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14.xml" ContentType="application/vnd.ms-office.chartcolorstyle+xml"/>
  <Override PartName="/word/charts/colors15.xml" ContentType="application/vnd.ms-office.chartcolorstyle+xml"/>
  <Override PartName="/word/charts/colors16.xml" ContentType="application/vnd.ms-office.chartcolorstyle+xml"/>
  <Override PartName="/word/charts/colors17.xml" ContentType="application/vnd.ms-office.chartcolorstyle+xml"/>
  <Override PartName="/word/charts/colors18.xml" ContentType="application/vnd.ms-office.chartcolorstyle+xml"/>
  <Override PartName="/word/charts/colors19.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14.xml" ContentType="application/vnd.ms-office.chartstyle+xml"/>
  <Override PartName="/word/charts/style15.xml" ContentType="application/vnd.ms-office.chartstyle+xml"/>
  <Override PartName="/word/charts/style16.xml" ContentType="application/vnd.ms-office.chartstyle+xml"/>
  <Override PartName="/word/charts/style17.xml" ContentType="application/vnd.ms-office.chartstyle+xml"/>
  <Override PartName="/word/charts/style18.xml" ContentType="application/vnd.ms-office.chartstyle+xml"/>
  <Override PartName="/word/charts/style19.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68E3E">
      <w:pPr>
        <w:spacing w:line="360" w:lineRule="auto"/>
        <w:jc w:val="both"/>
        <w:rPr>
          <w:rFonts w:ascii="Arial" w:hAnsi="Arial" w:cs="Arial"/>
          <w:b/>
          <w:bCs/>
          <w:sz w:val="28"/>
          <w:szCs w:val="28"/>
        </w:rPr>
      </w:pPr>
      <w:bookmarkStart w:id="0" w:name="_Hlk207180660"/>
      <w:bookmarkEnd w:id="0"/>
      <w:r>
        <w:rPr>
          <w:sz w:val="24"/>
        </w:rPr>
        <mc:AlternateContent>
          <mc:Choice Requires="wps">
            <w:drawing>
              <wp:anchor distT="0" distB="0" distL="114300" distR="114300" simplePos="0" relativeHeight="251670528" behindDoc="0" locked="0" layoutInCell="1" allowOverlap="1">
                <wp:simplePos x="0" y="0"/>
                <wp:positionH relativeFrom="column">
                  <wp:posOffset>72390</wp:posOffset>
                </wp:positionH>
                <wp:positionV relativeFrom="paragraph">
                  <wp:posOffset>3092450</wp:posOffset>
                </wp:positionV>
                <wp:extent cx="4135755" cy="1167130"/>
                <wp:effectExtent l="5080" t="4445" r="12065" b="9525"/>
                <wp:wrapNone/>
                <wp:docPr id="17" name="Text Box 17"/>
                <wp:cNvGraphicFramePr/>
                <a:graphic xmlns:a="http://schemas.openxmlformats.org/drawingml/2006/main">
                  <a:graphicData uri="http://schemas.microsoft.com/office/word/2010/wordprocessingShape">
                    <wps:wsp>
                      <wps:cNvSpPr txBox="1"/>
                      <wps:spPr>
                        <a:xfrm>
                          <a:off x="0" y="0"/>
                          <a:ext cx="4135755" cy="116713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52B0CDC">
                            <w:pPr>
                              <w:spacing w:after="0" w:line="240" w:lineRule="auto"/>
                              <w:jc w:val="center"/>
                              <w:rPr>
                                <w:rFonts w:ascii="Arial" w:hAnsi="Arial" w:cs="Arial"/>
                                <w:b/>
                                <w:bCs/>
                                <w:sz w:val="22"/>
                                <w:szCs w:val="22"/>
                              </w:rPr>
                            </w:pPr>
                          </w:p>
                          <w:p w14:paraId="4A3E5DEB">
                            <w:pPr>
                              <w:spacing w:after="0" w:line="240" w:lineRule="auto"/>
                              <w:jc w:val="center"/>
                              <w:rPr>
                                <w:rFonts w:ascii="Arial" w:hAnsi="Arial" w:cs="Arial"/>
                                <w:b/>
                                <w:bCs/>
                                <w:sz w:val="24"/>
                                <w:szCs w:val="24"/>
                              </w:rPr>
                            </w:pPr>
                            <w:r>
                              <w:rPr>
                                <w:rFonts w:ascii="Arial" w:hAnsi="Arial" w:cs="Arial"/>
                                <w:b/>
                                <w:bCs/>
                                <w:sz w:val="24"/>
                                <w:szCs w:val="24"/>
                              </w:rPr>
                              <w:t xml:space="preserve">DINAS PEMBERDAYAAN PEREMPUAN PERLINDUNGAN ANAK PENGENDALIAN PENDUDUK DAN  KELUARGA BERENCANA </w:t>
                            </w:r>
                          </w:p>
                          <w:p w14:paraId="017371CB">
                            <w:pPr>
                              <w:spacing w:after="0" w:line="240" w:lineRule="auto"/>
                              <w:jc w:val="center"/>
                              <w:rPr>
                                <w:rFonts w:ascii="Arial" w:hAnsi="Arial" w:cs="Arial"/>
                                <w:b/>
                                <w:bCs/>
                                <w:sz w:val="24"/>
                                <w:szCs w:val="24"/>
                              </w:rPr>
                            </w:pPr>
                            <w:r>
                              <w:rPr>
                                <w:rFonts w:ascii="Arial" w:hAnsi="Arial" w:cs="Arial"/>
                                <w:b/>
                                <w:bCs/>
                                <w:sz w:val="24"/>
                                <w:szCs w:val="24"/>
                                <w:lang w:val="en-US"/>
                              </w:rPr>
                              <w:t>P</w:t>
                            </w:r>
                            <w:r>
                              <w:rPr>
                                <w:rFonts w:hint="default" w:ascii="Arial" w:hAnsi="Arial" w:cs="Arial"/>
                                <w:b/>
                                <w:bCs/>
                                <w:sz w:val="24"/>
                                <w:szCs w:val="24"/>
                                <w:lang w:val="en-US"/>
                              </w:rPr>
                              <w:t>ROVINSI</w:t>
                            </w:r>
                            <w:r>
                              <w:rPr>
                                <w:rFonts w:ascii="Arial" w:hAnsi="Arial" w:cs="Arial"/>
                                <w:b/>
                                <w:bCs/>
                                <w:sz w:val="24"/>
                                <w:szCs w:val="24"/>
                              </w:rPr>
                              <w:t xml:space="preserve"> BENGKULU</w:t>
                            </w:r>
                          </w:p>
                          <w:p w14:paraId="7ADE4E2D">
                            <w:pPr>
                              <w:rPr>
                                <w:rFonts w:hint="default"/>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pt;margin-top:243.5pt;height:91.9pt;width:325.65pt;z-index:251670528;mso-width-relative:page;mso-height-relative:page;" fillcolor="#FFFFFF [3201]" filled="t" stroked="t" coordsize="21600,21600" o:gfxdata="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MmG6PXAAAACgEAAA8AAAAAAAAAAQAgAAAA&#10;IgAAAGRycy9kb3ducmV2LnhtbFBLAQIUABQAAAAIAIdO4kCTE5YWRQIAALoEAAAOAAAAAAAAAAEA&#10;IAAAACYBAABkcnMvZTJvRG9jLnhtbFBLBQYAAAAABgAGAFkBAADdBQAAAAA=&#10;">
                <v:fill on="t" focussize="0,0"/>
                <v:stroke weight="0.5pt" color="#FFFFFF [3212]" joinstyle="round"/>
                <v:imagedata o:title=""/>
                <o:lock v:ext="edit" aspectratio="f"/>
                <v:textbox>
                  <w:txbxContent>
                    <w:p w14:paraId="452B0CDC">
                      <w:pPr>
                        <w:spacing w:after="0" w:line="240" w:lineRule="auto"/>
                        <w:jc w:val="center"/>
                        <w:rPr>
                          <w:rFonts w:ascii="Arial" w:hAnsi="Arial" w:cs="Arial"/>
                          <w:b/>
                          <w:bCs/>
                          <w:sz w:val="22"/>
                          <w:szCs w:val="22"/>
                        </w:rPr>
                      </w:pPr>
                    </w:p>
                    <w:p w14:paraId="4A3E5DEB">
                      <w:pPr>
                        <w:spacing w:after="0" w:line="240" w:lineRule="auto"/>
                        <w:jc w:val="center"/>
                        <w:rPr>
                          <w:rFonts w:ascii="Arial" w:hAnsi="Arial" w:cs="Arial"/>
                          <w:b/>
                          <w:bCs/>
                          <w:sz w:val="24"/>
                          <w:szCs w:val="24"/>
                        </w:rPr>
                      </w:pPr>
                      <w:r>
                        <w:rPr>
                          <w:rFonts w:ascii="Arial" w:hAnsi="Arial" w:cs="Arial"/>
                          <w:b/>
                          <w:bCs/>
                          <w:sz w:val="24"/>
                          <w:szCs w:val="24"/>
                        </w:rPr>
                        <w:t xml:space="preserve">DINAS PEMBERDAYAAN PEREMPUAN PERLINDUNGAN ANAK PENGENDALIAN PENDUDUK DAN  KELUARGA BERENCANA </w:t>
                      </w:r>
                    </w:p>
                    <w:p w14:paraId="017371CB">
                      <w:pPr>
                        <w:spacing w:after="0" w:line="240" w:lineRule="auto"/>
                        <w:jc w:val="center"/>
                        <w:rPr>
                          <w:rFonts w:ascii="Arial" w:hAnsi="Arial" w:cs="Arial"/>
                          <w:b/>
                          <w:bCs/>
                          <w:sz w:val="24"/>
                          <w:szCs w:val="24"/>
                        </w:rPr>
                      </w:pPr>
                      <w:r>
                        <w:rPr>
                          <w:rFonts w:ascii="Arial" w:hAnsi="Arial" w:cs="Arial"/>
                          <w:b/>
                          <w:bCs/>
                          <w:sz w:val="24"/>
                          <w:szCs w:val="24"/>
                          <w:lang w:val="en-US"/>
                        </w:rPr>
                        <w:t>P</w:t>
                      </w:r>
                      <w:r>
                        <w:rPr>
                          <w:rFonts w:hint="default" w:ascii="Arial" w:hAnsi="Arial" w:cs="Arial"/>
                          <w:b/>
                          <w:bCs/>
                          <w:sz w:val="24"/>
                          <w:szCs w:val="24"/>
                          <w:lang w:val="en-US"/>
                        </w:rPr>
                        <w:t>ROVINSI</w:t>
                      </w:r>
                      <w:r>
                        <w:rPr>
                          <w:rFonts w:ascii="Arial" w:hAnsi="Arial" w:cs="Arial"/>
                          <w:b/>
                          <w:bCs/>
                          <w:sz w:val="24"/>
                          <w:szCs w:val="24"/>
                        </w:rPr>
                        <w:t xml:space="preserve"> BENGKULU</w:t>
                      </w:r>
                    </w:p>
                    <w:p w14:paraId="7ADE4E2D">
                      <w:pPr>
                        <w:rPr>
                          <w:rFonts w:hint="default"/>
                          <w:sz w:val="18"/>
                          <w:szCs w:val="18"/>
                          <w:lang w:val="en-US"/>
                        </w:rPr>
                      </w:pPr>
                    </w:p>
                  </w:txbxContent>
                </v:textbox>
              </v:shape>
            </w:pict>
          </mc:Fallback>
        </mc:AlternateContent>
      </w:r>
      <w:r>
        <w:rPr>
          <w:rFonts w:ascii="SimSun" w:hAnsi="SimSun" w:eastAsia="SimSun" w:cs="SimSun"/>
          <w:sz w:val="24"/>
          <w:szCs w:val="24"/>
        </w:rPr>
        <w:drawing>
          <wp:anchor distT="0" distB="0" distL="114300" distR="114300" simplePos="0" relativeHeight="251674624" behindDoc="0" locked="0" layoutInCell="1" allowOverlap="1">
            <wp:simplePos x="0" y="0"/>
            <wp:positionH relativeFrom="column">
              <wp:posOffset>206375</wp:posOffset>
            </wp:positionH>
            <wp:positionV relativeFrom="paragraph">
              <wp:posOffset>193675</wp:posOffset>
            </wp:positionV>
            <wp:extent cx="709295" cy="895985"/>
            <wp:effectExtent l="0" t="0" r="14605" b="18415"/>
            <wp:wrapNone/>
            <wp:docPr id="23"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7" descr="IMG_256"/>
                    <pic:cNvPicPr>
                      <a:picLocks noChangeAspect="1"/>
                    </pic:cNvPicPr>
                  </pic:nvPicPr>
                  <pic:blipFill>
                    <a:blip r:embed="rId9"/>
                    <a:stretch>
                      <a:fillRect/>
                    </a:stretch>
                  </pic:blipFill>
                  <pic:spPr>
                    <a:xfrm>
                      <a:off x="0" y="0"/>
                      <a:ext cx="709295" cy="895985"/>
                    </a:xfrm>
                    <a:prstGeom prst="rect">
                      <a:avLst/>
                    </a:prstGeom>
                    <a:noFill/>
                    <a:ln w="9525">
                      <a:noFill/>
                    </a:ln>
                  </pic:spPr>
                </pic:pic>
              </a:graphicData>
            </a:graphic>
          </wp:anchor>
        </w:drawing>
      </w:r>
      <w:r>
        <w:rPr>
          <w:rFonts w:ascii="SimSun" w:hAnsi="SimSun" w:eastAsia="SimSun" w:cs="SimSun"/>
          <w:sz w:val="24"/>
          <w:szCs w:val="24"/>
        </w:rPr>
        <w:drawing>
          <wp:inline distT="0" distB="0" distL="114300" distR="114300">
            <wp:extent cx="6353810" cy="4435475"/>
            <wp:effectExtent l="0" t="0" r="8890" b="3175"/>
            <wp:docPr id="25" name="Picture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MG_256"/>
                    <pic:cNvPicPr>
                      <a:picLocks noChangeAspect="1"/>
                    </pic:cNvPicPr>
                  </pic:nvPicPr>
                  <pic:blipFill>
                    <a:blip r:embed="rId10"/>
                    <a:stretch>
                      <a:fillRect/>
                    </a:stretch>
                  </pic:blipFill>
                  <pic:spPr>
                    <a:xfrm>
                      <a:off x="0" y="0"/>
                      <a:ext cx="6353810" cy="4435475"/>
                    </a:xfrm>
                    <a:prstGeom prst="rect">
                      <a:avLst/>
                    </a:prstGeom>
                    <a:noFill/>
                    <a:ln w="9525">
                      <a:noFill/>
                    </a:ln>
                  </pic:spPr>
                </pic:pic>
              </a:graphicData>
            </a:graphic>
          </wp:inline>
        </w:drawing>
      </w:r>
      <w:r>
        <w:rPr>
          <w:rFonts w:ascii="SimSun" w:hAnsi="SimSun" w:eastAsia="SimSun" w:cs="SimSun"/>
          <w:sz w:val="24"/>
          <w:szCs w:val="24"/>
        </w:rPr>
        <w:drawing>
          <wp:anchor distT="0" distB="0" distL="114300" distR="114300" simplePos="0" relativeHeight="251671552" behindDoc="0" locked="0" layoutInCell="1" allowOverlap="1">
            <wp:simplePos x="0" y="0"/>
            <wp:positionH relativeFrom="column">
              <wp:posOffset>5080635</wp:posOffset>
            </wp:positionH>
            <wp:positionV relativeFrom="paragraph">
              <wp:posOffset>177800</wp:posOffset>
            </wp:positionV>
            <wp:extent cx="903605" cy="814070"/>
            <wp:effectExtent l="0" t="0" r="10795" b="5080"/>
            <wp:wrapNone/>
            <wp:docPr id="26"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 descr="IMG_256"/>
                    <pic:cNvPicPr>
                      <a:picLocks noChangeAspect="1"/>
                    </pic:cNvPicPr>
                  </pic:nvPicPr>
                  <pic:blipFill>
                    <a:blip r:embed="rId11"/>
                    <a:stretch>
                      <a:fillRect/>
                    </a:stretch>
                  </pic:blipFill>
                  <pic:spPr>
                    <a:xfrm>
                      <a:off x="0" y="0"/>
                      <a:ext cx="903605" cy="814070"/>
                    </a:xfrm>
                    <a:prstGeom prst="rect">
                      <a:avLst/>
                    </a:prstGeom>
                    <a:noFill/>
                    <a:ln w="9525">
                      <a:noFill/>
                    </a:ln>
                  </pic:spPr>
                </pic:pic>
              </a:graphicData>
            </a:graphic>
          </wp:anchor>
        </w:drawing>
      </w:r>
      <w:r>
        <w:rPr>
          <w:rFonts w:ascii="SimSun" w:hAnsi="SimSun" w:eastAsia="SimSun" w:cs="SimSun"/>
          <w:sz w:val="24"/>
          <w:szCs w:val="24"/>
        </w:rPr>
        <w:drawing>
          <wp:anchor distT="0" distB="0" distL="114300" distR="114300" simplePos="0" relativeHeight="251673600" behindDoc="0" locked="0" layoutInCell="1" allowOverlap="1">
            <wp:simplePos x="0" y="0"/>
            <wp:positionH relativeFrom="column">
              <wp:posOffset>804545</wp:posOffset>
            </wp:positionH>
            <wp:positionV relativeFrom="paragraph">
              <wp:posOffset>2347595</wp:posOffset>
            </wp:positionV>
            <wp:extent cx="1506855" cy="810895"/>
            <wp:effectExtent l="0" t="0" r="17145" b="8255"/>
            <wp:wrapNone/>
            <wp:docPr id="27"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5" descr="IMG_256"/>
                    <pic:cNvPicPr>
                      <a:picLocks noChangeAspect="1"/>
                    </pic:cNvPicPr>
                  </pic:nvPicPr>
                  <pic:blipFill>
                    <a:blip r:embed="rId12"/>
                    <a:stretch>
                      <a:fillRect/>
                    </a:stretch>
                  </pic:blipFill>
                  <pic:spPr>
                    <a:xfrm>
                      <a:off x="0" y="0"/>
                      <a:ext cx="1506855" cy="810895"/>
                    </a:xfrm>
                    <a:prstGeom prst="rect">
                      <a:avLst/>
                    </a:prstGeom>
                    <a:noFill/>
                    <a:ln w="9525">
                      <a:noFill/>
                    </a:ln>
                  </pic:spPr>
                </pic:pic>
              </a:graphicData>
            </a:graphic>
          </wp:anchor>
        </w:drawing>
      </w:r>
      <w:r>
        <w:rPr>
          <w:rFonts w:ascii="SimSun" w:hAnsi="SimSun" w:eastAsia="SimSun" w:cs="SimSun"/>
          <w:sz w:val="24"/>
          <w:szCs w:val="24"/>
        </w:rPr>
        <w:drawing>
          <wp:anchor distT="0" distB="0" distL="114300" distR="114300" simplePos="0" relativeHeight="251672576" behindDoc="0" locked="0" layoutInCell="1" allowOverlap="1">
            <wp:simplePos x="0" y="0"/>
            <wp:positionH relativeFrom="column">
              <wp:posOffset>2333625</wp:posOffset>
            </wp:positionH>
            <wp:positionV relativeFrom="paragraph">
              <wp:posOffset>1666875</wp:posOffset>
            </wp:positionV>
            <wp:extent cx="2526665" cy="1437640"/>
            <wp:effectExtent l="0" t="0" r="6985" b="10160"/>
            <wp:wrapNone/>
            <wp:docPr id="28"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4" descr="IMG_256"/>
                    <pic:cNvPicPr>
                      <a:picLocks noChangeAspect="1"/>
                    </pic:cNvPicPr>
                  </pic:nvPicPr>
                  <pic:blipFill>
                    <a:blip r:embed="rId13"/>
                    <a:srcRect b="12688"/>
                    <a:stretch>
                      <a:fillRect/>
                    </a:stretch>
                  </pic:blipFill>
                  <pic:spPr>
                    <a:xfrm>
                      <a:off x="0" y="0"/>
                      <a:ext cx="2526665" cy="1437640"/>
                    </a:xfrm>
                    <a:prstGeom prst="rect">
                      <a:avLst/>
                    </a:prstGeom>
                    <a:noFill/>
                    <a:ln w="9525">
                      <a:noFill/>
                    </a:ln>
                  </pic:spPr>
                </pic:pic>
              </a:graphicData>
            </a:graphic>
          </wp:anchor>
        </w:drawing>
      </w:r>
      <w:r>
        <w:rPr>
          <w:sz w:val="24"/>
        </w:rPr>
        <mc:AlternateContent>
          <mc:Choice Requires="wps">
            <w:drawing>
              <wp:anchor distT="0" distB="0" distL="114300" distR="114300" simplePos="0" relativeHeight="251668480" behindDoc="0" locked="0" layoutInCell="1" allowOverlap="1">
                <wp:simplePos x="0" y="0"/>
                <wp:positionH relativeFrom="column">
                  <wp:posOffset>2336165</wp:posOffset>
                </wp:positionH>
                <wp:positionV relativeFrom="paragraph">
                  <wp:posOffset>860425</wp:posOffset>
                </wp:positionV>
                <wp:extent cx="3635375" cy="1149985"/>
                <wp:effectExtent l="4445" t="4445" r="17780" b="7620"/>
                <wp:wrapNone/>
                <wp:docPr id="29" name="Text Box 29"/>
                <wp:cNvGraphicFramePr/>
                <a:graphic xmlns:a="http://schemas.openxmlformats.org/drawingml/2006/main">
                  <a:graphicData uri="http://schemas.microsoft.com/office/word/2010/wordprocessingShape">
                    <wps:wsp>
                      <wps:cNvSpPr txBox="1"/>
                      <wps:spPr>
                        <a:xfrm>
                          <a:off x="3419475" y="1388745"/>
                          <a:ext cx="3635375" cy="114998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D3F93B3">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b/>
                                <w:bCs/>
                                <w:color w:val="C00000"/>
                                <w:kern w:val="0"/>
                                <w:sz w:val="52"/>
                                <w:szCs w:val="52"/>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9525">
                                  <w14:solidFill>
                                    <w14:srgbClr w14:val="C00000"/>
                                  </w14:solidFill>
                                  <w14:round/>
                                </w14:textOutline>
                                <w14:props3d w14:extrusionH="0" w14:contourW="0" w14:prstMaterial="clear"/>
                                <w14:ligatures w14:val="none"/>
                              </w:rPr>
                            </w:pPr>
                            <w:r>
                              <w:rPr>
                                <w:rFonts w:hint="eastAsia" w:ascii="Arial" w:hAnsi="Arial" w:eastAsia="SimSun" w:cs="Arial"/>
                                <w:b/>
                                <w:bCs/>
                                <w:color w:val="C00000"/>
                                <w:kern w:val="0"/>
                                <w:sz w:val="52"/>
                                <w:szCs w:val="52"/>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9525">
                                  <w14:solidFill>
                                    <w14:srgbClr w14:val="C00000"/>
                                  </w14:solidFill>
                                  <w14:round/>
                                </w14:textOutline>
                                <w14:props3d w14:extrusionH="0" w14:contourW="0" w14:prstMaterial="clear"/>
                                <w14:ligatures w14:val="none"/>
                              </w:rPr>
                              <w:t xml:space="preserve">DATA TERPILAH </w:t>
                            </w:r>
                          </w:p>
                          <w:p w14:paraId="09691928">
                            <w:pPr>
                              <w:pStyle w:val="40"/>
                              <w:bidi w:val="0"/>
                              <w:jc w:val="center"/>
                              <w:rPr>
                                <w:rFonts w:hint="default"/>
                                <w:color w:val="000000" w:themeColor="text1"/>
                                <w:sz w:val="28"/>
                                <w:szCs w:val="28"/>
                                <w:lang w:val="en-US"/>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Arial" w:hAnsi="Arial" w:eastAsia="SimSun" w:cs="Arial"/>
                                <w:b/>
                                <w:bCs/>
                                <w:color w:val="C00000"/>
                                <w:kern w:val="0"/>
                                <w:sz w:val="52"/>
                                <w:szCs w:val="52"/>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9525">
                                  <w14:solidFill>
                                    <w14:srgbClr w14:val="C00000"/>
                                  </w14:solidFill>
                                  <w14:round/>
                                </w14:textOutline>
                                <w14:props3d w14:extrusionH="0" w14:contourW="0" w14:prstMaterial="clear"/>
                                <w14:ligatures w14:val="none"/>
                              </w:rPr>
                              <w:t>GENDER DAN ANAK</w:t>
                            </w:r>
                          </w:p>
                        </w:txbxContent>
                      </wps:txbx>
                      <wps:bodyPr rot="0" spcFirstLastPara="0" vertOverflow="overflow" horzOverflow="overflow" vert="horz" wrap="square" lIns="91440" tIns="45720" rIns="91440" bIns="45720" numCol="1" spcCol="0" rtlCol="0" fromWordArt="0" anchor="t" anchorCtr="0" forceAA="0" compatLnSpc="1">
                        <a:noAutofit/>
                        <a:scene3d>
                          <a:camera prst="perspectiveAbove"/>
                          <a:lightRig rig="threePt" dir="t"/>
                        </a:scene3d>
                      </wps:bodyPr>
                    </wps:wsp>
                  </a:graphicData>
                </a:graphic>
              </wp:anchor>
            </w:drawing>
          </mc:Choice>
          <mc:Fallback>
            <w:pict>
              <v:shape id="_x0000_s1026" o:spid="_x0000_s1026" o:spt="202" type="#_x0000_t202" style="position:absolute;left:0pt;margin-left:183.95pt;margin-top:67.75pt;height:90.55pt;width:286.25pt;z-index:251668480;mso-width-relative:page;mso-height-relative:page;" fillcolor="#FFFFFF [3201]" filled="t" stroked="t" coordsize="21600,21600" o:gfxdata="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YW28CdkAAAALAQAADwAAAAAAAAAB&#10;ACAAAAAiAAAAZHJzL2Rvd25yZXYueG1sUEsBAhQAFAAAAAgAh07iQHtcVYGBAgAAIwUAAA4AAAAA&#10;AAAAAQAgAAAAKAEAAGRycy9lMm9Eb2MueG1sUEsFBgAAAAAGAAYAWQEAABsGAAAAAA==&#10;">
                <v:fill on="t" focussize="0,0"/>
                <v:stroke weight="0.5pt" color="#FFFFFF [3212]" joinstyle="round"/>
                <v:imagedata o:title=""/>
                <o:lock v:ext="edit" aspectratio="f"/>
                <v:textbox>
                  <w:txbxContent>
                    <w:p w14:paraId="0D3F93B3">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b/>
                          <w:bCs/>
                          <w:color w:val="C00000"/>
                          <w:kern w:val="0"/>
                          <w:sz w:val="52"/>
                          <w:szCs w:val="52"/>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9525">
                            <w14:solidFill>
                              <w14:srgbClr w14:val="C00000"/>
                            </w14:solidFill>
                            <w14:round/>
                          </w14:textOutline>
                          <w14:props3d w14:extrusionH="0" w14:contourW="0" w14:prstMaterial="clear"/>
                          <w14:ligatures w14:val="none"/>
                        </w:rPr>
                      </w:pPr>
                      <w:r>
                        <w:rPr>
                          <w:rFonts w:hint="eastAsia" w:ascii="Arial" w:hAnsi="Arial" w:eastAsia="SimSun" w:cs="Arial"/>
                          <w:b/>
                          <w:bCs/>
                          <w:color w:val="C00000"/>
                          <w:kern w:val="0"/>
                          <w:sz w:val="52"/>
                          <w:szCs w:val="52"/>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9525">
                            <w14:solidFill>
                              <w14:srgbClr w14:val="C00000"/>
                            </w14:solidFill>
                            <w14:round/>
                          </w14:textOutline>
                          <w14:props3d w14:extrusionH="0" w14:contourW="0" w14:prstMaterial="clear"/>
                          <w14:ligatures w14:val="none"/>
                        </w:rPr>
                        <w:t xml:space="preserve">DATA TERPILAH </w:t>
                      </w:r>
                    </w:p>
                    <w:p w14:paraId="09691928">
                      <w:pPr>
                        <w:pStyle w:val="40"/>
                        <w:bidi w:val="0"/>
                        <w:jc w:val="center"/>
                        <w:rPr>
                          <w:rFonts w:hint="default"/>
                          <w:color w:val="000000" w:themeColor="text1"/>
                          <w:sz w:val="28"/>
                          <w:szCs w:val="28"/>
                          <w:lang w:val="en-US"/>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Arial" w:hAnsi="Arial" w:eastAsia="SimSun" w:cs="Arial"/>
                          <w:b/>
                          <w:bCs/>
                          <w:color w:val="C00000"/>
                          <w:kern w:val="0"/>
                          <w:sz w:val="52"/>
                          <w:szCs w:val="52"/>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9525">
                            <w14:solidFill>
                              <w14:srgbClr w14:val="C00000"/>
                            </w14:solidFill>
                            <w14:round/>
                          </w14:textOutline>
                          <w14:props3d w14:extrusionH="0" w14:contourW="0" w14:prstMaterial="clear"/>
                          <w14:ligatures w14:val="none"/>
                        </w:rPr>
                        <w:t>GENDER DAN ANAK</w:t>
                      </w:r>
                    </w:p>
                  </w:txbxContent>
                </v:textbox>
              </v:shape>
            </w:pict>
          </mc:Fallback>
        </mc:AlternateContent>
      </w:r>
      <w:r>
        <w:rPr>
          <w:sz w:val="24"/>
        </w:rPr>
        <mc:AlternateContent>
          <mc:Choice Requires="wps">
            <w:drawing>
              <wp:anchor distT="0" distB="0" distL="114300" distR="114300" simplePos="0" relativeHeight="251669504" behindDoc="0" locked="0" layoutInCell="1" allowOverlap="1">
                <wp:simplePos x="0" y="0"/>
                <wp:positionH relativeFrom="column">
                  <wp:posOffset>3904615</wp:posOffset>
                </wp:positionH>
                <wp:positionV relativeFrom="paragraph">
                  <wp:posOffset>59055</wp:posOffset>
                </wp:positionV>
                <wp:extent cx="2206625" cy="444500"/>
                <wp:effectExtent l="4445" t="4445" r="17780" b="8255"/>
                <wp:wrapNone/>
                <wp:docPr id="30" name="Text Box 30"/>
                <wp:cNvGraphicFramePr/>
                <a:graphic xmlns:a="http://schemas.openxmlformats.org/drawingml/2006/main">
                  <a:graphicData uri="http://schemas.microsoft.com/office/word/2010/wordprocessingShape">
                    <wps:wsp>
                      <wps:cNvSpPr txBox="1"/>
                      <wps:spPr>
                        <a:xfrm>
                          <a:off x="0" y="0"/>
                          <a:ext cx="2206625" cy="44450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63273C0">
                            <w:pPr>
                              <w:rPr>
                                <w:rFonts w:hint="default"/>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7.45pt;margin-top:4.65pt;height:35pt;width:173.75pt;z-index:251669504;mso-width-relative:page;mso-height-relative:page;" fillcolor="#FFFFFF [3201]" filled="t" stroked="t" coordsize="21600,21600" o:gfxdata="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bKQ2dcAAAAIAQAADwAAAAAAAAABACAAAAAi&#10;AAAAZHJzL2Rvd25yZXYueG1sUEsBAhQAFAAAAAgAh07iQG22GvlEAgAAuQQAAA4AAAAAAAAAAQAg&#10;AAAAJgEAAGRycy9lMm9Eb2MueG1sUEsFBgAAAAAGAAYAWQEAANwFAAAAAA==&#10;">
                <v:fill on="t" focussize="0,0"/>
                <v:stroke weight="0.5pt" color="#FFFFFF [3212]" joinstyle="round"/>
                <v:imagedata o:title=""/>
                <o:lock v:ext="edit" aspectratio="f"/>
                <v:textbox>
                  <w:txbxContent>
                    <w:p w14:paraId="563273C0">
                      <w:pPr>
                        <w:rPr>
                          <w:rFonts w:hint="default"/>
                          <w:lang w:val="en-US"/>
                        </w:rPr>
                      </w:pPr>
                    </w:p>
                  </w:txbxContent>
                </v:textbox>
              </v:shape>
            </w:pict>
          </mc:Fallback>
        </mc:AlternateContent>
      </w:r>
    </w:p>
    <w:p w14:paraId="36621B3B">
      <w:pPr>
        <w:spacing w:after="0" w:line="240" w:lineRule="auto"/>
        <w:jc w:val="center"/>
        <w:rPr>
          <w:rFonts w:ascii="Arial" w:hAnsi="Arial" w:cs="Arial"/>
          <w:b/>
          <w:bCs/>
          <w:sz w:val="28"/>
          <w:szCs w:val="28"/>
        </w:rPr>
      </w:pPr>
    </w:p>
    <w:p w14:paraId="0B2F0C69">
      <w:pPr>
        <w:spacing w:after="0" w:line="240" w:lineRule="auto"/>
        <w:jc w:val="center"/>
        <w:rPr>
          <w:rFonts w:ascii="Arial" w:hAnsi="Arial" w:cs="Arial"/>
          <w:b/>
          <w:bCs/>
          <w:sz w:val="28"/>
          <w:szCs w:val="28"/>
        </w:rPr>
      </w:pPr>
      <w:r>
        <w:rPr>
          <w:rFonts w:ascii="Arial" w:hAnsi="Arial" w:cs="Arial"/>
          <w:b/>
          <w:bCs/>
          <w:sz w:val="28"/>
          <w:szCs w:val="28"/>
        </w:rPr>
        <w:t>Plt. KEPALA DINAS P3APPKB PROVINSI BENGKULU</w:t>
      </w:r>
    </w:p>
    <w:p w14:paraId="3FDEB0B7">
      <w:pPr>
        <w:spacing w:after="0" w:line="240" w:lineRule="auto"/>
        <w:jc w:val="center"/>
      </w:pPr>
      <w:r>
        <w:drawing>
          <wp:anchor distT="0" distB="0" distL="0" distR="0" simplePos="0" relativeHeight="251667456" behindDoc="0" locked="0" layoutInCell="1" allowOverlap="1">
            <wp:simplePos x="0" y="0"/>
            <wp:positionH relativeFrom="column">
              <wp:posOffset>2185670</wp:posOffset>
            </wp:positionH>
            <wp:positionV relativeFrom="paragraph">
              <wp:posOffset>288925</wp:posOffset>
            </wp:positionV>
            <wp:extent cx="1482090" cy="2041525"/>
            <wp:effectExtent l="0" t="0" r="3810" b="15875"/>
            <wp:wrapNone/>
            <wp:docPr id="1757248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248636" name="Picture 1"/>
                    <pic:cNvPicPr>
                      <a:picLocks noChangeAspect="1"/>
                    </pic:cNvPicPr>
                  </pic:nvPicPr>
                  <pic:blipFill>
                    <a:blip r:embed="rId14"/>
                    <a:srcRect t="26872" r="11539" b="18438"/>
                    <a:stretch>
                      <a:fillRect/>
                    </a:stretch>
                  </pic:blipFill>
                  <pic:spPr>
                    <a:xfrm>
                      <a:off x="0" y="0"/>
                      <a:ext cx="1482090" cy="2041525"/>
                    </a:xfrm>
                    <a:prstGeom prst="rect">
                      <a:avLst/>
                    </a:prstGeom>
                    <a:ln>
                      <a:noFill/>
                    </a:ln>
                  </pic:spPr>
                </pic:pic>
              </a:graphicData>
            </a:graphic>
          </wp:anchor>
        </w:drawing>
      </w:r>
      <w:r>
        <w:rPr>
          <w:rFonts w:ascii="SimSun" w:hAnsi="SimSun" w:eastAsia="SimSun" w:cs="SimSun"/>
          <w:sz w:val="24"/>
          <w:szCs w:val="24"/>
        </w:rPr>
        <w:drawing>
          <wp:inline distT="0" distB="0" distL="114300" distR="114300">
            <wp:extent cx="2089785" cy="2593975"/>
            <wp:effectExtent l="0" t="0" r="5715" b="15875"/>
            <wp:docPr id="18"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IMG_256"/>
                    <pic:cNvPicPr>
                      <a:picLocks noChangeAspect="1"/>
                    </pic:cNvPicPr>
                  </pic:nvPicPr>
                  <pic:blipFill>
                    <a:blip r:embed="rId15"/>
                    <a:stretch>
                      <a:fillRect/>
                    </a:stretch>
                  </pic:blipFill>
                  <pic:spPr>
                    <a:xfrm>
                      <a:off x="0" y="0"/>
                      <a:ext cx="2089785" cy="2593975"/>
                    </a:xfrm>
                    <a:prstGeom prst="rect">
                      <a:avLst/>
                    </a:prstGeom>
                    <a:noFill/>
                    <a:ln w="9525">
                      <a:noFill/>
                    </a:ln>
                  </pic:spPr>
                </pic:pic>
              </a:graphicData>
            </a:graphic>
          </wp:inline>
        </w:drawing>
      </w:r>
    </w:p>
    <w:p w14:paraId="73E1FFF5">
      <w:pPr>
        <w:spacing w:after="0" w:line="240" w:lineRule="auto"/>
        <w:jc w:val="center"/>
        <w:rPr>
          <w:rFonts w:ascii="Arial" w:hAnsi="Arial" w:cs="Arial"/>
          <w:b/>
          <w:bCs/>
          <w:sz w:val="28"/>
          <w:szCs w:val="28"/>
        </w:rPr>
      </w:pPr>
      <w:r>
        <w:rPr>
          <w:rFonts w:ascii="Arial" w:hAnsi="Arial" w:cs="Arial"/>
          <w:b/>
          <w:bCs/>
          <w:sz w:val="28"/>
          <w:szCs w:val="28"/>
        </w:rPr>
        <w:t>Hj. WILLY PURNAMA HIDAYANTI, SH,MH</w:t>
      </w:r>
    </w:p>
    <w:p w14:paraId="0EF0A20D">
      <w:pPr>
        <w:spacing w:after="0" w:line="240" w:lineRule="auto"/>
        <w:jc w:val="center"/>
        <w:rPr>
          <w:rFonts w:ascii="Arial" w:hAnsi="Arial" w:cs="Arial"/>
          <w:b/>
          <w:bCs/>
          <w:sz w:val="20"/>
          <w:szCs w:val="20"/>
        </w:rPr>
      </w:pPr>
      <w:r>
        <w:rPr>
          <w:rFonts w:ascii="Arial" w:hAnsi="Arial" w:cs="Arial"/>
          <w:sz w:val="28"/>
          <w:szCs w:val="28"/>
        </w:rPr>
        <w:t>NIP. 1971070819960320001</w:t>
      </w:r>
    </w:p>
    <w:p w14:paraId="40979923">
      <w:pPr>
        <w:jc w:val="center"/>
        <w:rPr>
          <w:rFonts w:ascii="Arial" w:hAnsi="Arial" w:cs="Arial"/>
          <w:sz w:val="20"/>
          <w:szCs w:val="20"/>
        </w:rPr>
      </w:pPr>
      <w:r>
        <w:rPr>
          <w:rFonts w:ascii="Arial" w:hAnsi="Arial" w:cs="Arial"/>
          <w:b/>
          <w:bCs/>
          <w:sz w:val="20"/>
          <w:szCs w:val="20"/>
        </w:rPr>
        <w:t>KATA PENGANTAR</w:t>
      </w:r>
    </w:p>
    <w:p w14:paraId="4786D572">
      <w:pPr>
        <w:spacing w:line="240" w:lineRule="auto"/>
        <w:ind w:firstLine="720" w:firstLineChars="0"/>
        <w:jc w:val="both"/>
        <w:rPr>
          <w:rFonts w:ascii="Arial" w:hAnsi="Arial" w:cs="Arial"/>
          <w:sz w:val="20"/>
          <w:szCs w:val="20"/>
        </w:rPr>
      </w:pPr>
      <w:r>
        <w:rPr>
          <w:rFonts w:hint="default" w:ascii="Arial" w:hAnsi="Arial" w:cs="Arial"/>
          <w:sz w:val="20"/>
          <w:szCs w:val="20"/>
          <w:lang w:val="en-US"/>
        </w:rPr>
        <w:t>Alhamdulillah p</w:t>
      </w:r>
      <w:r>
        <w:rPr>
          <w:rFonts w:ascii="Arial" w:hAnsi="Arial" w:cs="Arial"/>
          <w:sz w:val="20"/>
          <w:szCs w:val="20"/>
        </w:rPr>
        <w:t xml:space="preserve">uji syukur </w:t>
      </w:r>
      <w:r>
        <w:rPr>
          <w:rFonts w:hint="default" w:ascii="Arial" w:hAnsi="Arial" w:cs="Arial"/>
          <w:sz w:val="20"/>
          <w:szCs w:val="20"/>
          <w:lang w:val="en-US"/>
        </w:rPr>
        <w:t>kehadirat Allah</w:t>
      </w:r>
      <w:r>
        <w:rPr>
          <w:rFonts w:ascii="Arial" w:hAnsi="Arial" w:cs="Arial"/>
          <w:sz w:val="20"/>
          <w:szCs w:val="20"/>
        </w:rPr>
        <w:t xml:space="preserve"> Tuhan Yang Maha Esa,  atas </w:t>
      </w:r>
      <w:r>
        <w:rPr>
          <w:rFonts w:hint="default" w:ascii="Arial" w:hAnsi="Arial" w:cs="Arial"/>
          <w:sz w:val="20"/>
          <w:szCs w:val="20"/>
          <w:lang w:val="en-US"/>
        </w:rPr>
        <w:t xml:space="preserve">limpahan </w:t>
      </w:r>
      <w:r>
        <w:rPr>
          <w:rFonts w:ascii="Arial" w:hAnsi="Arial" w:cs="Arial"/>
          <w:sz w:val="20"/>
          <w:szCs w:val="20"/>
        </w:rPr>
        <w:t>rahmat</w:t>
      </w:r>
      <w:r>
        <w:rPr>
          <w:rFonts w:hint="default" w:ascii="Arial" w:hAnsi="Arial" w:cs="Arial"/>
          <w:sz w:val="20"/>
          <w:szCs w:val="20"/>
          <w:lang w:val="en-US"/>
        </w:rPr>
        <w:t xml:space="preserve"> dan karunia</w:t>
      </w:r>
      <w:r>
        <w:rPr>
          <w:rFonts w:ascii="Arial" w:hAnsi="Arial" w:cs="Arial"/>
          <w:sz w:val="20"/>
          <w:szCs w:val="20"/>
        </w:rPr>
        <w:t xml:space="preserve">Nya, </w:t>
      </w:r>
      <w:r>
        <w:rPr>
          <w:rFonts w:hint="default" w:ascii="Arial" w:hAnsi="Arial" w:cs="Arial"/>
          <w:sz w:val="20"/>
          <w:szCs w:val="20"/>
          <w:lang w:val="en-US"/>
        </w:rPr>
        <w:t xml:space="preserve">sehingga </w:t>
      </w:r>
      <w:r>
        <w:rPr>
          <w:rFonts w:ascii="Arial" w:hAnsi="Arial" w:cs="Arial"/>
          <w:sz w:val="20"/>
          <w:szCs w:val="20"/>
        </w:rPr>
        <w:t xml:space="preserve">Buku Saku Data Terpilah Gender dan Anak Dinas Pemberdayaan Perempuan Perlindungan Anak Pengendalian Pendududk Dan Keluarga Berencana </w:t>
      </w:r>
      <w:r>
        <w:rPr>
          <w:rFonts w:ascii="Arial" w:hAnsi="Arial" w:cs="Arial"/>
          <w:sz w:val="20"/>
          <w:szCs w:val="20"/>
          <w:lang w:val="en-US"/>
        </w:rPr>
        <w:t>Provinsi</w:t>
      </w:r>
      <w:r>
        <w:rPr>
          <w:rFonts w:ascii="Arial" w:hAnsi="Arial" w:cs="Arial"/>
          <w:sz w:val="20"/>
          <w:szCs w:val="20"/>
        </w:rPr>
        <w:t xml:space="preserve"> Bengkulu Tahun 2025</w:t>
      </w:r>
      <w:r>
        <w:rPr>
          <w:rFonts w:hint="default" w:ascii="Arial" w:hAnsi="Arial" w:cs="Arial"/>
          <w:sz w:val="20"/>
          <w:szCs w:val="20"/>
          <w:lang w:val="en-US"/>
        </w:rPr>
        <w:t xml:space="preserve"> ini dapat diselesaikan dengan baik tepat pada waktunya. Ke</w:t>
      </w:r>
      <w:r>
        <w:rPr>
          <w:rFonts w:ascii="Arial" w:hAnsi="Arial" w:cs="Arial"/>
          <w:sz w:val="20"/>
          <w:szCs w:val="20"/>
        </w:rPr>
        <w:t>tersediaan data gender dan anak dalam proses perencanaan</w:t>
      </w:r>
      <w:r>
        <w:rPr>
          <w:rFonts w:hint="default" w:ascii="Arial" w:hAnsi="Arial" w:cs="Arial"/>
          <w:sz w:val="20"/>
          <w:szCs w:val="20"/>
          <w:lang w:val="en-US"/>
        </w:rPr>
        <w:t xml:space="preserve"> dan</w:t>
      </w:r>
      <w:r>
        <w:rPr>
          <w:rFonts w:ascii="Arial" w:hAnsi="Arial" w:cs="Arial"/>
          <w:sz w:val="20"/>
          <w:szCs w:val="20"/>
        </w:rPr>
        <w:t xml:space="preserve"> penganggaran </w:t>
      </w:r>
      <w:r>
        <w:rPr>
          <w:rFonts w:hint="default" w:ascii="Arial" w:hAnsi="Arial" w:cs="Arial"/>
          <w:sz w:val="20"/>
          <w:szCs w:val="20"/>
          <w:lang w:val="en-US"/>
        </w:rPr>
        <w:t xml:space="preserve">bahkan hingga </w:t>
      </w:r>
      <w:r>
        <w:rPr>
          <w:rFonts w:ascii="Arial" w:hAnsi="Arial" w:cs="Arial"/>
          <w:sz w:val="20"/>
          <w:szCs w:val="20"/>
        </w:rPr>
        <w:t xml:space="preserve"> proses evaluasi </w:t>
      </w:r>
      <w:r>
        <w:rPr>
          <w:rFonts w:hint="default" w:ascii="Arial" w:hAnsi="Arial" w:cs="Arial"/>
          <w:sz w:val="20"/>
          <w:szCs w:val="20"/>
          <w:lang w:val="en-US"/>
        </w:rPr>
        <w:t xml:space="preserve">pelaksanaan program kegiatan pembangunan </w:t>
      </w:r>
      <w:r>
        <w:rPr>
          <w:rFonts w:ascii="Arial" w:hAnsi="Arial" w:cs="Arial"/>
          <w:sz w:val="20"/>
          <w:szCs w:val="20"/>
        </w:rPr>
        <w:t xml:space="preserve"> memegang peranan penting</w:t>
      </w:r>
      <w:r>
        <w:rPr>
          <w:rFonts w:hint="default" w:ascii="Arial" w:hAnsi="Arial" w:cs="Arial"/>
          <w:sz w:val="20"/>
          <w:szCs w:val="20"/>
          <w:lang w:val="en-US"/>
        </w:rPr>
        <w:t xml:space="preserve">, karena </w:t>
      </w:r>
      <w:r>
        <w:rPr>
          <w:rFonts w:ascii="Arial" w:hAnsi="Arial" w:cs="Arial"/>
          <w:sz w:val="20"/>
          <w:szCs w:val="20"/>
        </w:rPr>
        <w:t>data gender dan anak yang</w:t>
      </w:r>
      <w:r>
        <w:rPr>
          <w:rFonts w:hint="default" w:ascii="Arial" w:hAnsi="Arial" w:cs="Arial"/>
          <w:sz w:val="20"/>
          <w:szCs w:val="20"/>
          <w:lang w:val="en-US"/>
        </w:rPr>
        <w:t xml:space="preserve"> dapat </w:t>
      </w:r>
      <w:r>
        <w:rPr>
          <w:rFonts w:ascii="Arial" w:hAnsi="Arial" w:cs="Arial"/>
          <w:sz w:val="20"/>
          <w:szCs w:val="20"/>
        </w:rPr>
        <w:t xml:space="preserve"> memberikan </w:t>
      </w:r>
      <w:r>
        <w:rPr>
          <w:rFonts w:hint="default" w:ascii="Arial" w:hAnsi="Arial" w:cs="Arial"/>
          <w:sz w:val="20"/>
          <w:szCs w:val="20"/>
          <w:lang w:val="en-US"/>
        </w:rPr>
        <w:t>g</w:t>
      </w:r>
      <w:r>
        <w:rPr>
          <w:rFonts w:ascii="Arial" w:hAnsi="Arial" w:cs="Arial"/>
          <w:sz w:val="20"/>
          <w:szCs w:val="20"/>
        </w:rPr>
        <w:t xml:space="preserve">ambaran  tentang situasi dan kondisi </w:t>
      </w:r>
      <w:r>
        <w:rPr>
          <w:rFonts w:hint="default" w:ascii="Arial" w:hAnsi="Arial" w:cs="Arial"/>
          <w:sz w:val="20"/>
          <w:szCs w:val="20"/>
          <w:lang w:val="en-US"/>
        </w:rPr>
        <w:t>p</w:t>
      </w:r>
      <w:r>
        <w:rPr>
          <w:rFonts w:ascii="Arial" w:hAnsi="Arial" w:cs="Arial"/>
          <w:sz w:val="20"/>
          <w:szCs w:val="20"/>
        </w:rPr>
        <w:t>erempuan dan anak</w:t>
      </w:r>
      <w:r>
        <w:rPr>
          <w:rFonts w:hint="default" w:ascii="Arial" w:hAnsi="Arial" w:cs="Arial"/>
          <w:sz w:val="20"/>
          <w:szCs w:val="20"/>
          <w:lang w:val="en-US"/>
        </w:rPr>
        <w:t xml:space="preserve"> di seluruh tataran p</w:t>
      </w:r>
      <w:r>
        <w:rPr>
          <w:rFonts w:ascii="Arial" w:hAnsi="Arial" w:cs="Arial"/>
          <w:sz w:val="20"/>
          <w:szCs w:val="20"/>
        </w:rPr>
        <w:t>embangunan</w:t>
      </w:r>
      <w:r>
        <w:rPr>
          <w:rFonts w:hint="default" w:ascii="Arial" w:hAnsi="Arial" w:cs="Arial"/>
          <w:sz w:val="20"/>
          <w:szCs w:val="20"/>
          <w:lang w:val="en-US"/>
        </w:rPr>
        <w:t>.</w:t>
      </w:r>
      <w:r>
        <w:rPr>
          <w:rFonts w:ascii="Arial" w:hAnsi="Arial" w:cs="Arial"/>
          <w:sz w:val="20"/>
          <w:szCs w:val="20"/>
        </w:rPr>
        <w:t xml:space="preserve">  Kualitas data sangat diperlukan oleh dukungan SKPD dilingkungan pemerintah </w:t>
      </w:r>
      <w:r>
        <w:rPr>
          <w:rFonts w:ascii="Arial" w:hAnsi="Arial" w:cs="Arial"/>
          <w:sz w:val="20"/>
          <w:szCs w:val="20"/>
          <w:lang w:val="en-US"/>
        </w:rPr>
        <w:t>Provinsi</w:t>
      </w:r>
      <w:r>
        <w:rPr>
          <w:rFonts w:ascii="Arial" w:hAnsi="Arial" w:cs="Arial"/>
          <w:sz w:val="20"/>
          <w:szCs w:val="20"/>
        </w:rPr>
        <w:t xml:space="preserve"> Bengkulu dan Instansi Vertikal yang ada di </w:t>
      </w:r>
      <w:r>
        <w:rPr>
          <w:rFonts w:ascii="Arial" w:hAnsi="Arial" w:cs="Arial"/>
          <w:sz w:val="20"/>
          <w:szCs w:val="20"/>
          <w:lang w:val="en-US"/>
        </w:rPr>
        <w:t>Provinsi</w:t>
      </w:r>
      <w:r>
        <w:rPr>
          <w:rFonts w:ascii="Arial" w:hAnsi="Arial" w:cs="Arial"/>
          <w:sz w:val="20"/>
          <w:szCs w:val="20"/>
        </w:rPr>
        <w:t xml:space="preserve"> Bengkulu</w:t>
      </w:r>
      <w:r>
        <w:rPr>
          <w:rFonts w:hint="default" w:ascii="Arial" w:hAnsi="Arial" w:cs="Arial"/>
          <w:sz w:val="20"/>
          <w:szCs w:val="20"/>
          <w:lang w:val="en-US"/>
        </w:rPr>
        <w:t xml:space="preserve"> selaku produsen data.</w:t>
      </w:r>
      <w:r>
        <w:rPr>
          <w:rFonts w:ascii="Arial" w:hAnsi="Arial" w:cs="Arial"/>
          <w:sz w:val="20"/>
          <w:szCs w:val="20"/>
        </w:rPr>
        <w:t xml:space="preserve"> Buku ini diharapkan dapat membantu tersedianya data gender dan anak yang dapat digunakan sebagai informasi dalam melaksanakan perencanaan maupun kegiatan selanjutnya.</w:t>
      </w:r>
    </w:p>
    <w:p w14:paraId="72EF7F78">
      <w:pPr>
        <w:spacing w:line="240" w:lineRule="auto"/>
        <w:jc w:val="both"/>
        <w:rPr>
          <w:rFonts w:hint="default" w:ascii="Arial" w:hAnsi="Arial" w:cs="Arial"/>
          <w:sz w:val="20"/>
          <w:szCs w:val="20"/>
          <w:lang w:val="en-US"/>
        </w:rPr>
      </w:pPr>
      <w:r>
        <w:rPr>
          <w:rFonts w:ascii="Arial" w:hAnsi="Arial" w:cs="Arial"/>
          <w:sz w:val="20"/>
          <w:szCs w:val="20"/>
        </w:rPr>
        <w:tab/>
      </w:r>
      <w:r>
        <w:rPr>
          <w:rFonts w:ascii="Arial" w:hAnsi="Arial" w:cs="Arial"/>
          <w:sz w:val="20"/>
          <w:szCs w:val="20"/>
        </w:rPr>
        <w:t xml:space="preserve">Penyusunan Buku ini masih jauh dari sempurna, </w:t>
      </w:r>
      <w:r>
        <w:rPr>
          <w:rFonts w:hint="default" w:ascii="Arial" w:hAnsi="Arial" w:cs="Arial"/>
          <w:sz w:val="20"/>
          <w:szCs w:val="20"/>
          <w:lang w:val="en-US"/>
        </w:rPr>
        <w:t>untuk itu kritik saran dan masukan yang bersifat membangun sangat diharapkan untuk perbaikan selanjutnya. B</w:t>
      </w:r>
      <w:r>
        <w:rPr>
          <w:rFonts w:ascii="Arial" w:hAnsi="Arial" w:cs="Arial"/>
          <w:sz w:val="20"/>
          <w:szCs w:val="20"/>
        </w:rPr>
        <w:t xml:space="preserve">antuan dan dukungan semua pihak diharapkan dapat </w:t>
      </w:r>
      <w:r>
        <w:rPr>
          <w:rFonts w:hint="default" w:ascii="Arial" w:hAnsi="Arial" w:cs="Arial"/>
          <w:sz w:val="20"/>
          <w:szCs w:val="20"/>
          <w:lang w:val="en-US"/>
        </w:rPr>
        <w:t>membantu penyempurnaan</w:t>
      </w:r>
      <w:r>
        <w:rPr>
          <w:rFonts w:ascii="Arial" w:hAnsi="Arial" w:cs="Arial"/>
          <w:sz w:val="20"/>
          <w:szCs w:val="20"/>
        </w:rPr>
        <w:t xml:space="preserve"> penyusunan Buku Saku yang selanjutnya</w:t>
      </w:r>
      <w:r>
        <w:rPr>
          <w:rFonts w:hint="default" w:ascii="Arial" w:hAnsi="Arial" w:cs="Arial"/>
          <w:sz w:val="20"/>
          <w:szCs w:val="20"/>
          <w:lang w:val="en-US"/>
        </w:rPr>
        <w:t xml:space="preserve">. Akhirnya </w:t>
      </w:r>
      <w:r>
        <w:rPr>
          <w:rFonts w:ascii="Arial" w:hAnsi="Arial" w:cs="Arial"/>
          <w:sz w:val="20"/>
          <w:szCs w:val="20"/>
        </w:rPr>
        <w:t xml:space="preserve"> semoga </w:t>
      </w:r>
      <w:r>
        <w:rPr>
          <w:rFonts w:hint="default" w:ascii="Arial" w:hAnsi="Arial" w:cs="Arial"/>
          <w:sz w:val="20"/>
          <w:szCs w:val="20"/>
          <w:lang w:val="en-US"/>
        </w:rPr>
        <w:t xml:space="preserve">buku </w:t>
      </w:r>
      <w:r>
        <w:rPr>
          <w:rFonts w:ascii="Arial" w:hAnsi="Arial" w:cs="Arial"/>
          <w:sz w:val="20"/>
          <w:szCs w:val="20"/>
        </w:rPr>
        <w:t xml:space="preserve">ini dapat bermanfaat </w:t>
      </w:r>
      <w:r>
        <w:rPr>
          <w:rFonts w:hint="default" w:ascii="Arial" w:hAnsi="Arial" w:cs="Arial"/>
          <w:sz w:val="20"/>
          <w:szCs w:val="20"/>
          <w:lang w:val="en-US"/>
        </w:rPr>
        <w:t>bagi semua kalangan serta  turut berkontribusi dalam upaya mewujudkan pembangunan di provinsi Bengkulu yang berkeadilan gender.</w:t>
      </w:r>
    </w:p>
    <w:p w14:paraId="0F23411A">
      <w:pPr>
        <w:spacing w:line="240" w:lineRule="auto"/>
        <w:ind w:left="6160" w:leftChars="2800" w:firstLine="0" w:firstLineChars="0"/>
        <w:jc w:val="both"/>
        <w:rPr>
          <w:rFonts w:ascii="Arial" w:hAnsi="Arial" w:cs="Arial"/>
          <w:b/>
          <w:bCs/>
          <w:sz w:val="20"/>
          <w:szCs w:val="20"/>
        </w:rPr>
      </w:pPr>
      <w:r>
        <w:rPr>
          <w:rFonts w:hint="default" w:ascii="Arial" w:hAnsi="Arial" w:cs="Arial"/>
          <w:sz w:val="20"/>
          <w:szCs w:val="20"/>
          <w:lang w:val="en-US"/>
        </w:rPr>
        <w:t xml:space="preserve">Bengkulu,      Oktober 2025 </w:t>
      </w:r>
      <w:r>
        <w:rPr>
          <w:rFonts w:hint="default" w:ascii="Arial" w:hAnsi="Arial" w:cs="Arial"/>
          <w:sz w:val="20"/>
          <w:szCs w:val="20"/>
          <w:lang w:val="en-US"/>
        </w:rPr>
        <w:tab/>
      </w:r>
      <w:r>
        <w:rPr>
          <w:rFonts w:hint="default" w:ascii="Arial" w:hAnsi="Arial" w:cs="Arial"/>
          <w:sz w:val="20"/>
          <w:szCs w:val="20"/>
          <w:lang w:val="en-US"/>
        </w:rPr>
        <w:tab/>
      </w:r>
    </w:p>
    <w:p w14:paraId="2845B8D8">
      <w:pPr>
        <w:spacing w:after="0" w:line="240" w:lineRule="auto"/>
        <w:ind w:left="6160" w:leftChars="2800" w:firstLine="800" w:firstLineChars="400"/>
        <w:jc w:val="both"/>
        <w:rPr>
          <w:rFonts w:hint="default" w:ascii="Arial" w:hAnsi="Arial" w:cs="Arial"/>
          <w:b/>
          <w:bCs/>
          <w:sz w:val="20"/>
          <w:szCs w:val="20"/>
          <w:lang w:val="en-US"/>
        </w:rPr>
      </w:pPr>
      <w:r>
        <w:rPr>
          <w:rFonts w:hint="default" w:ascii="Arial" w:hAnsi="Arial" w:cs="Arial"/>
          <w:b/>
          <w:bCs/>
          <w:sz w:val="20"/>
          <w:szCs w:val="20"/>
          <w:lang w:val="en-US"/>
        </w:rPr>
        <w:t xml:space="preserve">Tim Penyusun </w:t>
      </w:r>
    </w:p>
    <w:p w14:paraId="2AFD9784">
      <w:pPr>
        <w:spacing w:after="0" w:line="240" w:lineRule="auto"/>
        <w:jc w:val="center"/>
        <w:rPr>
          <w:rFonts w:hint="default" w:ascii="Arial" w:hAnsi="Arial" w:cs="Arial"/>
          <w:b/>
          <w:bCs/>
          <w:sz w:val="20"/>
          <w:szCs w:val="20"/>
          <w:lang w:val="en-US"/>
        </w:rPr>
      </w:pPr>
      <w:r>
        <w:rPr>
          <w:rFonts w:hint="default" w:ascii="Arial" w:hAnsi="Arial" w:cs="Arial"/>
          <w:b/>
          <w:bCs/>
          <w:sz w:val="20"/>
          <w:szCs w:val="20"/>
          <w:lang w:val="en-US"/>
        </w:rPr>
        <w:drawing>
          <wp:inline distT="0" distB="0" distL="114300" distR="114300">
            <wp:extent cx="5003800" cy="3863340"/>
            <wp:effectExtent l="0" t="0" r="6350" b="3810"/>
            <wp:docPr id="20" name="Picture 20" descr="NAL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NALA 5"/>
                    <pic:cNvPicPr>
                      <a:picLocks noChangeAspect="1"/>
                    </pic:cNvPicPr>
                  </pic:nvPicPr>
                  <pic:blipFill>
                    <a:blip r:embed="rId16"/>
                    <a:srcRect t="42511" b="13968"/>
                    <a:stretch>
                      <a:fillRect/>
                    </a:stretch>
                  </pic:blipFill>
                  <pic:spPr>
                    <a:xfrm>
                      <a:off x="0" y="0"/>
                      <a:ext cx="5003800" cy="3863340"/>
                    </a:xfrm>
                    <a:prstGeom prst="rect">
                      <a:avLst/>
                    </a:prstGeom>
                  </pic:spPr>
                </pic:pic>
              </a:graphicData>
            </a:graphic>
          </wp:inline>
        </w:drawing>
      </w:r>
    </w:p>
    <w:p w14:paraId="67ACA156">
      <w:pPr>
        <w:spacing w:after="0" w:line="240" w:lineRule="auto"/>
        <w:jc w:val="center"/>
        <w:rPr>
          <w:rFonts w:ascii="Arial" w:hAnsi="Arial" w:cs="Arial"/>
          <w:sz w:val="20"/>
          <w:szCs w:val="20"/>
        </w:rPr>
      </w:pPr>
      <w:r>
        <w:rPr>
          <w:rFonts w:ascii="Arial" w:hAnsi="Arial" w:cs="Arial"/>
          <w:b/>
          <w:bCs/>
          <w:sz w:val="20"/>
          <w:szCs w:val="20"/>
        </w:rPr>
        <w:t>DAFTAR TABEL</w:t>
      </w:r>
    </w:p>
    <w:tbl>
      <w:tblPr>
        <w:tblStyle w:val="19"/>
        <w:tblW w:w="98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7"/>
        <w:gridCol w:w="1332"/>
        <w:gridCol w:w="7305"/>
        <w:gridCol w:w="651"/>
      </w:tblGrid>
      <w:tr w14:paraId="17219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9234" w:type="dxa"/>
            <w:gridSpan w:val="3"/>
          </w:tcPr>
          <w:p w14:paraId="5B6F489F">
            <w:pPr>
              <w:keepNext w:val="0"/>
              <w:keepLines w:val="0"/>
              <w:widowControl/>
              <w:suppressLineNumbers w:val="0"/>
              <w:spacing w:before="0" w:beforeAutospacing="0" w:after="0" w:afterAutospacing="0" w:line="240" w:lineRule="auto"/>
              <w:ind w:left="0" w:right="0"/>
              <w:jc w:val="left"/>
              <w:rPr>
                <w:rFonts w:hint="eastAsia" w:ascii="Arial" w:hAnsi="Arial" w:eastAsia="SimSun" w:cs="Arial"/>
                <w:kern w:val="0"/>
                <w:sz w:val="20"/>
                <w:szCs w:val="20"/>
                <w:lang w:eastAsia="zh-CN"/>
                <w14:ligatures w14:val="none"/>
              </w:rPr>
            </w:pPr>
            <w:r>
              <w:rPr>
                <w:rFonts w:hint="eastAsia" w:ascii="Arial" w:hAnsi="Arial" w:eastAsia="SimSun" w:cs="Arial"/>
                <w:b w:val="0"/>
                <w:bCs w:val="0"/>
                <w:kern w:val="0"/>
                <w:sz w:val="20"/>
                <w:szCs w:val="20"/>
                <w:lang w:eastAsia="zh-CN"/>
                <w14:ligatures w14:val="none"/>
              </w:rPr>
              <w:t>1. DATA BIDANG KEPENDUDUKAN</w:t>
            </w:r>
          </w:p>
        </w:tc>
        <w:tc>
          <w:tcPr>
            <w:tcW w:w="651" w:type="dxa"/>
          </w:tcPr>
          <w:p w14:paraId="5741ECAD">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p>
        </w:tc>
      </w:tr>
      <w:tr w14:paraId="0D8CC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120CAF8F">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1</w:t>
            </w:r>
          </w:p>
        </w:tc>
        <w:tc>
          <w:tcPr>
            <w:tcW w:w="1332" w:type="dxa"/>
          </w:tcPr>
          <w:p w14:paraId="0BB7CC8E">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 xml:space="preserve">Tabel 1.1 </w:t>
            </w:r>
          </w:p>
        </w:tc>
        <w:tc>
          <w:tcPr>
            <w:tcW w:w="7305" w:type="dxa"/>
          </w:tcPr>
          <w:p w14:paraId="252F21A1">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 xml:space="preserve">Jumlah penduduk menurut kelompok umur dan jenis kelamin di </w:t>
            </w:r>
            <w:r>
              <w:rPr>
                <w:rFonts w:hint="eastAsia" w:ascii="Arial" w:hAnsi="Arial" w:eastAsia="SimSun" w:cs="Arial"/>
                <w:kern w:val="0"/>
                <w:sz w:val="20"/>
                <w:szCs w:val="20"/>
                <w:lang w:val="en-US" w:eastAsia="zh-CN"/>
                <w14:ligatures w14:val="none"/>
              </w:rPr>
              <w:t>Provinsi</w:t>
            </w:r>
            <w:r>
              <w:rPr>
                <w:rFonts w:hint="eastAsia" w:ascii="Arial" w:hAnsi="Arial" w:eastAsia="SimSun" w:cs="Arial"/>
                <w:kern w:val="0"/>
                <w:sz w:val="20"/>
                <w:szCs w:val="20"/>
                <w:lang w:eastAsia="zh-CN"/>
                <w14:ligatures w14:val="none"/>
              </w:rPr>
              <w:t xml:space="preserve"> Bengkulu tahun 2024</w:t>
            </w:r>
          </w:p>
        </w:tc>
        <w:tc>
          <w:tcPr>
            <w:tcW w:w="651" w:type="dxa"/>
          </w:tcPr>
          <w:p w14:paraId="1C29E040">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37</w:t>
            </w:r>
          </w:p>
        </w:tc>
      </w:tr>
      <w:tr w14:paraId="74C73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7FD55B1C">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2</w:t>
            </w:r>
          </w:p>
        </w:tc>
        <w:tc>
          <w:tcPr>
            <w:tcW w:w="1332" w:type="dxa"/>
          </w:tcPr>
          <w:p w14:paraId="37153610">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T</w:t>
            </w:r>
            <w:r>
              <w:rPr>
                <w:rFonts w:hint="eastAsia" w:ascii="Arial" w:hAnsi="Arial" w:eastAsia="SimSun" w:cs="Arial"/>
                <w:kern w:val="0"/>
                <w:sz w:val="20"/>
                <w:szCs w:val="20"/>
                <w:lang w:eastAsia="zh-CN"/>
                <w14:ligatures w14:val="none"/>
              </w:rPr>
              <w:t>abel 1.</w:t>
            </w:r>
            <w:r>
              <w:rPr>
                <w:rFonts w:hint="default" w:ascii="Arial" w:hAnsi="Arial" w:eastAsia="SimSun" w:cs="Arial"/>
                <w:kern w:val="0"/>
                <w:sz w:val="20"/>
                <w:szCs w:val="20"/>
                <w:lang w:val="en-US" w:eastAsia="zh-CN"/>
                <w14:ligatures w14:val="none"/>
              </w:rPr>
              <w:t>2</w:t>
            </w:r>
          </w:p>
        </w:tc>
        <w:tc>
          <w:tcPr>
            <w:tcW w:w="7305" w:type="dxa"/>
          </w:tcPr>
          <w:p w14:paraId="43C7C513">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 xml:space="preserve">Indeks Pembangunan Keluarga ( Ibangga) di </w:t>
            </w:r>
            <w:r>
              <w:rPr>
                <w:rFonts w:hint="eastAsia" w:ascii="Arial" w:hAnsi="Arial" w:eastAsia="SimSun" w:cs="Arial"/>
                <w:kern w:val="0"/>
                <w:sz w:val="20"/>
                <w:szCs w:val="20"/>
                <w:lang w:val="en-US" w:eastAsia="zh-CN"/>
                <w14:ligatures w14:val="none"/>
              </w:rPr>
              <w:t>Provinsi</w:t>
            </w:r>
            <w:r>
              <w:rPr>
                <w:rFonts w:hint="eastAsia" w:ascii="Arial" w:hAnsi="Arial" w:eastAsia="SimSun" w:cs="Arial"/>
                <w:kern w:val="0"/>
                <w:sz w:val="20"/>
                <w:szCs w:val="20"/>
                <w:lang w:eastAsia="zh-CN"/>
                <w14:ligatures w14:val="none"/>
              </w:rPr>
              <w:t xml:space="preserve"> Bengkulu Tahun 2024</w:t>
            </w:r>
          </w:p>
        </w:tc>
        <w:tc>
          <w:tcPr>
            <w:tcW w:w="651" w:type="dxa"/>
          </w:tcPr>
          <w:p w14:paraId="61E04BC2">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40</w:t>
            </w:r>
          </w:p>
        </w:tc>
      </w:tr>
      <w:tr w14:paraId="7D265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191D455B">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3</w:t>
            </w:r>
          </w:p>
        </w:tc>
        <w:tc>
          <w:tcPr>
            <w:tcW w:w="1332" w:type="dxa"/>
          </w:tcPr>
          <w:p w14:paraId="12FA8403">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 xml:space="preserve">Tabel 1.3 </w:t>
            </w:r>
          </w:p>
        </w:tc>
        <w:tc>
          <w:tcPr>
            <w:tcW w:w="7305" w:type="dxa"/>
          </w:tcPr>
          <w:p w14:paraId="2FA7134D">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 xml:space="preserve">Median Usia Kawin Pertama (mUKP) Wanita di </w:t>
            </w:r>
            <w:r>
              <w:rPr>
                <w:rFonts w:hint="eastAsia" w:ascii="Arial" w:hAnsi="Arial" w:eastAsia="SimSun" w:cs="Arial"/>
                <w:kern w:val="0"/>
                <w:sz w:val="20"/>
                <w:szCs w:val="20"/>
                <w:lang w:val="en-US" w:eastAsia="zh-CN"/>
                <w14:ligatures w14:val="none"/>
              </w:rPr>
              <w:t>Provinsi</w:t>
            </w:r>
            <w:r>
              <w:rPr>
                <w:rFonts w:hint="eastAsia" w:ascii="Arial" w:hAnsi="Arial" w:eastAsia="SimSun" w:cs="Arial"/>
                <w:kern w:val="0"/>
                <w:sz w:val="20"/>
                <w:szCs w:val="20"/>
                <w:lang w:eastAsia="zh-CN"/>
                <w14:ligatures w14:val="none"/>
              </w:rPr>
              <w:t xml:space="preserve"> Bengkulu Tahun 2024</w:t>
            </w:r>
          </w:p>
        </w:tc>
        <w:tc>
          <w:tcPr>
            <w:tcW w:w="651" w:type="dxa"/>
          </w:tcPr>
          <w:p w14:paraId="379C2AE5">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41</w:t>
            </w:r>
          </w:p>
        </w:tc>
      </w:tr>
      <w:tr w14:paraId="67B9A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42CAA4C4">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4</w:t>
            </w:r>
          </w:p>
        </w:tc>
        <w:tc>
          <w:tcPr>
            <w:tcW w:w="1332" w:type="dxa"/>
          </w:tcPr>
          <w:p w14:paraId="731FBB5B">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Tabel 1.4</w:t>
            </w:r>
          </w:p>
        </w:tc>
        <w:tc>
          <w:tcPr>
            <w:tcW w:w="7305" w:type="dxa"/>
          </w:tcPr>
          <w:p w14:paraId="23638F31">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Times New Roman" w:cs="Arial"/>
                <w:kern w:val="0"/>
                <w:sz w:val="20"/>
                <w:szCs w:val="20"/>
                <w:lang w:eastAsia="zh-CN"/>
                <w14:ligatures w14:val="none"/>
              </w:rPr>
              <w:t>Kepala Keluarga – Jenis Kelamin Semester I Tahun 2025</w:t>
            </w:r>
          </w:p>
        </w:tc>
        <w:tc>
          <w:tcPr>
            <w:tcW w:w="651" w:type="dxa"/>
          </w:tcPr>
          <w:p w14:paraId="3D790B77">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42</w:t>
            </w:r>
          </w:p>
        </w:tc>
      </w:tr>
      <w:tr w14:paraId="4864A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57F06A60">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5</w:t>
            </w:r>
          </w:p>
        </w:tc>
        <w:tc>
          <w:tcPr>
            <w:tcW w:w="1332" w:type="dxa"/>
          </w:tcPr>
          <w:p w14:paraId="3D2DCEAD">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Tabel 1.5</w:t>
            </w:r>
          </w:p>
        </w:tc>
        <w:tc>
          <w:tcPr>
            <w:tcW w:w="7305" w:type="dxa"/>
          </w:tcPr>
          <w:p w14:paraId="215E889C">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Akta Kelahiran Semester I Tahun 2024</w:t>
            </w:r>
          </w:p>
        </w:tc>
        <w:tc>
          <w:tcPr>
            <w:tcW w:w="651" w:type="dxa"/>
          </w:tcPr>
          <w:p w14:paraId="42AB8045">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43</w:t>
            </w:r>
          </w:p>
        </w:tc>
      </w:tr>
      <w:tr w14:paraId="3CAA1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589BD4B2">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6</w:t>
            </w:r>
          </w:p>
        </w:tc>
        <w:tc>
          <w:tcPr>
            <w:tcW w:w="1332" w:type="dxa"/>
          </w:tcPr>
          <w:p w14:paraId="6D3B937E">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Tabel 1.6</w:t>
            </w:r>
          </w:p>
        </w:tc>
        <w:tc>
          <w:tcPr>
            <w:tcW w:w="7305" w:type="dxa"/>
          </w:tcPr>
          <w:p w14:paraId="21963905">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Jumlah Penduduk -Jenis Kelamin Semester I Tahun 2025</w:t>
            </w:r>
          </w:p>
        </w:tc>
        <w:tc>
          <w:tcPr>
            <w:tcW w:w="651" w:type="dxa"/>
          </w:tcPr>
          <w:p w14:paraId="1B162C31">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44</w:t>
            </w:r>
          </w:p>
        </w:tc>
      </w:tr>
      <w:tr w14:paraId="3BA80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096702E5">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7</w:t>
            </w:r>
          </w:p>
        </w:tc>
        <w:tc>
          <w:tcPr>
            <w:tcW w:w="1332" w:type="dxa"/>
          </w:tcPr>
          <w:p w14:paraId="4FE6CF86">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 xml:space="preserve">Tabel 1.7 </w:t>
            </w:r>
          </w:p>
        </w:tc>
        <w:tc>
          <w:tcPr>
            <w:tcW w:w="7305" w:type="dxa"/>
          </w:tcPr>
          <w:p w14:paraId="64B43AB1">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Kepala Keluarga- Pendidikan Semester I Tahun 2025</w:t>
            </w:r>
          </w:p>
        </w:tc>
        <w:tc>
          <w:tcPr>
            <w:tcW w:w="651" w:type="dxa"/>
          </w:tcPr>
          <w:p w14:paraId="713C9188">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45</w:t>
            </w:r>
          </w:p>
        </w:tc>
      </w:tr>
      <w:tr w14:paraId="6204F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85" w:type="dxa"/>
            <w:gridSpan w:val="4"/>
          </w:tcPr>
          <w:p w14:paraId="061801AD">
            <w:pPr>
              <w:keepNext w:val="0"/>
              <w:keepLines w:val="0"/>
              <w:widowControl/>
              <w:suppressLineNumbers w:val="0"/>
              <w:spacing w:before="0" w:beforeAutospacing="0" w:after="0" w:afterAutospacing="0" w:line="240" w:lineRule="auto"/>
              <w:ind w:left="0" w:right="0"/>
              <w:jc w:val="left"/>
              <w:rPr>
                <w:rFonts w:hint="eastAsia" w:ascii="Arial" w:hAnsi="Arial" w:eastAsia="SimSun" w:cs="Arial"/>
                <w:kern w:val="0"/>
                <w:sz w:val="20"/>
                <w:szCs w:val="20"/>
                <w:lang w:eastAsia="zh-CN"/>
                <w14:ligatures w14:val="none"/>
              </w:rPr>
            </w:pPr>
            <w:r>
              <w:rPr>
                <w:rFonts w:hint="eastAsia" w:ascii="Arial" w:hAnsi="Arial" w:eastAsia="SimSun" w:cs="Arial"/>
                <w:b w:val="0"/>
                <w:bCs w:val="0"/>
                <w:kern w:val="0"/>
                <w:sz w:val="20"/>
                <w:szCs w:val="20"/>
                <w:lang w:eastAsia="zh-CN"/>
                <w14:ligatures w14:val="none"/>
              </w:rPr>
              <w:t>2. DATA BIDANG PENGARUSTAMAAN GENDER (PUG)</w:t>
            </w:r>
          </w:p>
        </w:tc>
      </w:tr>
      <w:tr w14:paraId="15DC2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31BAD10F">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8</w:t>
            </w:r>
          </w:p>
        </w:tc>
        <w:tc>
          <w:tcPr>
            <w:tcW w:w="1332" w:type="dxa"/>
          </w:tcPr>
          <w:p w14:paraId="66F2ED69">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 xml:space="preserve">Tabel 2.1 </w:t>
            </w:r>
          </w:p>
        </w:tc>
        <w:tc>
          <w:tcPr>
            <w:tcW w:w="7305" w:type="dxa"/>
          </w:tcPr>
          <w:p w14:paraId="108AC17E">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Perempuan Sebagai Tenaga Profesional (Persen) 2024</w:t>
            </w:r>
          </w:p>
        </w:tc>
        <w:tc>
          <w:tcPr>
            <w:tcW w:w="651" w:type="dxa"/>
          </w:tcPr>
          <w:p w14:paraId="362DCB47">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51</w:t>
            </w:r>
          </w:p>
        </w:tc>
      </w:tr>
      <w:tr w14:paraId="4B961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597" w:type="dxa"/>
          </w:tcPr>
          <w:p w14:paraId="344A309F">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9</w:t>
            </w:r>
          </w:p>
        </w:tc>
        <w:tc>
          <w:tcPr>
            <w:tcW w:w="1332" w:type="dxa"/>
          </w:tcPr>
          <w:p w14:paraId="1D381762">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 xml:space="preserve">Tabel 2.2 </w:t>
            </w:r>
          </w:p>
        </w:tc>
        <w:tc>
          <w:tcPr>
            <w:tcW w:w="7305" w:type="dxa"/>
            <w:vAlign w:val="bottom"/>
          </w:tcPr>
          <w:p w14:paraId="0BE5D95B">
            <w:pPr>
              <w:keepNext w:val="0"/>
              <w:keepLines w:val="0"/>
              <w:widowControl/>
              <w:suppressLineNumbers w:val="0"/>
              <w:spacing w:before="0" w:beforeAutospacing="0" w:after="0" w:afterAutospacing="0" w:line="240" w:lineRule="auto"/>
              <w:ind w:left="0" w:right="0"/>
              <w:jc w:val="both"/>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Indeks Pembangunan Manusia (UHH Hasil LF SP2020) dan Variabel Penyusunnya Menurut di Provinsi Bengkulu, 2024</w:t>
            </w:r>
          </w:p>
        </w:tc>
        <w:tc>
          <w:tcPr>
            <w:tcW w:w="651" w:type="dxa"/>
          </w:tcPr>
          <w:p w14:paraId="0BD027DE">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52</w:t>
            </w:r>
          </w:p>
        </w:tc>
      </w:tr>
      <w:tr w14:paraId="15D55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9885" w:type="dxa"/>
            <w:gridSpan w:val="4"/>
          </w:tcPr>
          <w:p w14:paraId="62EF6A7E">
            <w:pPr>
              <w:keepNext w:val="0"/>
              <w:keepLines w:val="0"/>
              <w:widowControl/>
              <w:suppressLineNumbers w:val="0"/>
              <w:spacing w:before="0" w:beforeAutospacing="0" w:after="0" w:afterAutospacing="0" w:line="240" w:lineRule="auto"/>
              <w:ind w:left="0" w:right="0"/>
              <w:jc w:val="left"/>
              <w:rPr>
                <w:rFonts w:hint="eastAsia" w:ascii="Arial" w:hAnsi="Arial" w:eastAsia="SimSun" w:cs="Arial"/>
                <w:kern w:val="0"/>
                <w:sz w:val="20"/>
                <w:szCs w:val="20"/>
                <w:lang w:eastAsia="zh-CN"/>
                <w14:ligatures w14:val="none"/>
              </w:rPr>
            </w:pPr>
            <w:r>
              <w:rPr>
                <w:rFonts w:hint="eastAsia" w:ascii="Arial" w:hAnsi="Arial" w:eastAsia="SimSun" w:cs="Arial"/>
                <w:b w:val="0"/>
                <w:bCs w:val="0"/>
                <w:kern w:val="0"/>
                <w:sz w:val="20"/>
                <w:szCs w:val="20"/>
                <w:lang w:eastAsia="zh-CN"/>
                <w14:ligatures w14:val="none"/>
              </w:rPr>
              <w:t>3. BIDANG PENDIDIKAN</w:t>
            </w:r>
          </w:p>
        </w:tc>
      </w:tr>
      <w:tr w14:paraId="049B4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62A20DE6">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10</w:t>
            </w:r>
          </w:p>
        </w:tc>
        <w:tc>
          <w:tcPr>
            <w:tcW w:w="1332" w:type="dxa"/>
          </w:tcPr>
          <w:p w14:paraId="7DFC1900">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Tabel 3.1</w:t>
            </w:r>
          </w:p>
        </w:tc>
        <w:tc>
          <w:tcPr>
            <w:tcW w:w="7305" w:type="dxa"/>
          </w:tcPr>
          <w:p w14:paraId="4B581D25">
            <w:pPr>
              <w:keepNext w:val="0"/>
              <w:keepLines w:val="0"/>
              <w:widowControl/>
              <w:suppressLineNumbers w:val="0"/>
              <w:tabs>
                <w:tab w:val="left" w:pos="7901"/>
              </w:tabs>
              <w:spacing w:before="0" w:beforeAutospacing="0" w:after="0" w:afterAutospacing="0" w:line="240" w:lineRule="auto"/>
              <w:ind w:left="0" w:right="0"/>
              <w:jc w:val="both"/>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Persentase Penduduk Usia 7–24 Tahun Menurut Jenis Kelamin, Kelompok Umur Sekolah, dan Partisipasi Sekolah</w:t>
            </w:r>
            <w:r>
              <w:rPr>
                <w:rFonts w:hint="eastAsia" w:ascii="Arial" w:hAnsi="Arial" w:eastAsia="Times New Roman" w:cs="Arial"/>
                <w:kern w:val="0"/>
                <w:sz w:val="20"/>
                <w:szCs w:val="20"/>
                <w:vertAlign w:val="superscript"/>
                <w:lang w:eastAsia="zh-CN"/>
                <w14:ligatures w14:val="none"/>
              </w:rPr>
              <w:t xml:space="preserve"> </w:t>
            </w:r>
            <w:r>
              <w:rPr>
                <w:rFonts w:hint="eastAsia" w:ascii="Arial" w:hAnsi="Arial" w:eastAsia="Times New Roman" w:cs="Arial"/>
                <w:kern w:val="0"/>
                <w:sz w:val="20"/>
                <w:szCs w:val="20"/>
                <w:lang w:eastAsia="zh-CN"/>
                <w14:ligatures w14:val="none"/>
              </w:rPr>
              <w:t>di Provinsi Bengkulu, 2024</w:t>
            </w:r>
          </w:p>
        </w:tc>
        <w:tc>
          <w:tcPr>
            <w:tcW w:w="651" w:type="dxa"/>
          </w:tcPr>
          <w:p w14:paraId="0E62EFEF">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56</w:t>
            </w:r>
          </w:p>
        </w:tc>
      </w:tr>
      <w:tr w14:paraId="21BF8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36FA6243">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11</w:t>
            </w:r>
          </w:p>
        </w:tc>
        <w:tc>
          <w:tcPr>
            <w:tcW w:w="1332" w:type="dxa"/>
          </w:tcPr>
          <w:p w14:paraId="3E986E5F">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Tabel 3.2</w:t>
            </w:r>
          </w:p>
        </w:tc>
        <w:tc>
          <w:tcPr>
            <w:tcW w:w="7305" w:type="dxa"/>
          </w:tcPr>
          <w:p w14:paraId="78CEF7AB">
            <w:pPr>
              <w:keepNext w:val="0"/>
              <w:keepLines w:val="0"/>
              <w:widowControl/>
              <w:suppressLineNumbers w:val="0"/>
              <w:tabs>
                <w:tab w:val="left" w:pos="46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Angka Melek Aksara Menurut Jenis Kelamin, Klasifikasi Desa, dan Kelompok Umur di Provinsi Bengkulu, 2024</w:t>
            </w:r>
          </w:p>
        </w:tc>
        <w:tc>
          <w:tcPr>
            <w:tcW w:w="651" w:type="dxa"/>
          </w:tcPr>
          <w:p w14:paraId="37004E10">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59</w:t>
            </w:r>
          </w:p>
        </w:tc>
      </w:tr>
      <w:tr w14:paraId="70849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4B4FE1DF">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12</w:t>
            </w:r>
          </w:p>
        </w:tc>
        <w:tc>
          <w:tcPr>
            <w:tcW w:w="1332" w:type="dxa"/>
          </w:tcPr>
          <w:p w14:paraId="52991482">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Tabel 3.3</w:t>
            </w:r>
          </w:p>
        </w:tc>
        <w:tc>
          <w:tcPr>
            <w:tcW w:w="7305" w:type="dxa"/>
          </w:tcPr>
          <w:p w14:paraId="55B499AA">
            <w:pPr>
              <w:keepNext w:val="0"/>
              <w:keepLines w:val="0"/>
              <w:widowControl/>
              <w:suppressLineNumbers w:val="0"/>
              <w:tabs>
                <w:tab w:val="left" w:pos="79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Jumlah Sekolah, Guru, dan Murid Taman Kanak-Kanak (TK) di Bawah Kementerian Pendidikan, Kebudayaan, Riset, dan Teknologi Menurut  Menurut Kabupaten/Kota di Provinsi Bengkulu, 2024/2025</w:t>
            </w:r>
          </w:p>
        </w:tc>
        <w:tc>
          <w:tcPr>
            <w:tcW w:w="651" w:type="dxa"/>
          </w:tcPr>
          <w:p w14:paraId="0C77F1D1">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60</w:t>
            </w:r>
          </w:p>
        </w:tc>
      </w:tr>
      <w:tr w14:paraId="48101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2A01072B">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13</w:t>
            </w:r>
          </w:p>
        </w:tc>
        <w:tc>
          <w:tcPr>
            <w:tcW w:w="1332" w:type="dxa"/>
          </w:tcPr>
          <w:p w14:paraId="047CD0D8">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Tabel 3.4</w:t>
            </w:r>
          </w:p>
        </w:tc>
        <w:tc>
          <w:tcPr>
            <w:tcW w:w="7305" w:type="dxa"/>
          </w:tcPr>
          <w:p w14:paraId="4364A83D">
            <w:pPr>
              <w:keepNext w:val="0"/>
              <w:keepLines w:val="0"/>
              <w:widowControl/>
              <w:suppressLineNumbers w:val="0"/>
              <w:tabs>
                <w:tab w:val="left" w:pos="79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Jumlah Sekolah, Guru, dan Murid Sekolah Dasar (SD) di Bawah Kementerian Pendidikan, Kebudayaan, Riset, dan Teknologi Menurut Kabupaten/Kota di Provinsi Bengkulu, 2024/2025</w:t>
            </w:r>
          </w:p>
        </w:tc>
        <w:tc>
          <w:tcPr>
            <w:tcW w:w="651" w:type="dxa"/>
          </w:tcPr>
          <w:p w14:paraId="079707BA">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61</w:t>
            </w:r>
          </w:p>
        </w:tc>
      </w:tr>
      <w:tr w14:paraId="2C653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040DA4A7">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14</w:t>
            </w:r>
          </w:p>
        </w:tc>
        <w:tc>
          <w:tcPr>
            <w:tcW w:w="1332" w:type="dxa"/>
          </w:tcPr>
          <w:p w14:paraId="1A7244B5">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Tabel 3.5</w:t>
            </w:r>
          </w:p>
        </w:tc>
        <w:tc>
          <w:tcPr>
            <w:tcW w:w="7305" w:type="dxa"/>
          </w:tcPr>
          <w:p w14:paraId="2CC28369">
            <w:pPr>
              <w:keepNext w:val="0"/>
              <w:keepLines w:val="0"/>
              <w:widowControl/>
              <w:suppressLineNumbers w:val="0"/>
              <w:tabs>
                <w:tab w:val="left" w:pos="79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Jumlah Sekolah, Guru, dan Murid Sekolah Menengah Pertama (SMP) di Bawah Kementerian Pendidikan, Kebudayaan, Riset, dan Teknologi Menurut Kabupaten/Kota di Provinsi Bengkulu, 2024/2025</w:t>
            </w:r>
          </w:p>
        </w:tc>
        <w:tc>
          <w:tcPr>
            <w:tcW w:w="651" w:type="dxa"/>
          </w:tcPr>
          <w:p w14:paraId="3D381AB4">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62</w:t>
            </w:r>
          </w:p>
        </w:tc>
      </w:tr>
      <w:tr w14:paraId="3BFE9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4D2601F7">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15</w:t>
            </w:r>
          </w:p>
        </w:tc>
        <w:tc>
          <w:tcPr>
            <w:tcW w:w="1332" w:type="dxa"/>
          </w:tcPr>
          <w:p w14:paraId="46264F2D">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Tabel 3.6</w:t>
            </w:r>
          </w:p>
        </w:tc>
        <w:tc>
          <w:tcPr>
            <w:tcW w:w="7305" w:type="dxa"/>
          </w:tcPr>
          <w:p w14:paraId="46B84125">
            <w:pPr>
              <w:keepNext w:val="0"/>
              <w:keepLines w:val="0"/>
              <w:widowControl/>
              <w:suppressLineNumbers w:val="0"/>
              <w:tabs>
                <w:tab w:val="left" w:pos="79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Times New Roman" w:cs="Arial"/>
                <w:kern w:val="0"/>
                <w:sz w:val="20"/>
                <w:szCs w:val="20"/>
                <w:lang w:eastAsia="zh-CN"/>
                <w14:ligatures w14:val="none"/>
              </w:rPr>
              <w:t>Jumlah Sekolah, Guru, dan Murid Sekolah Menengah Atas (SMA) di Bawah Kementerian Pendidikan, Kebudayaan, Riset, dan Teknologi Menurut Kabupaten/Kota di Provinsi Bengkulu, 2024/2025</w:t>
            </w:r>
          </w:p>
        </w:tc>
        <w:tc>
          <w:tcPr>
            <w:tcW w:w="651" w:type="dxa"/>
          </w:tcPr>
          <w:p w14:paraId="25A81371">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63</w:t>
            </w:r>
          </w:p>
        </w:tc>
      </w:tr>
      <w:tr w14:paraId="061AA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0FA6DAA0">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16</w:t>
            </w:r>
          </w:p>
        </w:tc>
        <w:tc>
          <w:tcPr>
            <w:tcW w:w="1332" w:type="dxa"/>
          </w:tcPr>
          <w:p w14:paraId="0F1DEE5D">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Tabel 3.7</w:t>
            </w:r>
          </w:p>
        </w:tc>
        <w:tc>
          <w:tcPr>
            <w:tcW w:w="7305" w:type="dxa"/>
          </w:tcPr>
          <w:p w14:paraId="0A4E2F25">
            <w:pPr>
              <w:keepNext w:val="0"/>
              <w:keepLines w:val="0"/>
              <w:widowControl/>
              <w:suppressLineNumbers w:val="0"/>
              <w:tabs>
                <w:tab w:val="left" w:pos="79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Times New Roman" w:cs="Arial"/>
                <w:kern w:val="0"/>
                <w:sz w:val="20"/>
                <w:szCs w:val="20"/>
                <w:lang w:eastAsia="zh-CN"/>
                <w14:ligatures w14:val="none"/>
              </w:rPr>
              <w:t>Jumlah Sekolah, Guru, dan Murid Sekolah Menengah Kejuruan (SMK) di Bawah Kementerian Pendidikan, Kebudayaan, Riset, dan Teknologi Menurut Kabupaten/Kota di Provinsi Bengkulu, 2024/2025</w:t>
            </w:r>
          </w:p>
        </w:tc>
        <w:tc>
          <w:tcPr>
            <w:tcW w:w="651" w:type="dxa"/>
          </w:tcPr>
          <w:p w14:paraId="74734B3F">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64</w:t>
            </w:r>
          </w:p>
        </w:tc>
      </w:tr>
      <w:tr w14:paraId="079DD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624C3551">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17</w:t>
            </w:r>
          </w:p>
        </w:tc>
        <w:tc>
          <w:tcPr>
            <w:tcW w:w="1332" w:type="dxa"/>
          </w:tcPr>
          <w:p w14:paraId="20A6422A">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Tabel 3.8</w:t>
            </w:r>
          </w:p>
        </w:tc>
        <w:tc>
          <w:tcPr>
            <w:tcW w:w="7305" w:type="dxa"/>
          </w:tcPr>
          <w:p w14:paraId="254501A7">
            <w:pPr>
              <w:keepNext w:val="0"/>
              <w:keepLines w:val="0"/>
              <w:widowControl/>
              <w:suppressLineNumbers w:val="0"/>
              <w:tabs>
                <w:tab w:val="left" w:pos="79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Times New Roman" w:cs="Arial"/>
                <w:kern w:val="0"/>
                <w:sz w:val="20"/>
                <w:szCs w:val="20"/>
                <w:lang w:eastAsia="zh-CN"/>
                <w14:ligatures w14:val="none"/>
              </w:rPr>
              <w:t>Jumlah Perguruan Tinggi</w:t>
            </w:r>
            <w:r>
              <w:rPr>
                <w:rFonts w:hint="eastAsia" w:ascii="Arial" w:hAnsi="Arial" w:eastAsia="Times New Roman" w:cs="Arial"/>
                <w:kern w:val="0"/>
                <w:sz w:val="20"/>
                <w:szCs w:val="20"/>
                <w:vertAlign w:val="superscript"/>
                <w:lang w:eastAsia="zh-CN"/>
                <w14:ligatures w14:val="none"/>
              </w:rPr>
              <w:t>1</w:t>
            </w:r>
            <w:r>
              <w:rPr>
                <w:rFonts w:hint="eastAsia" w:ascii="Arial" w:hAnsi="Arial" w:eastAsia="Times New Roman" w:cs="Arial"/>
                <w:kern w:val="0"/>
                <w:sz w:val="20"/>
                <w:szCs w:val="20"/>
                <w:lang w:eastAsia="zh-CN"/>
                <w14:ligatures w14:val="none"/>
              </w:rPr>
              <w:t>, Dosen, dan Mahasiswa</w:t>
            </w:r>
            <w:r>
              <w:rPr>
                <w:rFonts w:hint="eastAsia" w:ascii="Arial" w:hAnsi="Arial" w:eastAsia="Times New Roman" w:cs="Arial"/>
                <w:kern w:val="0"/>
                <w:sz w:val="20"/>
                <w:szCs w:val="20"/>
                <w:vertAlign w:val="superscript"/>
                <w:lang w:eastAsia="zh-CN"/>
                <w14:ligatures w14:val="none"/>
              </w:rPr>
              <w:t>2</w:t>
            </w:r>
            <w:r>
              <w:rPr>
                <w:rFonts w:hint="eastAsia" w:ascii="Arial" w:hAnsi="Arial" w:eastAsia="Times New Roman" w:cs="Arial"/>
                <w:kern w:val="0"/>
                <w:sz w:val="20"/>
                <w:szCs w:val="20"/>
                <w:lang w:eastAsia="zh-CN"/>
                <w14:ligatures w14:val="none"/>
              </w:rPr>
              <w:t> (Negeri dan Swasta) di Bawah Kementerian Pendidikan Tinggi, Sains, dan Teknologi Menurut Kabupaten/Kota di Provinsi Bengkulu, 2024</w:t>
            </w:r>
          </w:p>
        </w:tc>
        <w:tc>
          <w:tcPr>
            <w:tcW w:w="651" w:type="dxa"/>
          </w:tcPr>
          <w:p w14:paraId="635D2694">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65</w:t>
            </w:r>
          </w:p>
        </w:tc>
      </w:tr>
      <w:tr w14:paraId="7ECE8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005675BF">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18</w:t>
            </w:r>
          </w:p>
        </w:tc>
        <w:tc>
          <w:tcPr>
            <w:tcW w:w="1332" w:type="dxa"/>
          </w:tcPr>
          <w:p w14:paraId="0FEFCB19">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Tabel 3.9</w:t>
            </w:r>
          </w:p>
        </w:tc>
        <w:tc>
          <w:tcPr>
            <w:tcW w:w="7305" w:type="dxa"/>
          </w:tcPr>
          <w:p w14:paraId="7D4F4616">
            <w:pPr>
              <w:keepNext w:val="0"/>
              <w:keepLines w:val="0"/>
              <w:widowControl/>
              <w:suppressLineNumbers w:val="0"/>
              <w:tabs>
                <w:tab w:val="left" w:pos="79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Jumlah Desa/Kelurahan yang Memiliki Fasilitas Sekolah Menurut Kabupaten/Kota dan Tingkat Pendidikan di Provinsi Bengkulu, 2024</w:t>
            </w:r>
          </w:p>
        </w:tc>
        <w:tc>
          <w:tcPr>
            <w:tcW w:w="651" w:type="dxa"/>
          </w:tcPr>
          <w:p w14:paraId="6540B78D">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66</w:t>
            </w:r>
          </w:p>
        </w:tc>
      </w:tr>
      <w:tr w14:paraId="28B58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85" w:type="dxa"/>
            <w:gridSpan w:val="4"/>
          </w:tcPr>
          <w:p w14:paraId="376E8D28">
            <w:pPr>
              <w:keepNext w:val="0"/>
              <w:keepLines w:val="0"/>
              <w:widowControl/>
              <w:suppressLineNumbers w:val="0"/>
              <w:tabs>
                <w:tab w:val="left" w:pos="7901"/>
              </w:tabs>
              <w:spacing w:before="0" w:beforeAutospacing="0" w:after="0" w:afterAutospacing="0" w:line="240" w:lineRule="auto"/>
              <w:ind w:left="0" w:right="0"/>
              <w:jc w:val="left"/>
              <w:rPr>
                <w:rFonts w:hint="eastAsia" w:ascii="Arial" w:hAnsi="Arial" w:eastAsia="SimSun" w:cs="Arial"/>
                <w:kern w:val="0"/>
                <w:sz w:val="20"/>
                <w:szCs w:val="20"/>
                <w:lang w:eastAsia="zh-CN"/>
                <w14:ligatures w14:val="none"/>
              </w:rPr>
            </w:pPr>
            <w:r>
              <w:rPr>
                <w:rFonts w:hint="eastAsia" w:ascii="Arial" w:hAnsi="Arial" w:eastAsia="SimSun" w:cs="Arial"/>
                <w:b w:val="0"/>
                <w:bCs w:val="0"/>
                <w:kern w:val="0"/>
                <w:sz w:val="20"/>
                <w:szCs w:val="20"/>
                <w:lang w:val="id-ID" w:eastAsia="zh-CN"/>
                <w14:ligatures w14:val="none"/>
              </w:rPr>
              <w:t>4. DATA BIDANG KETENAGAKERJAAN</w:t>
            </w:r>
          </w:p>
        </w:tc>
      </w:tr>
      <w:tr w14:paraId="4E594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597" w:type="dxa"/>
          </w:tcPr>
          <w:p w14:paraId="6448F938">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19</w:t>
            </w:r>
          </w:p>
        </w:tc>
        <w:tc>
          <w:tcPr>
            <w:tcW w:w="1332" w:type="dxa"/>
          </w:tcPr>
          <w:p w14:paraId="5E8DC7B6">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Table 4.1</w:t>
            </w:r>
          </w:p>
        </w:tc>
        <w:tc>
          <w:tcPr>
            <w:tcW w:w="7305" w:type="dxa"/>
          </w:tcPr>
          <w:p w14:paraId="71470EC7">
            <w:pPr>
              <w:keepNext w:val="0"/>
              <w:keepLines w:val="0"/>
              <w:widowControl/>
              <w:suppressLineNumbers w:val="0"/>
              <w:tabs>
                <w:tab w:val="left" w:pos="79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Jumlah Pencari Kerja Terdaftar, Lowongan Kerja Terdaftar, dan Penempatan/Pemenuhan Tenaga Kerja Menurut Kabupaten/Kota dan Jenis Kelamin di Provinsi Bengkulu, 2024</w:t>
            </w:r>
          </w:p>
        </w:tc>
        <w:tc>
          <w:tcPr>
            <w:tcW w:w="651" w:type="dxa"/>
          </w:tcPr>
          <w:p w14:paraId="52CE45D1">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67</w:t>
            </w:r>
          </w:p>
        </w:tc>
      </w:tr>
      <w:tr w14:paraId="747FE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37C5AC82">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20</w:t>
            </w:r>
          </w:p>
        </w:tc>
        <w:tc>
          <w:tcPr>
            <w:tcW w:w="1332" w:type="dxa"/>
          </w:tcPr>
          <w:p w14:paraId="3577BBDD">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Table 4.2</w:t>
            </w:r>
          </w:p>
        </w:tc>
        <w:tc>
          <w:tcPr>
            <w:tcW w:w="7305" w:type="dxa"/>
          </w:tcPr>
          <w:p w14:paraId="4D6ECF72">
            <w:pPr>
              <w:keepNext w:val="0"/>
              <w:keepLines w:val="0"/>
              <w:widowControl/>
              <w:suppressLineNumbers w:val="0"/>
              <w:tabs>
                <w:tab w:val="left" w:pos="79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Jumlah Penduduk Bekerja Menurut Lapangan Pekerjaan Utama dan Kabupaten/Kota di Provinsi Bengkulu (Jiwa), 2024</w:t>
            </w:r>
          </w:p>
        </w:tc>
        <w:tc>
          <w:tcPr>
            <w:tcW w:w="651" w:type="dxa"/>
          </w:tcPr>
          <w:p w14:paraId="2F19312A">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68</w:t>
            </w:r>
          </w:p>
        </w:tc>
      </w:tr>
      <w:tr w14:paraId="0E267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5B859026">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21</w:t>
            </w:r>
          </w:p>
        </w:tc>
        <w:tc>
          <w:tcPr>
            <w:tcW w:w="1332" w:type="dxa"/>
          </w:tcPr>
          <w:p w14:paraId="2DF7DE0B">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Table 4.3</w:t>
            </w:r>
          </w:p>
        </w:tc>
        <w:tc>
          <w:tcPr>
            <w:tcW w:w="7305" w:type="dxa"/>
          </w:tcPr>
          <w:p w14:paraId="190E167A">
            <w:pPr>
              <w:keepNext w:val="0"/>
              <w:keepLines w:val="0"/>
              <w:widowControl/>
              <w:suppressLineNumbers w:val="0"/>
              <w:tabs>
                <w:tab w:val="left" w:pos="79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Penduduk Angkatan Kerja dan Kegiatan Seminggu yang Lalu Menurut Pendidikan di Provinsi Bengkulu, 2024</w:t>
            </w:r>
          </w:p>
        </w:tc>
        <w:tc>
          <w:tcPr>
            <w:tcW w:w="651" w:type="dxa"/>
          </w:tcPr>
          <w:p w14:paraId="4C810EED">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69</w:t>
            </w:r>
          </w:p>
        </w:tc>
      </w:tr>
      <w:tr w14:paraId="38805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2E750778">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22</w:t>
            </w:r>
          </w:p>
        </w:tc>
        <w:tc>
          <w:tcPr>
            <w:tcW w:w="1332" w:type="dxa"/>
          </w:tcPr>
          <w:p w14:paraId="5AAC5365">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Table 4.4</w:t>
            </w:r>
          </w:p>
        </w:tc>
        <w:tc>
          <w:tcPr>
            <w:tcW w:w="7305" w:type="dxa"/>
          </w:tcPr>
          <w:p w14:paraId="20082A80">
            <w:pPr>
              <w:keepNext w:val="0"/>
              <w:keepLines w:val="0"/>
              <w:widowControl/>
              <w:suppressLineNumbers w:val="0"/>
              <w:tabs>
                <w:tab w:val="left" w:pos="79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Ketenagakerjaan (Agustus), 2024</w:t>
            </w:r>
          </w:p>
        </w:tc>
        <w:tc>
          <w:tcPr>
            <w:tcW w:w="651" w:type="dxa"/>
          </w:tcPr>
          <w:p w14:paraId="74533E0C">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70</w:t>
            </w:r>
          </w:p>
        </w:tc>
      </w:tr>
      <w:tr w14:paraId="0F568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97" w:type="dxa"/>
          </w:tcPr>
          <w:p w14:paraId="702376D5">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23</w:t>
            </w:r>
          </w:p>
        </w:tc>
        <w:tc>
          <w:tcPr>
            <w:tcW w:w="1332" w:type="dxa"/>
          </w:tcPr>
          <w:p w14:paraId="1B92B4E7">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Table 4.5</w:t>
            </w:r>
          </w:p>
        </w:tc>
        <w:tc>
          <w:tcPr>
            <w:tcW w:w="7305" w:type="dxa"/>
          </w:tcPr>
          <w:p w14:paraId="6632CE91">
            <w:pPr>
              <w:keepNext w:val="0"/>
              <w:keepLines w:val="0"/>
              <w:widowControl/>
              <w:suppressLineNumbers w:val="0"/>
              <w:tabs>
                <w:tab w:val="left" w:pos="7901"/>
              </w:tabs>
              <w:spacing w:before="0" w:beforeAutospacing="0" w:after="0" w:afterAutospacing="0" w:line="240" w:lineRule="auto"/>
              <w:ind w:left="0" w:right="0"/>
              <w:jc w:val="both"/>
              <w:rPr>
                <w:rFonts w:hint="eastAsia" w:ascii="Arial" w:hAnsi="Arial" w:eastAsia="SimSun" w:cs="Arial"/>
                <w:kern w:val="0"/>
                <w:sz w:val="20"/>
                <w:szCs w:val="20"/>
                <w:lang w:val="id-ID" w:eastAsia="zh-CN"/>
                <w14:ligatures w14:val="none"/>
              </w:rPr>
            </w:pPr>
            <w:r>
              <w:rPr>
                <w:rFonts w:hint="eastAsia" w:ascii="Arial" w:hAnsi="Arial" w:eastAsia="SimSun" w:cs="Arial"/>
                <w:kern w:val="0"/>
                <w:sz w:val="20"/>
                <w:szCs w:val="20"/>
                <w:lang w:val="id-ID" w:eastAsia="zh-CN"/>
                <w14:ligatures w14:val="none"/>
              </w:rPr>
              <w:t>UMKM Provinsi Bengkulu Berdasarkan Gender Binaan Dinas Koperasi UKM  Provinsi Bengkulu 2025</w:t>
            </w:r>
          </w:p>
        </w:tc>
        <w:tc>
          <w:tcPr>
            <w:tcW w:w="651" w:type="dxa"/>
          </w:tcPr>
          <w:p w14:paraId="462B89E9">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71</w:t>
            </w:r>
          </w:p>
        </w:tc>
      </w:tr>
      <w:tr w14:paraId="67209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6B060F95">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eastAsia" w:ascii="Arial" w:hAnsi="Arial" w:eastAsia="SimSun" w:cs="Arial"/>
                <w:kern w:val="0"/>
                <w:sz w:val="20"/>
                <w:szCs w:val="20"/>
                <w:lang w:eastAsia="zh-CN"/>
                <w14:ligatures w14:val="none"/>
              </w:rPr>
              <w:t>2</w:t>
            </w:r>
            <w:r>
              <w:rPr>
                <w:rFonts w:hint="default" w:ascii="Arial" w:hAnsi="Arial" w:eastAsia="SimSun" w:cs="Arial"/>
                <w:kern w:val="0"/>
                <w:sz w:val="20"/>
                <w:szCs w:val="20"/>
                <w:lang w:val="en-US" w:eastAsia="zh-CN"/>
                <w14:ligatures w14:val="none"/>
              </w:rPr>
              <w:t>4</w:t>
            </w:r>
          </w:p>
        </w:tc>
        <w:tc>
          <w:tcPr>
            <w:tcW w:w="1332" w:type="dxa"/>
          </w:tcPr>
          <w:p w14:paraId="6290C5E8">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eastAsia" w:ascii="Arial" w:hAnsi="Arial" w:eastAsia="SimSun" w:cs="Arial"/>
                <w:kern w:val="0"/>
                <w:sz w:val="20"/>
                <w:szCs w:val="20"/>
                <w:lang w:eastAsia="zh-CN"/>
                <w14:ligatures w14:val="none"/>
              </w:rPr>
              <w:t>Table 4.</w:t>
            </w:r>
            <w:r>
              <w:rPr>
                <w:rFonts w:hint="default" w:ascii="Arial" w:hAnsi="Arial" w:eastAsia="SimSun" w:cs="Arial"/>
                <w:kern w:val="0"/>
                <w:sz w:val="20"/>
                <w:szCs w:val="20"/>
                <w:lang w:val="en-US" w:eastAsia="zh-CN"/>
                <w14:ligatures w14:val="none"/>
              </w:rPr>
              <w:t>6</w:t>
            </w:r>
          </w:p>
        </w:tc>
        <w:tc>
          <w:tcPr>
            <w:tcW w:w="7305" w:type="dxa"/>
          </w:tcPr>
          <w:p w14:paraId="67053C02">
            <w:pPr>
              <w:keepNext w:val="0"/>
              <w:keepLines w:val="0"/>
              <w:widowControl/>
              <w:suppressLineNumbers w:val="0"/>
              <w:tabs>
                <w:tab w:val="left" w:pos="7901"/>
              </w:tabs>
              <w:spacing w:before="0" w:beforeAutospacing="0" w:after="0" w:afterAutospacing="0" w:line="240" w:lineRule="auto"/>
              <w:ind w:left="0" w:right="0"/>
              <w:jc w:val="both"/>
              <w:rPr>
                <w:rFonts w:hint="eastAsia" w:ascii="Arial" w:hAnsi="Arial" w:eastAsia="SimSun" w:cs="Arial"/>
                <w:kern w:val="0"/>
                <w:sz w:val="20"/>
                <w:szCs w:val="20"/>
                <w:lang w:val="id-ID" w:eastAsia="zh-CN"/>
                <w14:ligatures w14:val="none"/>
              </w:rPr>
            </w:pPr>
            <w:r>
              <w:rPr>
                <w:rFonts w:hint="eastAsia" w:ascii="Arial" w:hAnsi="Arial" w:eastAsia="SimSun" w:cs="Arial"/>
                <w:kern w:val="0"/>
                <w:sz w:val="20"/>
                <w:szCs w:val="20"/>
                <w:lang w:val="id-ID" w:eastAsia="zh-CN"/>
                <w14:ligatures w14:val="none"/>
              </w:rPr>
              <w:t>Koperasi Lintas Kab/Kota Provinsi Bengkulu Berdasarkan Gender Tahun 2025</w:t>
            </w:r>
          </w:p>
        </w:tc>
        <w:tc>
          <w:tcPr>
            <w:tcW w:w="651" w:type="dxa"/>
          </w:tcPr>
          <w:p w14:paraId="4EDBF3B0">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73</w:t>
            </w:r>
          </w:p>
        </w:tc>
      </w:tr>
      <w:tr w14:paraId="272DC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34" w:type="dxa"/>
            <w:gridSpan w:val="3"/>
          </w:tcPr>
          <w:p w14:paraId="1A993CE1">
            <w:pPr>
              <w:keepNext w:val="0"/>
              <w:keepLines w:val="0"/>
              <w:widowControl/>
              <w:suppressLineNumbers w:val="0"/>
              <w:tabs>
                <w:tab w:val="left" w:pos="7901"/>
              </w:tabs>
              <w:spacing w:before="0" w:beforeAutospacing="0" w:after="0" w:afterAutospacing="0" w:line="240" w:lineRule="auto"/>
              <w:ind w:left="0" w:right="0"/>
              <w:jc w:val="left"/>
              <w:rPr>
                <w:rFonts w:hint="eastAsia" w:ascii="Arial" w:hAnsi="Arial" w:eastAsia="SimSun" w:cs="Arial"/>
                <w:kern w:val="0"/>
                <w:sz w:val="20"/>
                <w:szCs w:val="20"/>
                <w:lang w:eastAsia="zh-CN"/>
                <w14:ligatures w14:val="none"/>
              </w:rPr>
            </w:pPr>
            <w:r>
              <w:rPr>
                <w:rFonts w:hint="eastAsia" w:ascii="Arial" w:hAnsi="Arial" w:eastAsia="SimSun" w:cs="Arial"/>
                <w:b w:val="0"/>
                <w:bCs w:val="0"/>
                <w:kern w:val="0"/>
                <w:sz w:val="20"/>
                <w:szCs w:val="20"/>
                <w:lang w:val="id-ID" w:eastAsia="zh-CN"/>
                <w14:ligatures w14:val="none"/>
              </w:rPr>
              <w:t>5. DATA BIDANG POLITIK DAN PENGAMBILAN KEPUTUSAN</w:t>
            </w:r>
          </w:p>
        </w:tc>
        <w:tc>
          <w:tcPr>
            <w:tcW w:w="651" w:type="dxa"/>
          </w:tcPr>
          <w:p w14:paraId="03C13C2A">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p>
        </w:tc>
      </w:tr>
      <w:tr w14:paraId="52836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44A52CA5">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eastAsia" w:ascii="Arial" w:hAnsi="Arial" w:eastAsia="SimSun" w:cs="Arial"/>
                <w:kern w:val="0"/>
                <w:sz w:val="20"/>
                <w:szCs w:val="20"/>
                <w:lang w:eastAsia="zh-CN"/>
                <w14:ligatures w14:val="none"/>
              </w:rPr>
              <w:t>2</w:t>
            </w:r>
            <w:r>
              <w:rPr>
                <w:rFonts w:hint="default" w:ascii="Arial" w:hAnsi="Arial" w:eastAsia="SimSun" w:cs="Arial"/>
                <w:kern w:val="0"/>
                <w:sz w:val="20"/>
                <w:szCs w:val="20"/>
                <w:lang w:val="en-US" w:eastAsia="zh-CN"/>
                <w14:ligatures w14:val="none"/>
              </w:rPr>
              <w:t>5</w:t>
            </w:r>
          </w:p>
        </w:tc>
        <w:tc>
          <w:tcPr>
            <w:tcW w:w="1332" w:type="dxa"/>
          </w:tcPr>
          <w:p w14:paraId="0FAE7DE0">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val="id-ID" w:eastAsia="zh-CN"/>
                <w14:ligatures w14:val="none"/>
              </w:rPr>
              <w:t xml:space="preserve">Tabel 5.1  </w:t>
            </w:r>
          </w:p>
        </w:tc>
        <w:tc>
          <w:tcPr>
            <w:tcW w:w="7305" w:type="dxa"/>
          </w:tcPr>
          <w:p w14:paraId="341FBC3D">
            <w:pPr>
              <w:keepNext w:val="0"/>
              <w:keepLines w:val="0"/>
              <w:widowControl/>
              <w:suppressLineNumbers w:val="0"/>
              <w:tabs>
                <w:tab w:val="left" w:pos="20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Jumlah Anggota Dewan Perwakilan Rakyat Daerah (DPRD) Provinsi Bengkulu (Jiwa), 2024</w:t>
            </w:r>
          </w:p>
        </w:tc>
        <w:tc>
          <w:tcPr>
            <w:tcW w:w="651" w:type="dxa"/>
          </w:tcPr>
          <w:p w14:paraId="40853D09">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75</w:t>
            </w:r>
          </w:p>
        </w:tc>
      </w:tr>
      <w:tr w14:paraId="55B8F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702E349D">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eastAsia" w:ascii="Arial" w:hAnsi="Arial" w:eastAsia="SimSun" w:cs="Arial"/>
                <w:kern w:val="0"/>
                <w:sz w:val="20"/>
                <w:szCs w:val="20"/>
                <w:lang w:eastAsia="zh-CN"/>
                <w14:ligatures w14:val="none"/>
              </w:rPr>
              <w:t>2</w:t>
            </w:r>
            <w:r>
              <w:rPr>
                <w:rFonts w:hint="default" w:ascii="Arial" w:hAnsi="Arial" w:eastAsia="SimSun" w:cs="Arial"/>
                <w:kern w:val="0"/>
                <w:sz w:val="20"/>
                <w:szCs w:val="20"/>
                <w:lang w:val="en-US" w:eastAsia="zh-CN"/>
                <w14:ligatures w14:val="none"/>
              </w:rPr>
              <w:t>6</w:t>
            </w:r>
          </w:p>
        </w:tc>
        <w:tc>
          <w:tcPr>
            <w:tcW w:w="1332" w:type="dxa"/>
          </w:tcPr>
          <w:p w14:paraId="37A56505">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val="id-ID" w:eastAsia="zh-CN"/>
                <w14:ligatures w14:val="none"/>
              </w:rPr>
              <w:t xml:space="preserve">Tabel 5.2 </w:t>
            </w:r>
          </w:p>
        </w:tc>
        <w:tc>
          <w:tcPr>
            <w:tcW w:w="7305" w:type="dxa"/>
          </w:tcPr>
          <w:p w14:paraId="5F213F91">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val="id-ID" w:eastAsia="zh-CN"/>
                <w14:ligatures w14:val="none"/>
              </w:rPr>
              <w:t>J</w:t>
            </w:r>
            <w:r>
              <w:rPr>
                <w:rFonts w:hint="eastAsia" w:ascii="Arial" w:hAnsi="Arial" w:eastAsia="SimSun" w:cs="Arial"/>
                <w:kern w:val="0"/>
                <w:sz w:val="20"/>
                <w:szCs w:val="20"/>
                <w:lang w:eastAsia="zh-CN"/>
                <w14:ligatures w14:val="none"/>
              </w:rPr>
              <w:t>umlah Kejahatan yang Dilaporkan, Risiko Penduduk Terkena Kejahatan per 100.000 Penduduk, Persentase Penyelesaian Kejahatan, dan Selang Waktu Terjadinya Kejahatan Menurut Kabupaten/Kota di Provinsi</w:t>
            </w:r>
          </w:p>
        </w:tc>
        <w:tc>
          <w:tcPr>
            <w:tcW w:w="651" w:type="dxa"/>
          </w:tcPr>
          <w:p w14:paraId="199073D9">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77</w:t>
            </w:r>
          </w:p>
        </w:tc>
      </w:tr>
      <w:tr w14:paraId="0249D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0CEC5703">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eastAsia" w:ascii="Arial" w:hAnsi="Arial" w:eastAsia="SimSun" w:cs="Arial"/>
                <w:kern w:val="0"/>
                <w:sz w:val="20"/>
                <w:szCs w:val="20"/>
                <w:lang w:eastAsia="zh-CN"/>
                <w14:ligatures w14:val="none"/>
              </w:rPr>
              <w:t>2</w:t>
            </w:r>
            <w:r>
              <w:rPr>
                <w:rFonts w:hint="default" w:ascii="Arial" w:hAnsi="Arial" w:eastAsia="SimSun" w:cs="Arial"/>
                <w:kern w:val="0"/>
                <w:sz w:val="20"/>
                <w:szCs w:val="20"/>
                <w:lang w:val="en-US" w:eastAsia="zh-CN"/>
                <w14:ligatures w14:val="none"/>
              </w:rPr>
              <w:t>7</w:t>
            </w:r>
          </w:p>
        </w:tc>
        <w:tc>
          <w:tcPr>
            <w:tcW w:w="1332" w:type="dxa"/>
          </w:tcPr>
          <w:p w14:paraId="61D2C323">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val="id-ID" w:eastAsia="zh-CN"/>
                <w14:ligatures w14:val="none"/>
              </w:rPr>
              <w:t xml:space="preserve">Tabel 5.3 </w:t>
            </w:r>
          </w:p>
        </w:tc>
        <w:tc>
          <w:tcPr>
            <w:tcW w:w="7305" w:type="dxa"/>
          </w:tcPr>
          <w:p w14:paraId="6D9506A1">
            <w:pPr>
              <w:keepNext w:val="0"/>
              <w:keepLines w:val="0"/>
              <w:widowControl/>
              <w:suppressLineNumbers w:val="0"/>
              <w:spacing w:before="0" w:beforeAutospacing="0" w:after="0" w:afterAutospacing="0" w:line="240" w:lineRule="auto"/>
              <w:ind w:left="0" w:right="0"/>
              <w:jc w:val="both"/>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Jumlah Hakim Peradilan Tinggi Bengkulu Menurut Jenis Kelamin Tahun 2024 s.d 2025</w:t>
            </w:r>
          </w:p>
        </w:tc>
        <w:tc>
          <w:tcPr>
            <w:tcW w:w="651" w:type="dxa"/>
          </w:tcPr>
          <w:p w14:paraId="092C446E">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78</w:t>
            </w:r>
          </w:p>
        </w:tc>
      </w:tr>
      <w:tr w14:paraId="6F890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1F7F6675">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28</w:t>
            </w:r>
          </w:p>
        </w:tc>
        <w:tc>
          <w:tcPr>
            <w:tcW w:w="1332" w:type="dxa"/>
          </w:tcPr>
          <w:p w14:paraId="758A4734">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val="id-ID" w:eastAsia="zh-CN"/>
                <w14:ligatures w14:val="none"/>
              </w:rPr>
              <w:t xml:space="preserve">Tabel 5.4 </w:t>
            </w:r>
          </w:p>
        </w:tc>
        <w:tc>
          <w:tcPr>
            <w:tcW w:w="7305" w:type="dxa"/>
          </w:tcPr>
          <w:p w14:paraId="54DA98A4">
            <w:pPr>
              <w:keepNext w:val="0"/>
              <w:keepLines w:val="0"/>
              <w:widowControl/>
              <w:suppressLineNumbers w:val="0"/>
              <w:spacing w:before="0" w:beforeAutospacing="0" w:after="0" w:afterAutospacing="0" w:line="240" w:lineRule="auto"/>
              <w:ind w:left="0" w:right="0"/>
              <w:jc w:val="both"/>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kern w:val="0"/>
                <w:sz w:val="20"/>
                <w:szCs w:val="20"/>
                <w:lang w:eastAsia="zh-CN"/>
                <w14:ligatures w14:val="none"/>
              </w:rPr>
              <w:t>Data Pegawai Prov. Bengkulu – Dapodikdasmen</w:t>
            </w:r>
          </w:p>
        </w:tc>
        <w:tc>
          <w:tcPr>
            <w:tcW w:w="651" w:type="dxa"/>
          </w:tcPr>
          <w:p w14:paraId="611EA411">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81</w:t>
            </w:r>
          </w:p>
        </w:tc>
      </w:tr>
      <w:tr w14:paraId="2891D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1B8B7C76">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29</w:t>
            </w:r>
          </w:p>
        </w:tc>
        <w:tc>
          <w:tcPr>
            <w:tcW w:w="1332" w:type="dxa"/>
          </w:tcPr>
          <w:p w14:paraId="51328725">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val="id-ID" w:eastAsia="zh-CN"/>
                <w14:ligatures w14:val="none"/>
              </w:rPr>
              <w:t>Tabel 5.5</w:t>
            </w:r>
          </w:p>
        </w:tc>
        <w:tc>
          <w:tcPr>
            <w:tcW w:w="7305" w:type="dxa"/>
          </w:tcPr>
          <w:p w14:paraId="1A776CD6">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val="id-ID" w:eastAsia="zh-CN"/>
                <w14:ligatures w14:val="none"/>
              </w:rPr>
            </w:pPr>
            <w:r>
              <w:rPr>
                <w:rFonts w:hint="eastAsia" w:ascii="Arial" w:hAnsi="Arial" w:eastAsia="Times New Roman" w:cs="Arial"/>
                <w:kern w:val="0"/>
                <w:sz w:val="20"/>
                <w:szCs w:val="20"/>
                <w:lang w:eastAsia="zh-CN"/>
                <w14:ligatures w14:val="none"/>
              </w:rPr>
              <w:t>Data Sekolah  Prov. Bengkulu – Dapodikdasmen</w:t>
            </w:r>
          </w:p>
        </w:tc>
        <w:tc>
          <w:tcPr>
            <w:tcW w:w="651" w:type="dxa"/>
          </w:tcPr>
          <w:p w14:paraId="729711C6">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82</w:t>
            </w:r>
          </w:p>
        </w:tc>
      </w:tr>
      <w:tr w14:paraId="02CD1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6A914247">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eastAsia" w:ascii="Arial" w:hAnsi="Arial" w:eastAsia="SimSun" w:cs="Arial"/>
                <w:kern w:val="0"/>
                <w:sz w:val="20"/>
                <w:szCs w:val="20"/>
                <w:lang w:eastAsia="zh-CN"/>
                <w14:ligatures w14:val="none"/>
              </w:rPr>
              <w:t>3</w:t>
            </w:r>
            <w:r>
              <w:rPr>
                <w:rFonts w:hint="default" w:ascii="Arial" w:hAnsi="Arial" w:eastAsia="SimSun" w:cs="Arial"/>
                <w:kern w:val="0"/>
                <w:sz w:val="20"/>
                <w:szCs w:val="20"/>
                <w:lang w:val="en-US" w:eastAsia="zh-CN"/>
                <w14:ligatures w14:val="none"/>
              </w:rPr>
              <w:t>0</w:t>
            </w:r>
          </w:p>
        </w:tc>
        <w:tc>
          <w:tcPr>
            <w:tcW w:w="1332" w:type="dxa"/>
          </w:tcPr>
          <w:p w14:paraId="61A89D2B">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val="id-ID" w:eastAsia="zh-CN"/>
                <w14:ligatures w14:val="none"/>
              </w:rPr>
              <w:t xml:space="preserve">Tabel 5.6 </w:t>
            </w:r>
          </w:p>
        </w:tc>
        <w:tc>
          <w:tcPr>
            <w:tcW w:w="7305" w:type="dxa"/>
          </w:tcPr>
          <w:p w14:paraId="1CA272BC">
            <w:pPr>
              <w:keepNext w:val="0"/>
              <w:keepLines w:val="0"/>
              <w:widowControl/>
              <w:suppressLineNumbers w:val="0"/>
              <w:tabs>
                <w:tab w:val="left" w:pos="7901"/>
              </w:tabs>
              <w:spacing w:before="0" w:beforeAutospacing="0" w:after="0" w:afterAutospacing="0" w:line="240" w:lineRule="auto"/>
              <w:ind w:left="0" w:right="0"/>
              <w:jc w:val="both"/>
              <w:rPr>
                <w:rFonts w:hint="eastAsia" w:ascii="Arial" w:hAnsi="Arial" w:eastAsia="SimSun" w:cs="Arial"/>
                <w:kern w:val="0"/>
                <w:sz w:val="20"/>
                <w:szCs w:val="20"/>
                <w:lang w:val="id-ID" w:eastAsia="zh-CN"/>
                <w14:ligatures w14:val="none"/>
              </w:rPr>
            </w:pPr>
            <w:r>
              <w:rPr>
                <w:rFonts w:hint="eastAsia" w:ascii="Arial" w:hAnsi="Arial" w:eastAsia="Times New Roman" w:cs="Arial"/>
                <w:kern w:val="0"/>
                <w:sz w:val="20"/>
                <w:szCs w:val="20"/>
                <w:lang w:eastAsia="zh-CN"/>
                <w14:ligatures w14:val="none"/>
              </w:rPr>
              <w:t>Data Peserta Didik Prov. Bengkulu – Dapodikdasmen</w:t>
            </w:r>
          </w:p>
        </w:tc>
        <w:tc>
          <w:tcPr>
            <w:tcW w:w="651" w:type="dxa"/>
          </w:tcPr>
          <w:p w14:paraId="1F18504B">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83</w:t>
            </w:r>
          </w:p>
        </w:tc>
      </w:tr>
      <w:tr w14:paraId="37E5A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570E09A5">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eastAsia" w:ascii="Arial" w:hAnsi="Arial" w:eastAsia="SimSun" w:cs="Arial"/>
                <w:kern w:val="0"/>
                <w:sz w:val="20"/>
                <w:szCs w:val="20"/>
                <w:lang w:eastAsia="zh-CN"/>
                <w14:ligatures w14:val="none"/>
              </w:rPr>
              <w:t>3</w:t>
            </w:r>
            <w:r>
              <w:rPr>
                <w:rFonts w:hint="default" w:ascii="Arial" w:hAnsi="Arial" w:eastAsia="SimSun" w:cs="Arial"/>
                <w:kern w:val="0"/>
                <w:sz w:val="20"/>
                <w:szCs w:val="20"/>
                <w:lang w:val="en-US" w:eastAsia="zh-CN"/>
                <w14:ligatures w14:val="none"/>
              </w:rPr>
              <w:t>1</w:t>
            </w:r>
          </w:p>
        </w:tc>
        <w:tc>
          <w:tcPr>
            <w:tcW w:w="1332" w:type="dxa"/>
          </w:tcPr>
          <w:p w14:paraId="5094E43E">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val="id-ID" w:eastAsia="zh-CN"/>
                <w14:ligatures w14:val="none"/>
              </w:rPr>
              <w:t xml:space="preserve">Tabel 5.7 </w:t>
            </w:r>
          </w:p>
        </w:tc>
        <w:tc>
          <w:tcPr>
            <w:tcW w:w="7305" w:type="dxa"/>
          </w:tcPr>
          <w:p w14:paraId="7B050E8A">
            <w:pPr>
              <w:keepNext w:val="0"/>
              <w:keepLines w:val="0"/>
              <w:widowControl/>
              <w:suppressLineNumbers w:val="0"/>
              <w:tabs>
                <w:tab w:val="left" w:pos="7901"/>
              </w:tabs>
              <w:spacing w:before="0" w:beforeAutospacing="0" w:after="0" w:afterAutospacing="0" w:line="240" w:lineRule="auto"/>
              <w:ind w:left="0" w:right="0"/>
              <w:jc w:val="both"/>
              <w:rPr>
                <w:rFonts w:hint="eastAsia" w:ascii="Arial" w:hAnsi="Arial" w:eastAsia="SimSun" w:cs="Arial"/>
                <w:kern w:val="0"/>
                <w:sz w:val="20"/>
                <w:szCs w:val="20"/>
                <w:lang w:val="id-ID" w:eastAsia="zh-CN"/>
                <w14:ligatures w14:val="none"/>
              </w:rPr>
            </w:pPr>
            <w:r>
              <w:rPr>
                <w:rFonts w:hint="eastAsia" w:ascii="Arial" w:hAnsi="Arial" w:eastAsia="Times New Roman" w:cs="Arial"/>
                <w:kern w:val="0"/>
                <w:sz w:val="20"/>
                <w:szCs w:val="20"/>
                <w:lang w:eastAsia="zh-CN"/>
                <w14:ligatures w14:val="none"/>
              </w:rPr>
              <w:t>Jumlah Hakim di Pengadilan Agama Sewilayah PTA Bengkulu</w:t>
            </w:r>
          </w:p>
        </w:tc>
        <w:tc>
          <w:tcPr>
            <w:tcW w:w="651" w:type="dxa"/>
          </w:tcPr>
          <w:p w14:paraId="0C0BB32E">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84</w:t>
            </w:r>
          </w:p>
        </w:tc>
      </w:tr>
      <w:tr w14:paraId="4B750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85" w:type="dxa"/>
            <w:gridSpan w:val="4"/>
          </w:tcPr>
          <w:p w14:paraId="16837039">
            <w:pPr>
              <w:keepNext w:val="0"/>
              <w:keepLines w:val="0"/>
              <w:widowControl/>
              <w:suppressLineNumbers w:val="0"/>
              <w:tabs>
                <w:tab w:val="left" w:pos="7901"/>
              </w:tabs>
              <w:spacing w:before="0" w:beforeAutospacing="0" w:after="0" w:afterAutospacing="0" w:line="240" w:lineRule="auto"/>
              <w:ind w:left="0" w:right="0"/>
              <w:jc w:val="left"/>
              <w:rPr>
                <w:rFonts w:hint="eastAsia" w:ascii="Arial" w:hAnsi="Arial" w:eastAsia="SimSun" w:cs="Arial"/>
                <w:kern w:val="0"/>
                <w:sz w:val="20"/>
                <w:szCs w:val="20"/>
                <w:lang w:eastAsia="zh-CN"/>
                <w14:ligatures w14:val="none"/>
              </w:rPr>
            </w:pPr>
            <w:r>
              <w:rPr>
                <w:rFonts w:hint="eastAsia" w:ascii="Arial" w:hAnsi="Arial" w:eastAsia="SimSun" w:cs="Arial"/>
                <w:b w:val="0"/>
                <w:bCs w:val="0"/>
                <w:kern w:val="0"/>
                <w:sz w:val="20"/>
                <w:szCs w:val="20"/>
                <w:lang w:val="id-ID" w:eastAsia="zh-CN"/>
                <w14:ligatures w14:val="none"/>
              </w:rPr>
              <w:t>6. DATA BIDANG KESEHATAN</w:t>
            </w:r>
          </w:p>
        </w:tc>
      </w:tr>
      <w:tr w14:paraId="302CA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7F73E208">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32</w:t>
            </w:r>
          </w:p>
        </w:tc>
        <w:tc>
          <w:tcPr>
            <w:tcW w:w="1332" w:type="dxa"/>
          </w:tcPr>
          <w:p w14:paraId="1BB35009">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val="id-ID" w:eastAsia="zh-CN"/>
                <w14:ligatures w14:val="none"/>
              </w:rPr>
              <w:t>Tabel 6.1</w:t>
            </w:r>
          </w:p>
        </w:tc>
        <w:tc>
          <w:tcPr>
            <w:tcW w:w="7305" w:type="dxa"/>
          </w:tcPr>
          <w:p w14:paraId="491217F3">
            <w:pPr>
              <w:keepNext w:val="0"/>
              <w:keepLines w:val="0"/>
              <w:widowControl/>
              <w:suppressLineNumbers w:val="0"/>
              <w:tabs>
                <w:tab w:val="left" w:pos="20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Jumlah Tenaga Kesehatan Menurut Kabupaten/Kota di Provinsi Bengkulu, 2024</w:t>
            </w:r>
          </w:p>
        </w:tc>
        <w:tc>
          <w:tcPr>
            <w:tcW w:w="651" w:type="dxa"/>
          </w:tcPr>
          <w:p w14:paraId="562DA556">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85</w:t>
            </w:r>
          </w:p>
        </w:tc>
      </w:tr>
      <w:tr w14:paraId="7DB57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6FF3F250">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33</w:t>
            </w:r>
          </w:p>
        </w:tc>
        <w:tc>
          <w:tcPr>
            <w:tcW w:w="1332" w:type="dxa"/>
          </w:tcPr>
          <w:p w14:paraId="7CA3E17E">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val="id-ID" w:eastAsia="zh-CN"/>
                <w14:ligatures w14:val="none"/>
              </w:rPr>
              <w:t>Tabel 6.2</w:t>
            </w:r>
          </w:p>
        </w:tc>
        <w:tc>
          <w:tcPr>
            <w:tcW w:w="7305" w:type="dxa"/>
          </w:tcPr>
          <w:p w14:paraId="360E977C">
            <w:pPr>
              <w:keepNext w:val="0"/>
              <w:keepLines w:val="0"/>
              <w:widowControl/>
              <w:suppressLineNumbers w:val="0"/>
              <w:tabs>
                <w:tab w:val="left" w:pos="20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Kasus Penyakit Menurut Kabupaten/Kota dan Jenis Penyakit di Provinsi Bengkulu, 2024</w:t>
            </w:r>
          </w:p>
        </w:tc>
        <w:tc>
          <w:tcPr>
            <w:tcW w:w="651" w:type="dxa"/>
          </w:tcPr>
          <w:p w14:paraId="68D63B7F">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86</w:t>
            </w:r>
          </w:p>
        </w:tc>
      </w:tr>
      <w:tr w14:paraId="193B3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6CAF5C0B">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34</w:t>
            </w:r>
          </w:p>
        </w:tc>
        <w:tc>
          <w:tcPr>
            <w:tcW w:w="1332" w:type="dxa"/>
          </w:tcPr>
          <w:p w14:paraId="1E6AF92D">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val="id-ID" w:eastAsia="zh-CN"/>
                <w14:ligatures w14:val="none"/>
              </w:rPr>
              <w:t>Tabel 6.3</w:t>
            </w:r>
          </w:p>
        </w:tc>
        <w:tc>
          <w:tcPr>
            <w:tcW w:w="7305" w:type="dxa"/>
          </w:tcPr>
          <w:p w14:paraId="08E5EB79">
            <w:pPr>
              <w:keepNext w:val="0"/>
              <w:keepLines w:val="0"/>
              <w:widowControl/>
              <w:suppressLineNumbers w:val="0"/>
              <w:tabs>
                <w:tab w:val="left" w:pos="2001"/>
              </w:tabs>
              <w:spacing w:before="0" w:beforeAutospacing="0" w:after="0" w:afterAutospacing="0" w:line="240" w:lineRule="auto"/>
              <w:ind w:left="0" w:right="0"/>
              <w:jc w:val="both"/>
              <w:rPr>
                <w:rFonts w:hint="eastAsia" w:ascii="Arial" w:hAnsi="Arial" w:eastAsia="SimSun" w:cs="Arial"/>
                <w:spacing w:val="-4"/>
                <w:kern w:val="0"/>
                <w:sz w:val="20"/>
                <w:szCs w:val="20"/>
                <w:lang w:val="en-US" w:eastAsia="zh-CN"/>
                <w14:ligatures w14:val="none"/>
              </w:rPr>
            </w:pPr>
            <w:r>
              <w:rPr>
                <w:rFonts w:hint="eastAsia" w:ascii="Arial" w:hAnsi="Arial" w:eastAsia="SimSun" w:cs="Arial"/>
                <w:kern w:val="0"/>
                <w:sz w:val="20"/>
                <w:szCs w:val="20"/>
                <w:lang w:eastAsia="zh-CN"/>
                <w14:ligatures w14:val="none"/>
              </w:rPr>
              <w:t>Jumlah Kasus HIV</w:t>
            </w:r>
            <w:r>
              <w:rPr>
                <w:rFonts w:hint="eastAsia" w:ascii="Arial" w:hAnsi="Arial" w:eastAsia="SimSun" w:cs="Arial"/>
                <w:spacing w:val="21"/>
                <w:kern w:val="0"/>
                <w:sz w:val="20"/>
                <w:szCs w:val="20"/>
                <w:lang w:eastAsia="zh-CN"/>
                <w14:ligatures w14:val="none"/>
              </w:rPr>
              <w:t xml:space="preserve"> </w:t>
            </w:r>
            <w:r>
              <w:rPr>
                <w:rFonts w:hint="eastAsia" w:ascii="Arial" w:hAnsi="Arial" w:eastAsia="SimSun" w:cs="Arial"/>
                <w:kern w:val="0"/>
                <w:sz w:val="20"/>
                <w:szCs w:val="20"/>
                <w:lang w:eastAsia="zh-CN"/>
                <w14:ligatures w14:val="none"/>
              </w:rPr>
              <w:t xml:space="preserve">Menurut Jenis Kelamin dan Kelompok Umur </w:t>
            </w:r>
            <w:r>
              <w:rPr>
                <w:rFonts w:hint="eastAsia" w:ascii="Arial" w:hAnsi="Arial" w:eastAsia="SimSun" w:cs="Arial"/>
                <w:kern w:val="0"/>
                <w:sz w:val="20"/>
                <w:szCs w:val="20"/>
                <w:lang w:val="en-US" w:eastAsia="zh-CN"/>
                <w14:ligatures w14:val="none"/>
              </w:rPr>
              <w:t>Provinsi</w:t>
            </w:r>
            <w:r>
              <w:rPr>
                <w:rFonts w:hint="eastAsia" w:ascii="Arial" w:hAnsi="Arial" w:eastAsia="SimSun" w:cs="Arial"/>
                <w:kern w:val="0"/>
                <w:sz w:val="20"/>
                <w:szCs w:val="20"/>
                <w:lang w:eastAsia="zh-CN"/>
                <w14:ligatures w14:val="none"/>
              </w:rPr>
              <w:t xml:space="preserve"> Bengkulu Tahun 2024</w:t>
            </w:r>
          </w:p>
        </w:tc>
        <w:tc>
          <w:tcPr>
            <w:tcW w:w="651" w:type="dxa"/>
          </w:tcPr>
          <w:p w14:paraId="7787364E">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88</w:t>
            </w:r>
          </w:p>
        </w:tc>
      </w:tr>
      <w:tr w14:paraId="28B8F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2FE21A2F">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35</w:t>
            </w:r>
          </w:p>
        </w:tc>
        <w:tc>
          <w:tcPr>
            <w:tcW w:w="1332" w:type="dxa"/>
          </w:tcPr>
          <w:p w14:paraId="1013472E">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val="id-ID" w:eastAsia="zh-CN"/>
                <w14:ligatures w14:val="none"/>
              </w:rPr>
              <w:t>Tabel 6.4</w:t>
            </w:r>
          </w:p>
        </w:tc>
        <w:tc>
          <w:tcPr>
            <w:tcW w:w="7305" w:type="dxa"/>
          </w:tcPr>
          <w:p w14:paraId="4E9E7BD6">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Persentase Peserta KB Aktif (PA) Tahun 2021 s/d 2024</w:t>
            </w:r>
          </w:p>
        </w:tc>
        <w:tc>
          <w:tcPr>
            <w:tcW w:w="651" w:type="dxa"/>
          </w:tcPr>
          <w:p w14:paraId="3101AF90">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89</w:t>
            </w:r>
          </w:p>
        </w:tc>
      </w:tr>
      <w:tr w14:paraId="42D84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014CD160">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36</w:t>
            </w:r>
          </w:p>
        </w:tc>
        <w:tc>
          <w:tcPr>
            <w:tcW w:w="1332" w:type="dxa"/>
          </w:tcPr>
          <w:p w14:paraId="7B09091E">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val="id-ID" w:eastAsia="zh-CN"/>
                <w14:ligatures w14:val="none"/>
              </w:rPr>
              <w:t>Tabel 6.5</w:t>
            </w:r>
          </w:p>
        </w:tc>
        <w:tc>
          <w:tcPr>
            <w:tcW w:w="7305" w:type="dxa"/>
          </w:tcPr>
          <w:p w14:paraId="24AFBB6A">
            <w:pPr>
              <w:keepNext w:val="0"/>
              <w:keepLines w:val="0"/>
              <w:widowControl/>
              <w:suppressLineNumbers w:val="0"/>
              <w:tabs>
                <w:tab w:val="left" w:pos="20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Presentase Masyarakat (Keluarga) Yang terjangkau program Bangga Kencana Tahun 2021 s/d 2024</w:t>
            </w:r>
          </w:p>
        </w:tc>
        <w:tc>
          <w:tcPr>
            <w:tcW w:w="651" w:type="dxa"/>
          </w:tcPr>
          <w:p w14:paraId="04B585BD">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90</w:t>
            </w:r>
          </w:p>
        </w:tc>
      </w:tr>
      <w:tr w14:paraId="087E4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85" w:type="dxa"/>
            <w:gridSpan w:val="4"/>
          </w:tcPr>
          <w:p w14:paraId="7667D5B4">
            <w:pPr>
              <w:keepNext w:val="0"/>
              <w:keepLines w:val="0"/>
              <w:widowControl/>
              <w:suppressLineNumbers w:val="0"/>
              <w:tabs>
                <w:tab w:val="left" w:pos="7901"/>
              </w:tabs>
              <w:spacing w:before="0" w:beforeAutospacing="0" w:after="0" w:afterAutospacing="0" w:line="240" w:lineRule="auto"/>
              <w:ind w:left="0" w:right="0"/>
              <w:jc w:val="left"/>
              <w:rPr>
                <w:rFonts w:hint="eastAsia" w:ascii="Arial" w:hAnsi="Arial" w:eastAsia="SimSun" w:cs="Arial"/>
                <w:kern w:val="0"/>
                <w:sz w:val="20"/>
                <w:szCs w:val="20"/>
                <w:lang w:eastAsia="zh-CN"/>
                <w14:ligatures w14:val="none"/>
              </w:rPr>
            </w:pPr>
            <w:r>
              <w:rPr>
                <w:rFonts w:hint="eastAsia" w:ascii="Arial" w:hAnsi="Arial" w:eastAsia="SimSun" w:cs="Arial"/>
                <w:b w:val="0"/>
                <w:bCs w:val="0"/>
                <w:kern w:val="0"/>
                <w:sz w:val="20"/>
                <w:szCs w:val="20"/>
                <w:lang w:val="id-ID" w:eastAsia="zh-CN"/>
                <w14:ligatures w14:val="none"/>
              </w:rPr>
              <w:t xml:space="preserve"> 7. DATA BIDANG HUKUM DAN SOSIAL BUDAYA</w:t>
            </w:r>
          </w:p>
        </w:tc>
      </w:tr>
      <w:tr w14:paraId="29DBD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481B7805">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37</w:t>
            </w:r>
          </w:p>
        </w:tc>
        <w:tc>
          <w:tcPr>
            <w:tcW w:w="1332" w:type="dxa"/>
          </w:tcPr>
          <w:p w14:paraId="60D8418A">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eastAsia="zh-CN"/>
                <w14:ligatures w14:val="none"/>
              </w:rPr>
            </w:pPr>
            <w:r>
              <w:rPr>
                <w:rFonts w:hint="default" w:ascii="Arial" w:hAnsi="Arial" w:eastAsia="SimSun" w:cs="Arial"/>
                <w:kern w:val="0"/>
                <w:sz w:val="20"/>
                <w:szCs w:val="20"/>
                <w:lang w:val="id-ID" w:eastAsia="zh-CN"/>
                <w14:ligatures w14:val="none"/>
              </w:rPr>
              <w:t xml:space="preserve">Tabel 7.1 </w:t>
            </w:r>
          </w:p>
        </w:tc>
        <w:tc>
          <w:tcPr>
            <w:tcW w:w="7305" w:type="dxa"/>
          </w:tcPr>
          <w:p w14:paraId="63573049">
            <w:pPr>
              <w:keepNext w:val="0"/>
              <w:keepLines w:val="0"/>
              <w:widowControl/>
              <w:suppressLineNumbers w:val="0"/>
              <w:tabs>
                <w:tab w:val="left" w:pos="2001"/>
              </w:tabs>
              <w:spacing w:before="0" w:beforeAutospacing="0" w:after="0" w:afterAutospacing="0" w:line="240" w:lineRule="auto"/>
              <w:ind w:left="0" w:right="0"/>
              <w:jc w:val="left"/>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Jumlah Perceraian Menurut Kabupaten/Kota dan Faktor Penyebab Perceraian (perkara) di Provinsi Bengkulu, 2024</w:t>
            </w:r>
          </w:p>
        </w:tc>
        <w:tc>
          <w:tcPr>
            <w:tcW w:w="651" w:type="dxa"/>
          </w:tcPr>
          <w:p w14:paraId="22E4429A">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91</w:t>
            </w:r>
          </w:p>
        </w:tc>
      </w:tr>
      <w:tr w14:paraId="70633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0942C707">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38</w:t>
            </w:r>
          </w:p>
        </w:tc>
        <w:tc>
          <w:tcPr>
            <w:tcW w:w="1332" w:type="dxa"/>
          </w:tcPr>
          <w:p w14:paraId="61DA0E17">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eastAsia="zh-CN"/>
                <w14:ligatures w14:val="none"/>
              </w:rPr>
            </w:pPr>
            <w:r>
              <w:rPr>
                <w:rFonts w:hint="default" w:ascii="Arial" w:hAnsi="Arial" w:eastAsia="Times New Roman" w:cs="Arial"/>
                <w:color w:val="000000"/>
                <w:kern w:val="0"/>
                <w:sz w:val="20"/>
                <w:szCs w:val="20"/>
                <w:lang w:eastAsia="zh-CN"/>
                <w14:ligatures w14:val="none"/>
              </w:rPr>
              <w:t xml:space="preserve">Tabel 7.2 </w:t>
            </w:r>
          </w:p>
        </w:tc>
        <w:tc>
          <w:tcPr>
            <w:tcW w:w="7305" w:type="dxa"/>
          </w:tcPr>
          <w:p w14:paraId="055B6B31">
            <w:pPr>
              <w:keepNext w:val="0"/>
              <w:keepLines w:val="0"/>
              <w:widowControl/>
              <w:suppressLineNumbers w:val="0"/>
              <w:tabs>
                <w:tab w:val="left" w:pos="2001"/>
              </w:tabs>
              <w:spacing w:before="0" w:beforeAutospacing="0" w:after="0" w:afterAutospacing="0" w:line="240" w:lineRule="auto"/>
              <w:ind w:left="0" w:right="0"/>
              <w:jc w:val="left"/>
              <w:rPr>
                <w:rFonts w:hint="eastAsia" w:ascii="Arial" w:hAnsi="Arial" w:eastAsia="SimSun" w:cs="Arial"/>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 xml:space="preserve">Jumlah Kasus Dispensasi Perkawinan Di </w:t>
            </w:r>
            <w:r>
              <w:rPr>
                <w:rFonts w:hint="eastAsia" w:ascii="Arial" w:hAnsi="Arial" w:eastAsia="Times New Roman" w:cs="Arial"/>
                <w:color w:val="000000"/>
                <w:kern w:val="0"/>
                <w:sz w:val="20"/>
                <w:szCs w:val="20"/>
                <w:lang w:val="en-US" w:eastAsia="zh-CN"/>
                <w14:ligatures w14:val="none"/>
              </w:rPr>
              <w:t>Provinsi</w:t>
            </w:r>
            <w:r>
              <w:rPr>
                <w:rFonts w:hint="eastAsia" w:ascii="Arial" w:hAnsi="Arial" w:eastAsia="Times New Roman" w:cs="Arial"/>
                <w:color w:val="000000"/>
                <w:kern w:val="0"/>
                <w:sz w:val="20"/>
                <w:szCs w:val="20"/>
                <w:lang w:eastAsia="zh-CN"/>
                <w14:ligatures w14:val="none"/>
              </w:rPr>
              <w:t xml:space="preserve"> Bengkulu Tahun 2023 s.d 2024</w:t>
            </w:r>
          </w:p>
        </w:tc>
        <w:tc>
          <w:tcPr>
            <w:tcW w:w="651" w:type="dxa"/>
          </w:tcPr>
          <w:p w14:paraId="1F2BDA52">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92</w:t>
            </w:r>
          </w:p>
        </w:tc>
      </w:tr>
      <w:tr w14:paraId="71D0A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0522DB07">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39</w:t>
            </w:r>
          </w:p>
        </w:tc>
        <w:tc>
          <w:tcPr>
            <w:tcW w:w="1332" w:type="dxa"/>
          </w:tcPr>
          <w:p w14:paraId="25395072">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eastAsia="zh-CN"/>
                <w14:ligatures w14:val="none"/>
              </w:rPr>
            </w:pPr>
            <w:r>
              <w:rPr>
                <w:rFonts w:hint="default" w:ascii="Arial" w:hAnsi="Arial" w:eastAsia="Times New Roman" w:cs="Arial"/>
                <w:color w:val="000000"/>
                <w:kern w:val="0"/>
                <w:sz w:val="20"/>
                <w:szCs w:val="20"/>
                <w:lang w:eastAsia="zh-CN"/>
                <w14:ligatures w14:val="none"/>
              </w:rPr>
              <w:t>Tabel 7.3</w:t>
            </w:r>
          </w:p>
        </w:tc>
        <w:tc>
          <w:tcPr>
            <w:tcW w:w="7305" w:type="dxa"/>
          </w:tcPr>
          <w:p w14:paraId="22CFE208">
            <w:pPr>
              <w:keepNext w:val="0"/>
              <w:keepLines w:val="0"/>
              <w:widowControl/>
              <w:suppressLineNumbers w:val="0"/>
              <w:tabs>
                <w:tab w:val="left" w:pos="2001"/>
              </w:tabs>
              <w:spacing w:before="0" w:beforeAutospacing="0" w:after="0" w:afterAutospacing="0" w:line="240" w:lineRule="auto"/>
              <w:ind w:left="0" w:right="0"/>
              <w:jc w:val="left"/>
              <w:rPr>
                <w:rFonts w:hint="eastAsia" w:ascii="Arial" w:hAnsi="Arial" w:eastAsia="SimSun" w:cs="Arial"/>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 xml:space="preserve">Jumlah Lembaga sosial kesejahteraan sosial </w:t>
            </w:r>
            <w:r>
              <w:rPr>
                <w:rFonts w:hint="eastAsia" w:ascii="Arial" w:hAnsi="Arial" w:eastAsia="Times New Roman" w:cs="Arial"/>
                <w:color w:val="000000"/>
                <w:kern w:val="0"/>
                <w:sz w:val="20"/>
                <w:szCs w:val="20"/>
                <w:lang w:val="en-US" w:eastAsia="zh-CN"/>
                <w14:ligatures w14:val="none"/>
              </w:rPr>
              <w:t>Provinsi</w:t>
            </w:r>
            <w:r>
              <w:rPr>
                <w:rFonts w:hint="eastAsia" w:ascii="Arial" w:hAnsi="Arial" w:eastAsia="Times New Roman" w:cs="Arial"/>
                <w:color w:val="000000"/>
                <w:kern w:val="0"/>
                <w:sz w:val="20"/>
                <w:szCs w:val="20"/>
                <w:lang w:eastAsia="zh-CN"/>
                <w14:ligatures w14:val="none"/>
              </w:rPr>
              <w:t xml:space="preserve"> Bengkulu tahun 2024</w:t>
            </w:r>
          </w:p>
        </w:tc>
        <w:tc>
          <w:tcPr>
            <w:tcW w:w="651" w:type="dxa"/>
          </w:tcPr>
          <w:p w14:paraId="1C1F24BA">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93</w:t>
            </w:r>
          </w:p>
        </w:tc>
      </w:tr>
      <w:tr w14:paraId="61856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 w:hRule="atLeast"/>
        </w:trPr>
        <w:tc>
          <w:tcPr>
            <w:tcW w:w="597" w:type="dxa"/>
          </w:tcPr>
          <w:p w14:paraId="395626E6">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40</w:t>
            </w:r>
          </w:p>
        </w:tc>
        <w:tc>
          <w:tcPr>
            <w:tcW w:w="1332" w:type="dxa"/>
          </w:tcPr>
          <w:p w14:paraId="391F053F">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eastAsia="zh-CN"/>
                <w14:ligatures w14:val="none"/>
              </w:rPr>
            </w:pPr>
            <w:r>
              <w:rPr>
                <w:rFonts w:hint="default" w:ascii="Arial" w:hAnsi="Arial" w:eastAsia="Times New Roman" w:cs="Arial"/>
                <w:color w:val="000000"/>
                <w:kern w:val="0"/>
                <w:sz w:val="20"/>
                <w:szCs w:val="20"/>
                <w:lang w:eastAsia="zh-CN"/>
                <w14:ligatures w14:val="none"/>
              </w:rPr>
              <w:t>Tabel 7.4</w:t>
            </w:r>
          </w:p>
        </w:tc>
        <w:tc>
          <w:tcPr>
            <w:tcW w:w="7305" w:type="dxa"/>
          </w:tcPr>
          <w:p w14:paraId="7619047F">
            <w:pPr>
              <w:keepNext w:val="0"/>
              <w:keepLines w:val="0"/>
              <w:widowControl/>
              <w:suppressLineNumbers w:val="0"/>
              <w:spacing w:before="0" w:beforeAutospacing="0" w:after="0" w:afterAutospacing="0" w:line="240" w:lineRule="auto"/>
              <w:ind w:left="0" w:right="0"/>
              <w:jc w:val="left"/>
              <w:rPr>
                <w:rFonts w:hint="eastAsia" w:ascii="Arial" w:hAnsi="Arial" w:eastAsia="SimSun" w:cs="Arial"/>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 xml:space="preserve">Jumlah Tenaga kesejahteraan sosial </w:t>
            </w:r>
            <w:r>
              <w:rPr>
                <w:rFonts w:hint="eastAsia" w:ascii="Arial" w:hAnsi="Arial" w:eastAsia="Times New Roman" w:cs="Arial"/>
                <w:color w:val="000000"/>
                <w:kern w:val="0"/>
                <w:sz w:val="20"/>
                <w:szCs w:val="20"/>
                <w:lang w:val="en-US" w:eastAsia="zh-CN"/>
                <w14:ligatures w14:val="none"/>
              </w:rPr>
              <w:t>Provinsi</w:t>
            </w:r>
            <w:r>
              <w:rPr>
                <w:rFonts w:hint="eastAsia" w:ascii="Arial" w:hAnsi="Arial" w:eastAsia="Times New Roman" w:cs="Arial"/>
                <w:color w:val="000000"/>
                <w:kern w:val="0"/>
                <w:sz w:val="20"/>
                <w:szCs w:val="20"/>
                <w:lang w:eastAsia="zh-CN"/>
                <w14:ligatures w14:val="none"/>
              </w:rPr>
              <w:t xml:space="preserve"> Bengkulu tahun 2024</w:t>
            </w:r>
          </w:p>
        </w:tc>
        <w:tc>
          <w:tcPr>
            <w:tcW w:w="651" w:type="dxa"/>
          </w:tcPr>
          <w:p w14:paraId="38CE6855">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94</w:t>
            </w:r>
          </w:p>
        </w:tc>
      </w:tr>
      <w:tr w14:paraId="7AB67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 w:hRule="atLeast"/>
        </w:trPr>
        <w:tc>
          <w:tcPr>
            <w:tcW w:w="597" w:type="dxa"/>
          </w:tcPr>
          <w:p w14:paraId="7EA76E43">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41</w:t>
            </w:r>
          </w:p>
        </w:tc>
        <w:tc>
          <w:tcPr>
            <w:tcW w:w="1332" w:type="dxa"/>
          </w:tcPr>
          <w:p w14:paraId="70FA9DCD">
            <w:pPr>
              <w:keepNext w:val="0"/>
              <w:keepLines w:val="0"/>
              <w:widowControl/>
              <w:suppressLineNumbers w:val="0"/>
              <w:spacing w:before="0" w:beforeAutospacing="0" w:after="0" w:afterAutospacing="0" w:line="240" w:lineRule="auto"/>
              <w:ind w:left="0" w:right="0"/>
              <w:rPr>
                <w:rFonts w:hint="default" w:ascii="Arial" w:hAnsi="Arial" w:eastAsia="Times New Roman" w:cs="Arial"/>
                <w:b w:val="0"/>
                <w:bCs w:val="0"/>
                <w:color w:val="000000"/>
                <w:kern w:val="0"/>
                <w:sz w:val="20"/>
                <w:szCs w:val="20"/>
                <w:lang w:eastAsia="zh-CN"/>
                <w14:ligatures w14:val="none"/>
              </w:rPr>
            </w:pPr>
            <w:r>
              <w:rPr>
                <w:rFonts w:hint="eastAsia" w:ascii="Arial" w:hAnsi="Arial" w:eastAsia="Times New Roman" w:cs="Arial"/>
                <w:b w:val="0"/>
                <w:bCs w:val="0"/>
                <w:i w:val="0"/>
                <w:iCs w:val="0"/>
                <w:color w:val="000000"/>
                <w:sz w:val="18"/>
                <w:szCs w:val="18"/>
              </w:rPr>
              <w:t>Tabel 7.</w:t>
            </w:r>
            <w:r>
              <w:rPr>
                <w:rFonts w:hint="default" w:ascii="Arial" w:hAnsi="Arial" w:eastAsia="Times New Roman" w:cs="Arial"/>
                <w:b w:val="0"/>
                <w:bCs w:val="0"/>
                <w:i w:val="0"/>
                <w:iCs w:val="0"/>
                <w:color w:val="000000"/>
                <w:sz w:val="18"/>
                <w:szCs w:val="18"/>
                <w:lang w:val="en-US"/>
              </w:rPr>
              <w:t>5</w:t>
            </w:r>
          </w:p>
        </w:tc>
        <w:tc>
          <w:tcPr>
            <w:tcW w:w="7305" w:type="dxa"/>
          </w:tcPr>
          <w:p w14:paraId="7F0D4E90">
            <w:pPr>
              <w:keepNext w:val="0"/>
              <w:keepLines w:val="0"/>
              <w:widowControl/>
              <w:suppressLineNumbers w:val="0"/>
              <w:tabs>
                <w:tab w:val="left" w:pos="2001"/>
              </w:tabs>
              <w:spacing w:before="0" w:beforeAutospacing="0" w:after="0" w:afterAutospacing="0" w:line="240" w:lineRule="auto"/>
              <w:ind w:left="0" w:right="0"/>
              <w:jc w:val="both"/>
              <w:rPr>
                <w:rFonts w:hint="eastAsia" w:ascii="Arial" w:hAnsi="Arial" w:eastAsia="Times New Roman" w:cs="Arial"/>
                <w:b w:val="0"/>
                <w:bCs w:val="0"/>
                <w:color w:val="000000"/>
                <w:kern w:val="0"/>
                <w:sz w:val="20"/>
                <w:szCs w:val="20"/>
                <w:lang w:eastAsia="zh-CN"/>
                <w14:ligatures w14:val="none"/>
              </w:rPr>
            </w:pPr>
            <w:r>
              <w:rPr>
                <w:rFonts w:hint="default" w:ascii="Arial" w:hAnsi="Arial" w:eastAsia="Times New Roman" w:cs="Arial"/>
                <w:b w:val="0"/>
                <w:bCs w:val="0"/>
                <w:i w:val="0"/>
                <w:iCs w:val="0"/>
                <w:color w:val="000000"/>
                <w:sz w:val="18"/>
                <w:szCs w:val="18"/>
                <w:lang w:val="en-US"/>
              </w:rPr>
              <w:t xml:space="preserve"> </w:t>
            </w:r>
            <w:r>
              <w:rPr>
                <w:rFonts w:hint="eastAsia" w:ascii="Arial" w:hAnsi="Arial" w:eastAsia="Times New Roman" w:cs="Arial"/>
                <w:b w:val="0"/>
                <w:bCs w:val="0"/>
                <w:i w:val="0"/>
                <w:iCs w:val="0"/>
                <w:color w:val="000000"/>
                <w:sz w:val="18"/>
                <w:szCs w:val="18"/>
              </w:rPr>
              <w:t>Kemiskinan Provinsi Bengkulu maret, 2025</w:t>
            </w:r>
          </w:p>
        </w:tc>
        <w:tc>
          <w:tcPr>
            <w:tcW w:w="651" w:type="dxa"/>
          </w:tcPr>
          <w:p w14:paraId="68609289">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95</w:t>
            </w:r>
          </w:p>
        </w:tc>
      </w:tr>
      <w:tr w14:paraId="44C01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65B0792A">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42</w:t>
            </w:r>
          </w:p>
        </w:tc>
        <w:tc>
          <w:tcPr>
            <w:tcW w:w="1332" w:type="dxa"/>
          </w:tcPr>
          <w:p w14:paraId="3E253778">
            <w:pPr>
              <w:keepNext w:val="0"/>
              <w:keepLines w:val="0"/>
              <w:widowControl/>
              <w:suppressLineNumbers w:val="0"/>
              <w:spacing w:before="0" w:beforeAutospacing="0" w:after="0" w:afterAutospacing="0" w:line="240" w:lineRule="auto"/>
              <w:ind w:left="0" w:right="0"/>
              <w:rPr>
                <w:rFonts w:hint="eastAsia" w:ascii="Arial" w:hAnsi="Arial" w:eastAsia="SimSun" w:cs="Arial"/>
                <w:b w:val="0"/>
                <w:bCs w:val="0"/>
                <w:kern w:val="0"/>
                <w:sz w:val="20"/>
                <w:szCs w:val="20"/>
                <w:lang w:eastAsia="zh-CN"/>
                <w14:ligatures w14:val="none"/>
              </w:rPr>
            </w:pPr>
            <w:r>
              <w:rPr>
                <w:rFonts w:hint="default" w:ascii="Arial" w:hAnsi="Arial" w:eastAsia="Times New Roman" w:cs="Arial"/>
                <w:b w:val="0"/>
                <w:bCs w:val="0"/>
                <w:i w:val="0"/>
                <w:iCs w:val="0"/>
                <w:color w:val="000000"/>
                <w:sz w:val="18"/>
                <w:szCs w:val="18"/>
                <w:lang w:val="en-US"/>
              </w:rPr>
              <w:t>Tabel 7.6</w:t>
            </w:r>
          </w:p>
        </w:tc>
        <w:tc>
          <w:tcPr>
            <w:tcW w:w="7305" w:type="dxa"/>
          </w:tcPr>
          <w:p w14:paraId="18E850D5">
            <w:pPr>
              <w:keepNext w:val="0"/>
              <w:keepLines w:val="0"/>
              <w:widowControl/>
              <w:suppressLineNumbers w:val="0"/>
              <w:tabs>
                <w:tab w:val="left" w:pos="2001"/>
              </w:tabs>
              <w:spacing w:before="0" w:beforeAutospacing="0" w:after="0" w:afterAutospacing="0" w:line="240" w:lineRule="auto"/>
              <w:ind w:left="0" w:right="0"/>
              <w:rPr>
                <w:rFonts w:hint="eastAsia" w:ascii="Arial" w:hAnsi="Arial" w:eastAsia="SimSun" w:cs="Arial"/>
                <w:b w:val="0"/>
                <w:bCs w:val="0"/>
                <w:kern w:val="0"/>
                <w:sz w:val="20"/>
                <w:szCs w:val="20"/>
                <w:lang w:eastAsia="zh-CN"/>
                <w14:ligatures w14:val="none"/>
              </w:rPr>
            </w:pPr>
            <w:r>
              <w:rPr>
                <w:rFonts w:hint="eastAsia" w:ascii="Arial" w:hAnsi="Arial" w:eastAsia="Times New Roman" w:cs="Arial"/>
                <w:b w:val="0"/>
                <w:bCs w:val="0"/>
                <w:i w:val="0"/>
                <w:iCs w:val="0"/>
                <w:color w:val="000000"/>
                <w:sz w:val="18"/>
                <w:szCs w:val="18"/>
              </w:rPr>
              <w:t>Jumlah dan Persentase Penduduk Miskin Menurut Kabupaten/Kota di Provinsi Bengkulu, 2024</w:t>
            </w:r>
          </w:p>
        </w:tc>
        <w:tc>
          <w:tcPr>
            <w:tcW w:w="651" w:type="dxa"/>
          </w:tcPr>
          <w:p w14:paraId="56B3A4A4">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96</w:t>
            </w:r>
          </w:p>
        </w:tc>
      </w:tr>
      <w:tr w14:paraId="39F41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4DC5A5B8">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43</w:t>
            </w:r>
          </w:p>
        </w:tc>
        <w:tc>
          <w:tcPr>
            <w:tcW w:w="1332" w:type="dxa"/>
          </w:tcPr>
          <w:p w14:paraId="327359F0">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default" w:ascii="Arial" w:hAnsi="Arial" w:cs="Arial"/>
                <w:b w:val="0"/>
                <w:bCs w:val="0"/>
                <w:sz w:val="20"/>
                <w:szCs w:val="20"/>
                <w:lang w:val="en-US"/>
              </w:rPr>
              <w:t xml:space="preserve">Tabel  </w:t>
            </w:r>
            <w:r>
              <w:rPr>
                <w:rFonts w:hint="default" w:ascii="Arial" w:hAnsi="Arial" w:eastAsia="Times New Roman" w:cs="Arial"/>
                <w:b w:val="0"/>
                <w:bCs w:val="0"/>
                <w:i w:val="0"/>
                <w:iCs w:val="0"/>
                <w:color w:val="000000"/>
                <w:sz w:val="20"/>
                <w:szCs w:val="20"/>
                <w:lang w:val="en-US"/>
              </w:rPr>
              <w:t xml:space="preserve"> 7.7</w:t>
            </w:r>
          </w:p>
        </w:tc>
        <w:tc>
          <w:tcPr>
            <w:tcW w:w="7305" w:type="dxa"/>
          </w:tcPr>
          <w:p w14:paraId="7C07722E">
            <w:pPr>
              <w:keepNext w:val="0"/>
              <w:keepLines w:val="0"/>
              <w:widowControl/>
              <w:suppressLineNumbers w:val="0"/>
              <w:tabs>
                <w:tab w:val="left" w:pos="20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Times New Roman" w:cs="Arial"/>
                <w:b w:val="0"/>
                <w:bCs w:val="0"/>
                <w:color w:val="000000"/>
                <w:sz w:val="20"/>
                <w:szCs w:val="20"/>
              </w:rPr>
              <w:t>Data Pengguna Narkoba Berdasarkan Jenis Narkoba dan Jenis Kelamin</w:t>
            </w:r>
          </w:p>
        </w:tc>
        <w:tc>
          <w:tcPr>
            <w:tcW w:w="651" w:type="dxa"/>
          </w:tcPr>
          <w:p w14:paraId="65639FBE">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97</w:t>
            </w:r>
          </w:p>
        </w:tc>
      </w:tr>
      <w:tr w14:paraId="51440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77E240FC">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44</w:t>
            </w:r>
          </w:p>
        </w:tc>
        <w:tc>
          <w:tcPr>
            <w:tcW w:w="1332" w:type="dxa"/>
          </w:tcPr>
          <w:p w14:paraId="20DC0B40">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Tabel 7.8</w:t>
            </w:r>
          </w:p>
        </w:tc>
        <w:tc>
          <w:tcPr>
            <w:tcW w:w="7305" w:type="dxa"/>
          </w:tcPr>
          <w:p w14:paraId="121F7347">
            <w:pPr>
              <w:keepNext w:val="0"/>
              <w:keepLines w:val="0"/>
              <w:widowControl/>
              <w:suppressLineNumbers w:val="0"/>
              <w:tabs>
                <w:tab w:val="left" w:pos="2001"/>
              </w:tabs>
              <w:spacing w:before="0" w:beforeAutospacing="0" w:after="0" w:afterAutospacing="0" w:line="240" w:lineRule="auto"/>
              <w:ind w:left="0" w:right="0"/>
              <w:rPr>
                <w:rFonts w:hint="eastAsia" w:ascii="Arial" w:hAnsi="Arial" w:eastAsia="Times New Roman" w:cs="Arial"/>
                <w:b w:val="0"/>
                <w:bCs w:val="0"/>
                <w:i w:val="0"/>
                <w:iCs w:val="0"/>
                <w:color w:val="000000"/>
                <w:sz w:val="18"/>
                <w:szCs w:val="18"/>
                <w:lang w:val="en-US" w:eastAsia="zh-CN"/>
              </w:rPr>
            </w:pPr>
            <w:r>
              <w:rPr>
                <w:rFonts w:hint="default" w:ascii="Arial" w:hAnsi="Arial" w:eastAsia="Times New Roman" w:cs="Arial"/>
                <w:b w:val="0"/>
                <w:bCs w:val="0"/>
                <w:i w:val="0"/>
                <w:iCs w:val="0"/>
                <w:color w:val="000000"/>
                <w:sz w:val="18"/>
                <w:szCs w:val="18"/>
                <w:lang w:val="en-US"/>
              </w:rPr>
              <w:t>Data Pengguna Layanan Rehabilitasi Rawat Jalan Di Rumah Rehabilitasi BNNP Bengkulu Tahun 2025</w:t>
            </w:r>
          </w:p>
        </w:tc>
        <w:tc>
          <w:tcPr>
            <w:tcW w:w="651" w:type="dxa"/>
          </w:tcPr>
          <w:p w14:paraId="5FE91160">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98</w:t>
            </w:r>
          </w:p>
        </w:tc>
      </w:tr>
      <w:tr w14:paraId="79AF1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85" w:type="dxa"/>
            <w:gridSpan w:val="4"/>
          </w:tcPr>
          <w:p w14:paraId="7A28F890">
            <w:pPr>
              <w:keepNext w:val="0"/>
              <w:keepLines w:val="0"/>
              <w:widowControl/>
              <w:numPr>
                <w:ilvl w:val="0"/>
                <w:numId w:val="1"/>
              </w:numPr>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default" w:ascii="Arial" w:hAnsi="Arial" w:eastAsia="SimSun" w:cs="Arial"/>
                <w:b w:val="0"/>
                <w:bCs w:val="0"/>
                <w:kern w:val="0"/>
                <w:sz w:val="20"/>
                <w:szCs w:val="20"/>
                <w:lang w:val="en-US" w:eastAsia="zh-CN"/>
                <w14:ligatures w14:val="none"/>
              </w:rPr>
              <w:t>DATA BIDANG KEKERASAN TERHADAP PEREMPUAN</w:t>
            </w:r>
          </w:p>
        </w:tc>
      </w:tr>
      <w:tr w14:paraId="0D4C7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97" w:type="dxa"/>
          </w:tcPr>
          <w:p w14:paraId="775DCD98">
            <w:pPr>
              <w:keepNext w:val="0"/>
              <w:keepLines w:val="0"/>
              <w:widowControl/>
              <w:suppressLineNumbers w:val="0"/>
              <w:spacing w:before="0" w:beforeAutospacing="0" w:after="0" w:afterAutospacing="0" w:line="240" w:lineRule="auto"/>
              <w:ind w:left="0" w:right="0"/>
              <w:jc w:val="both"/>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45</w:t>
            </w:r>
          </w:p>
        </w:tc>
        <w:tc>
          <w:tcPr>
            <w:tcW w:w="1332" w:type="dxa"/>
          </w:tcPr>
          <w:p w14:paraId="6B64BE8C">
            <w:pPr>
              <w:keepNext w:val="0"/>
              <w:keepLines w:val="0"/>
              <w:widowControl/>
              <w:suppressLineNumbers w:val="0"/>
              <w:spacing w:before="0" w:beforeAutospacing="0" w:after="0" w:afterAutospacing="0" w:line="240" w:lineRule="auto"/>
              <w:ind w:left="0" w:right="0"/>
              <w:rPr>
                <w:rFonts w:hint="default" w:ascii="Arial" w:hAnsi="Arial" w:eastAsia="SimSun" w:cs="Arial"/>
                <w:color w:val="auto"/>
                <w:kern w:val="0"/>
                <w:sz w:val="20"/>
                <w:szCs w:val="20"/>
                <w:lang w:val="en-US" w:eastAsia="zh-CN"/>
                <w14:ligatures w14:val="none"/>
              </w:rPr>
            </w:pPr>
            <w:r>
              <w:rPr>
                <w:rFonts w:hint="default" w:ascii="Arial" w:hAnsi="Arial" w:eastAsia="SimSun" w:cs="Arial"/>
                <w:color w:val="auto"/>
                <w:kern w:val="0"/>
                <w:sz w:val="20"/>
                <w:szCs w:val="20"/>
                <w:lang w:val="en-US" w:eastAsia="zh-CN"/>
                <w14:ligatures w14:val="none"/>
              </w:rPr>
              <w:t>Tabel 8.1</w:t>
            </w:r>
          </w:p>
        </w:tc>
        <w:tc>
          <w:tcPr>
            <w:tcW w:w="7305" w:type="dxa"/>
          </w:tcPr>
          <w:p w14:paraId="02F030FD">
            <w:pPr>
              <w:pStyle w:val="34"/>
              <w:keepNext w:val="0"/>
              <w:keepLines w:val="0"/>
              <w:widowControl/>
              <w:suppressLineNumbers w:val="0"/>
              <w:spacing w:before="32" w:beforeAutospacing="0" w:afterAutospacing="0" w:line="276" w:lineRule="auto"/>
              <w:ind w:left="0" w:leftChars="0" w:right="-41" w:firstLine="0" w:firstLineChars="0"/>
              <w:jc w:val="both"/>
              <w:rPr>
                <w:rFonts w:hint="eastAsia" w:ascii="Arial" w:hAnsi="Arial" w:eastAsia="Arial" w:cs="Arial"/>
                <w:b w:val="0"/>
                <w:bCs w:val="0"/>
                <w:color w:val="auto"/>
                <w:spacing w:val="-1"/>
                <w:sz w:val="20"/>
                <w:szCs w:val="20"/>
                <w:lang w:val="id-ID"/>
              </w:rPr>
            </w:pPr>
            <w:r>
              <w:rPr>
                <w:rFonts w:hint="eastAsia" w:ascii="Arial" w:hAnsi="Arial" w:eastAsia="Arial" w:cs="Arial"/>
                <w:b w:val="0"/>
                <w:bCs w:val="0"/>
                <w:color w:val="auto"/>
                <w:spacing w:val="-1"/>
                <w:sz w:val="24"/>
                <w:szCs w:val="24"/>
                <w:lang w:val="id-ID"/>
              </w:rPr>
              <w:t>K</w:t>
            </w:r>
            <w:r>
              <w:rPr>
                <w:rFonts w:hint="eastAsia" w:ascii="Arial" w:hAnsi="Arial" w:eastAsia="Arial" w:cs="Arial"/>
                <w:b w:val="0"/>
                <w:bCs w:val="0"/>
                <w:color w:val="auto"/>
                <w:spacing w:val="-1"/>
                <w:sz w:val="20"/>
                <w:szCs w:val="20"/>
                <w:lang w:val="id-ID"/>
              </w:rPr>
              <w:t>asus kekerasan terhadap perempuan dan anak pada tahun 2024</w:t>
            </w:r>
          </w:p>
          <w:p w14:paraId="737323CC">
            <w:pPr>
              <w:pStyle w:val="34"/>
              <w:keepNext w:val="0"/>
              <w:keepLines w:val="0"/>
              <w:widowControl/>
              <w:suppressLineNumbers w:val="0"/>
              <w:spacing w:before="32" w:beforeAutospacing="0" w:afterAutospacing="0" w:line="276" w:lineRule="auto"/>
              <w:ind w:left="0" w:leftChars="0" w:right="-41" w:firstLine="0" w:firstLineChars="0"/>
              <w:jc w:val="both"/>
              <w:rPr>
                <w:rFonts w:hint="eastAsia" w:ascii="Arial" w:hAnsi="Arial" w:eastAsia="Arial" w:cs="Arial"/>
                <w:b w:val="0"/>
                <w:bCs w:val="0"/>
                <w:color w:val="auto"/>
                <w:spacing w:val="-1"/>
                <w:sz w:val="20"/>
                <w:szCs w:val="20"/>
                <w:lang w:val="id-ID"/>
              </w:rPr>
            </w:pPr>
          </w:p>
          <w:p w14:paraId="7634DE51">
            <w:pPr>
              <w:pStyle w:val="34"/>
              <w:keepNext w:val="0"/>
              <w:keepLines w:val="0"/>
              <w:widowControl/>
              <w:suppressLineNumbers w:val="0"/>
              <w:spacing w:before="32" w:beforeAutospacing="0" w:afterAutospacing="0" w:line="276" w:lineRule="auto"/>
              <w:ind w:left="0" w:leftChars="0" w:right="-41" w:firstLine="0" w:firstLineChars="0"/>
              <w:jc w:val="both"/>
              <w:rPr>
                <w:rFonts w:hint="eastAsia" w:ascii="Arial" w:hAnsi="Arial" w:eastAsia="Arial" w:cs="Arial"/>
                <w:b w:val="0"/>
                <w:bCs w:val="0"/>
                <w:color w:val="auto"/>
                <w:spacing w:val="-1"/>
                <w:sz w:val="20"/>
                <w:szCs w:val="20"/>
                <w:lang w:val="id-ID" w:eastAsia="zh-CN"/>
              </w:rPr>
            </w:pPr>
          </w:p>
        </w:tc>
        <w:tc>
          <w:tcPr>
            <w:tcW w:w="651" w:type="dxa"/>
          </w:tcPr>
          <w:p w14:paraId="1AE049B5">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100</w:t>
            </w:r>
          </w:p>
        </w:tc>
      </w:tr>
      <w:tr w14:paraId="6B8CE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0E3E4921">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46</w:t>
            </w:r>
          </w:p>
        </w:tc>
        <w:tc>
          <w:tcPr>
            <w:tcW w:w="1332" w:type="dxa"/>
          </w:tcPr>
          <w:p w14:paraId="50D8B4FE">
            <w:pPr>
              <w:keepNext w:val="0"/>
              <w:keepLines w:val="0"/>
              <w:widowControl/>
              <w:suppressLineNumbers w:val="0"/>
              <w:spacing w:before="0" w:beforeAutospacing="0" w:after="0" w:afterAutospacing="0" w:line="240" w:lineRule="auto"/>
              <w:ind w:left="0" w:right="0"/>
              <w:rPr>
                <w:rFonts w:hint="default" w:ascii="Arial" w:hAnsi="Arial" w:eastAsia="SimSun" w:cs="Arial"/>
                <w:color w:val="auto"/>
                <w:kern w:val="0"/>
                <w:sz w:val="20"/>
                <w:szCs w:val="20"/>
                <w:lang w:val="en-US" w:eastAsia="zh-CN"/>
                <w14:ligatures w14:val="none"/>
              </w:rPr>
            </w:pPr>
            <w:r>
              <w:rPr>
                <w:rFonts w:hint="default" w:ascii="Arial" w:hAnsi="Arial" w:eastAsia="SimSun" w:cs="Arial"/>
                <w:color w:val="auto"/>
                <w:kern w:val="0"/>
                <w:sz w:val="20"/>
                <w:szCs w:val="20"/>
                <w:lang w:val="en-US" w:eastAsia="zh-CN"/>
                <w14:ligatures w14:val="none"/>
              </w:rPr>
              <w:t>Tabel 8.2</w:t>
            </w:r>
          </w:p>
        </w:tc>
        <w:tc>
          <w:tcPr>
            <w:tcW w:w="7305" w:type="dxa"/>
          </w:tcPr>
          <w:p w14:paraId="7FE7641A">
            <w:pPr>
              <w:keepNext w:val="0"/>
              <w:keepLines w:val="0"/>
              <w:widowControl/>
              <w:suppressLineNumbers w:val="0"/>
              <w:tabs>
                <w:tab w:val="left" w:pos="2001"/>
              </w:tabs>
              <w:spacing w:before="0" w:beforeAutospacing="0" w:after="0" w:afterAutospacing="0"/>
              <w:ind w:left="-1" w:leftChars="-326" w:right="0" w:hanging="716" w:hangingChars="358"/>
              <w:jc w:val="both"/>
              <w:rPr>
                <w:rFonts w:hint="eastAsia" w:ascii="Arial" w:hAnsi="Arial" w:eastAsia="Times New Roman" w:cs="Arial"/>
                <w:color w:val="auto"/>
                <w:sz w:val="20"/>
                <w:szCs w:val="20"/>
              </w:rPr>
            </w:pPr>
            <w:r>
              <w:rPr>
                <w:rFonts w:hint="eastAsia" w:ascii="Arial" w:hAnsi="Arial" w:cs="Arial"/>
                <w:color w:val="auto"/>
                <w:sz w:val="20"/>
                <w:szCs w:val="20"/>
                <w:lang w:val="id-ID"/>
              </w:rPr>
              <w:t>T</w:t>
            </w:r>
            <w:r>
              <w:rPr>
                <w:rFonts w:hint="default" w:ascii="Arial" w:hAnsi="Arial" w:cs="Arial"/>
                <w:color w:val="auto"/>
                <w:sz w:val="20"/>
                <w:szCs w:val="20"/>
                <w:lang w:val="en-US"/>
              </w:rPr>
              <w:t>ABEL</w:t>
            </w:r>
            <w:r>
              <w:rPr>
                <w:rFonts w:hint="eastAsia" w:ascii="Arial" w:hAnsi="Arial" w:cs="Arial"/>
                <w:color w:val="auto"/>
                <w:sz w:val="20"/>
                <w:szCs w:val="20"/>
                <w:lang w:val="id-ID"/>
              </w:rPr>
              <w:t xml:space="preserve"> </w:t>
            </w:r>
            <w:r>
              <w:rPr>
                <w:rFonts w:hint="eastAsia" w:ascii="Arial" w:hAnsi="Arial" w:cs="Arial"/>
                <w:color w:val="auto"/>
                <w:sz w:val="20"/>
                <w:szCs w:val="20"/>
              </w:rPr>
              <w:t xml:space="preserve">DATA KEKERASAN TERHADAP PEREMPUAN DAN ANAK </w:t>
            </w:r>
            <w:r>
              <w:rPr>
                <w:rFonts w:hint="eastAsia" w:ascii="Arial" w:hAnsi="Arial" w:eastAsia="Times New Roman" w:cs="Arial"/>
                <w:color w:val="auto"/>
                <w:sz w:val="20"/>
                <w:szCs w:val="20"/>
              </w:rPr>
              <w:t xml:space="preserve"> (</w:t>
            </w:r>
            <w:r>
              <w:rPr>
                <w:rFonts w:hint="eastAsia" w:ascii="Arial" w:hAnsi="Arial" w:eastAsia="Times New Roman" w:cs="Arial"/>
                <w:b/>
                <w:bCs/>
                <w:color w:val="auto"/>
                <w:sz w:val="20"/>
                <w:szCs w:val="20"/>
              </w:rPr>
              <w:t xml:space="preserve">Jumlah Korban Berdasarkan Jenis Kelamin) </w:t>
            </w:r>
            <w:r>
              <w:rPr>
                <w:rFonts w:hint="eastAsia" w:ascii="Arial" w:hAnsi="Arial" w:cs="Arial"/>
                <w:color w:val="auto"/>
                <w:sz w:val="20"/>
                <w:szCs w:val="20"/>
              </w:rPr>
              <w:t>KABUPATEN/KOTA SE- PROVINSI BENGKULU TAHUN 2024</w:t>
            </w:r>
          </w:p>
          <w:p w14:paraId="4B421924">
            <w:pPr>
              <w:keepNext w:val="0"/>
              <w:keepLines w:val="0"/>
              <w:widowControl/>
              <w:suppressLineNumbers w:val="0"/>
              <w:spacing w:before="0" w:beforeAutospacing="0" w:after="0" w:afterAutospacing="0" w:line="240" w:lineRule="auto"/>
              <w:ind w:left="-1" w:leftChars="-326" w:right="0" w:hanging="716" w:hangingChars="358"/>
              <w:jc w:val="both"/>
              <w:rPr>
                <w:rFonts w:hint="eastAsia" w:ascii="Arial" w:hAnsi="Arial" w:eastAsia="SimSun" w:cs="Arial"/>
                <w:color w:val="auto"/>
                <w:kern w:val="0"/>
                <w:sz w:val="20"/>
                <w:szCs w:val="20"/>
                <w:lang w:eastAsia="zh-CN"/>
                <w14:ligatures w14:val="none"/>
              </w:rPr>
            </w:pPr>
          </w:p>
        </w:tc>
        <w:tc>
          <w:tcPr>
            <w:tcW w:w="651" w:type="dxa"/>
          </w:tcPr>
          <w:p w14:paraId="31A71AE3">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101</w:t>
            </w:r>
          </w:p>
        </w:tc>
      </w:tr>
      <w:tr w14:paraId="6EFBD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18EB96ED">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47</w:t>
            </w:r>
          </w:p>
        </w:tc>
        <w:tc>
          <w:tcPr>
            <w:tcW w:w="1332" w:type="dxa"/>
          </w:tcPr>
          <w:p w14:paraId="291ED619">
            <w:pPr>
              <w:keepNext w:val="0"/>
              <w:keepLines w:val="0"/>
              <w:widowControl/>
              <w:suppressLineNumbers w:val="0"/>
              <w:spacing w:before="0" w:beforeAutospacing="0" w:after="0" w:afterAutospacing="0" w:line="240" w:lineRule="auto"/>
              <w:ind w:left="0" w:right="0"/>
              <w:rPr>
                <w:rFonts w:hint="default" w:ascii="Arial" w:hAnsi="Arial" w:eastAsia="SimSun" w:cs="Arial"/>
                <w:color w:val="auto"/>
                <w:kern w:val="0"/>
                <w:sz w:val="20"/>
                <w:szCs w:val="20"/>
                <w:lang w:val="en-US" w:eastAsia="zh-CN"/>
                <w14:ligatures w14:val="none"/>
              </w:rPr>
            </w:pPr>
            <w:r>
              <w:rPr>
                <w:rFonts w:hint="default" w:ascii="Arial" w:hAnsi="Arial" w:eastAsia="SimSun" w:cs="Arial"/>
                <w:color w:val="auto"/>
                <w:kern w:val="0"/>
                <w:sz w:val="20"/>
                <w:szCs w:val="20"/>
                <w:lang w:val="en-US" w:eastAsia="zh-CN"/>
                <w14:ligatures w14:val="none"/>
              </w:rPr>
              <w:t>Tabel 8.3</w:t>
            </w:r>
          </w:p>
        </w:tc>
        <w:tc>
          <w:tcPr>
            <w:tcW w:w="7305" w:type="dxa"/>
          </w:tcPr>
          <w:p w14:paraId="2CD67FE2">
            <w:pPr>
              <w:keepNext w:val="0"/>
              <w:keepLines w:val="0"/>
              <w:widowControl/>
              <w:suppressLineNumbers w:val="0"/>
              <w:tabs>
                <w:tab w:val="left" w:pos="2001"/>
              </w:tabs>
              <w:spacing w:before="0" w:beforeAutospacing="0" w:after="0" w:afterAutospacing="0"/>
              <w:ind w:left="-1" w:leftChars="-326" w:right="0" w:hanging="716" w:hangingChars="358"/>
              <w:jc w:val="both"/>
              <w:rPr>
                <w:rFonts w:hint="eastAsia" w:ascii="Arial" w:hAnsi="Arial" w:eastAsia="Times New Roman" w:cs="Arial"/>
                <w:color w:val="auto"/>
                <w:sz w:val="20"/>
                <w:szCs w:val="20"/>
              </w:rPr>
            </w:pPr>
            <w:r>
              <w:rPr>
                <w:rFonts w:hint="eastAsia" w:ascii="Arial" w:hAnsi="Arial" w:cs="Arial"/>
                <w:color w:val="auto"/>
                <w:sz w:val="20"/>
                <w:szCs w:val="20"/>
                <w:lang w:val="id-ID"/>
              </w:rPr>
              <w:t>T</w:t>
            </w:r>
            <w:r>
              <w:rPr>
                <w:rFonts w:hint="default" w:ascii="Arial" w:hAnsi="Arial" w:cs="Arial"/>
                <w:color w:val="auto"/>
                <w:sz w:val="20"/>
                <w:szCs w:val="20"/>
                <w:lang w:val="en-US"/>
              </w:rPr>
              <w:t xml:space="preserve">ABEL </w:t>
            </w:r>
            <w:r>
              <w:rPr>
                <w:rFonts w:hint="eastAsia" w:ascii="Arial" w:hAnsi="Arial" w:cs="Arial"/>
                <w:color w:val="auto"/>
                <w:sz w:val="20"/>
                <w:szCs w:val="20"/>
              </w:rPr>
              <w:t xml:space="preserve">DATA KEKERASAN TERHADAP PEREMPUAN DAN ANAK </w:t>
            </w:r>
            <w:r>
              <w:rPr>
                <w:rFonts w:hint="eastAsia" w:ascii="Arial" w:hAnsi="Arial" w:eastAsia="Times New Roman" w:cs="Arial"/>
                <w:color w:val="auto"/>
                <w:sz w:val="20"/>
                <w:szCs w:val="20"/>
              </w:rPr>
              <w:t xml:space="preserve"> (</w:t>
            </w:r>
            <w:r>
              <w:rPr>
                <w:rFonts w:hint="eastAsia" w:ascii="Arial" w:hAnsi="Arial" w:eastAsia="Times New Roman" w:cs="Arial"/>
                <w:b/>
                <w:bCs/>
                <w:color w:val="auto"/>
                <w:sz w:val="20"/>
                <w:szCs w:val="20"/>
              </w:rPr>
              <w:t>Jumlah Pelaku Berdasarkan Jenis Kelamin)</w:t>
            </w:r>
            <w:r>
              <w:rPr>
                <w:rFonts w:hint="eastAsia" w:ascii="Arial" w:hAnsi="Arial" w:eastAsia="Times New Roman" w:cs="Arial"/>
                <w:color w:val="auto"/>
                <w:sz w:val="20"/>
                <w:szCs w:val="20"/>
              </w:rPr>
              <w:t xml:space="preserve"> </w:t>
            </w:r>
            <w:r>
              <w:rPr>
                <w:rFonts w:hint="eastAsia" w:ascii="Arial" w:hAnsi="Arial" w:cs="Arial"/>
                <w:color w:val="auto"/>
                <w:sz w:val="20"/>
                <w:szCs w:val="20"/>
              </w:rPr>
              <w:t>KABUPATEN/KOTA SE- PROVINSI BENGKULU TAHUN 2024</w:t>
            </w:r>
          </w:p>
          <w:p w14:paraId="1BA45606">
            <w:pPr>
              <w:keepNext w:val="0"/>
              <w:keepLines w:val="0"/>
              <w:widowControl/>
              <w:suppressLineNumbers w:val="0"/>
              <w:spacing w:before="0" w:beforeAutospacing="0" w:after="0" w:afterAutospacing="0" w:line="240" w:lineRule="auto"/>
              <w:ind w:left="-1" w:leftChars="-326" w:right="0" w:hanging="716" w:hangingChars="358"/>
              <w:jc w:val="both"/>
              <w:rPr>
                <w:rFonts w:hint="eastAsia" w:ascii="Arial" w:hAnsi="Arial" w:eastAsia="SimSun" w:cs="Arial"/>
                <w:color w:val="auto"/>
                <w:kern w:val="0"/>
                <w:sz w:val="20"/>
                <w:szCs w:val="20"/>
                <w:lang w:eastAsia="zh-CN"/>
                <w14:ligatures w14:val="none"/>
              </w:rPr>
            </w:pPr>
          </w:p>
        </w:tc>
        <w:tc>
          <w:tcPr>
            <w:tcW w:w="651" w:type="dxa"/>
          </w:tcPr>
          <w:p w14:paraId="02007E78">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102</w:t>
            </w:r>
          </w:p>
        </w:tc>
      </w:tr>
      <w:tr w14:paraId="663DE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680DE925">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48</w:t>
            </w:r>
          </w:p>
        </w:tc>
        <w:tc>
          <w:tcPr>
            <w:tcW w:w="1332" w:type="dxa"/>
          </w:tcPr>
          <w:p w14:paraId="5F87D4EE">
            <w:pPr>
              <w:keepNext w:val="0"/>
              <w:keepLines w:val="0"/>
              <w:widowControl/>
              <w:suppressLineNumbers w:val="0"/>
              <w:spacing w:before="0" w:beforeAutospacing="0" w:after="0" w:afterAutospacing="0" w:line="240" w:lineRule="auto"/>
              <w:ind w:left="0" w:right="0"/>
              <w:rPr>
                <w:rFonts w:hint="default" w:ascii="Arial" w:hAnsi="Arial" w:eastAsia="SimSun" w:cs="Arial"/>
                <w:color w:val="auto"/>
                <w:kern w:val="0"/>
                <w:sz w:val="20"/>
                <w:szCs w:val="20"/>
                <w:lang w:val="en-US" w:eastAsia="zh-CN"/>
                <w14:ligatures w14:val="none"/>
              </w:rPr>
            </w:pPr>
            <w:r>
              <w:rPr>
                <w:rFonts w:hint="default" w:ascii="Arial" w:hAnsi="Arial" w:eastAsia="SimSun" w:cs="Arial"/>
                <w:color w:val="auto"/>
                <w:kern w:val="0"/>
                <w:sz w:val="20"/>
                <w:szCs w:val="20"/>
                <w:lang w:val="en-US" w:eastAsia="zh-CN"/>
                <w14:ligatures w14:val="none"/>
              </w:rPr>
              <w:t>Tabel 8.4</w:t>
            </w:r>
          </w:p>
        </w:tc>
        <w:tc>
          <w:tcPr>
            <w:tcW w:w="7305" w:type="dxa"/>
          </w:tcPr>
          <w:p w14:paraId="194CFDED">
            <w:pPr>
              <w:keepNext w:val="0"/>
              <w:keepLines w:val="0"/>
              <w:widowControl/>
              <w:suppressLineNumbers w:val="0"/>
              <w:tabs>
                <w:tab w:val="left" w:pos="2001"/>
              </w:tabs>
              <w:spacing w:before="0" w:beforeAutospacing="0" w:after="0" w:afterAutospacing="0"/>
              <w:ind w:left="-1" w:leftChars="-326" w:right="0" w:hanging="716" w:hangingChars="358"/>
              <w:jc w:val="both"/>
              <w:rPr>
                <w:rFonts w:hint="eastAsia" w:ascii="Arial" w:hAnsi="Arial" w:eastAsia="Times New Roman" w:cs="Arial"/>
                <w:color w:val="auto"/>
                <w:sz w:val="20"/>
                <w:szCs w:val="20"/>
              </w:rPr>
            </w:pPr>
            <w:r>
              <w:rPr>
                <w:rFonts w:hint="eastAsia" w:ascii="Arial" w:hAnsi="Arial" w:cs="Arial"/>
                <w:color w:val="auto"/>
                <w:sz w:val="20"/>
                <w:szCs w:val="20"/>
                <w:lang w:val="id-ID"/>
              </w:rPr>
              <w:t>T</w:t>
            </w:r>
            <w:r>
              <w:rPr>
                <w:rFonts w:hint="default" w:ascii="Arial" w:hAnsi="Arial" w:cs="Arial"/>
                <w:color w:val="auto"/>
                <w:sz w:val="20"/>
                <w:szCs w:val="20"/>
                <w:lang w:val="en-US"/>
              </w:rPr>
              <w:t>ABEL</w:t>
            </w:r>
            <w:r>
              <w:rPr>
                <w:rFonts w:hint="eastAsia" w:ascii="Arial" w:hAnsi="Arial" w:cs="Arial"/>
                <w:color w:val="auto"/>
                <w:sz w:val="20"/>
                <w:szCs w:val="20"/>
                <w:lang w:val="id-ID"/>
              </w:rPr>
              <w:t xml:space="preserve"> </w:t>
            </w:r>
            <w:r>
              <w:rPr>
                <w:rFonts w:hint="eastAsia" w:ascii="Arial" w:hAnsi="Arial" w:cs="Arial"/>
                <w:color w:val="auto"/>
                <w:sz w:val="20"/>
                <w:szCs w:val="20"/>
              </w:rPr>
              <w:t xml:space="preserve">DATA KEKERASAN TERHADAP PEREMPUAN DAN ANAK </w:t>
            </w:r>
            <w:r>
              <w:rPr>
                <w:rFonts w:hint="eastAsia" w:ascii="Arial" w:hAnsi="Arial" w:eastAsia="Times New Roman" w:cs="Arial"/>
                <w:color w:val="auto"/>
                <w:sz w:val="20"/>
                <w:szCs w:val="20"/>
              </w:rPr>
              <w:t xml:space="preserve"> (</w:t>
            </w:r>
            <w:r>
              <w:rPr>
                <w:rFonts w:hint="eastAsia" w:ascii="Arial" w:hAnsi="Arial" w:eastAsia="Times New Roman" w:cs="Arial"/>
                <w:b/>
                <w:bCs/>
                <w:color w:val="auto"/>
                <w:sz w:val="18"/>
                <w:szCs w:val="18"/>
              </w:rPr>
              <w:t>Jumlah Korban Berdasarkan Tempat Kejadian</w:t>
            </w:r>
            <w:r>
              <w:rPr>
                <w:rFonts w:hint="eastAsia" w:ascii="Arial" w:hAnsi="Arial" w:eastAsia="Times New Roman" w:cs="Arial"/>
                <w:b/>
                <w:bCs/>
                <w:color w:val="auto"/>
                <w:sz w:val="20"/>
                <w:szCs w:val="20"/>
              </w:rPr>
              <w:t>)</w:t>
            </w:r>
            <w:r>
              <w:rPr>
                <w:rFonts w:hint="eastAsia" w:ascii="Arial" w:hAnsi="Arial" w:eastAsia="Times New Roman" w:cs="Arial"/>
                <w:color w:val="auto"/>
                <w:sz w:val="20"/>
                <w:szCs w:val="20"/>
              </w:rPr>
              <w:t xml:space="preserve"> </w:t>
            </w:r>
            <w:r>
              <w:rPr>
                <w:rFonts w:hint="eastAsia" w:ascii="Arial" w:hAnsi="Arial" w:cs="Arial"/>
                <w:color w:val="auto"/>
                <w:sz w:val="20"/>
                <w:szCs w:val="20"/>
              </w:rPr>
              <w:t>KABUPATEN/KOTA SE- PROVINSI BENGKULU TAHUN 2024</w:t>
            </w:r>
          </w:p>
          <w:p w14:paraId="6D446723">
            <w:pPr>
              <w:keepNext w:val="0"/>
              <w:keepLines w:val="0"/>
              <w:widowControl/>
              <w:suppressLineNumbers w:val="0"/>
              <w:spacing w:before="0" w:beforeAutospacing="0" w:after="0" w:afterAutospacing="0" w:line="240" w:lineRule="auto"/>
              <w:ind w:left="-1" w:leftChars="-326" w:right="0" w:hanging="716" w:hangingChars="358"/>
              <w:jc w:val="both"/>
              <w:rPr>
                <w:rFonts w:hint="eastAsia" w:ascii="Arial" w:hAnsi="Arial" w:eastAsia="SimSun" w:cs="Arial"/>
                <w:color w:val="auto"/>
                <w:kern w:val="0"/>
                <w:sz w:val="20"/>
                <w:szCs w:val="20"/>
                <w:lang w:eastAsia="zh-CN"/>
                <w14:ligatures w14:val="none"/>
              </w:rPr>
            </w:pPr>
          </w:p>
        </w:tc>
        <w:tc>
          <w:tcPr>
            <w:tcW w:w="651" w:type="dxa"/>
          </w:tcPr>
          <w:p w14:paraId="30CD4578">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103</w:t>
            </w:r>
          </w:p>
        </w:tc>
      </w:tr>
      <w:tr w14:paraId="220E0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429B634E">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49</w:t>
            </w:r>
          </w:p>
        </w:tc>
        <w:tc>
          <w:tcPr>
            <w:tcW w:w="1332" w:type="dxa"/>
          </w:tcPr>
          <w:p w14:paraId="037D01AE">
            <w:pPr>
              <w:keepNext w:val="0"/>
              <w:keepLines w:val="0"/>
              <w:widowControl/>
              <w:suppressLineNumbers w:val="0"/>
              <w:spacing w:before="0" w:beforeAutospacing="0" w:after="0" w:afterAutospacing="0" w:line="240" w:lineRule="auto"/>
              <w:ind w:left="0" w:right="0"/>
              <w:rPr>
                <w:rFonts w:hint="default" w:ascii="Arial" w:hAnsi="Arial" w:eastAsia="SimSun" w:cs="Arial"/>
                <w:color w:val="auto"/>
                <w:kern w:val="0"/>
                <w:sz w:val="20"/>
                <w:szCs w:val="20"/>
                <w:lang w:val="en-US" w:eastAsia="zh-CN"/>
                <w14:ligatures w14:val="none"/>
              </w:rPr>
            </w:pPr>
            <w:r>
              <w:rPr>
                <w:rFonts w:hint="default" w:ascii="Arial" w:hAnsi="Arial" w:eastAsia="SimSun" w:cs="Arial"/>
                <w:color w:val="auto"/>
                <w:kern w:val="0"/>
                <w:sz w:val="20"/>
                <w:szCs w:val="20"/>
                <w:lang w:val="en-US" w:eastAsia="zh-CN"/>
                <w14:ligatures w14:val="none"/>
              </w:rPr>
              <w:t>Tabel 8.5</w:t>
            </w:r>
          </w:p>
        </w:tc>
        <w:tc>
          <w:tcPr>
            <w:tcW w:w="7305" w:type="dxa"/>
          </w:tcPr>
          <w:p w14:paraId="03F71513">
            <w:pPr>
              <w:keepNext w:val="0"/>
              <w:keepLines w:val="0"/>
              <w:widowControl/>
              <w:suppressLineNumbers w:val="0"/>
              <w:tabs>
                <w:tab w:val="left" w:pos="2001"/>
              </w:tabs>
              <w:spacing w:before="0" w:beforeAutospacing="0" w:after="0" w:afterAutospacing="0"/>
              <w:ind w:left="0" w:right="0"/>
              <w:jc w:val="both"/>
              <w:rPr>
                <w:rFonts w:hint="eastAsia" w:ascii="Arial" w:hAnsi="Arial" w:eastAsia="Times New Roman" w:cs="Arial"/>
                <w:b/>
                <w:bCs/>
                <w:color w:val="auto"/>
                <w:sz w:val="18"/>
                <w:szCs w:val="18"/>
              </w:rPr>
            </w:pPr>
            <w:r>
              <w:rPr>
                <w:rFonts w:hint="eastAsia" w:ascii="Arial" w:hAnsi="Arial" w:cs="Arial"/>
                <w:color w:val="auto"/>
                <w:sz w:val="20"/>
                <w:szCs w:val="20"/>
              </w:rPr>
              <w:t xml:space="preserve">DATA KEKERASAN TERHADAP PEREMPUAN DAN ANAK </w:t>
            </w:r>
            <w:r>
              <w:rPr>
                <w:rFonts w:hint="eastAsia" w:ascii="Arial" w:hAnsi="Arial" w:eastAsia="Times New Roman" w:cs="Arial"/>
                <w:color w:val="auto"/>
                <w:sz w:val="20"/>
                <w:szCs w:val="20"/>
              </w:rPr>
              <w:t xml:space="preserve"> (</w:t>
            </w:r>
            <w:r>
              <w:rPr>
                <w:rFonts w:hint="eastAsia" w:ascii="Arial" w:hAnsi="Arial" w:eastAsia="Times New Roman" w:cs="Arial"/>
                <w:b/>
                <w:bCs/>
                <w:color w:val="auto"/>
                <w:sz w:val="18"/>
                <w:szCs w:val="18"/>
              </w:rPr>
              <w:t>Jumlah Kekerasan yang dialami Korban Kabupaten/Kota Bengkulu</w:t>
            </w:r>
            <w:r>
              <w:rPr>
                <w:rFonts w:hint="eastAsia" w:ascii="Arial" w:hAnsi="Arial" w:eastAsia="Times New Roman" w:cs="Arial"/>
                <w:b/>
                <w:bCs/>
                <w:color w:val="auto"/>
                <w:sz w:val="20"/>
                <w:szCs w:val="20"/>
              </w:rPr>
              <w:t>)</w:t>
            </w:r>
            <w:r>
              <w:rPr>
                <w:rFonts w:hint="eastAsia" w:ascii="Arial" w:hAnsi="Arial" w:eastAsia="Times New Roman" w:cs="Arial"/>
                <w:color w:val="auto"/>
                <w:sz w:val="20"/>
                <w:szCs w:val="20"/>
              </w:rPr>
              <w:t xml:space="preserve"> </w:t>
            </w:r>
            <w:r>
              <w:rPr>
                <w:rFonts w:hint="eastAsia" w:ascii="Arial" w:hAnsi="Arial" w:cs="Arial"/>
                <w:color w:val="auto"/>
                <w:sz w:val="20"/>
                <w:szCs w:val="20"/>
              </w:rPr>
              <w:t>KABUPATEN/KOTA SE- PROVINSI BENGKULU TAHUN 2024</w:t>
            </w:r>
          </w:p>
          <w:p w14:paraId="64891688">
            <w:pPr>
              <w:keepNext w:val="0"/>
              <w:keepLines w:val="0"/>
              <w:widowControl/>
              <w:suppressLineNumbers w:val="0"/>
              <w:spacing w:before="0" w:beforeAutospacing="0" w:after="0" w:afterAutospacing="0" w:line="240" w:lineRule="auto"/>
              <w:ind w:left="18" w:leftChars="0" w:right="0" w:hanging="18" w:hangingChars="9"/>
              <w:jc w:val="both"/>
              <w:rPr>
                <w:rFonts w:hint="eastAsia" w:ascii="Arial" w:hAnsi="Arial" w:eastAsia="SimSun" w:cs="Arial"/>
                <w:color w:val="auto"/>
                <w:kern w:val="0"/>
                <w:sz w:val="20"/>
                <w:szCs w:val="20"/>
                <w:lang w:eastAsia="zh-CN"/>
                <w14:ligatures w14:val="none"/>
              </w:rPr>
            </w:pPr>
          </w:p>
        </w:tc>
        <w:tc>
          <w:tcPr>
            <w:tcW w:w="651" w:type="dxa"/>
          </w:tcPr>
          <w:p w14:paraId="66E04B6F">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104</w:t>
            </w:r>
          </w:p>
        </w:tc>
      </w:tr>
      <w:tr w14:paraId="68BA8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4BAA625C">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50</w:t>
            </w:r>
          </w:p>
        </w:tc>
        <w:tc>
          <w:tcPr>
            <w:tcW w:w="1332" w:type="dxa"/>
          </w:tcPr>
          <w:p w14:paraId="5877B329">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color w:val="auto"/>
                <w:kern w:val="0"/>
                <w:sz w:val="20"/>
                <w:szCs w:val="20"/>
                <w:lang w:val="en-US" w:eastAsia="zh-CN"/>
                <w14:ligatures w14:val="none"/>
              </w:rPr>
              <w:t>Tabel 8.6</w:t>
            </w:r>
          </w:p>
        </w:tc>
        <w:tc>
          <w:tcPr>
            <w:tcW w:w="7305" w:type="dxa"/>
          </w:tcPr>
          <w:p w14:paraId="0145A1DF">
            <w:pPr>
              <w:keepNext w:val="0"/>
              <w:keepLines w:val="0"/>
              <w:widowControl/>
              <w:suppressLineNumbers w:val="0"/>
              <w:tabs>
                <w:tab w:val="left" w:pos="2001"/>
              </w:tabs>
              <w:spacing w:before="0" w:beforeAutospacing="0" w:after="0" w:afterAutospacing="0"/>
              <w:ind w:left="0" w:right="0"/>
              <w:jc w:val="both"/>
              <w:rPr>
                <w:rFonts w:hint="eastAsia" w:ascii="Arial" w:hAnsi="Arial" w:eastAsia="Times New Roman" w:cs="Arial"/>
                <w:b/>
                <w:bCs/>
                <w:color w:val="000000"/>
                <w:sz w:val="18"/>
                <w:szCs w:val="18"/>
              </w:rPr>
            </w:pPr>
            <w:r>
              <w:rPr>
                <w:rFonts w:hint="eastAsia" w:ascii="Arial" w:hAnsi="Arial" w:cs="Arial"/>
                <w:sz w:val="20"/>
                <w:szCs w:val="20"/>
              </w:rPr>
              <w:t xml:space="preserve">DATA KEKERASAN TERHADAP PEREMPUAN DAN ANAK </w:t>
            </w:r>
            <w:r>
              <w:rPr>
                <w:rFonts w:hint="eastAsia" w:ascii="Arial" w:hAnsi="Arial" w:eastAsia="Times New Roman" w:cs="Arial"/>
                <w:sz w:val="20"/>
                <w:szCs w:val="20"/>
              </w:rPr>
              <w:t xml:space="preserve"> (</w:t>
            </w:r>
            <w:r>
              <w:rPr>
                <w:rFonts w:hint="eastAsia" w:ascii="Arial" w:hAnsi="Arial" w:eastAsia="Times New Roman" w:cs="Arial"/>
                <w:b/>
                <w:bCs/>
                <w:color w:val="000000"/>
                <w:sz w:val="18"/>
                <w:szCs w:val="18"/>
              </w:rPr>
              <w:t xml:space="preserve">Jenis Layanan Yang diberikan </w:t>
            </w:r>
            <w:r>
              <w:rPr>
                <w:rFonts w:hint="eastAsia" w:ascii="Arial" w:hAnsi="Arial" w:eastAsia="Times New Roman" w:cs="Arial"/>
                <w:b/>
                <w:bCs/>
                <w:sz w:val="20"/>
                <w:szCs w:val="20"/>
              </w:rPr>
              <w:t>)</w:t>
            </w:r>
            <w:r>
              <w:rPr>
                <w:rFonts w:hint="eastAsia" w:ascii="Arial" w:hAnsi="Arial" w:eastAsia="Times New Roman" w:cs="Arial"/>
                <w:sz w:val="20"/>
                <w:szCs w:val="20"/>
              </w:rPr>
              <w:t xml:space="preserve"> </w:t>
            </w:r>
            <w:r>
              <w:rPr>
                <w:rFonts w:hint="eastAsia" w:ascii="Arial" w:hAnsi="Arial" w:cs="Arial"/>
                <w:sz w:val="20"/>
                <w:szCs w:val="20"/>
              </w:rPr>
              <w:t>KABUPATEN/KOTA SE- PROVINSI BENGKULU TAHUN 2024</w:t>
            </w:r>
          </w:p>
          <w:p w14:paraId="1AF4D3F3">
            <w:pPr>
              <w:keepNext w:val="0"/>
              <w:keepLines w:val="0"/>
              <w:widowControl/>
              <w:suppressLineNumbers w:val="0"/>
              <w:spacing w:before="0" w:beforeAutospacing="0" w:after="0" w:afterAutospacing="0" w:line="240" w:lineRule="auto"/>
              <w:ind w:left="18" w:leftChars="0" w:right="0" w:hanging="18" w:hangingChars="9"/>
              <w:rPr>
                <w:rFonts w:hint="eastAsia" w:ascii="Arial" w:hAnsi="Arial" w:eastAsia="SimSun" w:cs="Arial"/>
                <w:kern w:val="0"/>
                <w:sz w:val="20"/>
                <w:szCs w:val="20"/>
                <w:lang w:eastAsia="zh-CN"/>
                <w14:ligatures w14:val="none"/>
              </w:rPr>
            </w:pPr>
          </w:p>
        </w:tc>
        <w:tc>
          <w:tcPr>
            <w:tcW w:w="651" w:type="dxa"/>
          </w:tcPr>
          <w:p w14:paraId="75799462">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105</w:t>
            </w:r>
          </w:p>
        </w:tc>
      </w:tr>
      <w:tr w14:paraId="44E8D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597" w:type="dxa"/>
          </w:tcPr>
          <w:p w14:paraId="16B79533">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51</w:t>
            </w:r>
          </w:p>
        </w:tc>
        <w:tc>
          <w:tcPr>
            <w:tcW w:w="1332" w:type="dxa"/>
          </w:tcPr>
          <w:p w14:paraId="00BEA908">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color w:val="auto"/>
                <w:kern w:val="0"/>
                <w:sz w:val="20"/>
                <w:szCs w:val="20"/>
                <w:lang w:val="en-US" w:eastAsia="zh-CN"/>
                <w14:ligatures w14:val="none"/>
              </w:rPr>
              <w:t>Tabel 8.7</w:t>
            </w:r>
          </w:p>
        </w:tc>
        <w:tc>
          <w:tcPr>
            <w:tcW w:w="7305" w:type="dxa"/>
          </w:tcPr>
          <w:p w14:paraId="1A139D88">
            <w:pPr>
              <w:keepNext w:val="0"/>
              <w:keepLines w:val="0"/>
              <w:widowControl/>
              <w:suppressLineNumbers w:val="0"/>
              <w:tabs>
                <w:tab w:val="left" w:pos="2001"/>
              </w:tabs>
              <w:spacing w:before="0" w:beforeAutospacing="0" w:after="0" w:afterAutospacing="0"/>
              <w:ind w:left="0" w:right="0"/>
              <w:jc w:val="both"/>
              <w:rPr>
                <w:rFonts w:hint="eastAsia" w:ascii="Arial" w:hAnsi="Arial" w:eastAsia="SimSun" w:cs="Arial"/>
                <w:kern w:val="0"/>
                <w:sz w:val="20"/>
                <w:szCs w:val="20"/>
                <w:lang w:eastAsia="zh-CN"/>
                <w14:ligatures w14:val="none"/>
              </w:rPr>
            </w:pPr>
            <w:r>
              <w:rPr>
                <w:rFonts w:hint="eastAsia" w:ascii="Arial" w:hAnsi="Arial" w:cs="Arial"/>
                <w:sz w:val="20"/>
                <w:szCs w:val="20"/>
              </w:rPr>
              <w:t xml:space="preserve">DATA KEKERASAN TERHADAP PEREMPUAN DAN ANAK </w:t>
            </w:r>
            <w:r>
              <w:rPr>
                <w:rFonts w:hint="eastAsia" w:ascii="Arial" w:hAnsi="Arial" w:eastAsia="Times New Roman" w:cs="Arial"/>
                <w:sz w:val="20"/>
                <w:szCs w:val="20"/>
              </w:rPr>
              <w:t xml:space="preserve"> (</w:t>
            </w:r>
            <w:r>
              <w:rPr>
                <w:rFonts w:hint="eastAsia" w:ascii="Arial" w:hAnsi="Arial" w:eastAsia="Times New Roman" w:cs="Arial"/>
                <w:b/>
                <w:bCs/>
                <w:color w:val="000000"/>
                <w:sz w:val="20"/>
                <w:szCs w:val="20"/>
              </w:rPr>
              <w:t>Pelaku berdasarkan hubungan dengan korban Kabupaten/Kota Bengkulu</w:t>
            </w:r>
            <w:r>
              <w:rPr>
                <w:rFonts w:hint="eastAsia" w:ascii="Arial" w:hAnsi="Arial" w:eastAsia="Times New Roman" w:cs="Arial"/>
                <w:b/>
                <w:bCs/>
                <w:sz w:val="20"/>
                <w:szCs w:val="20"/>
              </w:rPr>
              <w:t>)</w:t>
            </w:r>
            <w:r>
              <w:rPr>
                <w:rFonts w:hint="eastAsia" w:ascii="Arial" w:hAnsi="Arial" w:eastAsia="Times New Roman" w:cs="Arial"/>
                <w:sz w:val="20"/>
                <w:szCs w:val="20"/>
              </w:rPr>
              <w:t xml:space="preserve"> </w:t>
            </w:r>
            <w:r>
              <w:rPr>
                <w:rFonts w:hint="eastAsia" w:ascii="Arial" w:hAnsi="Arial" w:cs="Arial"/>
                <w:sz w:val="20"/>
                <w:szCs w:val="20"/>
              </w:rPr>
              <w:t>KABUPATEN/KOTA SE- PROVINSI BENGKULU TAHUN 2024</w:t>
            </w:r>
          </w:p>
        </w:tc>
        <w:tc>
          <w:tcPr>
            <w:tcW w:w="651" w:type="dxa"/>
          </w:tcPr>
          <w:p w14:paraId="3A7D4D82">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106</w:t>
            </w:r>
          </w:p>
        </w:tc>
      </w:tr>
      <w:tr w14:paraId="29C0D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597" w:type="dxa"/>
          </w:tcPr>
          <w:p w14:paraId="3DB2D238">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52</w:t>
            </w:r>
          </w:p>
        </w:tc>
        <w:tc>
          <w:tcPr>
            <w:tcW w:w="1332" w:type="dxa"/>
          </w:tcPr>
          <w:p w14:paraId="6384FEC2">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color w:val="auto"/>
                <w:kern w:val="0"/>
                <w:sz w:val="20"/>
                <w:szCs w:val="20"/>
                <w:lang w:val="en-US" w:eastAsia="zh-CN"/>
                <w14:ligatures w14:val="none"/>
              </w:rPr>
              <w:t>Tabel 8.8</w:t>
            </w:r>
          </w:p>
        </w:tc>
        <w:tc>
          <w:tcPr>
            <w:tcW w:w="7305" w:type="dxa"/>
          </w:tcPr>
          <w:p w14:paraId="5030DDAD">
            <w:pPr>
              <w:keepNext w:val="0"/>
              <w:keepLines w:val="0"/>
              <w:widowControl/>
              <w:suppressLineNumbers w:val="0"/>
              <w:tabs>
                <w:tab w:val="left" w:pos="2001"/>
              </w:tabs>
              <w:spacing w:before="0" w:beforeAutospacing="0" w:afterAutospacing="0"/>
              <w:ind w:left="0" w:right="0"/>
              <w:jc w:val="both"/>
              <w:rPr>
                <w:rFonts w:hint="eastAsia" w:ascii="Arial" w:hAnsi="Arial" w:eastAsia="SimSun" w:cs="Arial"/>
                <w:kern w:val="0"/>
                <w:sz w:val="20"/>
                <w:szCs w:val="20"/>
                <w:lang w:eastAsia="zh-CN"/>
                <w14:ligatures w14:val="none"/>
              </w:rPr>
            </w:pPr>
            <w:r>
              <w:rPr>
                <w:rFonts w:hint="eastAsia" w:ascii="Arial" w:hAnsi="Arial" w:cs="Arial"/>
                <w:sz w:val="20"/>
                <w:szCs w:val="20"/>
              </w:rPr>
              <w:t xml:space="preserve">DATA KEKERASAN TERHADAP PEREMPUAN DAN ANAK </w:t>
            </w:r>
            <w:r>
              <w:rPr>
                <w:rFonts w:hint="eastAsia" w:ascii="Arial" w:hAnsi="Arial" w:eastAsia="Times New Roman" w:cs="Arial"/>
                <w:sz w:val="20"/>
                <w:szCs w:val="20"/>
              </w:rPr>
              <w:t xml:space="preserve"> (Jumlah Korban Berdasarkan Jenis Kelamin</w:t>
            </w:r>
            <w:r>
              <w:rPr>
                <w:rFonts w:hint="eastAsia" w:ascii="Arial" w:hAnsi="Arial" w:eastAsia="Times New Roman" w:cs="Arial"/>
                <w:b/>
                <w:bCs/>
                <w:sz w:val="20"/>
                <w:szCs w:val="20"/>
              </w:rPr>
              <w:t>)</w:t>
            </w:r>
            <w:r>
              <w:rPr>
                <w:rFonts w:hint="eastAsia" w:ascii="Arial" w:hAnsi="Arial" w:eastAsia="Times New Roman" w:cs="Arial"/>
                <w:sz w:val="20"/>
                <w:szCs w:val="20"/>
              </w:rPr>
              <w:t xml:space="preserve"> </w:t>
            </w:r>
            <w:r>
              <w:rPr>
                <w:rFonts w:hint="eastAsia" w:ascii="Arial" w:hAnsi="Arial" w:cs="Arial"/>
                <w:sz w:val="20"/>
                <w:szCs w:val="20"/>
              </w:rPr>
              <w:t>KABUPATEN/KOTA SE- PROVINSI BENGKULU TAHUN 2024</w:t>
            </w:r>
          </w:p>
        </w:tc>
        <w:tc>
          <w:tcPr>
            <w:tcW w:w="651" w:type="dxa"/>
          </w:tcPr>
          <w:p w14:paraId="7B7161CE">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107</w:t>
            </w:r>
          </w:p>
        </w:tc>
      </w:tr>
      <w:tr w14:paraId="76815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85" w:type="dxa"/>
            <w:gridSpan w:val="4"/>
          </w:tcPr>
          <w:p w14:paraId="60567164">
            <w:pPr>
              <w:keepNext w:val="0"/>
              <w:keepLines w:val="0"/>
              <w:widowControl/>
              <w:suppressLineNumbers w:val="0"/>
              <w:tabs>
                <w:tab w:val="left" w:pos="7901"/>
              </w:tabs>
              <w:spacing w:before="0" w:beforeAutospacing="0" w:afterAutospacing="0"/>
              <w:ind w:left="0" w:right="0"/>
              <w:jc w:val="left"/>
              <w:rPr>
                <w:rFonts w:hint="eastAsia" w:ascii="Arial" w:hAnsi="Arial" w:eastAsia="SimSun" w:cs="Arial"/>
                <w:kern w:val="0"/>
                <w:sz w:val="20"/>
                <w:szCs w:val="20"/>
                <w:lang w:eastAsia="zh-CN"/>
                <w14:ligatures w14:val="none"/>
              </w:rPr>
            </w:pPr>
            <w:r>
              <w:rPr>
                <w:rFonts w:hint="eastAsia" w:ascii="Arial" w:hAnsi="Arial" w:cs="Arial"/>
                <w:b w:val="0"/>
                <w:bCs w:val="0"/>
                <w:sz w:val="20"/>
                <w:szCs w:val="20"/>
                <w:lang w:val="id-ID"/>
              </w:rPr>
              <w:t xml:space="preserve"> 9. DATA BIDANG PERLINDUNGAN ANAK</w:t>
            </w:r>
          </w:p>
        </w:tc>
      </w:tr>
      <w:tr w14:paraId="3B5D0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3A91B395">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53</w:t>
            </w:r>
          </w:p>
        </w:tc>
        <w:tc>
          <w:tcPr>
            <w:tcW w:w="1332" w:type="dxa"/>
          </w:tcPr>
          <w:p w14:paraId="3C04BEA2">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Tabel 9.1</w:t>
            </w:r>
          </w:p>
        </w:tc>
        <w:tc>
          <w:tcPr>
            <w:tcW w:w="7305" w:type="dxa"/>
          </w:tcPr>
          <w:p w14:paraId="75EA979B">
            <w:pPr>
              <w:keepNext w:val="0"/>
              <w:keepLines w:val="0"/>
              <w:widowControl/>
              <w:suppressLineNumbers w:val="0"/>
              <w:tabs>
                <w:tab w:val="left" w:pos="2001"/>
              </w:tabs>
              <w:spacing w:before="0" w:beforeAutospacing="0" w:after="0" w:afterAutospacing="0" w:line="240" w:lineRule="auto"/>
              <w:ind w:left="0" w:right="0"/>
              <w:jc w:val="left"/>
              <w:rPr>
                <w:rFonts w:hint="default" w:ascii="Arial" w:hAnsi="Arial" w:eastAsia="SimSun" w:cs="Arial"/>
                <w:kern w:val="0"/>
                <w:sz w:val="20"/>
                <w:szCs w:val="20"/>
                <w:lang w:eastAsia="zh-CN"/>
                <w14:ligatures w14:val="none"/>
              </w:rPr>
            </w:pPr>
            <w:r>
              <w:rPr>
                <w:rFonts w:hint="default" w:ascii="Arial" w:hAnsi="Arial" w:eastAsia="Times New Roman" w:cs="Arial"/>
                <w:kern w:val="0"/>
                <w:sz w:val="20"/>
                <w:szCs w:val="20"/>
                <w:lang w:eastAsia="zh-CN"/>
                <w14:ligatures w14:val="none"/>
              </w:rPr>
              <w:t>akta kelahiran semester i tahun 2025</w:t>
            </w:r>
          </w:p>
        </w:tc>
        <w:tc>
          <w:tcPr>
            <w:tcW w:w="651" w:type="dxa"/>
          </w:tcPr>
          <w:p w14:paraId="66797DC5">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108</w:t>
            </w:r>
          </w:p>
        </w:tc>
      </w:tr>
      <w:tr w14:paraId="42973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85" w:type="dxa"/>
            <w:gridSpan w:val="4"/>
          </w:tcPr>
          <w:p w14:paraId="4D76886A">
            <w:pPr>
              <w:keepNext w:val="0"/>
              <w:keepLines w:val="0"/>
              <w:widowControl/>
              <w:suppressLineNumbers w:val="0"/>
              <w:tabs>
                <w:tab w:val="left" w:pos="7901"/>
              </w:tabs>
              <w:spacing w:before="0" w:beforeAutospacing="0" w:afterAutospacing="0"/>
              <w:ind w:left="0" w:right="0"/>
              <w:jc w:val="left"/>
              <w:rPr>
                <w:rFonts w:hint="eastAsia" w:ascii="Arial" w:hAnsi="Arial" w:eastAsia="SimSun" w:cs="Arial"/>
                <w:kern w:val="0"/>
                <w:sz w:val="20"/>
                <w:szCs w:val="20"/>
                <w:lang w:eastAsia="zh-CN"/>
                <w14:ligatures w14:val="none"/>
              </w:rPr>
            </w:pPr>
            <w:r>
              <w:rPr>
                <w:rFonts w:hint="eastAsia" w:ascii="Arial" w:hAnsi="Arial" w:cs="Arial"/>
                <w:sz w:val="20"/>
                <w:szCs w:val="20"/>
                <w:lang w:val="id-ID"/>
              </w:rPr>
              <w:t>10. DATA BIDANG KELEMBAGAAN</w:t>
            </w:r>
          </w:p>
        </w:tc>
      </w:tr>
      <w:tr w14:paraId="2EBF5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3DB984C4">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54</w:t>
            </w:r>
          </w:p>
        </w:tc>
        <w:tc>
          <w:tcPr>
            <w:tcW w:w="1332" w:type="dxa"/>
          </w:tcPr>
          <w:p w14:paraId="062A2CD8">
            <w:pPr>
              <w:keepNext w:val="0"/>
              <w:keepLines w:val="0"/>
              <w:widowControl/>
              <w:suppressLineNumbers w:val="0"/>
              <w:spacing w:before="0" w:beforeAutospacing="0" w:after="0" w:afterAutospacing="0" w:line="240" w:lineRule="auto"/>
              <w:ind w:left="0" w:right="0"/>
              <w:jc w:val="both"/>
              <w:rPr>
                <w:rFonts w:hint="default" w:ascii="Arial" w:hAnsi="Arial" w:eastAsia="SimSun" w:cs="Arial"/>
                <w:kern w:val="0"/>
                <w:sz w:val="20"/>
                <w:szCs w:val="20"/>
                <w:lang w:val="en-US" w:eastAsia="zh-CN"/>
                <w14:ligatures w14:val="none"/>
              </w:rPr>
            </w:pPr>
            <w:r>
              <w:rPr>
                <w:rFonts w:hint="default" w:ascii="Arial" w:hAnsi="Arial" w:cs="Arial"/>
                <w:sz w:val="20"/>
                <w:szCs w:val="20"/>
                <w:lang w:val="id-ID"/>
              </w:rPr>
              <w:t>Tabel 10.</w:t>
            </w:r>
            <w:r>
              <w:rPr>
                <w:rFonts w:hint="default" w:ascii="Arial" w:hAnsi="Arial" w:cs="Arial"/>
                <w:sz w:val="20"/>
                <w:szCs w:val="20"/>
                <w:lang w:val="en-US"/>
              </w:rPr>
              <w:t>1</w:t>
            </w:r>
          </w:p>
        </w:tc>
        <w:tc>
          <w:tcPr>
            <w:tcW w:w="7305" w:type="dxa"/>
          </w:tcPr>
          <w:p w14:paraId="3F0B407F">
            <w:pPr>
              <w:keepNext w:val="0"/>
              <w:keepLines w:val="0"/>
              <w:widowControl/>
              <w:suppressLineNumbers w:val="0"/>
              <w:tabs>
                <w:tab w:val="left" w:pos="20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default" w:ascii="Arial" w:hAnsi="Arial" w:cs="Arial"/>
                <w:sz w:val="20"/>
                <w:szCs w:val="20"/>
                <w:lang w:val="en-US"/>
              </w:rPr>
              <w:t>Jumlah Lembaga Kesejahteraan Sosial Anak di Provinsi Bengkulu</w:t>
            </w:r>
          </w:p>
        </w:tc>
        <w:tc>
          <w:tcPr>
            <w:tcW w:w="651" w:type="dxa"/>
          </w:tcPr>
          <w:p w14:paraId="070D19F4">
            <w:pPr>
              <w:keepNext w:val="0"/>
              <w:keepLines w:val="0"/>
              <w:widowControl/>
              <w:suppressLineNumbers w:val="0"/>
              <w:spacing w:before="0" w:beforeAutospacing="0" w:after="0" w:afterAutospacing="0" w:line="240" w:lineRule="auto"/>
              <w:ind w:left="0" w:right="0"/>
              <w:jc w:val="both"/>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109</w:t>
            </w:r>
          </w:p>
        </w:tc>
      </w:tr>
      <w:tr w14:paraId="1BC7A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5481FB87">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55</w:t>
            </w:r>
          </w:p>
        </w:tc>
        <w:tc>
          <w:tcPr>
            <w:tcW w:w="1332" w:type="dxa"/>
          </w:tcPr>
          <w:p w14:paraId="2FFBEFBD">
            <w:pPr>
              <w:keepNext w:val="0"/>
              <w:keepLines w:val="0"/>
              <w:widowControl/>
              <w:suppressLineNumbers w:val="0"/>
              <w:spacing w:before="0" w:beforeAutospacing="0" w:after="0" w:afterAutospacing="0" w:line="240" w:lineRule="auto"/>
              <w:ind w:left="0" w:right="0"/>
              <w:jc w:val="both"/>
              <w:rPr>
                <w:rFonts w:hint="default" w:ascii="Arial" w:hAnsi="Arial" w:eastAsia="SimSun" w:cs="Arial"/>
                <w:kern w:val="0"/>
                <w:sz w:val="20"/>
                <w:szCs w:val="20"/>
                <w:lang w:val="en-US" w:eastAsia="zh-CN"/>
                <w14:ligatures w14:val="none"/>
              </w:rPr>
            </w:pPr>
            <w:r>
              <w:rPr>
                <w:rFonts w:hint="default" w:ascii="Arial" w:hAnsi="Arial" w:cs="Arial"/>
                <w:sz w:val="20"/>
                <w:szCs w:val="20"/>
                <w:lang w:val="id-ID"/>
              </w:rPr>
              <w:t>Tabel 10.</w:t>
            </w:r>
            <w:r>
              <w:rPr>
                <w:rFonts w:hint="default" w:ascii="Arial" w:hAnsi="Arial" w:cs="Arial"/>
                <w:sz w:val="20"/>
                <w:szCs w:val="20"/>
                <w:lang w:val="en-US"/>
              </w:rPr>
              <w:t>2</w:t>
            </w:r>
          </w:p>
        </w:tc>
        <w:tc>
          <w:tcPr>
            <w:tcW w:w="7305" w:type="dxa"/>
          </w:tcPr>
          <w:p w14:paraId="361F4046">
            <w:pPr>
              <w:keepNext w:val="0"/>
              <w:keepLines w:val="0"/>
              <w:widowControl/>
              <w:suppressLineNumbers w:val="0"/>
              <w:spacing w:before="0" w:beforeAutospacing="0" w:after="0" w:afterAutospacing="0"/>
              <w:ind w:left="0" w:right="0"/>
              <w:jc w:val="both"/>
              <w:rPr>
                <w:rFonts w:hint="eastAsia" w:ascii="Arial" w:hAnsi="Arial" w:cs="Arial"/>
                <w:sz w:val="20"/>
                <w:szCs w:val="20"/>
              </w:rPr>
            </w:pPr>
            <w:r>
              <w:rPr>
                <w:rFonts w:hint="eastAsia" w:ascii="Arial" w:hAnsi="Arial" w:cs="Arial"/>
                <w:sz w:val="20"/>
                <w:szCs w:val="20"/>
              </w:rPr>
              <w:t>daftar nama organisasi yang berkaitan denganpemberdayaan perempuan</w:t>
            </w:r>
          </w:p>
          <w:p w14:paraId="34FCD20B">
            <w:pPr>
              <w:keepNext w:val="0"/>
              <w:keepLines w:val="0"/>
              <w:widowControl/>
              <w:suppressLineNumbers w:val="0"/>
              <w:spacing w:before="0" w:beforeAutospacing="0" w:after="0" w:afterAutospacing="0"/>
              <w:ind w:left="0" w:right="0"/>
              <w:jc w:val="both"/>
              <w:rPr>
                <w:rFonts w:hint="eastAsia" w:ascii="Arial" w:hAnsi="Arial" w:eastAsia="SimSun" w:cs="Arial"/>
                <w:kern w:val="0"/>
                <w:sz w:val="20"/>
                <w:szCs w:val="20"/>
                <w:lang w:eastAsia="zh-CN"/>
                <w14:ligatures w14:val="none"/>
              </w:rPr>
            </w:pPr>
            <w:r>
              <w:rPr>
                <w:rFonts w:hint="eastAsia" w:ascii="Arial" w:hAnsi="Arial" w:cs="Arial"/>
                <w:sz w:val="20"/>
                <w:szCs w:val="20"/>
              </w:rPr>
              <w:t>di provinsi bengkulu dATA pER-mEI 2025</w:t>
            </w:r>
          </w:p>
        </w:tc>
        <w:tc>
          <w:tcPr>
            <w:tcW w:w="651" w:type="dxa"/>
          </w:tcPr>
          <w:p w14:paraId="49896D4A">
            <w:pPr>
              <w:keepNext w:val="0"/>
              <w:keepLines w:val="0"/>
              <w:widowControl/>
              <w:suppressLineNumbers w:val="0"/>
              <w:spacing w:before="0" w:beforeAutospacing="0" w:after="0" w:afterAutospacing="0" w:line="240" w:lineRule="auto"/>
              <w:ind w:left="0" w:right="0"/>
              <w:jc w:val="both"/>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110</w:t>
            </w:r>
          </w:p>
        </w:tc>
      </w:tr>
      <w:tr w14:paraId="7DA8F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188EB98F">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56</w:t>
            </w:r>
          </w:p>
        </w:tc>
        <w:tc>
          <w:tcPr>
            <w:tcW w:w="1332" w:type="dxa"/>
          </w:tcPr>
          <w:p w14:paraId="2A0BD8E9">
            <w:pPr>
              <w:keepNext w:val="0"/>
              <w:keepLines w:val="0"/>
              <w:widowControl/>
              <w:suppressLineNumbers w:val="0"/>
              <w:spacing w:before="0" w:beforeAutospacing="0" w:after="0" w:afterAutospacing="0" w:line="240" w:lineRule="auto"/>
              <w:ind w:left="0" w:right="0"/>
              <w:jc w:val="both"/>
              <w:rPr>
                <w:rFonts w:hint="default" w:ascii="Arial" w:hAnsi="Arial" w:eastAsia="SimSun" w:cs="Arial"/>
                <w:kern w:val="0"/>
                <w:sz w:val="20"/>
                <w:szCs w:val="20"/>
                <w:lang w:val="en-US" w:eastAsia="zh-CN"/>
                <w14:ligatures w14:val="none"/>
              </w:rPr>
            </w:pPr>
            <w:r>
              <w:rPr>
                <w:rFonts w:hint="default" w:ascii="Arial" w:hAnsi="Arial" w:cs="Arial"/>
                <w:sz w:val="20"/>
                <w:szCs w:val="20"/>
                <w:lang w:val="id-ID"/>
              </w:rPr>
              <w:t>Tabel 10.</w:t>
            </w:r>
            <w:r>
              <w:rPr>
                <w:rFonts w:hint="default" w:ascii="Arial" w:hAnsi="Arial" w:cs="Arial"/>
                <w:sz w:val="20"/>
                <w:szCs w:val="20"/>
                <w:lang w:val="en-US"/>
              </w:rPr>
              <w:t>3</w:t>
            </w:r>
          </w:p>
        </w:tc>
        <w:tc>
          <w:tcPr>
            <w:tcW w:w="7305" w:type="dxa"/>
          </w:tcPr>
          <w:p w14:paraId="6BEE7F37">
            <w:pPr>
              <w:keepNext w:val="0"/>
              <w:keepLines w:val="0"/>
              <w:widowControl/>
              <w:suppressLineNumbers w:val="0"/>
              <w:spacing w:before="0" w:beforeAutospacing="0" w:after="0" w:afterAutospacing="0"/>
              <w:ind w:left="0" w:right="0"/>
              <w:jc w:val="both"/>
              <w:rPr>
                <w:rFonts w:hint="eastAsia" w:ascii="Arial" w:hAnsi="Arial" w:cs="Arial"/>
                <w:sz w:val="20"/>
                <w:szCs w:val="20"/>
              </w:rPr>
            </w:pPr>
            <w:r>
              <w:rPr>
                <w:rFonts w:hint="eastAsia" w:ascii="Arial" w:hAnsi="Arial" w:cs="Arial"/>
                <w:sz w:val="20"/>
                <w:szCs w:val="20"/>
              </w:rPr>
              <w:t>data jumlah asn pemerintah provinsi bengkulu berdasarkan pendidikan</w:t>
            </w:r>
          </w:p>
          <w:p w14:paraId="4F888E43">
            <w:pPr>
              <w:keepNext w:val="0"/>
              <w:keepLines w:val="0"/>
              <w:widowControl/>
              <w:suppressLineNumbers w:val="0"/>
              <w:spacing w:before="0" w:beforeAutospacing="0" w:after="0" w:afterAutospacing="0"/>
              <w:ind w:left="0" w:right="0"/>
              <w:jc w:val="both"/>
              <w:rPr>
                <w:rFonts w:hint="eastAsia" w:ascii="Arial" w:hAnsi="Arial" w:eastAsia="SimSun" w:cs="Arial"/>
                <w:kern w:val="0"/>
                <w:sz w:val="20"/>
                <w:szCs w:val="20"/>
                <w:lang w:eastAsia="zh-CN"/>
                <w14:ligatures w14:val="none"/>
              </w:rPr>
            </w:pPr>
            <w:r>
              <w:rPr>
                <w:rFonts w:hint="eastAsia" w:ascii="Arial" w:hAnsi="Arial" w:cs="Arial"/>
                <w:sz w:val="20"/>
                <w:szCs w:val="20"/>
              </w:rPr>
              <w:t xml:space="preserve"> tahun 2024</w:t>
            </w:r>
          </w:p>
        </w:tc>
        <w:tc>
          <w:tcPr>
            <w:tcW w:w="651" w:type="dxa"/>
          </w:tcPr>
          <w:p w14:paraId="1BEC4B67">
            <w:pPr>
              <w:keepNext w:val="0"/>
              <w:keepLines w:val="0"/>
              <w:widowControl/>
              <w:suppressLineNumbers w:val="0"/>
              <w:spacing w:before="0" w:beforeAutospacing="0" w:after="0" w:afterAutospacing="0" w:line="240" w:lineRule="auto"/>
              <w:ind w:left="0" w:right="0"/>
              <w:jc w:val="both"/>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113</w:t>
            </w:r>
          </w:p>
        </w:tc>
      </w:tr>
      <w:tr w14:paraId="0904C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6E1F7883">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57</w:t>
            </w:r>
          </w:p>
        </w:tc>
        <w:tc>
          <w:tcPr>
            <w:tcW w:w="1332" w:type="dxa"/>
          </w:tcPr>
          <w:p w14:paraId="7B41C58A">
            <w:pPr>
              <w:keepNext w:val="0"/>
              <w:keepLines w:val="0"/>
              <w:widowControl/>
              <w:suppressLineNumbers w:val="0"/>
              <w:spacing w:before="0" w:beforeAutospacing="0" w:after="0" w:afterAutospacing="0" w:line="240" w:lineRule="auto"/>
              <w:ind w:left="0" w:right="0"/>
              <w:jc w:val="both"/>
              <w:rPr>
                <w:rFonts w:hint="default" w:ascii="Arial" w:hAnsi="Arial" w:eastAsia="SimSun" w:cs="Arial"/>
                <w:kern w:val="0"/>
                <w:sz w:val="20"/>
                <w:szCs w:val="20"/>
                <w:lang w:val="en-US" w:eastAsia="zh-CN"/>
                <w14:ligatures w14:val="none"/>
              </w:rPr>
            </w:pPr>
            <w:r>
              <w:rPr>
                <w:rFonts w:hint="default" w:ascii="Arial" w:hAnsi="Arial" w:cs="Arial"/>
                <w:sz w:val="20"/>
                <w:szCs w:val="20"/>
                <w:lang w:val="id-ID"/>
              </w:rPr>
              <w:t>Tabel 10.</w:t>
            </w:r>
            <w:r>
              <w:rPr>
                <w:rFonts w:hint="default" w:ascii="Arial" w:hAnsi="Arial" w:cs="Arial"/>
                <w:sz w:val="20"/>
                <w:szCs w:val="20"/>
                <w:lang w:val="en-US"/>
              </w:rPr>
              <w:t>4</w:t>
            </w:r>
          </w:p>
        </w:tc>
        <w:tc>
          <w:tcPr>
            <w:tcW w:w="7305" w:type="dxa"/>
          </w:tcPr>
          <w:p w14:paraId="2C6C3E60">
            <w:pPr>
              <w:keepNext w:val="0"/>
              <w:keepLines w:val="0"/>
              <w:widowControl/>
              <w:suppressLineNumbers w:val="0"/>
              <w:tabs>
                <w:tab w:val="left" w:pos="2001"/>
              </w:tabs>
              <w:spacing w:before="0" w:beforeAutospacing="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Times New Roman" w:cs="Arial"/>
                <w:sz w:val="20"/>
                <w:szCs w:val="20"/>
              </w:rPr>
              <w:t>data jumlah asn pemerintah provinsi bengkulu berdasarkan perangkat daerah tahun 2024</w:t>
            </w:r>
          </w:p>
        </w:tc>
        <w:tc>
          <w:tcPr>
            <w:tcW w:w="651" w:type="dxa"/>
          </w:tcPr>
          <w:p w14:paraId="4C61E9D7">
            <w:pPr>
              <w:keepNext w:val="0"/>
              <w:keepLines w:val="0"/>
              <w:widowControl/>
              <w:suppressLineNumbers w:val="0"/>
              <w:spacing w:before="0" w:beforeAutospacing="0" w:after="0" w:afterAutospacing="0" w:line="240" w:lineRule="auto"/>
              <w:ind w:left="0" w:right="0"/>
              <w:jc w:val="both"/>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114</w:t>
            </w:r>
          </w:p>
        </w:tc>
      </w:tr>
      <w:tr w14:paraId="714B5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97" w:type="dxa"/>
          </w:tcPr>
          <w:p w14:paraId="4BA83622">
            <w:pPr>
              <w:keepNext w:val="0"/>
              <w:keepLines w:val="0"/>
              <w:widowControl/>
              <w:suppressLineNumbers w:val="0"/>
              <w:spacing w:before="0" w:beforeAutospacing="0" w:after="0" w:afterAutospacing="0" w:line="240" w:lineRule="auto"/>
              <w:ind w:left="0" w:right="0"/>
              <w:jc w:val="both"/>
              <w:rPr>
                <w:rFonts w:hint="default" w:ascii="Arial" w:hAnsi="Arial" w:eastAsia="SimSun" w:cs="Arial"/>
                <w:kern w:val="0"/>
                <w:sz w:val="20"/>
                <w:szCs w:val="20"/>
                <w:lang w:val="en-US" w:eastAsia="zh-CN"/>
                <w14:ligatures w14:val="none"/>
              </w:rPr>
            </w:pPr>
          </w:p>
        </w:tc>
        <w:tc>
          <w:tcPr>
            <w:tcW w:w="1332" w:type="dxa"/>
          </w:tcPr>
          <w:p w14:paraId="43325AFE">
            <w:pPr>
              <w:keepNext w:val="0"/>
              <w:keepLines w:val="0"/>
              <w:widowControl/>
              <w:suppressLineNumbers w:val="0"/>
              <w:spacing w:before="0" w:beforeAutospacing="0" w:after="0" w:afterAutospacing="0" w:line="240" w:lineRule="auto"/>
              <w:ind w:left="0" w:right="0"/>
              <w:jc w:val="both"/>
              <w:rPr>
                <w:rFonts w:hint="default" w:ascii="Arial" w:hAnsi="Arial" w:eastAsia="SimSun" w:cs="Arial"/>
                <w:kern w:val="0"/>
                <w:sz w:val="20"/>
                <w:szCs w:val="20"/>
                <w:lang w:val="en-US" w:eastAsia="zh-CN"/>
                <w14:ligatures w14:val="none"/>
              </w:rPr>
            </w:pPr>
            <w:r>
              <w:rPr>
                <w:rFonts w:hint="default" w:ascii="Arial" w:hAnsi="Arial" w:cs="Arial"/>
                <w:sz w:val="20"/>
                <w:szCs w:val="20"/>
                <w:lang w:val="id-ID"/>
              </w:rPr>
              <w:t>Tabel 10.</w:t>
            </w:r>
            <w:r>
              <w:rPr>
                <w:rFonts w:hint="default" w:ascii="Arial" w:hAnsi="Arial" w:cs="Arial"/>
                <w:sz w:val="20"/>
                <w:szCs w:val="20"/>
                <w:lang w:val="en-US"/>
              </w:rPr>
              <w:t>5</w:t>
            </w:r>
          </w:p>
        </w:tc>
        <w:tc>
          <w:tcPr>
            <w:tcW w:w="7305" w:type="dxa"/>
          </w:tcPr>
          <w:p w14:paraId="086B8225">
            <w:pPr>
              <w:keepNext w:val="0"/>
              <w:keepLines w:val="0"/>
              <w:widowControl/>
              <w:suppressLineNumbers w:val="0"/>
              <w:tabs>
                <w:tab w:val="left" w:pos="2001"/>
              </w:tabs>
              <w:spacing w:before="0" w:beforeAutospacing="0" w:afterAutospacing="0" w:line="240" w:lineRule="auto"/>
              <w:ind w:left="0" w:right="0"/>
              <w:jc w:val="both"/>
              <w:rPr>
                <w:rFonts w:hint="default" w:ascii="Arial" w:hAnsi="Arial" w:eastAsia="SimSun" w:cs="Arial"/>
                <w:kern w:val="0"/>
                <w:sz w:val="20"/>
                <w:szCs w:val="20"/>
                <w:lang w:val="en-US" w:eastAsia="zh-CN"/>
                <w14:ligatures w14:val="none"/>
              </w:rPr>
            </w:pPr>
            <w:r>
              <w:rPr>
                <w:rFonts w:hint="eastAsia" w:ascii="Arial" w:hAnsi="Arial" w:eastAsia="Times New Roman" w:cs="Arial"/>
                <w:b w:val="0"/>
                <w:bCs w:val="0"/>
                <w:sz w:val="20"/>
                <w:szCs w:val="20"/>
              </w:rPr>
              <w:t xml:space="preserve">jumlah anggota legislatif </w:t>
            </w:r>
            <w:r>
              <w:rPr>
                <w:rFonts w:hint="eastAsia" w:ascii="Arial" w:hAnsi="Arial" w:eastAsia="Times New Roman" w:cs="Arial"/>
                <w:b w:val="0"/>
                <w:bCs w:val="0"/>
                <w:sz w:val="20"/>
                <w:szCs w:val="20"/>
                <w:lang w:val="en-US"/>
              </w:rPr>
              <w:t>p</w:t>
            </w:r>
            <w:r>
              <w:rPr>
                <w:rFonts w:hint="default" w:ascii="Arial" w:hAnsi="Arial" w:eastAsia="Times New Roman" w:cs="Arial"/>
                <w:b w:val="0"/>
                <w:bCs w:val="0"/>
                <w:sz w:val="20"/>
                <w:szCs w:val="20"/>
                <w:lang w:val="en-US"/>
              </w:rPr>
              <w:t xml:space="preserve">rovinsi </w:t>
            </w:r>
            <w:r>
              <w:rPr>
                <w:rFonts w:hint="eastAsia" w:ascii="Arial" w:hAnsi="Arial" w:eastAsia="Times New Roman" w:cs="Arial"/>
                <w:b w:val="0"/>
                <w:bCs w:val="0"/>
                <w:sz w:val="20"/>
                <w:szCs w:val="20"/>
              </w:rPr>
              <w:t xml:space="preserve"> bengkulu menurut jenis kelamin dan komisi </w:t>
            </w:r>
            <w:r>
              <w:rPr>
                <w:rFonts w:hint="default" w:ascii="Arial" w:hAnsi="Arial" w:eastAsia="Times New Roman" w:cs="Arial"/>
                <w:b w:val="0"/>
                <w:bCs w:val="0"/>
                <w:sz w:val="20"/>
                <w:szCs w:val="20"/>
                <w:lang w:val="en-US"/>
              </w:rPr>
              <w:t>58</w:t>
            </w:r>
            <w:r>
              <w:rPr>
                <w:rFonts w:hint="eastAsia" w:ascii="Arial" w:hAnsi="Arial" w:eastAsia="Times New Roman" w:cs="Arial"/>
                <w:b w:val="0"/>
                <w:bCs w:val="0"/>
                <w:sz w:val="20"/>
                <w:szCs w:val="20"/>
              </w:rPr>
              <w:t>tahun 202</w:t>
            </w:r>
            <w:r>
              <w:rPr>
                <w:rFonts w:hint="default" w:ascii="Arial" w:hAnsi="Arial" w:eastAsia="Times New Roman" w:cs="Arial"/>
                <w:b w:val="0"/>
                <w:bCs w:val="0"/>
                <w:sz w:val="20"/>
                <w:szCs w:val="20"/>
                <w:lang w:val="en-US"/>
              </w:rPr>
              <w:t>5</w:t>
            </w:r>
          </w:p>
        </w:tc>
        <w:tc>
          <w:tcPr>
            <w:tcW w:w="651" w:type="dxa"/>
          </w:tcPr>
          <w:p w14:paraId="546BBF87">
            <w:pPr>
              <w:keepNext w:val="0"/>
              <w:keepLines w:val="0"/>
              <w:widowControl/>
              <w:suppressLineNumbers w:val="0"/>
              <w:spacing w:before="0" w:beforeAutospacing="0" w:after="0" w:afterAutospacing="0" w:line="240" w:lineRule="auto"/>
              <w:ind w:left="0" w:right="0"/>
              <w:jc w:val="both"/>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117</w:t>
            </w:r>
          </w:p>
        </w:tc>
      </w:tr>
      <w:tr w14:paraId="5E5DC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97" w:type="dxa"/>
          </w:tcPr>
          <w:p w14:paraId="42207D68">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59</w:t>
            </w:r>
          </w:p>
        </w:tc>
        <w:tc>
          <w:tcPr>
            <w:tcW w:w="1332" w:type="dxa"/>
          </w:tcPr>
          <w:p w14:paraId="368CD99D">
            <w:pPr>
              <w:keepNext w:val="0"/>
              <w:keepLines w:val="0"/>
              <w:widowControl/>
              <w:suppressLineNumbers w:val="0"/>
              <w:spacing w:before="0" w:beforeAutospacing="0" w:after="0" w:afterAutospacing="0" w:line="240" w:lineRule="auto"/>
              <w:ind w:left="0" w:right="0"/>
              <w:jc w:val="both"/>
              <w:rPr>
                <w:rFonts w:hint="default" w:ascii="Arial" w:hAnsi="Arial" w:eastAsia="SimSun" w:cs="Arial"/>
                <w:kern w:val="0"/>
                <w:sz w:val="20"/>
                <w:szCs w:val="20"/>
                <w:lang w:val="en-US" w:eastAsia="zh-CN"/>
                <w14:ligatures w14:val="none"/>
              </w:rPr>
            </w:pPr>
            <w:r>
              <w:rPr>
                <w:rFonts w:hint="default" w:ascii="Arial" w:hAnsi="Arial" w:cs="Arial"/>
                <w:sz w:val="20"/>
                <w:szCs w:val="20"/>
                <w:lang w:val="id-ID"/>
              </w:rPr>
              <w:t>Tabel 10.</w:t>
            </w:r>
            <w:r>
              <w:rPr>
                <w:rFonts w:hint="default" w:ascii="Arial" w:hAnsi="Arial" w:cs="Arial"/>
                <w:sz w:val="20"/>
                <w:szCs w:val="20"/>
                <w:lang w:val="en-US"/>
              </w:rPr>
              <w:t>6</w:t>
            </w:r>
          </w:p>
        </w:tc>
        <w:tc>
          <w:tcPr>
            <w:tcW w:w="7305" w:type="dxa"/>
          </w:tcPr>
          <w:p w14:paraId="66014C08">
            <w:pPr>
              <w:keepNext w:val="0"/>
              <w:keepLines w:val="0"/>
              <w:widowControl/>
              <w:suppressLineNumbers w:val="0"/>
              <w:tabs>
                <w:tab w:val="left" w:pos="2001"/>
              </w:tabs>
              <w:spacing w:before="0" w:beforeAutospacing="0" w:after="0" w:afterAutospacing="0"/>
              <w:ind w:left="0" w:right="0"/>
              <w:jc w:val="both"/>
              <w:rPr>
                <w:rFonts w:hint="eastAsia" w:ascii="Arial" w:hAnsi="Arial" w:eastAsia="Times New Roman" w:cs="Arial"/>
                <w:sz w:val="20"/>
                <w:szCs w:val="20"/>
              </w:rPr>
            </w:pPr>
            <w:r>
              <w:rPr>
                <w:rFonts w:hint="eastAsia" w:ascii="Arial" w:hAnsi="Arial" w:eastAsia="Times New Roman" w:cs="Arial"/>
                <w:sz w:val="20"/>
                <w:szCs w:val="20"/>
              </w:rPr>
              <w:t xml:space="preserve">komposisi pegawai asn sekretariat dprd </w:t>
            </w:r>
            <w:r>
              <w:rPr>
                <w:rFonts w:hint="eastAsia" w:ascii="Arial" w:hAnsi="Arial" w:eastAsia="Times New Roman" w:cs="Arial"/>
                <w:sz w:val="20"/>
                <w:szCs w:val="20"/>
                <w:lang w:val="en-US"/>
              </w:rPr>
              <w:t>pROVINSI</w:t>
            </w:r>
            <w:r>
              <w:rPr>
                <w:rFonts w:hint="eastAsia" w:ascii="Arial" w:hAnsi="Arial" w:eastAsia="Times New Roman" w:cs="Arial"/>
                <w:sz w:val="20"/>
                <w:szCs w:val="20"/>
              </w:rPr>
              <w:t xml:space="preserve"> bengkulu </w:t>
            </w:r>
          </w:p>
          <w:p w14:paraId="2A395FDD">
            <w:pPr>
              <w:keepNext w:val="0"/>
              <w:keepLines w:val="0"/>
              <w:widowControl/>
              <w:suppressLineNumbers w:val="0"/>
              <w:tabs>
                <w:tab w:val="left" w:pos="2001"/>
              </w:tabs>
              <w:spacing w:before="0" w:beforeAutospacing="0" w:after="0" w:afterAutospacing="0"/>
              <w:ind w:left="0" w:right="0"/>
              <w:jc w:val="both"/>
              <w:rPr>
                <w:rFonts w:hint="eastAsia" w:ascii="Arial" w:hAnsi="Arial" w:eastAsia="SimSun" w:cs="Arial"/>
                <w:kern w:val="0"/>
                <w:sz w:val="20"/>
                <w:szCs w:val="20"/>
                <w:lang w:eastAsia="zh-CN"/>
                <w14:ligatures w14:val="none"/>
              </w:rPr>
            </w:pPr>
            <w:r>
              <w:rPr>
                <w:rFonts w:hint="eastAsia" w:ascii="Arial" w:hAnsi="Arial" w:eastAsia="Times New Roman" w:cs="Arial"/>
                <w:sz w:val="20"/>
                <w:szCs w:val="20"/>
              </w:rPr>
              <w:t>berdasarkan tingkat pendidikan tahun 2025</w:t>
            </w:r>
          </w:p>
        </w:tc>
        <w:tc>
          <w:tcPr>
            <w:tcW w:w="651" w:type="dxa"/>
          </w:tcPr>
          <w:p w14:paraId="0D5CDA07">
            <w:pPr>
              <w:keepNext w:val="0"/>
              <w:keepLines w:val="0"/>
              <w:widowControl/>
              <w:suppressLineNumbers w:val="0"/>
              <w:spacing w:before="0" w:beforeAutospacing="0" w:after="0" w:afterAutospacing="0" w:line="240" w:lineRule="auto"/>
              <w:ind w:left="0" w:right="0"/>
              <w:jc w:val="both"/>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119</w:t>
            </w:r>
          </w:p>
        </w:tc>
      </w:tr>
      <w:tr w14:paraId="307C0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97" w:type="dxa"/>
          </w:tcPr>
          <w:p w14:paraId="5B61BD55">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60</w:t>
            </w:r>
          </w:p>
        </w:tc>
        <w:tc>
          <w:tcPr>
            <w:tcW w:w="1332" w:type="dxa"/>
          </w:tcPr>
          <w:p w14:paraId="67CFF34E">
            <w:pPr>
              <w:keepNext w:val="0"/>
              <w:keepLines w:val="0"/>
              <w:widowControl/>
              <w:suppressLineNumbers w:val="0"/>
              <w:spacing w:before="0" w:beforeAutospacing="0" w:after="0" w:afterAutospacing="0" w:line="240" w:lineRule="auto"/>
              <w:ind w:left="0" w:right="0"/>
              <w:jc w:val="both"/>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Tabel 10.7</w:t>
            </w:r>
          </w:p>
        </w:tc>
        <w:tc>
          <w:tcPr>
            <w:tcW w:w="7305" w:type="dxa"/>
          </w:tcPr>
          <w:p w14:paraId="37B2A70F">
            <w:pPr>
              <w:keepNext w:val="0"/>
              <w:keepLines w:val="0"/>
              <w:widowControl/>
              <w:suppressLineNumbers w:val="0"/>
              <w:tabs>
                <w:tab w:val="left" w:pos="2001"/>
              </w:tabs>
              <w:spacing w:before="0" w:beforeAutospacing="0" w:after="0" w:afterAutospacing="0" w:line="240" w:lineRule="auto"/>
              <w:ind w:left="0" w:right="0"/>
              <w:jc w:val="both"/>
              <w:rPr>
                <w:rFonts w:hint="eastAsia" w:ascii="Arial" w:hAnsi="Arial" w:eastAsia="Times New Roman" w:cs="Arial"/>
                <w:b w:val="0"/>
                <w:bCs w:val="0"/>
                <w:sz w:val="20"/>
                <w:szCs w:val="20"/>
              </w:rPr>
            </w:pPr>
            <w:r>
              <w:rPr>
                <w:rFonts w:hint="eastAsia" w:ascii="Arial" w:hAnsi="Arial" w:eastAsia="Times New Roman" w:cs="Arial"/>
                <w:b w:val="0"/>
                <w:bCs w:val="0"/>
                <w:sz w:val="20"/>
                <w:szCs w:val="20"/>
              </w:rPr>
              <w:t xml:space="preserve">komposisi pegawai asn sekretariat dprd </w:t>
            </w:r>
            <w:r>
              <w:rPr>
                <w:rFonts w:hint="eastAsia" w:ascii="Arial" w:hAnsi="Arial" w:eastAsia="Times New Roman" w:cs="Arial"/>
                <w:b w:val="0"/>
                <w:bCs w:val="0"/>
                <w:sz w:val="20"/>
                <w:szCs w:val="20"/>
                <w:lang w:val="en-US"/>
              </w:rPr>
              <w:t>pROVINSI</w:t>
            </w:r>
            <w:r>
              <w:rPr>
                <w:rFonts w:hint="eastAsia" w:ascii="Arial" w:hAnsi="Arial" w:eastAsia="Times New Roman" w:cs="Arial"/>
                <w:b w:val="0"/>
                <w:bCs w:val="0"/>
                <w:sz w:val="20"/>
                <w:szCs w:val="20"/>
              </w:rPr>
              <w:t xml:space="preserve"> bengkulu</w:t>
            </w:r>
          </w:p>
          <w:p w14:paraId="0C4C9E42">
            <w:pPr>
              <w:keepNext w:val="0"/>
              <w:keepLines w:val="0"/>
              <w:widowControl/>
              <w:suppressLineNumbers w:val="0"/>
              <w:tabs>
                <w:tab w:val="left" w:pos="20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Times New Roman" w:cs="Arial"/>
                <w:b w:val="0"/>
                <w:bCs w:val="0"/>
                <w:sz w:val="20"/>
                <w:szCs w:val="20"/>
              </w:rPr>
              <w:t>berdasarkan jabatan tahun 2025</w:t>
            </w:r>
          </w:p>
        </w:tc>
        <w:tc>
          <w:tcPr>
            <w:tcW w:w="651" w:type="dxa"/>
          </w:tcPr>
          <w:p w14:paraId="41E38F3C">
            <w:pPr>
              <w:keepNext w:val="0"/>
              <w:keepLines w:val="0"/>
              <w:widowControl/>
              <w:suppressLineNumbers w:val="0"/>
              <w:spacing w:before="0" w:beforeAutospacing="0" w:after="0" w:afterAutospacing="0" w:line="240" w:lineRule="auto"/>
              <w:ind w:left="0" w:right="0"/>
              <w:jc w:val="both"/>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120</w:t>
            </w:r>
          </w:p>
        </w:tc>
      </w:tr>
    </w:tbl>
    <w:p w14:paraId="1F22891B">
      <w:pPr>
        <w:spacing w:after="0" w:line="240" w:lineRule="auto"/>
        <w:jc w:val="both"/>
        <w:rPr>
          <w:rFonts w:ascii="Arial" w:hAnsi="Arial" w:cs="Arial"/>
          <w:sz w:val="20"/>
          <w:szCs w:val="20"/>
        </w:rPr>
      </w:pPr>
    </w:p>
    <w:p w14:paraId="516CCADA">
      <w:pPr>
        <w:spacing w:after="0" w:line="240" w:lineRule="auto"/>
        <w:jc w:val="center"/>
        <w:rPr>
          <w:rFonts w:ascii="Arial" w:hAnsi="Arial" w:cs="Arial"/>
          <w:b/>
          <w:bCs/>
          <w:sz w:val="20"/>
          <w:szCs w:val="20"/>
        </w:rPr>
      </w:pPr>
      <w:r>
        <w:rPr>
          <w:rFonts w:ascii="Arial" w:hAnsi="Arial" w:cs="Arial"/>
          <w:b/>
          <w:bCs/>
          <w:sz w:val="20"/>
          <w:szCs w:val="20"/>
        </w:rPr>
        <w:t>DAFTAR GAMBAR</w:t>
      </w:r>
    </w:p>
    <w:tbl>
      <w:tblPr>
        <w:tblStyle w:val="19"/>
        <w:tblW w:w="989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9"/>
        <w:gridCol w:w="1490"/>
        <w:gridCol w:w="7331"/>
        <w:gridCol w:w="637"/>
      </w:tblGrid>
      <w:tr w14:paraId="0E00E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0" w:type="dxa"/>
            <w:gridSpan w:val="3"/>
          </w:tcPr>
          <w:p w14:paraId="55EE56CE">
            <w:pPr>
              <w:keepNext w:val="0"/>
              <w:keepLines w:val="0"/>
              <w:widowControl/>
              <w:suppressLineNumbers w:val="0"/>
              <w:spacing w:before="0" w:beforeAutospacing="0" w:after="0" w:afterAutospacing="0" w:line="240" w:lineRule="auto"/>
              <w:ind w:left="0" w:right="0"/>
              <w:jc w:val="left"/>
              <w:rPr>
                <w:rFonts w:hint="eastAsia" w:ascii="Arial" w:hAnsi="Arial" w:eastAsia="SimSun" w:cs="Arial"/>
                <w:b/>
                <w:bCs/>
                <w:kern w:val="0"/>
                <w:sz w:val="20"/>
                <w:szCs w:val="20"/>
                <w:lang w:eastAsia="zh-CN"/>
                <w14:ligatures w14:val="none"/>
              </w:rPr>
            </w:pPr>
            <w:r>
              <w:rPr>
                <w:rFonts w:hint="eastAsia" w:ascii="Arial" w:hAnsi="Arial" w:eastAsia="SimSun" w:cs="Arial"/>
                <w:b w:val="0"/>
                <w:bCs w:val="0"/>
                <w:kern w:val="0"/>
                <w:sz w:val="20"/>
                <w:szCs w:val="20"/>
                <w:lang w:eastAsia="zh-CN"/>
                <w14:ligatures w14:val="none"/>
              </w:rPr>
              <w:t>1. DATA BIDANG KEPENDUDUKAN</w:t>
            </w:r>
          </w:p>
        </w:tc>
        <w:tc>
          <w:tcPr>
            <w:tcW w:w="637" w:type="dxa"/>
          </w:tcPr>
          <w:p w14:paraId="3384F03B">
            <w:pPr>
              <w:keepNext w:val="0"/>
              <w:keepLines w:val="0"/>
              <w:widowControl/>
              <w:suppressLineNumbers w:val="0"/>
              <w:spacing w:before="0" w:beforeAutospacing="0" w:after="0" w:afterAutospacing="0" w:line="240" w:lineRule="auto"/>
              <w:ind w:left="0" w:right="0"/>
              <w:rPr>
                <w:rFonts w:hint="eastAsia" w:ascii="Arial" w:hAnsi="Arial" w:eastAsia="SimSun" w:cs="Arial"/>
                <w:b/>
                <w:bCs/>
                <w:kern w:val="0"/>
                <w:sz w:val="20"/>
                <w:szCs w:val="20"/>
                <w:lang w:eastAsia="zh-CN"/>
                <w14:ligatures w14:val="none"/>
              </w:rPr>
            </w:pPr>
          </w:p>
        </w:tc>
      </w:tr>
      <w:tr w14:paraId="67242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53C3611C">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1</w:t>
            </w:r>
          </w:p>
        </w:tc>
        <w:tc>
          <w:tcPr>
            <w:tcW w:w="1490" w:type="dxa"/>
          </w:tcPr>
          <w:p w14:paraId="0971438B">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Gambar 1.1</w:t>
            </w:r>
          </w:p>
        </w:tc>
        <w:tc>
          <w:tcPr>
            <w:tcW w:w="7331" w:type="dxa"/>
          </w:tcPr>
          <w:p w14:paraId="5938F334">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 xml:space="preserve">Piramida Penduduk menurut Kelompok Umur dan Jenis Kelamin di </w:t>
            </w:r>
            <w:r>
              <w:rPr>
                <w:rFonts w:hint="eastAsia" w:ascii="Arial" w:hAnsi="Arial" w:eastAsia="SimSun" w:cs="Arial"/>
                <w:kern w:val="0"/>
                <w:sz w:val="20"/>
                <w:szCs w:val="20"/>
                <w:lang w:val="en-US" w:eastAsia="zh-CN"/>
                <w14:ligatures w14:val="none"/>
              </w:rPr>
              <w:t>Provinsi</w:t>
            </w:r>
            <w:r>
              <w:rPr>
                <w:rFonts w:hint="eastAsia" w:ascii="Arial" w:hAnsi="Arial" w:eastAsia="SimSun" w:cs="Arial"/>
                <w:kern w:val="0"/>
                <w:sz w:val="20"/>
                <w:szCs w:val="20"/>
                <w:lang w:eastAsia="zh-CN"/>
                <w14:ligatures w14:val="none"/>
              </w:rPr>
              <w:t xml:space="preserve"> Bengkulu Tahun 2024</w:t>
            </w:r>
          </w:p>
        </w:tc>
        <w:tc>
          <w:tcPr>
            <w:tcW w:w="637" w:type="dxa"/>
          </w:tcPr>
          <w:p w14:paraId="78D6E535">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36</w:t>
            </w:r>
          </w:p>
        </w:tc>
      </w:tr>
      <w:tr w14:paraId="239F5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7033B548">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2</w:t>
            </w:r>
          </w:p>
        </w:tc>
        <w:tc>
          <w:tcPr>
            <w:tcW w:w="1490" w:type="dxa"/>
          </w:tcPr>
          <w:p w14:paraId="0ABE8C7C">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Gambar 1.2</w:t>
            </w:r>
          </w:p>
        </w:tc>
        <w:tc>
          <w:tcPr>
            <w:tcW w:w="7331" w:type="dxa"/>
          </w:tcPr>
          <w:p w14:paraId="4B20384E">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Perkembangan jumlah Penduduk Provinsi Bengkulu tahun 2022 s/d 2024</w:t>
            </w:r>
          </w:p>
        </w:tc>
        <w:tc>
          <w:tcPr>
            <w:tcW w:w="637" w:type="dxa"/>
          </w:tcPr>
          <w:p w14:paraId="2E1CD836">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38</w:t>
            </w:r>
          </w:p>
        </w:tc>
      </w:tr>
      <w:tr w14:paraId="1002D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337B57C0">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3</w:t>
            </w:r>
          </w:p>
        </w:tc>
        <w:tc>
          <w:tcPr>
            <w:tcW w:w="1490" w:type="dxa"/>
          </w:tcPr>
          <w:p w14:paraId="1DE22383">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Gambar 1.3</w:t>
            </w:r>
          </w:p>
        </w:tc>
        <w:tc>
          <w:tcPr>
            <w:tcW w:w="7331" w:type="dxa"/>
          </w:tcPr>
          <w:p w14:paraId="07792C5D">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 xml:space="preserve">Kepadatan Penduduk Menurut Kabupaten/Kota di </w:t>
            </w:r>
            <w:r>
              <w:rPr>
                <w:rFonts w:hint="eastAsia" w:ascii="Arial" w:hAnsi="Arial" w:eastAsia="SimSun" w:cs="Arial"/>
                <w:kern w:val="0"/>
                <w:sz w:val="20"/>
                <w:szCs w:val="20"/>
                <w:lang w:val="en-US" w:eastAsia="zh-CN"/>
                <w14:ligatures w14:val="none"/>
              </w:rPr>
              <w:t>Provinsi</w:t>
            </w:r>
            <w:r>
              <w:rPr>
                <w:rFonts w:hint="eastAsia" w:ascii="Arial" w:hAnsi="Arial" w:eastAsia="SimSun" w:cs="Arial"/>
                <w:kern w:val="0"/>
                <w:sz w:val="20"/>
                <w:szCs w:val="20"/>
                <w:lang w:eastAsia="zh-CN"/>
                <w14:ligatures w14:val="none"/>
              </w:rPr>
              <w:t xml:space="preserve"> Bengkulu  tahun 2024</w:t>
            </w:r>
          </w:p>
        </w:tc>
        <w:tc>
          <w:tcPr>
            <w:tcW w:w="637" w:type="dxa"/>
          </w:tcPr>
          <w:p w14:paraId="4EA7A21C">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39</w:t>
            </w:r>
          </w:p>
        </w:tc>
      </w:tr>
      <w:tr w14:paraId="64E29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 w:hRule="atLeast"/>
        </w:trPr>
        <w:tc>
          <w:tcPr>
            <w:tcW w:w="9897" w:type="dxa"/>
            <w:gridSpan w:val="4"/>
          </w:tcPr>
          <w:p w14:paraId="0733AF8E">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b w:val="0"/>
                <w:bCs w:val="0"/>
                <w:kern w:val="0"/>
                <w:sz w:val="20"/>
                <w:szCs w:val="20"/>
                <w:lang w:eastAsia="zh-CN"/>
                <w14:ligatures w14:val="none"/>
              </w:rPr>
              <w:t>2. DATA BIDANG PENGARUSTAMAAN GENDER (PUG)</w:t>
            </w:r>
          </w:p>
        </w:tc>
      </w:tr>
      <w:tr w14:paraId="727B8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5875C753">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4</w:t>
            </w:r>
          </w:p>
        </w:tc>
        <w:tc>
          <w:tcPr>
            <w:tcW w:w="1490" w:type="dxa"/>
          </w:tcPr>
          <w:p w14:paraId="396C979D">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Gambar 2.1</w:t>
            </w:r>
          </w:p>
        </w:tc>
        <w:tc>
          <w:tcPr>
            <w:tcW w:w="7331" w:type="dxa"/>
          </w:tcPr>
          <w:p w14:paraId="1601416C">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 xml:space="preserve">Indeks Pembangunan Manusia (IPM) </w:t>
            </w:r>
            <w:r>
              <w:rPr>
                <w:rFonts w:hint="eastAsia" w:ascii="Arial" w:hAnsi="Arial" w:eastAsia="SimSun" w:cs="Arial"/>
                <w:kern w:val="0"/>
                <w:sz w:val="20"/>
                <w:szCs w:val="20"/>
                <w:lang w:val="en-US" w:eastAsia="zh-CN"/>
                <w14:ligatures w14:val="none"/>
              </w:rPr>
              <w:t>Provinsi</w:t>
            </w:r>
            <w:r>
              <w:rPr>
                <w:rFonts w:hint="eastAsia" w:ascii="Arial" w:hAnsi="Arial" w:eastAsia="SimSun" w:cs="Arial"/>
                <w:kern w:val="0"/>
                <w:sz w:val="20"/>
                <w:szCs w:val="20"/>
                <w:lang w:eastAsia="zh-CN"/>
                <w14:ligatures w14:val="none"/>
              </w:rPr>
              <w:t xml:space="preserve"> Bengkulu Tahun 2022 s,d 2024</w:t>
            </w:r>
          </w:p>
        </w:tc>
        <w:tc>
          <w:tcPr>
            <w:tcW w:w="637" w:type="dxa"/>
          </w:tcPr>
          <w:p w14:paraId="4937887A">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46</w:t>
            </w:r>
          </w:p>
        </w:tc>
      </w:tr>
      <w:tr w14:paraId="12AA9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08A995FC">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5</w:t>
            </w:r>
          </w:p>
        </w:tc>
        <w:tc>
          <w:tcPr>
            <w:tcW w:w="1490" w:type="dxa"/>
          </w:tcPr>
          <w:p w14:paraId="6CEB9207">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Gambar 2.2</w:t>
            </w:r>
          </w:p>
        </w:tc>
        <w:tc>
          <w:tcPr>
            <w:tcW w:w="7331" w:type="dxa"/>
          </w:tcPr>
          <w:p w14:paraId="244DFA33">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 xml:space="preserve">Indeks Pembangunan Gender (IPG) Kabupaten/Kota </w:t>
            </w:r>
            <w:r>
              <w:rPr>
                <w:rFonts w:hint="eastAsia" w:ascii="Arial" w:hAnsi="Arial" w:eastAsia="SimSun" w:cs="Arial"/>
                <w:kern w:val="0"/>
                <w:sz w:val="20"/>
                <w:szCs w:val="20"/>
                <w:lang w:val="en-US" w:eastAsia="zh-CN"/>
                <w14:ligatures w14:val="none"/>
              </w:rPr>
              <w:t>Provinsi</w:t>
            </w:r>
            <w:r>
              <w:rPr>
                <w:rFonts w:hint="eastAsia" w:ascii="Arial" w:hAnsi="Arial" w:eastAsia="SimSun" w:cs="Arial"/>
                <w:kern w:val="0"/>
                <w:sz w:val="20"/>
                <w:szCs w:val="20"/>
                <w:lang w:eastAsia="zh-CN"/>
                <w14:ligatures w14:val="none"/>
              </w:rPr>
              <w:t xml:space="preserve"> Bengkulu Tahun 2022 s,d 2024</w:t>
            </w:r>
          </w:p>
        </w:tc>
        <w:tc>
          <w:tcPr>
            <w:tcW w:w="637" w:type="dxa"/>
          </w:tcPr>
          <w:p w14:paraId="5E84407B">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47</w:t>
            </w:r>
          </w:p>
        </w:tc>
      </w:tr>
      <w:tr w14:paraId="23B50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34DF5BDC">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6</w:t>
            </w:r>
          </w:p>
        </w:tc>
        <w:tc>
          <w:tcPr>
            <w:tcW w:w="1490" w:type="dxa"/>
          </w:tcPr>
          <w:p w14:paraId="77D3D272">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Gambar 2.3</w:t>
            </w:r>
          </w:p>
        </w:tc>
        <w:tc>
          <w:tcPr>
            <w:tcW w:w="7331" w:type="dxa"/>
          </w:tcPr>
          <w:p w14:paraId="143D6337">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 xml:space="preserve">Gambar 2.3 </w:t>
            </w:r>
            <w:r>
              <w:rPr>
                <w:rFonts w:hint="eastAsia" w:ascii="Arial" w:hAnsi="Arial" w:eastAsia="SimSun" w:cs="Arial"/>
                <w:kern w:val="0"/>
                <w:sz w:val="20"/>
                <w:szCs w:val="20"/>
                <w:lang w:eastAsia="zh-CN"/>
                <w14:ligatures w14:val="none"/>
              </w:rPr>
              <w:t xml:space="preserve"> Indeks Pembangunan Gender (IPG) Kabupaten/Kota </w:t>
            </w:r>
            <w:r>
              <w:rPr>
                <w:rFonts w:hint="eastAsia" w:ascii="Arial" w:hAnsi="Arial" w:eastAsia="SimSun" w:cs="Arial"/>
                <w:kern w:val="0"/>
                <w:sz w:val="20"/>
                <w:szCs w:val="20"/>
                <w:lang w:val="en-US" w:eastAsia="zh-CN"/>
                <w14:ligatures w14:val="none"/>
              </w:rPr>
              <w:t>Provinsi</w:t>
            </w:r>
            <w:r>
              <w:rPr>
                <w:rFonts w:hint="eastAsia" w:ascii="Arial" w:hAnsi="Arial" w:eastAsia="SimSun" w:cs="Arial"/>
                <w:kern w:val="0"/>
                <w:sz w:val="20"/>
                <w:szCs w:val="20"/>
                <w:lang w:eastAsia="zh-CN"/>
                <w14:ligatures w14:val="none"/>
              </w:rPr>
              <w:t xml:space="preserve"> Bengkulu Tahun 2024</w:t>
            </w:r>
          </w:p>
        </w:tc>
        <w:tc>
          <w:tcPr>
            <w:tcW w:w="637" w:type="dxa"/>
          </w:tcPr>
          <w:p w14:paraId="1213FBF1">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48</w:t>
            </w:r>
          </w:p>
        </w:tc>
      </w:tr>
      <w:tr w14:paraId="1E7FF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71E2FD4F">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7</w:t>
            </w:r>
          </w:p>
        </w:tc>
        <w:tc>
          <w:tcPr>
            <w:tcW w:w="1490" w:type="dxa"/>
          </w:tcPr>
          <w:p w14:paraId="2C1CA29B">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Gambar 2.4</w:t>
            </w:r>
          </w:p>
        </w:tc>
        <w:tc>
          <w:tcPr>
            <w:tcW w:w="7331" w:type="dxa"/>
          </w:tcPr>
          <w:p w14:paraId="6196E528">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 xml:space="preserve">Indeks Pemberdayaan Gender (IDG) Kabupaten/Kota </w:t>
            </w:r>
            <w:r>
              <w:rPr>
                <w:rFonts w:hint="eastAsia" w:ascii="Arial" w:hAnsi="Arial" w:eastAsia="SimSun" w:cs="Arial"/>
                <w:kern w:val="0"/>
                <w:sz w:val="20"/>
                <w:szCs w:val="20"/>
                <w:lang w:val="en-US" w:eastAsia="zh-CN"/>
                <w14:ligatures w14:val="none"/>
              </w:rPr>
              <w:t>Provinsi</w:t>
            </w:r>
            <w:r>
              <w:rPr>
                <w:rFonts w:hint="eastAsia" w:ascii="Arial" w:hAnsi="Arial" w:eastAsia="SimSun" w:cs="Arial"/>
                <w:kern w:val="0"/>
                <w:sz w:val="20"/>
                <w:szCs w:val="20"/>
                <w:lang w:eastAsia="zh-CN"/>
                <w14:ligatures w14:val="none"/>
              </w:rPr>
              <w:t xml:space="preserve"> Bengkulu Tahun 2022 s,d 2024</w:t>
            </w:r>
          </w:p>
        </w:tc>
        <w:tc>
          <w:tcPr>
            <w:tcW w:w="637" w:type="dxa"/>
          </w:tcPr>
          <w:p w14:paraId="74E208FE">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49</w:t>
            </w:r>
          </w:p>
        </w:tc>
      </w:tr>
      <w:tr w14:paraId="6F173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2DB9FA16">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8</w:t>
            </w:r>
          </w:p>
        </w:tc>
        <w:tc>
          <w:tcPr>
            <w:tcW w:w="1490" w:type="dxa"/>
          </w:tcPr>
          <w:p w14:paraId="52BBF150">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Gambar 2.5</w:t>
            </w:r>
          </w:p>
        </w:tc>
        <w:tc>
          <w:tcPr>
            <w:tcW w:w="7331" w:type="dxa"/>
          </w:tcPr>
          <w:p w14:paraId="0F25634E">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Indeks Ketimpangan Gerder (IKG), 2024</w:t>
            </w:r>
          </w:p>
        </w:tc>
        <w:tc>
          <w:tcPr>
            <w:tcW w:w="637" w:type="dxa"/>
          </w:tcPr>
          <w:p w14:paraId="285F67A0">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50</w:t>
            </w:r>
          </w:p>
        </w:tc>
      </w:tr>
      <w:tr w14:paraId="6D9DD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97" w:type="dxa"/>
            <w:gridSpan w:val="4"/>
          </w:tcPr>
          <w:p w14:paraId="78F517C5">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b w:val="0"/>
                <w:bCs w:val="0"/>
                <w:kern w:val="0"/>
                <w:sz w:val="20"/>
                <w:szCs w:val="20"/>
                <w:lang w:eastAsia="zh-CN"/>
                <w14:ligatures w14:val="none"/>
              </w:rPr>
              <w:t>3. BIDANG PENDIDIKAN</w:t>
            </w:r>
          </w:p>
        </w:tc>
      </w:tr>
      <w:tr w14:paraId="3BDE0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439" w:type="dxa"/>
          </w:tcPr>
          <w:p w14:paraId="68F7257D">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9</w:t>
            </w:r>
          </w:p>
        </w:tc>
        <w:tc>
          <w:tcPr>
            <w:tcW w:w="1490" w:type="dxa"/>
          </w:tcPr>
          <w:p w14:paraId="6C661455">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Gambar 3.1</w:t>
            </w:r>
          </w:p>
        </w:tc>
        <w:tc>
          <w:tcPr>
            <w:tcW w:w="7331" w:type="dxa"/>
          </w:tcPr>
          <w:p w14:paraId="2326FE9C">
            <w:pPr>
              <w:keepNext w:val="0"/>
              <w:keepLines w:val="0"/>
              <w:widowControl/>
              <w:suppressLineNumbers w:val="0"/>
              <w:tabs>
                <w:tab w:val="left" w:pos="4601"/>
              </w:tabs>
              <w:spacing w:before="0" w:beforeAutospacing="0" w:after="0" w:afterAutospacing="0" w:line="240" w:lineRule="auto"/>
              <w:ind w:left="0" w:right="0"/>
              <w:jc w:val="both"/>
              <w:rPr>
                <w:rFonts w:hint="eastAsia" w:ascii="Arial" w:hAnsi="Arial" w:eastAsia="SimSun" w:cs="Arial"/>
                <w:b/>
                <w:bCs/>
                <w:kern w:val="0"/>
                <w:sz w:val="20"/>
                <w:szCs w:val="20"/>
                <w:lang w:eastAsia="zh-CN"/>
                <w14:ligatures w14:val="none"/>
              </w:rPr>
            </w:pPr>
            <w:r>
              <w:rPr>
                <w:rFonts w:hint="eastAsia" w:ascii="Arial" w:hAnsi="Arial" w:eastAsia="SimSun" w:cs="Arial"/>
                <w:kern w:val="0"/>
                <w:sz w:val="20"/>
                <w:szCs w:val="20"/>
                <w:lang w:eastAsia="zh-CN"/>
                <w14:ligatures w14:val="none"/>
              </w:rPr>
              <w:t>Angka Partisipasi Murni (APM) dan Angka Partisipasi Kasar (APK) Menurut Jenjang Pendidikan di Provinsi Bengkulu, 2024</w:t>
            </w:r>
          </w:p>
        </w:tc>
        <w:tc>
          <w:tcPr>
            <w:tcW w:w="637" w:type="dxa"/>
          </w:tcPr>
          <w:p w14:paraId="2A0278B8">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53</w:t>
            </w:r>
          </w:p>
        </w:tc>
      </w:tr>
      <w:tr w14:paraId="761CF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4ECE261A">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10</w:t>
            </w:r>
          </w:p>
        </w:tc>
        <w:tc>
          <w:tcPr>
            <w:tcW w:w="1490" w:type="dxa"/>
          </w:tcPr>
          <w:p w14:paraId="55988112">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val="id-ID" w:eastAsia="zh-CN"/>
                <w14:ligatures w14:val="none"/>
              </w:rPr>
              <w:t>Gambar 3.2</w:t>
            </w:r>
          </w:p>
        </w:tc>
        <w:tc>
          <w:tcPr>
            <w:tcW w:w="7331" w:type="dxa"/>
          </w:tcPr>
          <w:p w14:paraId="569C7045">
            <w:pPr>
              <w:keepNext w:val="0"/>
              <w:keepLines w:val="0"/>
              <w:widowControl/>
              <w:suppressLineNumbers w:val="0"/>
              <w:tabs>
                <w:tab w:val="left" w:pos="46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Rata Rata Lama Sekolah Kabupaten/Kota  di Provinsi Bengkulu, 2024</w:t>
            </w:r>
          </w:p>
        </w:tc>
        <w:tc>
          <w:tcPr>
            <w:tcW w:w="637" w:type="dxa"/>
          </w:tcPr>
          <w:p w14:paraId="4A8BF403">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54</w:t>
            </w:r>
          </w:p>
        </w:tc>
      </w:tr>
      <w:tr w14:paraId="6C6BE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4FEEE526">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11</w:t>
            </w:r>
          </w:p>
        </w:tc>
        <w:tc>
          <w:tcPr>
            <w:tcW w:w="1490" w:type="dxa"/>
          </w:tcPr>
          <w:p w14:paraId="1AD9C3D7">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val="id-ID" w:eastAsia="zh-CN"/>
                <w14:ligatures w14:val="none"/>
              </w:rPr>
              <w:t xml:space="preserve">Gambar 3.3 </w:t>
            </w:r>
            <w:r>
              <w:rPr>
                <w:rFonts w:hint="eastAsia" w:ascii="Arial" w:hAnsi="Arial" w:eastAsia="SimSun" w:cs="Arial"/>
                <w:kern w:val="0"/>
                <w:sz w:val="20"/>
                <w:szCs w:val="20"/>
                <w:lang w:eastAsia="zh-CN"/>
                <w14:ligatures w14:val="none"/>
              </w:rPr>
              <w:t xml:space="preserve"> </w:t>
            </w:r>
          </w:p>
        </w:tc>
        <w:tc>
          <w:tcPr>
            <w:tcW w:w="7331" w:type="dxa"/>
          </w:tcPr>
          <w:p w14:paraId="2F3ACB33">
            <w:pPr>
              <w:keepNext w:val="0"/>
              <w:keepLines w:val="0"/>
              <w:widowControl/>
              <w:suppressLineNumbers w:val="0"/>
              <w:tabs>
                <w:tab w:val="left" w:pos="46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Harapan Lama Sekolah Kabupaten/Kota  di Provinsi Bengkulu, 2024</w:t>
            </w:r>
          </w:p>
        </w:tc>
        <w:tc>
          <w:tcPr>
            <w:tcW w:w="637" w:type="dxa"/>
          </w:tcPr>
          <w:p w14:paraId="7D9230ED">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55</w:t>
            </w:r>
          </w:p>
        </w:tc>
      </w:tr>
      <w:tr w14:paraId="20445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5958A640">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20"/>
                <w:szCs w:val="20"/>
                <w:lang w:eastAsia="zh-CN"/>
                <w14:ligatures w14:val="none"/>
              </w:rPr>
            </w:pPr>
          </w:p>
        </w:tc>
        <w:tc>
          <w:tcPr>
            <w:tcW w:w="1490" w:type="dxa"/>
          </w:tcPr>
          <w:p w14:paraId="395A8AAB">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val="id-ID" w:eastAsia="zh-CN"/>
                <w14:ligatures w14:val="none"/>
              </w:rPr>
            </w:pPr>
          </w:p>
        </w:tc>
        <w:tc>
          <w:tcPr>
            <w:tcW w:w="7331" w:type="dxa"/>
          </w:tcPr>
          <w:p w14:paraId="44E50609">
            <w:pPr>
              <w:keepNext w:val="0"/>
              <w:keepLines w:val="0"/>
              <w:widowControl/>
              <w:suppressLineNumbers w:val="0"/>
              <w:tabs>
                <w:tab w:val="left" w:pos="4601"/>
              </w:tabs>
              <w:spacing w:before="0" w:beforeAutospacing="0" w:after="0" w:afterAutospacing="0" w:line="240" w:lineRule="auto"/>
              <w:ind w:left="0" w:right="0"/>
              <w:jc w:val="both"/>
              <w:rPr>
                <w:rFonts w:hint="eastAsia" w:ascii="Arial" w:hAnsi="Arial" w:eastAsia="SimSun" w:cs="Arial"/>
                <w:kern w:val="0"/>
                <w:sz w:val="20"/>
                <w:szCs w:val="20"/>
                <w:lang w:eastAsia="zh-CN"/>
                <w14:ligatures w14:val="none"/>
              </w:rPr>
            </w:pPr>
          </w:p>
        </w:tc>
        <w:tc>
          <w:tcPr>
            <w:tcW w:w="637" w:type="dxa"/>
          </w:tcPr>
          <w:p w14:paraId="223A0125">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p>
        </w:tc>
      </w:tr>
      <w:tr w14:paraId="42179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97" w:type="dxa"/>
            <w:gridSpan w:val="4"/>
          </w:tcPr>
          <w:p w14:paraId="12AAEB75">
            <w:pPr>
              <w:keepNext w:val="0"/>
              <w:keepLines w:val="0"/>
              <w:widowControl/>
              <w:suppressLineNumbers w:val="0"/>
              <w:tabs>
                <w:tab w:val="left" w:pos="7901"/>
              </w:tabs>
              <w:spacing w:before="0" w:beforeAutospacing="0" w:after="0" w:afterAutospacing="0" w:line="240" w:lineRule="auto"/>
              <w:ind w:left="0" w:right="0"/>
              <w:jc w:val="left"/>
              <w:rPr>
                <w:rFonts w:hint="eastAsia" w:ascii="Arial" w:hAnsi="Arial" w:eastAsia="SimSun" w:cs="Arial"/>
                <w:kern w:val="0"/>
                <w:sz w:val="20"/>
                <w:szCs w:val="20"/>
                <w:lang w:eastAsia="zh-CN"/>
                <w14:ligatures w14:val="none"/>
              </w:rPr>
            </w:pPr>
            <w:r>
              <w:rPr>
                <w:rFonts w:hint="eastAsia" w:ascii="Arial" w:hAnsi="Arial" w:eastAsia="SimSun" w:cs="Arial"/>
                <w:b w:val="0"/>
                <w:bCs w:val="0"/>
                <w:kern w:val="0"/>
                <w:sz w:val="20"/>
                <w:szCs w:val="20"/>
                <w:lang w:val="id-ID" w:eastAsia="zh-CN"/>
                <w14:ligatures w14:val="none"/>
              </w:rPr>
              <w:t>4. DATA BIDANG KETENAGAKERJAAN</w:t>
            </w:r>
          </w:p>
        </w:tc>
      </w:tr>
      <w:tr w14:paraId="7644E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1DC6EAB0">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eastAsia" w:ascii="Arial" w:hAnsi="Arial" w:eastAsia="SimSun" w:cs="Arial"/>
                <w:kern w:val="0"/>
                <w:sz w:val="20"/>
                <w:szCs w:val="20"/>
                <w:lang w:eastAsia="zh-CN"/>
                <w14:ligatures w14:val="none"/>
              </w:rPr>
              <w:t>1</w:t>
            </w:r>
            <w:r>
              <w:rPr>
                <w:rFonts w:hint="default" w:ascii="Arial" w:hAnsi="Arial" w:eastAsia="SimSun" w:cs="Arial"/>
                <w:kern w:val="0"/>
                <w:sz w:val="20"/>
                <w:szCs w:val="20"/>
                <w:lang w:val="en-US" w:eastAsia="zh-CN"/>
                <w14:ligatures w14:val="none"/>
              </w:rPr>
              <w:t>2</w:t>
            </w:r>
          </w:p>
        </w:tc>
        <w:tc>
          <w:tcPr>
            <w:tcW w:w="1490" w:type="dxa"/>
          </w:tcPr>
          <w:p w14:paraId="73261B41">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Gambar 4.1</w:t>
            </w:r>
          </w:p>
        </w:tc>
        <w:tc>
          <w:tcPr>
            <w:tcW w:w="7331" w:type="dxa"/>
          </w:tcPr>
          <w:p w14:paraId="17F08B18">
            <w:pPr>
              <w:keepNext w:val="0"/>
              <w:keepLines w:val="0"/>
              <w:widowControl/>
              <w:suppressLineNumbers w:val="0"/>
              <w:tabs>
                <w:tab w:val="left" w:pos="7901"/>
              </w:tabs>
              <w:spacing w:before="0" w:beforeAutospacing="0" w:after="0" w:afterAutospacing="0" w:line="240" w:lineRule="auto"/>
              <w:ind w:left="0" w:right="0"/>
              <w:rPr>
                <w:rFonts w:hint="eastAsia" w:ascii="Arial" w:hAnsi="Arial" w:eastAsia="SimSun" w:cs="Arial"/>
                <w:kern w:val="0"/>
                <w:sz w:val="20"/>
                <w:szCs w:val="20"/>
                <w:lang w:val="id-ID" w:eastAsia="zh-CN"/>
                <w14:ligatures w14:val="none"/>
              </w:rPr>
            </w:pPr>
            <w:r>
              <w:rPr>
                <w:rFonts w:hint="eastAsia" w:ascii="Arial" w:hAnsi="Arial" w:eastAsia="SimSun" w:cs="Arial"/>
                <w:kern w:val="0"/>
                <w:sz w:val="20"/>
                <w:szCs w:val="20"/>
                <w:lang w:val="id-ID" w:eastAsia="zh-CN"/>
                <w14:ligatures w14:val="none"/>
              </w:rPr>
              <w:t>UMKM Provinsi Bengkulu Berdasarkan Gender Binaan Dinas Koperasi UKM Provinsi Bengkulu 2025</w:t>
            </w:r>
          </w:p>
        </w:tc>
        <w:tc>
          <w:tcPr>
            <w:tcW w:w="637" w:type="dxa"/>
          </w:tcPr>
          <w:p w14:paraId="0214E294">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72</w:t>
            </w:r>
          </w:p>
        </w:tc>
      </w:tr>
      <w:tr w14:paraId="5F1A9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6FB8D47C">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eastAsia" w:ascii="Arial" w:hAnsi="Arial" w:eastAsia="SimSun" w:cs="Arial"/>
                <w:kern w:val="0"/>
                <w:sz w:val="20"/>
                <w:szCs w:val="20"/>
                <w:lang w:eastAsia="zh-CN"/>
                <w14:ligatures w14:val="none"/>
              </w:rPr>
              <w:t>1</w:t>
            </w:r>
            <w:r>
              <w:rPr>
                <w:rFonts w:hint="default" w:ascii="Arial" w:hAnsi="Arial" w:eastAsia="SimSun" w:cs="Arial"/>
                <w:kern w:val="0"/>
                <w:sz w:val="20"/>
                <w:szCs w:val="20"/>
                <w:lang w:val="en-US" w:eastAsia="zh-CN"/>
                <w14:ligatures w14:val="none"/>
              </w:rPr>
              <w:t>3</w:t>
            </w:r>
          </w:p>
        </w:tc>
        <w:tc>
          <w:tcPr>
            <w:tcW w:w="1490" w:type="dxa"/>
          </w:tcPr>
          <w:p w14:paraId="20BC7DFA">
            <w:pPr>
              <w:keepNext w:val="0"/>
              <w:keepLines w:val="0"/>
              <w:widowControl/>
              <w:suppressLineNumbers w:val="0"/>
              <w:spacing w:before="0" w:beforeAutospacing="0" w:after="0" w:afterAutospacing="0" w:line="240" w:lineRule="auto"/>
              <w:ind w:left="0" w:right="0"/>
              <w:rPr>
                <w:rFonts w:hint="eastAsia" w:ascii="Arial" w:hAnsi="Arial" w:eastAsia="SimSun" w:cs="Arial"/>
                <w:b/>
                <w:bCs/>
                <w:kern w:val="0"/>
                <w:sz w:val="20"/>
                <w:szCs w:val="20"/>
                <w:lang w:eastAsia="zh-CN"/>
                <w14:ligatures w14:val="none"/>
              </w:rPr>
            </w:pPr>
            <w:r>
              <w:rPr>
                <w:rFonts w:hint="eastAsia" w:ascii="Arial" w:hAnsi="Arial" w:eastAsia="SimSun" w:cs="Arial"/>
                <w:kern w:val="0"/>
                <w:sz w:val="20"/>
                <w:szCs w:val="20"/>
                <w:lang w:eastAsia="zh-CN"/>
                <w14:ligatures w14:val="none"/>
              </w:rPr>
              <w:t>Gambar 4.2</w:t>
            </w:r>
          </w:p>
        </w:tc>
        <w:tc>
          <w:tcPr>
            <w:tcW w:w="7331" w:type="dxa"/>
          </w:tcPr>
          <w:p w14:paraId="7A39AD11">
            <w:pPr>
              <w:keepNext w:val="0"/>
              <w:keepLines w:val="0"/>
              <w:widowControl/>
              <w:suppressLineNumbers w:val="0"/>
              <w:tabs>
                <w:tab w:val="left" w:pos="7901"/>
              </w:tabs>
              <w:spacing w:before="0" w:beforeAutospacing="0" w:after="0" w:afterAutospacing="0" w:line="240" w:lineRule="auto"/>
              <w:ind w:left="0" w:right="0"/>
              <w:rPr>
                <w:rFonts w:hint="eastAsia" w:ascii="Arial" w:hAnsi="Arial" w:eastAsia="SimSun" w:cs="Arial"/>
                <w:kern w:val="0"/>
                <w:sz w:val="20"/>
                <w:szCs w:val="20"/>
                <w:lang w:val="id-ID" w:eastAsia="zh-CN"/>
                <w14:ligatures w14:val="none"/>
              </w:rPr>
            </w:pPr>
            <w:r>
              <w:rPr>
                <w:rFonts w:hint="eastAsia" w:ascii="Arial" w:hAnsi="Arial" w:eastAsia="SimSun" w:cs="Arial"/>
                <w:kern w:val="0"/>
                <w:sz w:val="20"/>
                <w:szCs w:val="20"/>
                <w:lang w:val="id-ID" w:eastAsia="zh-CN"/>
                <w14:ligatures w14:val="none"/>
              </w:rPr>
              <w:t xml:space="preserve"> Koperasi Lintas Kab/KotaProvinsi Bengkulu Berdasarkan Gender Tahun 2025</w:t>
            </w:r>
          </w:p>
        </w:tc>
        <w:tc>
          <w:tcPr>
            <w:tcW w:w="637" w:type="dxa"/>
          </w:tcPr>
          <w:p w14:paraId="11B16FCC">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74</w:t>
            </w:r>
          </w:p>
        </w:tc>
      </w:tr>
      <w:tr w14:paraId="1AAD3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97" w:type="dxa"/>
            <w:gridSpan w:val="4"/>
          </w:tcPr>
          <w:p w14:paraId="5B16F476">
            <w:pPr>
              <w:keepNext w:val="0"/>
              <w:keepLines w:val="0"/>
              <w:widowControl/>
              <w:suppressLineNumbers w:val="0"/>
              <w:tabs>
                <w:tab w:val="left" w:pos="7901"/>
              </w:tabs>
              <w:spacing w:before="0" w:beforeAutospacing="0" w:after="0" w:afterAutospacing="0" w:line="240" w:lineRule="auto"/>
              <w:ind w:left="0" w:right="0"/>
              <w:jc w:val="left"/>
              <w:rPr>
                <w:rFonts w:hint="eastAsia" w:ascii="Arial" w:hAnsi="Arial" w:eastAsia="SimSun" w:cs="Arial"/>
                <w:kern w:val="0"/>
                <w:sz w:val="20"/>
                <w:szCs w:val="20"/>
                <w:lang w:eastAsia="zh-CN"/>
                <w14:ligatures w14:val="none"/>
              </w:rPr>
            </w:pPr>
            <w:r>
              <w:rPr>
                <w:rFonts w:hint="eastAsia" w:ascii="Arial" w:hAnsi="Arial" w:eastAsia="SimSun" w:cs="Arial"/>
                <w:b w:val="0"/>
                <w:bCs w:val="0"/>
                <w:kern w:val="0"/>
                <w:sz w:val="20"/>
                <w:szCs w:val="20"/>
                <w:lang w:val="id-ID" w:eastAsia="zh-CN"/>
                <w14:ligatures w14:val="none"/>
              </w:rPr>
              <w:t>5. DATA BIDANG POLITIK DAN PENGAMBILAN KEPUTUSAN</w:t>
            </w:r>
          </w:p>
        </w:tc>
      </w:tr>
      <w:tr w14:paraId="63A23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55E60073">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eastAsia" w:ascii="Arial" w:hAnsi="Arial" w:eastAsia="SimSun" w:cs="Arial"/>
                <w:kern w:val="0"/>
                <w:sz w:val="20"/>
                <w:szCs w:val="20"/>
                <w:lang w:eastAsia="zh-CN"/>
                <w14:ligatures w14:val="none"/>
              </w:rPr>
              <w:t>1</w:t>
            </w:r>
            <w:r>
              <w:rPr>
                <w:rFonts w:hint="default" w:ascii="Arial" w:hAnsi="Arial" w:eastAsia="SimSun" w:cs="Arial"/>
                <w:kern w:val="0"/>
                <w:sz w:val="20"/>
                <w:szCs w:val="20"/>
                <w:lang w:val="en-US" w:eastAsia="zh-CN"/>
                <w14:ligatures w14:val="none"/>
              </w:rPr>
              <w:t>4</w:t>
            </w:r>
          </w:p>
        </w:tc>
        <w:tc>
          <w:tcPr>
            <w:tcW w:w="1490" w:type="dxa"/>
          </w:tcPr>
          <w:p w14:paraId="73AC165D">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Gambar 5.1</w:t>
            </w:r>
          </w:p>
        </w:tc>
        <w:tc>
          <w:tcPr>
            <w:tcW w:w="7331" w:type="dxa"/>
          </w:tcPr>
          <w:p w14:paraId="2BE2DEC7">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Keterlibatan Perempuan di Parlemen (Persen)</w:t>
            </w:r>
          </w:p>
        </w:tc>
        <w:tc>
          <w:tcPr>
            <w:tcW w:w="637" w:type="dxa"/>
          </w:tcPr>
          <w:p w14:paraId="39894ED6">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76</w:t>
            </w:r>
          </w:p>
        </w:tc>
      </w:tr>
      <w:tr w14:paraId="79138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618CF061">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eastAsia" w:ascii="Arial" w:hAnsi="Arial" w:eastAsia="SimSun" w:cs="Arial"/>
                <w:kern w:val="0"/>
                <w:sz w:val="20"/>
                <w:szCs w:val="20"/>
                <w:lang w:eastAsia="zh-CN"/>
                <w14:ligatures w14:val="none"/>
              </w:rPr>
              <w:t>1</w:t>
            </w:r>
            <w:r>
              <w:rPr>
                <w:rFonts w:hint="default" w:ascii="Arial" w:hAnsi="Arial" w:eastAsia="SimSun" w:cs="Arial"/>
                <w:kern w:val="0"/>
                <w:sz w:val="20"/>
                <w:szCs w:val="20"/>
                <w:lang w:val="en-US" w:eastAsia="zh-CN"/>
                <w14:ligatures w14:val="none"/>
              </w:rPr>
              <w:t>5</w:t>
            </w:r>
          </w:p>
        </w:tc>
        <w:tc>
          <w:tcPr>
            <w:tcW w:w="1490" w:type="dxa"/>
          </w:tcPr>
          <w:p w14:paraId="76EE9D57">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Gambar 5.2</w:t>
            </w:r>
          </w:p>
        </w:tc>
        <w:tc>
          <w:tcPr>
            <w:tcW w:w="7331" w:type="dxa"/>
          </w:tcPr>
          <w:p w14:paraId="3B170638">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val="en-US" w:eastAsia="zh-CN"/>
                <w14:ligatures w14:val="none"/>
              </w:rPr>
            </w:pPr>
            <w:r>
              <w:rPr>
                <w:rFonts w:hint="eastAsia" w:ascii="Arial" w:hAnsi="Arial" w:eastAsia="SimSun" w:cs="Arial"/>
                <w:kern w:val="0"/>
                <w:sz w:val="20"/>
                <w:szCs w:val="20"/>
                <w:lang w:val="en-US" w:eastAsia="zh-CN"/>
                <w14:ligatures w14:val="none"/>
              </w:rPr>
              <w:t>Wilayah Perempuan Sebagai Tenaga Profesional (Persen)</w:t>
            </w:r>
          </w:p>
        </w:tc>
        <w:tc>
          <w:tcPr>
            <w:tcW w:w="637" w:type="dxa"/>
          </w:tcPr>
          <w:p w14:paraId="7D5676AB">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79</w:t>
            </w:r>
          </w:p>
        </w:tc>
      </w:tr>
      <w:tr w14:paraId="17C52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7D21199E">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eastAsia" w:ascii="Arial" w:hAnsi="Arial" w:eastAsia="SimSun" w:cs="Arial"/>
                <w:kern w:val="0"/>
                <w:sz w:val="20"/>
                <w:szCs w:val="20"/>
                <w:lang w:eastAsia="zh-CN"/>
                <w14:ligatures w14:val="none"/>
              </w:rPr>
              <w:t>1</w:t>
            </w:r>
            <w:r>
              <w:rPr>
                <w:rFonts w:hint="default" w:ascii="Arial" w:hAnsi="Arial" w:eastAsia="SimSun" w:cs="Arial"/>
                <w:kern w:val="0"/>
                <w:sz w:val="20"/>
                <w:szCs w:val="20"/>
                <w:lang w:val="en-US" w:eastAsia="zh-CN"/>
                <w14:ligatures w14:val="none"/>
              </w:rPr>
              <w:t>6</w:t>
            </w:r>
          </w:p>
        </w:tc>
        <w:tc>
          <w:tcPr>
            <w:tcW w:w="1490" w:type="dxa"/>
          </w:tcPr>
          <w:p w14:paraId="79E0ACB8">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Gambar 5.3</w:t>
            </w:r>
          </w:p>
        </w:tc>
        <w:tc>
          <w:tcPr>
            <w:tcW w:w="7331" w:type="dxa"/>
          </w:tcPr>
          <w:p w14:paraId="3B4F0575">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Sumbangan Pendapatan Perempuan (Persen)</w:t>
            </w:r>
          </w:p>
        </w:tc>
        <w:tc>
          <w:tcPr>
            <w:tcW w:w="637" w:type="dxa"/>
          </w:tcPr>
          <w:p w14:paraId="619121A8">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80</w:t>
            </w:r>
          </w:p>
        </w:tc>
      </w:tr>
      <w:tr w14:paraId="64C8A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97" w:type="dxa"/>
            <w:gridSpan w:val="4"/>
          </w:tcPr>
          <w:p w14:paraId="1940C4C0">
            <w:pPr>
              <w:keepNext w:val="0"/>
              <w:keepLines w:val="0"/>
              <w:widowControl/>
              <w:suppressLineNumbers w:val="0"/>
              <w:tabs>
                <w:tab w:val="left" w:pos="7901"/>
              </w:tabs>
              <w:spacing w:before="0" w:beforeAutospacing="0" w:after="0" w:afterAutospacing="0" w:line="240" w:lineRule="auto"/>
              <w:ind w:left="0" w:right="0"/>
              <w:jc w:val="left"/>
              <w:rPr>
                <w:rFonts w:hint="eastAsia" w:ascii="Arial" w:hAnsi="Arial" w:eastAsia="SimSun" w:cs="Arial"/>
                <w:kern w:val="0"/>
                <w:sz w:val="20"/>
                <w:szCs w:val="20"/>
                <w:lang w:eastAsia="zh-CN"/>
                <w14:ligatures w14:val="none"/>
              </w:rPr>
            </w:pPr>
            <w:r>
              <w:rPr>
                <w:rFonts w:hint="eastAsia" w:ascii="Arial" w:hAnsi="Arial" w:eastAsia="SimSun" w:cs="Arial"/>
                <w:b w:val="0"/>
                <w:bCs w:val="0"/>
                <w:kern w:val="0"/>
                <w:sz w:val="20"/>
                <w:szCs w:val="20"/>
                <w:lang w:val="id-ID" w:eastAsia="zh-CN"/>
                <w14:ligatures w14:val="none"/>
              </w:rPr>
              <w:t>6. DATA BIDANG KESEHATAN</w:t>
            </w:r>
          </w:p>
        </w:tc>
      </w:tr>
      <w:tr w14:paraId="31A83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7947E647">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17</w:t>
            </w:r>
          </w:p>
        </w:tc>
        <w:tc>
          <w:tcPr>
            <w:tcW w:w="1490" w:type="dxa"/>
          </w:tcPr>
          <w:p w14:paraId="565A1AFE">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Gambar 6.1</w:t>
            </w:r>
          </w:p>
        </w:tc>
        <w:tc>
          <w:tcPr>
            <w:tcW w:w="7331" w:type="dxa"/>
          </w:tcPr>
          <w:p w14:paraId="59CA5D03">
            <w:pPr>
              <w:keepNext w:val="0"/>
              <w:keepLines w:val="0"/>
              <w:widowControl/>
              <w:suppressLineNumbers w:val="0"/>
              <w:tabs>
                <w:tab w:val="left" w:pos="2001"/>
              </w:tabs>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eastAsia" w:ascii="Arial" w:hAnsi="Arial" w:eastAsia="SimSun" w:cs="Arial"/>
                <w:kern w:val="0"/>
                <w:sz w:val="20"/>
                <w:szCs w:val="20"/>
                <w:lang w:eastAsia="zh-CN"/>
                <w14:ligatures w14:val="none"/>
              </w:rPr>
              <w:t>Umur Harapan Hidup (Tahun), 2024</w:t>
            </w:r>
          </w:p>
        </w:tc>
        <w:tc>
          <w:tcPr>
            <w:tcW w:w="637" w:type="dxa"/>
          </w:tcPr>
          <w:p w14:paraId="435F14A8">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87</w:t>
            </w:r>
          </w:p>
        </w:tc>
      </w:tr>
      <w:tr w14:paraId="6A197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97" w:type="dxa"/>
            <w:gridSpan w:val="4"/>
          </w:tcPr>
          <w:p w14:paraId="00FC4CC3">
            <w:pPr>
              <w:keepNext w:val="0"/>
              <w:keepLines w:val="0"/>
              <w:widowControl/>
              <w:suppressLineNumbers w:val="0"/>
              <w:tabs>
                <w:tab w:val="left" w:pos="7901"/>
              </w:tabs>
              <w:spacing w:before="0" w:beforeAutospacing="0" w:after="0" w:afterAutospacing="0" w:line="240" w:lineRule="auto"/>
              <w:ind w:left="0" w:right="0"/>
              <w:jc w:val="left"/>
              <w:rPr>
                <w:rFonts w:hint="eastAsia" w:ascii="Arial" w:hAnsi="Arial" w:eastAsia="SimSun" w:cs="Arial"/>
                <w:kern w:val="0"/>
                <w:sz w:val="20"/>
                <w:szCs w:val="20"/>
                <w:lang w:eastAsia="zh-CN"/>
                <w14:ligatures w14:val="none"/>
              </w:rPr>
            </w:pPr>
            <w:r>
              <w:rPr>
                <w:rFonts w:hint="eastAsia" w:ascii="Arial" w:hAnsi="Arial" w:eastAsia="SimSun" w:cs="Arial"/>
                <w:b w:val="0"/>
                <w:bCs w:val="0"/>
                <w:kern w:val="0"/>
                <w:sz w:val="20"/>
                <w:szCs w:val="20"/>
                <w:lang w:val="id-ID" w:eastAsia="zh-CN"/>
                <w14:ligatures w14:val="none"/>
              </w:rPr>
              <w:t>7. DATA BIDANG HUKUM DAN SOSIAL BUDAYA</w:t>
            </w:r>
          </w:p>
        </w:tc>
      </w:tr>
      <w:tr w14:paraId="20E10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97" w:type="dxa"/>
            <w:gridSpan w:val="4"/>
          </w:tcPr>
          <w:p w14:paraId="79E35281">
            <w:pPr>
              <w:keepNext w:val="0"/>
              <w:keepLines w:val="0"/>
              <w:widowControl/>
              <w:suppressLineNumbers w:val="0"/>
              <w:tabs>
                <w:tab w:val="left" w:pos="7901"/>
              </w:tabs>
              <w:spacing w:before="0" w:beforeAutospacing="0" w:afterAutospacing="0"/>
              <w:ind w:left="0" w:right="0"/>
              <w:jc w:val="left"/>
              <w:rPr>
                <w:rFonts w:hint="eastAsia" w:ascii="Arial" w:hAnsi="Arial" w:eastAsia="SimSun" w:cs="Arial"/>
                <w:b w:val="0"/>
                <w:bCs w:val="0"/>
                <w:kern w:val="0"/>
                <w:sz w:val="20"/>
                <w:szCs w:val="20"/>
                <w:lang w:eastAsia="zh-CN"/>
                <w14:ligatures w14:val="none"/>
              </w:rPr>
            </w:pPr>
            <w:r>
              <w:rPr>
                <w:rFonts w:hint="eastAsia" w:ascii="Arial" w:hAnsi="Arial" w:cs="Arial"/>
                <w:b w:val="0"/>
                <w:bCs w:val="0"/>
                <w:sz w:val="20"/>
                <w:szCs w:val="20"/>
                <w:lang w:val="id-ID"/>
              </w:rPr>
              <w:t>8. DATA BIDANG KEKERASAN TERHADAP PEREMPUAN DAN ANAK</w:t>
            </w:r>
          </w:p>
        </w:tc>
      </w:tr>
      <w:tr w14:paraId="1E646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101B6A00">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18</w:t>
            </w:r>
          </w:p>
        </w:tc>
        <w:tc>
          <w:tcPr>
            <w:tcW w:w="1490" w:type="dxa"/>
          </w:tcPr>
          <w:p w14:paraId="06BE4298">
            <w:pPr>
              <w:keepNext w:val="0"/>
              <w:keepLines w:val="0"/>
              <w:widowControl/>
              <w:suppressLineNumbers w:val="0"/>
              <w:spacing w:before="0" w:beforeAutospacing="0" w:after="0" w:afterAutospacing="0" w:line="240" w:lineRule="auto"/>
              <w:ind w:left="0" w:right="0"/>
              <w:rPr>
                <w:rFonts w:hint="eastAsia" w:ascii="Arial" w:hAnsi="Arial" w:eastAsia="SimSun" w:cs="Arial"/>
                <w:kern w:val="0"/>
                <w:sz w:val="20"/>
                <w:szCs w:val="20"/>
                <w:lang w:eastAsia="zh-CN"/>
                <w14:ligatures w14:val="none"/>
              </w:rPr>
            </w:pPr>
            <w:r>
              <w:rPr>
                <w:rFonts w:hint="default" w:ascii="Arial" w:hAnsi="Arial" w:cs="Arial"/>
                <w:b w:val="0"/>
                <w:bCs w:val="0"/>
                <w:sz w:val="20"/>
                <w:szCs w:val="20"/>
                <w:lang w:val="en-US"/>
              </w:rPr>
              <w:t xml:space="preserve">Gambar  </w:t>
            </w:r>
            <w:r>
              <w:rPr>
                <w:rFonts w:hint="eastAsia" w:ascii="Arial" w:hAnsi="Arial" w:cs="Arial"/>
                <w:b w:val="0"/>
                <w:bCs w:val="0"/>
                <w:sz w:val="20"/>
                <w:szCs w:val="20"/>
                <w:lang w:val="id-ID"/>
              </w:rPr>
              <w:t>8.1</w:t>
            </w:r>
          </w:p>
        </w:tc>
        <w:tc>
          <w:tcPr>
            <w:tcW w:w="7331" w:type="dxa"/>
          </w:tcPr>
          <w:p w14:paraId="0CA1381D">
            <w:pPr>
              <w:keepNext w:val="0"/>
              <w:keepLines w:val="0"/>
              <w:widowControl/>
              <w:suppressLineNumbers w:val="0"/>
              <w:tabs>
                <w:tab w:val="left" w:pos="2001"/>
              </w:tabs>
              <w:spacing w:before="0" w:beforeAutospacing="0" w:afterAutospacing="0" w:line="240" w:lineRule="auto"/>
              <w:ind w:left="0" w:right="0"/>
              <w:jc w:val="both"/>
              <w:rPr>
                <w:rFonts w:hint="eastAsia" w:ascii="Arial" w:hAnsi="Arial" w:eastAsia="SimSun" w:cs="Arial"/>
                <w:kern w:val="0"/>
                <w:sz w:val="20"/>
                <w:szCs w:val="20"/>
                <w:lang w:eastAsia="zh-CN"/>
                <w14:ligatures w14:val="none"/>
              </w:rPr>
            </w:pPr>
            <w:r>
              <w:rPr>
                <w:rFonts w:hint="eastAsia" w:ascii="Arial" w:hAnsi="Arial" w:cs="Arial"/>
                <w:b w:val="0"/>
                <w:bCs w:val="0"/>
                <w:sz w:val="20"/>
                <w:szCs w:val="20"/>
                <w:lang w:val="en-US"/>
              </w:rPr>
              <w:t>Kasus kekerasan terhadap perempuan dan anak provinsi bengkulu (simfoni 2021-2024)</w:t>
            </w:r>
          </w:p>
        </w:tc>
        <w:tc>
          <w:tcPr>
            <w:tcW w:w="637" w:type="dxa"/>
          </w:tcPr>
          <w:p w14:paraId="38CFFE88">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99</w:t>
            </w:r>
          </w:p>
        </w:tc>
      </w:tr>
      <w:tr w14:paraId="40ED8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97" w:type="dxa"/>
            <w:gridSpan w:val="4"/>
          </w:tcPr>
          <w:p w14:paraId="5273D635">
            <w:pPr>
              <w:keepNext w:val="0"/>
              <w:keepLines w:val="0"/>
              <w:widowControl/>
              <w:suppressLineNumbers w:val="0"/>
              <w:tabs>
                <w:tab w:val="left" w:pos="7901"/>
              </w:tabs>
              <w:spacing w:before="0" w:beforeAutospacing="0" w:afterAutospacing="0"/>
              <w:ind w:left="0" w:right="0"/>
              <w:jc w:val="left"/>
              <w:rPr>
                <w:rFonts w:hint="eastAsia" w:ascii="Arial" w:hAnsi="Arial" w:eastAsia="SimSun" w:cs="Arial"/>
                <w:kern w:val="0"/>
                <w:sz w:val="20"/>
                <w:szCs w:val="20"/>
                <w:lang w:eastAsia="zh-CN"/>
                <w14:ligatures w14:val="none"/>
              </w:rPr>
            </w:pPr>
            <w:r>
              <w:rPr>
                <w:rFonts w:hint="eastAsia" w:ascii="Arial" w:hAnsi="Arial" w:cs="Arial"/>
                <w:sz w:val="20"/>
                <w:szCs w:val="20"/>
                <w:lang w:val="id-ID"/>
              </w:rPr>
              <w:t xml:space="preserve">  9. DATA BIDANG PERLINDUNGAN ANAK</w:t>
            </w:r>
          </w:p>
        </w:tc>
      </w:tr>
      <w:tr w14:paraId="7A024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97" w:type="dxa"/>
            <w:gridSpan w:val="4"/>
          </w:tcPr>
          <w:p w14:paraId="00C05389">
            <w:pPr>
              <w:keepNext w:val="0"/>
              <w:keepLines w:val="0"/>
              <w:widowControl/>
              <w:suppressLineNumbers w:val="0"/>
              <w:tabs>
                <w:tab w:val="left" w:pos="7901"/>
              </w:tabs>
              <w:spacing w:before="0" w:beforeAutospacing="0" w:afterAutospacing="0"/>
              <w:ind w:left="0" w:right="0"/>
              <w:jc w:val="left"/>
              <w:rPr>
                <w:rFonts w:hint="eastAsia" w:ascii="Arial" w:hAnsi="Arial" w:eastAsia="SimSun" w:cs="Arial"/>
                <w:b w:val="0"/>
                <w:bCs w:val="0"/>
                <w:kern w:val="0"/>
                <w:sz w:val="20"/>
                <w:szCs w:val="20"/>
                <w:lang w:eastAsia="zh-CN"/>
                <w14:ligatures w14:val="none"/>
              </w:rPr>
            </w:pPr>
            <w:r>
              <w:rPr>
                <w:rFonts w:hint="eastAsia" w:ascii="Arial" w:hAnsi="Arial" w:cs="Arial"/>
                <w:b w:val="0"/>
                <w:bCs w:val="0"/>
                <w:sz w:val="20"/>
                <w:szCs w:val="20"/>
                <w:lang w:val="id-ID"/>
              </w:rPr>
              <w:t xml:space="preserve"> 10. DATA BIDANG KELEMBAGAAN</w:t>
            </w:r>
          </w:p>
        </w:tc>
      </w:tr>
      <w:tr w14:paraId="633AB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9" w:type="dxa"/>
          </w:tcPr>
          <w:p w14:paraId="02FBC397">
            <w:pPr>
              <w:keepNext w:val="0"/>
              <w:keepLines w:val="0"/>
              <w:widowControl/>
              <w:suppressLineNumbers w:val="0"/>
              <w:spacing w:before="0" w:beforeAutospacing="0" w:after="0" w:afterAutospacing="0" w:line="240" w:lineRule="auto"/>
              <w:ind w:left="0" w:right="0"/>
              <w:jc w:val="center"/>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19</w:t>
            </w:r>
          </w:p>
        </w:tc>
        <w:tc>
          <w:tcPr>
            <w:tcW w:w="1490" w:type="dxa"/>
          </w:tcPr>
          <w:p w14:paraId="713B8B87">
            <w:pPr>
              <w:keepNext w:val="0"/>
              <w:keepLines w:val="0"/>
              <w:widowControl/>
              <w:suppressLineNumbers w:val="0"/>
              <w:spacing w:before="0" w:beforeAutospacing="0" w:after="0" w:afterAutospacing="0" w:line="240" w:lineRule="auto"/>
              <w:ind w:left="0" w:right="0"/>
              <w:jc w:val="left"/>
              <w:rPr>
                <w:rFonts w:hint="default" w:ascii="Arial" w:hAnsi="Arial" w:eastAsia="SimSun" w:cs="Arial"/>
                <w:b w:val="0"/>
                <w:bCs w:val="0"/>
                <w:kern w:val="0"/>
                <w:sz w:val="20"/>
                <w:szCs w:val="20"/>
                <w:lang w:val="en-US" w:eastAsia="zh-CN"/>
                <w14:ligatures w14:val="none"/>
              </w:rPr>
            </w:pPr>
            <w:r>
              <w:rPr>
                <w:rFonts w:hint="default" w:ascii="Arial" w:hAnsi="Arial" w:eastAsia="SimSun" w:cs="Arial"/>
                <w:b w:val="0"/>
                <w:bCs w:val="0"/>
                <w:kern w:val="0"/>
                <w:sz w:val="20"/>
                <w:szCs w:val="20"/>
                <w:lang w:val="en-US" w:eastAsia="zh-CN"/>
                <w14:ligatures w14:val="none"/>
              </w:rPr>
              <w:t>Gambar 10.1</w:t>
            </w:r>
          </w:p>
        </w:tc>
        <w:tc>
          <w:tcPr>
            <w:tcW w:w="7331" w:type="dxa"/>
          </w:tcPr>
          <w:p w14:paraId="0576BEB9">
            <w:pPr>
              <w:keepNext w:val="0"/>
              <w:keepLines w:val="0"/>
              <w:widowControl/>
              <w:suppressLineNumbers w:val="0"/>
              <w:tabs>
                <w:tab w:val="left" w:pos="2001"/>
              </w:tabs>
              <w:spacing w:before="0" w:beforeAutospacing="0" w:afterAutospacing="0" w:line="240" w:lineRule="auto"/>
              <w:ind w:left="0" w:right="0"/>
              <w:jc w:val="left"/>
              <w:rPr>
                <w:rFonts w:hint="default" w:ascii="Arial" w:hAnsi="Arial" w:eastAsia="SimSun" w:cs="Arial"/>
                <w:b w:val="0"/>
                <w:bCs w:val="0"/>
                <w:kern w:val="0"/>
                <w:sz w:val="20"/>
                <w:szCs w:val="20"/>
                <w:lang w:val="en-US" w:eastAsia="zh-CN"/>
                <w14:ligatures w14:val="none"/>
              </w:rPr>
            </w:pPr>
            <w:r>
              <w:rPr>
                <w:rFonts w:hint="eastAsia" w:ascii="Arial" w:hAnsi="Arial" w:eastAsia="Times New Roman" w:cs="Arial"/>
                <w:b w:val="0"/>
                <w:bCs w:val="0"/>
                <w:sz w:val="20"/>
                <w:szCs w:val="20"/>
              </w:rPr>
              <w:t xml:space="preserve">Jumlah anggota legislatif </w:t>
            </w:r>
            <w:r>
              <w:rPr>
                <w:rFonts w:hint="eastAsia" w:ascii="Arial" w:hAnsi="Arial" w:eastAsia="Times New Roman" w:cs="Arial"/>
                <w:b w:val="0"/>
                <w:bCs w:val="0"/>
                <w:sz w:val="20"/>
                <w:szCs w:val="20"/>
                <w:lang w:val="en-US"/>
              </w:rPr>
              <w:t>p</w:t>
            </w:r>
            <w:r>
              <w:rPr>
                <w:rFonts w:hint="default" w:ascii="Arial" w:hAnsi="Arial" w:eastAsia="Times New Roman" w:cs="Arial"/>
                <w:b w:val="0"/>
                <w:bCs w:val="0"/>
                <w:sz w:val="20"/>
                <w:szCs w:val="20"/>
                <w:lang w:val="en-US"/>
              </w:rPr>
              <w:t xml:space="preserve">rovinsi </w:t>
            </w:r>
            <w:r>
              <w:rPr>
                <w:rFonts w:hint="eastAsia" w:ascii="Arial" w:hAnsi="Arial" w:eastAsia="Times New Roman" w:cs="Arial"/>
                <w:b w:val="0"/>
                <w:bCs w:val="0"/>
                <w:sz w:val="20"/>
                <w:szCs w:val="20"/>
              </w:rPr>
              <w:t xml:space="preserve"> bengkulu menurut jenis kelamin dan komisi tahun 202</w:t>
            </w:r>
            <w:r>
              <w:rPr>
                <w:rFonts w:hint="default" w:ascii="Arial" w:hAnsi="Arial" w:eastAsia="Times New Roman" w:cs="Arial"/>
                <w:b w:val="0"/>
                <w:bCs w:val="0"/>
                <w:sz w:val="20"/>
                <w:szCs w:val="20"/>
                <w:lang w:val="en-US"/>
              </w:rPr>
              <w:t>5</w:t>
            </w:r>
          </w:p>
        </w:tc>
        <w:tc>
          <w:tcPr>
            <w:tcW w:w="637" w:type="dxa"/>
          </w:tcPr>
          <w:p w14:paraId="69A64658">
            <w:pPr>
              <w:keepNext w:val="0"/>
              <w:keepLines w:val="0"/>
              <w:widowControl/>
              <w:suppressLineNumbers w:val="0"/>
              <w:spacing w:before="0" w:beforeAutospacing="0" w:after="0" w:afterAutospacing="0" w:line="240" w:lineRule="auto"/>
              <w:ind w:left="0" w:right="0"/>
              <w:rPr>
                <w:rFonts w:hint="default" w:ascii="Arial" w:hAnsi="Arial" w:eastAsia="SimSun" w:cs="Arial"/>
                <w:kern w:val="0"/>
                <w:sz w:val="20"/>
                <w:szCs w:val="20"/>
                <w:lang w:val="en-US" w:eastAsia="zh-CN"/>
                <w14:ligatures w14:val="none"/>
              </w:rPr>
            </w:pPr>
            <w:r>
              <w:rPr>
                <w:rFonts w:hint="default" w:ascii="Arial" w:hAnsi="Arial" w:eastAsia="SimSun" w:cs="Arial"/>
                <w:kern w:val="0"/>
                <w:sz w:val="20"/>
                <w:szCs w:val="20"/>
                <w:lang w:val="en-US" w:eastAsia="zh-CN"/>
                <w14:ligatures w14:val="none"/>
              </w:rPr>
              <w:t>118</w:t>
            </w:r>
          </w:p>
        </w:tc>
      </w:tr>
    </w:tbl>
    <w:p w14:paraId="66948464">
      <w:pPr>
        <w:spacing w:after="0" w:line="240" w:lineRule="auto"/>
        <w:jc w:val="both"/>
        <w:rPr>
          <w:rFonts w:hint="default" w:ascii="Arial" w:hAnsi="Arial" w:cs="Arial"/>
          <w:b/>
          <w:bCs/>
          <w:sz w:val="20"/>
          <w:szCs w:val="20"/>
          <w:lang w:val="en-US"/>
        </w:rPr>
      </w:pPr>
    </w:p>
    <w:p w14:paraId="3C0E96F9">
      <w:pPr>
        <w:spacing w:after="0" w:line="240" w:lineRule="auto"/>
        <w:jc w:val="center"/>
        <w:rPr>
          <w:rFonts w:hint="default" w:ascii="Arial" w:hAnsi="Arial" w:cs="Arial"/>
          <w:b/>
          <w:bCs/>
          <w:sz w:val="20"/>
          <w:szCs w:val="20"/>
          <w:lang w:val="en-US"/>
        </w:rPr>
      </w:pPr>
    </w:p>
    <w:p w14:paraId="71CFADF0">
      <w:pPr>
        <w:spacing w:after="0" w:line="240" w:lineRule="auto"/>
        <w:jc w:val="center"/>
        <w:rPr>
          <w:rFonts w:hint="default" w:ascii="Arial" w:hAnsi="Arial" w:cs="Arial"/>
          <w:b/>
          <w:bCs/>
          <w:sz w:val="20"/>
          <w:szCs w:val="20"/>
          <w:lang w:val="en-US"/>
        </w:rPr>
      </w:pPr>
      <w:r>
        <w:rPr>
          <w:rFonts w:hint="default" w:ascii="Arial" w:hAnsi="Arial" w:cs="Arial"/>
          <w:b/>
          <w:bCs/>
          <w:sz w:val="20"/>
          <w:szCs w:val="20"/>
          <w:lang w:val="en-US"/>
        </w:rPr>
        <w:t>DAFTAR ISI</w:t>
      </w:r>
    </w:p>
    <w:p w14:paraId="27755D3C">
      <w:pPr>
        <w:spacing w:after="0" w:line="240" w:lineRule="auto"/>
        <w:jc w:val="center"/>
        <w:rPr>
          <w:rFonts w:hint="default" w:ascii="Arial" w:hAnsi="Arial" w:cs="Arial"/>
          <w:b/>
          <w:bCs/>
          <w:sz w:val="20"/>
          <w:szCs w:val="20"/>
          <w:lang w:val="en-US"/>
        </w:rPr>
      </w:pPr>
    </w:p>
    <w:tbl>
      <w:tblPr>
        <w:tblStyle w:val="19"/>
        <w:tblW w:w="99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69"/>
        <w:gridCol w:w="675"/>
      </w:tblGrid>
      <w:tr w14:paraId="3F80A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688994C8">
            <w:pPr>
              <w:keepNext w:val="0"/>
              <w:keepLines w:val="0"/>
              <w:widowControl/>
              <w:suppressLineNumbers w:val="0"/>
              <w:spacing w:before="0" w:beforeAutospacing="0" w:after="0" w:afterAutospacing="0" w:line="240" w:lineRule="auto"/>
              <w:ind w:left="0" w:right="0"/>
              <w:jc w:val="left"/>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Kata pengantar</w:t>
            </w:r>
          </w:p>
        </w:tc>
        <w:tc>
          <w:tcPr>
            <w:tcW w:w="675" w:type="dxa"/>
          </w:tcPr>
          <w:p w14:paraId="6D905ACD">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iii</w:t>
            </w:r>
          </w:p>
        </w:tc>
      </w:tr>
      <w:tr w14:paraId="287EB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6071284F">
            <w:pPr>
              <w:keepNext w:val="0"/>
              <w:keepLines w:val="0"/>
              <w:widowControl/>
              <w:suppressLineNumbers w:val="0"/>
              <w:spacing w:before="0" w:beforeAutospacing="0" w:after="0" w:afterAutospacing="0" w:line="240" w:lineRule="auto"/>
              <w:ind w:left="0" w:right="0"/>
              <w:jc w:val="left"/>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Daftar Tabel</w:t>
            </w:r>
          </w:p>
        </w:tc>
        <w:tc>
          <w:tcPr>
            <w:tcW w:w="675" w:type="dxa"/>
          </w:tcPr>
          <w:p w14:paraId="47AE54EE">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v</w:t>
            </w:r>
          </w:p>
        </w:tc>
      </w:tr>
      <w:tr w14:paraId="4401B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54E520AA">
            <w:pPr>
              <w:keepNext w:val="0"/>
              <w:keepLines w:val="0"/>
              <w:widowControl/>
              <w:suppressLineNumbers w:val="0"/>
              <w:spacing w:before="0" w:beforeAutospacing="0" w:after="0" w:afterAutospacing="0" w:line="240" w:lineRule="auto"/>
              <w:ind w:left="0" w:right="0"/>
              <w:jc w:val="left"/>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Daftar Gambar</w:t>
            </w:r>
          </w:p>
        </w:tc>
        <w:tc>
          <w:tcPr>
            <w:tcW w:w="675" w:type="dxa"/>
          </w:tcPr>
          <w:p w14:paraId="4C355A4C">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xi</w:t>
            </w:r>
          </w:p>
        </w:tc>
      </w:tr>
      <w:tr w14:paraId="69C0C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42F65490">
            <w:pPr>
              <w:keepNext w:val="0"/>
              <w:keepLines w:val="0"/>
              <w:widowControl/>
              <w:suppressLineNumbers w:val="0"/>
              <w:spacing w:before="0" w:beforeAutospacing="0" w:after="0" w:afterAutospacing="0" w:line="240" w:lineRule="auto"/>
              <w:ind w:left="0" w:right="0"/>
              <w:jc w:val="left"/>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Daftar Isi</w:t>
            </w:r>
          </w:p>
        </w:tc>
        <w:tc>
          <w:tcPr>
            <w:tcW w:w="675" w:type="dxa"/>
          </w:tcPr>
          <w:p w14:paraId="17ACFD19">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xiii</w:t>
            </w:r>
          </w:p>
        </w:tc>
      </w:tr>
      <w:tr w14:paraId="36B4C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75732C79">
            <w:pPr>
              <w:keepNext w:val="0"/>
              <w:keepLines w:val="0"/>
              <w:widowControl/>
              <w:suppressLineNumbers w:val="0"/>
              <w:spacing w:before="0" w:beforeAutospacing="0" w:after="0" w:afterAutospacing="0" w:line="240" w:lineRule="auto"/>
              <w:ind w:left="0" w:right="0"/>
              <w:jc w:val="left"/>
              <w:rPr>
                <w:rFonts w:hint="eastAsia" w:ascii="Arial" w:hAnsi="Arial" w:cs="Arial"/>
                <w:b w:val="0"/>
                <w:bCs w:val="0"/>
                <w:sz w:val="20"/>
                <w:szCs w:val="20"/>
              </w:rPr>
            </w:pPr>
            <w:r>
              <w:rPr>
                <w:rFonts w:hint="eastAsia" w:ascii="Arial" w:hAnsi="Arial" w:cs="Arial"/>
                <w:b w:val="0"/>
                <w:bCs w:val="0"/>
                <w:sz w:val="20"/>
                <w:szCs w:val="20"/>
              </w:rPr>
              <w:t>Urusan Pemerintah yang Berkaitan Dengan Pemberdayaan Perempuan dan perlindungan Anak  (UU NO 23 Tahun 2014)</w:t>
            </w:r>
          </w:p>
          <w:p w14:paraId="23626341">
            <w:pPr>
              <w:keepNext w:val="0"/>
              <w:keepLines w:val="0"/>
              <w:widowControl/>
              <w:suppressLineNumbers w:val="0"/>
              <w:spacing w:before="0" w:beforeAutospacing="0" w:after="0" w:afterAutospacing="0" w:line="240" w:lineRule="auto"/>
              <w:ind w:left="0" w:right="0"/>
              <w:jc w:val="left"/>
              <w:rPr>
                <w:rFonts w:hint="default" w:ascii="Arial" w:hAnsi="Arial" w:cs="Arial"/>
                <w:b w:val="0"/>
                <w:bCs w:val="0"/>
                <w:sz w:val="20"/>
                <w:szCs w:val="20"/>
                <w:vertAlign w:val="baseline"/>
                <w:lang w:val="en-US"/>
              </w:rPr>
            </w:pPr>
          </w:p>
        </w:tc>
        <w:tc>
          <w:tcPr>
            <w:tcW w:w="675" w:type="dxa"/>
          </w:tcPr>
          <w:p w14:paraId="7F81C60E">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1</w:t>
            </w:r>
          </w:p>
        </w:tc>
      </w:tr>
      <w:tr w14:paraId="3E5B8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394D621E">
            <w:pPr>
              <w:keepNext w:val="0"/>
              <w:keepLines w:val="0"/>
              <w:widowControl/>
              <w:suppressLineNumbers w:val="0"/>
              <w:spacing w:before="0" w:beforeAutospacing="0" w:after="0" w:afterAutospacing="0" w:line="240" w:lineRule="auto"/>
              <w:ind w:left="0" w:right="0"/>
              <w:jc w:val="left"/>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Visi Dan Misi</w:t>
            </w:r>
          </w:p>
        </w:tc>
        <w:tc>
          <w:tcPr>
            <w:tcW w:w="675" w:type="dxa"/>
          </w:tcPr>
          <w:p w14:paraId="4FA66FD5">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2</w:t>
            </w:r>
          </w:p>
        </w:tc>
      </w:tr>
      <w:tr w14:paraId="35B11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71BAAFF2">
            <w:pPr>
              <w:keepNext w:val="0"/>
              <w:keepLines w:val="0"/>
              <w:widowControl/>
              <w:suppressLineNumbers w:val="0"/>
              <w:spacing w:before="0" w:beforeAutospacing="0" w:after="0" w:afterAutospacing="0" w:line="240" w:lineRule="auto"/>
              <w:ind w:left="0" w:right="0"/>
              <w:jc w:val="left"/>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 xml:space="preserve">Tugas Dan Fungsi </w:t>
            </w:r>
          </w:p>
        </w:tc>
        <w:tc>
          <w:tcPr>
            <w:tcW w:w="675" w:type="dxa"/>
          </w:tcPr>
          <w:p w14:paraId="19EB7F3C">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4</w:t>
            </w:r>
          </w:p>
        </w:tc>
      </w:tr>
      <w:tr w14:paraId="549FA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260785DC">
            <w:pPr>
              <w:keepNext w:val="0"/>
              <w:keepLines w:val="0"/>
              <w:widowControl/>
              <w:numPr>
                <w:ilvl w:val="0"/>
                <w:numId w:val="2"/>
              </w:numPr>
              <w:suppressLineNumbers w:val="0"/>
              <w:spacing w:before="0" w:beforeAutospacing="0" w:after="0" w:afterAutospacing="0" w:line="240" w:lineRule="auto"/>
              <w:ind w:left="440" w:leftChars="0" w:right="0" w:firstLine="0" w:firstLineChars="0"/>
              <w:jc w:val="left"/>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DP3APPKB Propinsi Bengkulu</w:t>
            </w:r>
          </w:p>
        </w:tc>
        <w:tc>
          <w:tcPr>
            <w:tcW w:w="675" w:type="dxa"/>
          </w:tcPr>
          <w:p w14:paraId="611A4470">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4</w:t>
            </w:r>
          </w:p>
        </w:tc>
      </w:tr>
      <w:tr w14:paraId="4A58A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7D3F8586">
            <w:pPr>
              <w:keepNext w:val="0"/>
              <w:keepLines w:val="0"/>
              <w:widowControl/>
              <w:numPr>
                <w:ilvl w:val="0"/>
                <w:numId w:val="2"/>
              </w:numPr>
              <w:suppressLineNumbers w:val="0"/>
              <w:spacing w:before="0" w:beforeAutospacing="0" w:after="0" w:afterAutospacing="0" w:line="240" w:lineRule="auto"/>
              <w:ind w:left="660" w:leftChars="200" w:right="0" w:hanging="220" w:hangingChars="110"/>
              <w:jc w:val="left"/>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Sekretariat</w:t>
            </w:r>
          </w:p>
        </w:tc>
        <w:tc>
          <w:tcPr>
            <w:tcW w:w="675" w:type="dxa"/>
          </w:tcPr>
          <w:p w14:paraId="48F381FE">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6</w:t>
            </w:r>
          </w:p>
        </w:tc>
      </w:tr>
      <w:tr w14:paraId="21399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0AAAFF75">
            <w:pPr>
              <w:keepNext w:val="0"/>
              <w:keepLines w:val="0"/>
              <w:widowControl/>
              <w:numPr>
                <w:ilvl w:val="0"/>
                <w:numId w:val="2"/>
              </w:numPr>
              <w:suppressLineNumbers w:val="0"/>
              <w:spacing w:before="0" w:beforeAutospacing="0" w:after="0" w:afterAutospacing="0" w:line="240" w:lineRule="auto"/>
              <w:ind w:left="660" w:leftChars="200" w:right="0" w:hanging="220" w:hangingChars="110"/>
              <w:jc w:val="left"/>
              <w:rPr>
                <w:rFonts w:hint="default" w:ascii="Arial" w:hAnsi="Arial" w:cs="Arial"/>
                <w:b w:val="0"/>
                <w:bCs w:val="0"/>
                <w:sz w:val="20"/>
                <w:szCs w:val="20"/>
                <w:vertAlign w:val="baseline"/>
                <w:lang w:val="en-US"/>
              </w:rPr>
            </w:pPr>
            <w:r>
              <w:rPr>
                <w:rFonts w:hint="default" w:ascii="Arial" w:hAnsi="Arial" w:eastAsia="Calibri" w:cs="Arial"/>
                <w:b w:val="0"/>
                <w:bCs w:val="0"/>
                <w:kern w:val="0"/>
                <w:sz w:val="20"/>
                <w:szCs w:val="20"/>
                <w:lang w:val="en-US" w:eastAsia="zh-CN" w:bidi="ar"/>
                <w14:ligatures w14:val="standardContextual"/>
              </w:rPr>
              <w:t>Bidang Pencegahan dan Penanganan Kekerasan Terhadap Perempuan</w:t>
            </w:r>
          </w:p>
        </w:tc>
        <w:tc>
          <w:tcPr>
            <w:tcW w:w="675" w:type="dxa"/>
          </w:tcPr>
          <w:p w14:paraId="40B37800">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9</w:t>
            </w:r>
          </w:p>
        </w:tc>
      </w:tr>
      <w:tr w14:paraId="63715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765CF2B2">
            <w:pPr>
              <w:keepNext w:val="0"/>
              <w:keepLines w:val="0"/>
              <w:widowControl/>
              <w:numPr>
                <w:ilvl w:val="0"/>
                <w:numId w:val="2"/>
              </w:numPr>
              <w:suppressLineNumbers w:val="0"/>
              <w:spacing w:before="0" w:beforeAutospacing="0" w:after="0" w:afterAutospacing="0" w:line="240" w:lineRule="auto"/>
              <w:ind w:left="660" w:leftChars="200" w:right="0" w:hanging="220" w:hangingChars="110"/>
              <w:jc w:val="left"/>
              <w:rPr>
                <w:rFonts w:hint="default" w:ascii="Arial" w:hAnsi="Arial" w:eastAsia="Calibri" w:cs="Arial"/>
                <w:b w:val="0"/>
                <w:bCs w:val="0"/>
                <w:kern w:val="0"/>
                <w:sz w:val="20"/>
                <w:szCs w:val="20"/>
                <w:lang w:val="en-US" w:eastAsia="zh-CN" w:bidi="ar"/>
                <w14:ligatures w14:val="standardContextual"/>
              </w:rPr>
            </w:pPr>
            <w:r>
              <w:rPr>
                <w:rFonts w:hint="default" w:ascii="Arial" w:hAnsi="Arial" w:eastAsia="Calibri" w:cs="Arial"/>
                <w:b w:val="0"/>
                <w:bCs w:val="0"/>
                <w:kern w:val="0"/>
                <w:sz w:val="20"/>
                <w:szCs w:val="20"/>
                <w:lang w:val="en-US" w:eastAsia="zh-CN" w:bidi="ar"/>
                <w14:ligatures w14:val="standardContextual"/>
              </w:rPr>
              <w:t>Bidang Data dan Pengarusutamaan Gender</w:t>
            </w:r>
          </w:p>
        </w:tc>
        <w:tc>
          <w:tcPr>
            <w:tcW w:w="675" w:type="dxa"/>
          </w:tcPr>
          <w:p w14:paraId="5E6BE8B7">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11</w:t>
            </w:r>
          </w:p>
        </w:tc>
      </w:tr>
      <w:tr w14:paraId="50A17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6A1A5F6C">
            <w:pPr>
              <w:keepNext w:val="0"/>
              <w:keepLines w:val="0"/>
              <w:widowControl/>
              <w:numPr>
                <w:ilvl w:val="0"/>
                <w:numId w:val="2"/>
              </w:numPr>
              <w:suppressLineNumbers w:val="0"/>
              <w:spacing w:before="0" w:beforeAutospacing="0" w:after="0" w:afterAutospacing="0" w:line="240" w:lineRule="auto"/>
              <w:ind w:left="660" w:leftChars="200" w:right="0" w:hanging="220" w:hangingChars="110"/>
              <w:jc w:val="left"/>
              <w:rPr>
                <w:rFonts w:hint="default" w:ascii="Arial" w:hAnsi="Arial" w:eastAsia="Calibri" w:cs="Arial"/>
                <w:b w:val="0"/>
                <w:bCs w:val="0"/>
                <w:kern w:val="0"/>
                <w:sz w:val="20"/>
                <w:szCs w:val="20"/>
                <w:lang w:val="en-US" w:eastAsia="zh-CN" w:bidi="ar"/>
                <w14:ligatures w14:val="standardContextual"/>
              </w:rPr>
            </w:pPr>
            <w:r>
              <w:rPr>
                <w:rFonts w:hint="default" w:ascii="Arial" w:hAnsi="Arial" w:eastAsia="Calibri" w:cs="Arial"/>
                <w:b w:val="0"/>
                <w:bCs w:val="0"/>
                <w:kern w:val="0"/>
                <w:sz w:val="20"/>
                <w:szCs w:val="20"/>
                <w:lang w:val="en-US" w:eastAsia="zh-CN" w:bidi="ar"/>
                <w14:ligatures w14:val="standardContextual"/>
              </w:rPr>
              <w:t>Bidang Pelembagaan Pemenuhan Hak dan Perlindungan Anak</w:t>
            </w:r>
          </w:p>
        </w:tc>
        <w:tc>
          <w:tcPr>
            <w:tcW w:w="675" w:type="dxa"/>
          </w:tcPr>
          <w:p w14:paraId="141D4575">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13</w:t>
            </w:r>
          </w:p>
        </w:tc>
      </w:tr>
      <w:tr w14:paraId="75A10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2A3442AD">
            <w:pPr>
              <w:keepNext w:val="0"/>
              <w:keepLines w:val="0"/>
              <w:widowControl/>
              <w:numPr>
                <w:ilvl w:val="0"/>
                <w:numId w:val="2"/>
              </w:numPr>
              <w:suppressLineNumbers w:val="0"/>
              <w:spacing w:before="0" w:beforeAutospacing="0" w:after="0" w:afterAutospacing="0" w:line="240" w:lineRule="auto"/>
              <w:ind w:left="660" w:leftChars="200" w:right="0" w:hanging="220" w:hangingChars="110"/>
              <w:jc w:val="left"/>
              <w:rPr>
                <w:rFonts w:hint="default" w:ascii="Arial" w:hAnsi="Arial" w:eastAsia="Calibri" w:cs="Arial"/>
                <w:b w:val="0"/>
                <w:bCs w:val="0"/>
                <w:kern w:val="0"/>
                <w:sz w:val="20"/>
                <w:szCs w:val="20"/>
                <w:lang w:val="en-US" w:eastAsia="zh-CN" w:bidi="ar"/>
                <w14:ligatures w14:val="standardContextual"/>
              </w:rPr>
            </w:pPr>
            <w:r>
              <w:rPr>
                <w:rFonts w:hint="default" w:ascii="Arial" w:hAnsi="Arial" w:eastAsia="Calibri" w:cs="Arial"/>
                <w:b w:val="0"/>
                <w:bCs w:val="0"/>
                <w:kern w:val="0"/>
                <w:sz w:val="20"/>
                <w:szCs w:val="20"/>
                <w:lang w:val="en-US" w:eastAsia="zh-CN" w:bidi="ar"/>
                <w14:ligatures w14:val="standardContextual"/>
              </w:rPr>
              <w:t>Bidang Pengendalian Penduduk dan Keluarga Berencana</w:t>
            </w:r>
          </w:p>
        </w:tc>
        <w:tc>
          <w:tcPr>
            <w:tcW w:w="675" w:type="dxa"/>
          </w:tcPr>
          <w:p w14:paraId="4C80CE2A">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16</w:t>
            </w:r>
          </w:p>
        </w:tc>
      </w:tr>
      <w:tr w14:paraId="77548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269" w:type="dxa"/>
          </w:tcPr>
          <w:p w14:paraId="5682137D">
            <w:pPr>
              <w:pStyle w:val="40"/>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Arial" w:hAnsi="Arial" w:eastAsia="Calibri" w:cs="Arial"/>
                <w:b w:val="0"/>
                <w:bCs w:val="0"/>
                <w:kern w:val="0"/>
                <w:sz w:val="20"/>
                <w:szCs w:val="20"/>
                <w:lang w:val="en-US" w:eastAsia="zh-CN" w:bidi="ar"/>
                <w14:ligatures w14:val="standardContextual"/>
              </w:rPr>
            </w:pPr>
            <w:r>
              <w:rPr>
                <w:rFonts w:hint="default" w:ascii="Arial" w:hAnsi="Arial" w:cs="Arial"/>
                <w:b w:val="0"/>
                <w:bCs w:val="0"/>
                <w:sz w:val="20"/>
                <w:szCs w:val="20"/>
                <w:lang w:val="id-ID"/>
              </w:rPr>
              <w:t xml:space="preserve">Daftar  </w:t>
            </w:r>
            <w:r>
              <w:rPr>
                <w:rFonts w:hint="default" w:ascii="Arial" w:hAnsi="Arial" w:cs="Arial"/>
                <w:b w:val="0"/>
                <w:bCs w:val="0"/>
                <w:sz w:val="20"/>
                <w:szCs w:val="20"/>
                <w:lang w:val="en-US"/>
              </w:rPr>
              <w:t>N</w:t>
            </w:r>
            <w:r>
              <w:rPr>
                <w:rFonts w:hint="default" w:ascii="Arial" w:hAnsi="Arial" w:cs="Arial"/>
                <w:b w:val="0"/>
                <w:bCs w:val="0"/>
                <w:sz w:val="20"/>
                <w:szCs w:val="20"/>
                <w:lang w:val="id-ID"/>
              </w:rPr>
              <w:t xml:space="preserve">ama – nama </w:t>
            </w:r>
            <w:r>
              <w:rPr>
                <w:rFonts w:hint="default" w:ascii="Arial" w:hAnsi="Arial" w:cs="Arial"/>
                <w:b w:val="0"/>
                <w:bCs w:val="0"/>
                <w:sz w:val="20"/>
                <w:szCs w:val="20"/>
                <w:lang w:val="en-US"/>
              </w:rPr>
              <w:t>G</w:t>
            </w:r>
            <w:r>
              <w:rPr>
                <w:rFonts w:hint="default" w:ascii="Arial" w:hAnsi="Arial" w:cs="Arial"/>
                <w:b w:val="0"/>
                <w:bCs w:val="0"/>
                <w:sz w:val="20"/>
                <w:szCs w:val="20"/>
                <w:lang w:val="id-ID"/>
              </w:rPr>
              <w:t xml:space="preserve">ubernur dan </w:t>
            </w:r>
            <w:r>
              <w:rPr>
                <w:rFonts w:hint="default" w:ascii="Arial" w:hAnsi="Arial" w:cs="Arial"/>
                <w:b w:val="0"/>
                <w:bCs w:val="0"/>
                <w:sz w:val="20"/>
                <w:szCs w:val="20"/>
                <w:lang w:val="en-US"/>
              </w:rPr>
              <w:t>W</w:t>
            </w:r>
            <w:r>
              <w:rPr>
                <w:rFonts w:hint="default" w:ascii="Arial" w:hAnsi="Arial" w:cs="Arial"/>
                <w:b w:val="0"/>
                <w:bCs w:val="0"/>
                <w:sz w:val="20"/>
                <w:szCs w:val="20"/>
                <w:lang w:val="id-ID"/>
              </w:rPr>
              <w:t xml:space="preserve">akil </w:t>
            </w:r>
            <w:r>
              <w:rPr>
                <w:rFonts w:hint="default" w:ascii="Arial" w:hAnsi="Arial" w:cs="Arial"/>
                <w:b w:val="0"/>
                <w:bCs w:val="0"/>
                <w:sz w:val="20"/>
                <w:szCs w:val="20"/>
                <w:lang w:val="en-US"/>
              </w:rPr>
              <w:t>G</w:t>
            </w:r>
            <w:r>
              <w:rPr>
                <w:rFonts w:hint="default" w:ascii="Arial" w:hAnsi="Arial" w:cs="Arial"/>
                <w:b w:val="0"/>
                <w:bCs w:val="0"/>
                <w:sz w:val="20"/>
                <w:szCs w:val="20"/>
                <w:lang w:val="id-ID"/>
              </w:rPr>
              <w:t>ubernur</w:t>
            </w:r>
            <w:r>
              <w:rPr>
                <w:rFonts w:hint="default" w:ascii="Arial" w:hAnsi="Arial" w:cs="Arial"/>
                <w:b w:val="0"/>
                <w:bCs w:val="0"/>
                <w:sz w:val="20"/>
                <w:szCs w:val="20"/>
                <w:lang w:val="en-US"/>
              </w:rPr>
              <w:t xml:space="preserve"> B</w:t>
            </w:r>
            <w:r>
              <w:rPr>
                <w:rFonts w:hint="default" w:ascii="Arial" w:hAnsi="Arial" w:cs="Arial"/>
                <w:b w:val="0"/>
                <w:bCs w:val="0"/>
                <w:sz w:val="20"/>
                <w:szCs w:val="20"/>
                <w:lang w:val="id-ID"/>
              </w:rPr>
              <w:t>engkulu</w:t>
            </w:r>
          </w:p>
        </w:tc>
        <w:tc>
          <w:tcPr>
            <w:tcW w:w="675" w:type="dxa"/>
          </w:tcPr>
          <w:p w14:paraId="5A41B8BA">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19</w:t>
            </w:r>
          </w:p>
        </w:tc>
      </w:tr>
      <w:tr w14:paraId="0CB5D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7A2A5101">
            <w:pPr>
              <w:pStyle w:val="34"/>
              <w:keepNext w:val="0"/>
              <w:keepLines w:val="0"/>
              <w:pageBreakBefore w:val="0"/>
              <w:widowControl/>
              <w:numPr>
                <w:ilvl w:val="0"/>
                <w:numId w:val="3"/>
              </w:numPr>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default" w:ascii="Arial" w:hAnsi="Arial" w:eastAsia="Calibri" w:cs="Arial"/>
                <w:b w:val="0"/>
                <w:bCs w:val="0"/>
                <w:kern w:val="0"/>
                <w:sz w:val="20"/>
                <w:szCs w:val="20"/>
                <w:lang w:val="en-US" w:eastAsia="zh-CN" w:bidi="ar"/>
                <w14:ligatures w14:val="standardContextual"/>
              </w:rPr>
            </w:pPr>
            <w:r>
              <w:rPr>
                <w:rFonts w:hint="default" w:ascii="Arial" w:hAnsi="Arial" w:cs="Arial"/>
                <w:b w:val="0"/>
                <w:bCs w:val="0"/>
                <w:color w:val="000000" w:themeColor="text1"/>
                <w:sz w:val="20"/>
                <w:szCs w:val="20"/>
                <w:lang w:val="id-ID"/>
                <w14:textFill>
                  <w14:solidFill>
                    <w14:schemeClr w14:val="tx1"/>
                  </w14:solidFill>
                </w14:textFill>
              </w:rPr>
              <w:t xml:space="preserve">Daftar </w:t>
            </w:r>
            <w:r>
              <w:rPr>
                <w:rFonts w:hint="default" w:ascii="Arial" w:hAnsi="Arial" w:cs="Arial"/>
                <w:b w:val="0"/>
                <w:bCs w:val="0"/>
                <w:color w:val="000000" w:themeColor="text1"/>
                <w:sz w:val="20"/>
                <w:szCs w:val="20"/>
                <w:lang w:val="en-US"/>
                <w14:textFill>
                  <w14:solidFill>
                    <w14:schemeClr w14:val="tx1"/>
                  </w14:solidFill>
                </w14:textFill>
              </w:rPr>
              <w:t>N</w:t>
            </w:r>
            <w:r>
              <w:rPr>
                <w:rFonts w:hint="default" w:ascii="Arial" w:hAnsi="Arial" w:cs="Arial"/>
                <w:b w:val="0"/>
                <w:bCs w:val="0"/>
                <w:color w:val="000000" w:themeColor="text1"/>
                <w:sz w:val="20"/>
                <w:szCs w:val="20"/>
                <w:lang w:val="id-ID"/>
                <w14:textFill>
                  <w14:solidFill>
                    <w14:schemeClr w14:val="tx1"/>
                  </w14:solidFill>
                </w14:textFill>
              </w:rPr>
              <w:t xml:space="preserve">ama-nama </w:t>
            </w:r>
            <w:r>
              <w:rPr>
                <w:rFonts w:hint="default" w:ascii="Arial" w:hAnsi="Arial" w:cs="Arial"/>
                <w:b w:val="0"/>
                <w:bCs w:val="0"/>
                <w:color w:val="000000" w:themeColor="text1"/>
                <w:sz w:val="20"/>
                <w:szCs w:val="20"/>
                <w:lang w:val="en-US"/>
                <w14:textFill>
                  <w14:solidFill>
                    <w14:schemeClr w14:val="tx1"/>
                  </w14:solidFill>
                </w14:textFill>
              </w:rPr>
              <w:t>B</w:t>
            </w:r>
            <w:r>
              <w:rPr>
                <w:rFonts w:hint="default" w:ascii="Arial" w:hAnsi="Arial" w:cs="Arial"/>
                <w:b w:val="0"/>
                <w:bCs w:val="0"/>
                <w:color w:val="000000" w:themeColor="text1"/>
                <w:sz w:val="20"/>
                <w:szCs w:val="20"/>
                <w:lang w:val="id-ID"/>
                <w14:textFill>
                  <w14:solidFill>
                    <w14:schemeClr w14:val="tx1"/>
                  </w14:solidFill>
                </w14:textFill>
              </w:rPr>
              <w:t xml:space="preserve">upati dan </w:t>
            </w:r>
            <w:r>
              <w:rPr>
                <w:rFonts w:hint="default" w:ascii="Arial" w:hAnsi="Arial" w:cs="Arial"/>
                <w:b w:val="0"/>
                <w:bCs w:val="0"/>
                <w:color w:val="000000" w:themeColor="text1"/>
                <w:sz w:val="20"/>
                <w:szCs w:val="20"/>
                <w:lang w:val="en-US"/>
                <w14:textFill>
                  <w14:solidFill>
                    <w14:schemeClr w14:val="tx1"/>
                  </w14:solidFill>
                </w14:textFill>
              </w:rPr>
              <w:t>W</w:t>
            </w:r>
            <w:r>
              <w:rPr>
                <w:rFonts w:hint="default" w:ascii="Arial" w:hAnsi="Arial" w:cs="Arial"/>
                <w:b w:val="0"/>
                <w:bCs w:val="0"/>
                <w:color w:val="000000" w:themeColor="text1"/>
                <w:sz w:val="20"/>
                <w:szCs w:val="20"/>
                <w:lang w:val="id-ID"/>
                <w14:textFill>
                  <w14:solidFill>
                    <w14:schemeClr w14:val="tx1"/>
                  </w14:solidFill>
                </w14:textFill>
              </w:rPr>
              <w:t xml:space="preserve">akil </w:t>
            </w:r>
            <w:r>
              <w:rPr>
                <w:rFonts w:hint="default" w:ascii="Arial" w:hAnsi="Arial" w:cs="Arial"/>
                <w:b w:val="0"/>
                <w:bCs w:val="0"/>
                <w:color w:val="000000" w:themeColor="text1"/>
                <w:sz w:val="20"/>
                <w:szCs w:val="20"/>
                <w:lang w:val="en-US"/>
                <w14:textFill>
                  <w14:solidFill>
                    <w14:schemeClr w14:val="tx1"/>
                  </w14:solidFill>
                </w14:textFill>
              </w:rPr>
              <w:t>B</w:t>
            </w:r>
            <w:r>
              <w:rPr>
                <w:rFonts w:hint="default" w:ascii="Arial" w:hAnsi="Arial" w:cs="Arial"/>
                <w:b w:val="0"/>
                <w:bCs w:val="0"/>
                <w:color w:val="000000" w:themeColor="text1"/>
                <w:sz w:val="20"/>
                <w:szCs w:val="20"/>
                <w:lang w:val="id-ID"/>
                <w14:textFill>
                  <w14:solidFill>
                    <w14:schemeClr w14:val="tx1"/>
                  </w14:solidFill>
                </w14:textFill>
              </w:rPr>
              <w:t xml:space="preserve">upati </w:t>
            </w:r>
            <w:r>
              <w:rPr>
                <w:rFonts w:hint="default" w:ascii="Arial" w:hAnsi="Arial" w:cs="Arial"/>
                <w:b w:val="0"/>
                <w:bCs w:val="0"/>
                <w:color w:val="000000" w:themeColor="text1"/>
                <w:sz w:val="20"/>
                <w:szCs w:val="20"/>
                <w:lang w:val="en-US"/>
                <w14:textFill>
                  <w14:solidFill>
                    <w14:schemeClr w14:val="tx1"/>
                  </w14:solidFill>
                </w14:textFill>
              </w:rPr>
              <w:t>B</w:t>
            </w:r>
            <w:r>
              <w:rPr>
                <w:rFonts w:hint="default" w:ascii="Arial" w:hAnsi="Arial" w:cs="Arial"/>
                <w:b w:val="0"/>
                <w:bCs w:val="0"/>
                <w:color w:val="000000" w:themeColor="text1"/>
                <w:sz w:val="20"/>
                <w:szCs w:val="20"/>
                <w:lang w:val="id-ID"/>
                <w14:textFill>
                  <w14:solidFill>
                    <w14:schemeClr w14:val="tx1"/>
                  </w14:solidFill>
                </w14:textFill>
              </w:rPr>
              <w:t xml:space="preserve">engkulu </w:t>
            </w:r>
            <w:r>
              <w:rPr>
                <w:rFonts w:hint="default" w:ascii="Arial" w:hAnsi="Arial" w:cs="Arial"/>
                <w:b w:val="0"/>
                <w:bCs w:val="0"/>
                <w:color w:val="000000" w:themeColor="text1"/>
                <w:sz w:val="20"/>
                <w:szCs w:val="20"/>
                <w:lang w:val="en-US"/>
                <w14:textFill>
                  <w14:solidFill>
                    <w14:schemeClr w14:val="tx1"/>
                  </w14:solidFill>
                </w14:textFill>
              </w:rPr>
              <w:t>S</w:t>
            </w:r>
            <w:r>
              <w:rPr>
                <w:rFonts w:hint="default" w:ascii="Arial" w:hAnsi="Arial" w:cs="Arial"/>
                <w:b w:val="0"/>
                <w:bCs w:val="0"/>
                <w:color w:val="000000" w:themeColor="text1"/>
                <w:sz w:val="20"/>
                <w:szCs w:val="20"/>
                <w:lang w:val="id-ID"/>
                <w14:textFill>
                  <w14:solidFill>
                    <w14:schemeClr w14:val="tx1"/>
                  </w14:solidFill>
                </w14:textFill>
              </w:rPr>
              <w:t>elatan</w:t>
            </w:r>
          </w:p>
        </w:tc>
        <w:tc>
          <w:tcPr>
            <w:tcW w:w="675" w:type="dxa"/>
          </w:tcPr>
          <w:p w14:paraId="24197CC1">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21</w:t>
            </w:r>
          </w:p>
        </w:tc>
      </w:tr>
      <w:tr w14:paraId="4A658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576DF62D">
            <w:pPr>
              <w:pStyle w:val="34"/>
              <w:keepNext w:val="0"/>
              <w:keepLines w:val="0"/>
              <w:pageBreakBefore w:val="0"/>
              <w:widowControl/>
              <w:numPr>
                <w:ilvl w:val="0"/>
                <w:numId w:val="3"/>
              </w:numPr>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leftChars="0" w:right="0" w:rightChars="0" w:firstLine="0" w:firstLineChars="0"/>
              <w:jc w:val="left"/>
              <w:textAlignment w:val="auto"/>
              <w:rPr>
                <w:rFonts w:hint="default" w:ascii="Arial" w:hAnsi="Arial" w:eastAsia="Calibri" w:cs="Arial"/>
                <w:b w:val="0"/>
                <w:bCs w:val="0"/>
                <w:kern w:val="0"/>
                <w:sz w:val="20"/>
                <w:szCs w:val="20"/>
                <w:lang w:val="en-US" w:eastAsia="zh-CN" w:bidi="ar"/>
                <w14:ligatures w14:val="standardContextual"/>
              </w:rPr>
            </w:pPr>
            <w:r>
              <w:rPr>
                <w:rFonts w:hint="default" w:ascii="Arial" w:hAnsi="Arial" w:cs="Arial"/>
                <w:b w:val="0"/>
                <w:bCs w:val="0"/>
                <w:color w:val="000000" w:themeColor="text1"/>
                <w:sz w:val="20"/>
                <w:szCs w:val="20"/>
                <w:lang w:val="id-ID"/>
                <w14:textFill>
                  <w14:solidFill>
                    <w14:schemeClr w14:val="tx1"/>
                  </w14:solidFill>
                </w14:textFill>
              </w:rPr>
              <w:t xml:space="preserve">Daftar </w:t>
            </w:r>
            <w:r>
              <w:rPr>
                <w:rFonts w:hint="default" w:ascii="Arial" w:hAnsi="Arial" w:cs="Arial"/>
                <w:b w:val="0"/>
                <w:bCs w:val="0"/>
                <w:color w:val="000000" w:themeColor="text1"/>
                <w:sz w:val="20"/>
                <w:szCs w:val="20"/>
                <w:lang w:val="en-US"/>
                <w14:textFill>
                  <w14:solidFill>
                    <w14:schemeClr w14:val="tx1"/>
                  </w14:solidFill>
                </w14:textFill>
              </w:rPr>
              <w:t>N</w:t>
            </w:r>
            <w:r>
              <w:rPr>
                <w:rFonts w:hint="default" w:ascii="Arial" w:hAnsi="Arial" w:cs="Arial"/>
                <w:b w:val="0"/>
                <w:bCs w:val="0"/>
                <w:color w:val="000000" w:themeColor="text1"/>
                <w:sz w:val="20"/>
                <w:szCs w:val="20"/>
                <w:lang w:val="id-ID"/>
                <w14:textFill>
                  <w14:solidFill>
                    <w14:schemeClr w14:val="tx1"/>
                  </w14:solidFill>
                </w14:textFill>
              </w:rPr>
              <w:t xml:space="preserve">ama-nama </w:t>
            </w:r>
            <w:r>
              <w:rPr>
                <w:rFonts w:hint="default" w:ascii="Arial" w:hAnsi="Arial" w:cs="Arial"/>
                <w:b w:val="0"/>
                <w:bCs w:val="0"/>
                <w:color w:val="000000" w:themeColor="text1"/>
                <w:sz w:val="20"/>
                <w:szCs w:val="20"/>
                <w:lang w:val="en-US"/>
                <w14:textFill>
                  <w14:solidFill>
                    <w14:schemeClr w14:val="tx1"/>
                  </w14:solidFill>
                </w14:textFill>
              </w:rPr>
              <w:t>B</w:t>
            </w:r>
            <w:r>
              <w:rPr>
                <w:rFonts w:hint="default" w:ascii="Arial" w:hAnsi="Arial" w:cs="Arial"/>
                <w:b w:val="0"/>
                <w:bCs w:val="0"/>
                <w:color w:val="000000" w:themeColor="text1"/>
                <w:sz w:val="20"/>
                <w:szCs w:val="20"/>
                <w:lang w:val="id-ID"/>
                <w14:textFill>
                  <w14:solidFill>
                    <w14:schemeClr w14:val="tx1"/>
                  </w14:solidFill>
                </w14:textFill>
              </w:rPr>
              <w:t xml:space="preserve">upati dan </w:t>
            </w:r>
            <w:r>
              <w:rPr>
                <w:rFonts w:hint="default" w:ascii="Arial" w:hAnsi="Arial" w:cs="Arial"/>
                <w:b w:val="0"/>
                <w:bCs w:val="0"/>
                <w:color w:val="000000" w:themeColor="text1"/>
                <w:sz w:val="20"/>
                <w:szCs w:val="20"/>
                <w:lang w:val="en-US"/>
                <w14:textFill>
                  <w14:solidFill>
                    <w14:schemeClr w14:val="tx1"/>
                  </w14:solidFill>
                </w14:textFill>
              </w:rPr>
              <w:t>W</w:t>
            </w:r>
            <w:r>
              <w:rPr>
                <w:rFonts w:hint="default" w:ascii="Arial" w:hAnsi="Arial" w:cs="Arial"/>
                <w:b w:val="0"/>
                <w:bCs w:val="0"/>
                <w:color w:val="000000" w:themeColor="text1"/>
                <w:sz w:val="20"/>
                <w:szCs w:val="20"/>
                <w:lang w:val="id-ID"/>
                <w14:textFill>
                  <w14:solidFill>
                    <w14:schemeClr w14:val="tx1"/>
                  </w14:solidFill>
                </w14:textFill>
              </w:rPr>
              <w:t xml:space="preserve">akil </w:t>
            </w:r>
            <w:r>
              <w:rPr>
                <w:rFonts w:hint="default" w:ascii="Arial" w:hAnsi="Arial" w:cs="Arial"/>
                <w:b w:val="0"/>
                <w:bCs w:val="0"/>
                <w:color w:val="000000" w:themeColor="text1"/>
                <w:sz w:val="20"/>
                <w:szCs w:val="20"/>
                <w:lang w:val="en-US"/>
                <w14:textFill>
                  <w14:solidFill>
                    <w14:schemeClr w14:val="tx1"/>
                  </w14:solidFill>
                </w14:textFill>
              </w:rPr>
              <w:t>B</w:t>
            </w:r>
            <w:r>
              <w:rPr>
                <w:rFonts w:hint="default" w:ascii="Arial" w:hAnsi="Arial" w:cs="Arial"/>
                <w:b w:val="0"/>
                <w:bCs w:val="0"/>
                <w:color w:val="000000" w:themeColor="text1"/>
                <w:sz w:val="20"/>
                <w:szCs w:val="20"/>
                <w:lang w:val="id-ID"/>
                <w14:textFill>
                  <w14:solidFill>
                    <w14:schemeClr w14:val="tx1"/>
                  </w14:solidFill>
                </w14:textFill>
              </w:rPr>
              <w:t xml:space="preserve">upati </w:t>
            </w:r>
            <w:r>
              <w:rPr>
                <w:rFonts w:hint="default" w:ascii="Arial" w:hAnsi="Arial" w:cs="Arial"/>
                <w:b w:val="0"/>
                <w:bCs w:val="0"/>
                <w:color w:val="000000" w:themeColor="text1"/>
                <w:sz w:val="20"/>
                <w:szCs w:val="20"/>
                <w:lang w:val="en-US"/>
                <w14:textFill>
                  <w14:solidFill>
                    <w14:schemeClr w14:val="tx1"/>
                  </w14:solidFill>
                </w14:textFill>
              </w:rPr>
              <w:t>K</w:t>
            </w:r>
            <w:r>
              <w:rPr>
                <w:rFonts w:hint="default" w:ascii="Arial" w:hAnsi="Arial" w:cs="Arial"/>
                <w:b w:val="0"/>
                <w:bCs w:val="0"/>
                <w:color w:val="000000" w:themeColor="text1"/>
                <w:sz w:val="20"/>
                <w:szCs w:val="20"/>
                <w:lang w:val="id-ID"/>
                <w14:textFill>
                  <w14:solidFill>
                    <w14:schemeClr w14:val="tx1"/>
                  </w14:solidFill>
                </w14:textFill>
              </w:rPr>
              <w:t>aur</w:t>
            </w:r>
          </w:p>
        </w:tc>
        <w:tc>
          <w:tcPr>
            <w:tcW w:w="675" w:type="dxa"/>
          </w:tcPr>
          <w:p w14:paraId="6044F96E">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23</w:t>
            </w:r>
          </w:p>
        </w:tc>
      </w:tr>
      <w:tr w14:paraId="04255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4CBC210D">
            <w:pPr>
              <w:keepNext w:val="0"/>
              <w:keepLines w:val="0"/>
              <w:pageBreakBefore w:val="0"/>
              <w:widowControl/>
              <w:numPr>
                <w:ilvl w:val="0"/>
                <w:numId w:val="3"/>
              </w:numPr>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leftChars="0" w:right="0" w:rightChars="0" w:firstLine="0" w:firstLineChars="0"/>
              <w:jc w:val="left"/>
              <w:textAlignment w:val="auto"/>
              <w:rPr>
                <w:rFonts w:hint="default" w:ascii="Arial" w:hAnsi="Arial" w:eastAsia="Calibri" w:cs="Arial"/>
                <w:b w:val="0"/>
                <w:bCs w:val="0"/>
                <w:kern w:val="0"/>
                <w:sz w:val="20"/>
                <w:szCs w:val="20"/>
                <w:lang w:val="en-US" w:eastAsia="zh-CN" w:bidi="ar"/>
                <w14:ligatures w14:val="standardContextual"/>
              </w:rPr>
            </w:pPr>
            <w:r>
              <w:rPr>
                <w:rFonts w:hint="default" w:ascii="Arial" w:hAnsi="Arial" w:cs="Arial"/>
                <w:b w:val="0"/>
                <w:bCs w:val="0"/>
                <w:color w:val="000000" w:themeColor="text1"/>
                <w:sz w:val="20"/>
                <w:szCs w:val="20"/>
                <w:lang w:val="id-ID"/>
                <w14:textFill>
                  <w14:solidFill>
                    <w14:schemeClr w14:val="tx1"/>
                  </w14:solidFill>
                </w14:textFill>
              </w:rPr>
              <w:t>Daftar</w:t>
            </w:r>
            <w:r>
              <w:rPr>
                <w:rFonts w:hint="default" w:ascii="Arial" w:hAnsi="Arial" w:cs="Arial"/>
                <w:b w:val="0"/>
                <w:bCs w:val="0"/>
                <w:color w:val="000000" w:themeColor="text1"/>
                <w:sz w:val="20"/>
                <w:szCs w:val="20"/>
                <w:lang w:val="en-US"/>
                <w14:textFill>
                  <w14:solidFill>
                    <w14:schemeClr w14:val="tx1"/>
                  </w14:solidFill>
                </w14:textFill>
              </w:rPr>
              <w:t xml:space="preserve"> </w:t>
            </w:r>
            <w:r>
              <w:rPr>
                <w:rFonts w:hint="eastAsia" w:ascii="Arial" w:hAnsi="Arial" w:cs="Arial"/>
                <w:b w:val="0"/>
                <w:bCs w:val="0"/>
                <w:color w:val="000000" w:themeColor="text1"/>
                <w:sz w:val="20"/>
                <w:szCs w:val="20"/>
                <w:lang w:val="id-ID"/>
                <w14:textFill>
                  <w14:solidFill>
                    <w14:schemeClr w14:val="tx1"/>
                  </w14:solidFill>
                </w14:textFill>
              </w:rPr>
              <w:t xml:space="preserve">Nama </w:t>
            </w:r>
            <w:r>
              <w:rPr>
                <w:rFonts w:hint="default" w:ascii="Arial" w:hAnsi="Arial" w:cs="Arial"/>
                <w:b w:val="0"/>
                <w:bCs w:val="0"/>
                <w:color w:val="000000" w:themeColor="text1"/>
                <w:sz w:val="20"/>
                <w:szCs w:val="20"/>
                <w:lang w:val="en-US"/>
                <w14:textFill>
                  <w14:solidFill>
                    <w14:schemeClr w14:val="tx1"/>
                  </w14:solidFill>
                </w14:textFill>
              </w:rPr>
              <w:t>N</w:t>
            </w:r>
            <w:r>
              <w:rPr>
                <w:rFonts w:hint="eastAsia" w:ascii="Arial" w:hAnsi="Arial" w:cs="Arial"/>
                <w:b w:val="0"/>
                <w:bCs w:val="0"/>
                <w:color w:val="000000" w:themeColor="text1"/>
                <w:sz w:val="20"/>
                <w:szCs w:val="20"/>
                <w:lang w:val="id-ID"/>
                <w14:textFill>
                  <w14:solidFill>
                    <w14:schemeClr w14:val="tx1"/>
                  </w14:solidFill>
                </w14:textFill>
              </w:rPr>
              <w:t xml:space="preserve">ama </w:t>
            </w:r>
            <w:r>
              <w:rPr>
                <w:rFonts w:hint="default" w:ascii="Arial" w:hAnsi="Arial" w:cs="Arial"/>
                <w:b w:val="0"/>
                <w:bCs w:val="0"/>
                <w:color w:val="000000" w:themeColor="text1"/>
                <w:sz w:val="20"/>
                <w:szCs w:val="20"/>
                <w:lang w:val="en-US"/>
                <w14:textFill>
                  <w14:solidFill>
                    <w14:schemeClr w14:val="tx1"/>
                  </w14:solidFill>
                </w14:textFill>
              </w:rPr>
              <w:t>B</w:t>
            </w:r>
            <w:r>
              <w:rPr>
                <w:rFonts w:hint="eastAsia" w:ascii="Arial" w:hAnsi="Arial" w:cs="Arial"/>
                <w:b w:val="0"/>
                <w:bCs w:val="0"/>
                <w:color w:val="000000" w:themeColor="text1"/>
                <w:sz w:val="20"/>
                <w:szCs w:val="20"/>
                <w:lang w:val="id-ID"/>
                <w14:textFill>
                  <w14:solidFill>
                    <w14:schemeClr w14:val="tx1"/>
                  </w14:solidFill>
                </w14:textFill>
              </w:rPr>
              <w:t xml:space="preserve">upati dan </w:t>
            </w:r>
            <w:r>
              <w:rPr>
                <w:rFonts w:hint="default" w:ascii="Arial" w:hAnsi="Arial" w:cs="Arial"/>
                <w:b w:val="0"/>
                <w:bCs w:val="0"/>
                <w:color w:val="000000" w:themeColor="text1"/>
                <w:sz w:val="20"/>
                <w:szCs w:val="20"/>
                <w:lang w:val="en-US"/>
                <w14:textFill>
                  <w14:solidFill>
                    <w14:schemeClr w14:val="tx1"/>
                  </w14:solidFill>
                </w14:textFill>
              </w:rPr>
              <w:t>W</w:t>
            </w:r>
            <w:r>
              <w:rPr>
                <w:rFonts w:hint="eastAsia" w:ascii="Arial" w:hAnsi="Arial" w:cs="Arial"/>
                <w:b w:val="0"/>
                <w:bCs w:val="0"/>
                <w:color w:val="000000" w:themeColor="text1"/>
                <w:sz w:val="20"/>
                <w:szCs w:val="20"/>
                <w:lang w:val="id-ID"/>
                <w14:textFill>
                  <w14:solidFill>
                    <w14:schemeClr w14:val="tx1"/>
                  </w14:solidFill>
                </w14:textFill>
              </w:rPr>
              <w:t xml:space="preserve">akil </w:t>
            </w:r>
            <w:r>
              <w:rPr>
                <w:rFonts w:hint="default" w:ascii="Arial" w:hAnsi="Arial" w:cs="Arial"/>
                <w:b w:val="0"/>
                <w:bCs w:val="0"/>
                <w:color w:val="000000" w:themeColor="text1"/>
                <w:sz w:val="20"/>
                <w:szCs w:val="20"/>
                <w:lang w:val="en-US"/>
                <w14:textFill>
                  <w14:solidFill>
                    <w14:schemeClr w14:val="tx1"/>
                  </w14:solidFill>
                </w14:textFill>
              </w:rPr>
              <w:t>B</w:t>
            </w:r>
            <w:r>
              <w:rPr>
                <w:rFonts w:hint="eastAsia" w:ascii="Arial" w:hAnsi="Arial" w:cs="Arial"/>
                <w:b w:val="0"/>
                <w:bCs w:val="0"/>
                <w:color w:val="000000" w:themeColor="text1"/>
                <w:sz w:val="20"/>
                <w:szCs w:val="20"/>
                <w:lang w:val="id-ID"/>
                <w14:textFill>
                  <w14:solidFill>
                    <w14:schemeClr w14:val="tx1"/>
                  </w14:solidFill>
                </w14:textFill>
              </w:rPr>
              <w:t xml:space="preserve">upati </w:t>
            </w:r>
            <w:r>
              <w:rPr>
                <w:rFonts w:hint="default" w:ascii="Arial" w:hAnsi="Arial" w:cs="Arial"/>
                <w:b w:val="0"/>
                <w:bCs w:val="0"/>
                <w:color w:val="000000" w:themeColor="text1"/>
                <w:sz w:val="20"/>
                <w:szCs w:val="20"/>
                <w:lang w:val="en-US"/>
                <w14:textFill>
                  <w14:solidFill>
                    <w14:schemeClr w14:val="tx1"/>
                  </w14:solidFill>
                </w14:textFill>
              </w:rPr>
              <w:t>B</w:t>
            </w:r>
            <w:r>
              <w:rPr>
                <w:rFonts w:hint="eastAsia" w:ascii="Arial" w:hAnsi="Arial" w:cs="Arial"/>
                <w:b w:val="0"/>
                <w:bCs w:val="0"/>
                <w:color w:val="000000" w:themeColor="text1"/>
                <w:sz w:val="20"/>
                <w:szCs w:val="20"/>
                <w:lang w:val="id-ID"/>
                <w14:textFill>
                  <w14:solidFill>
                    <w14:schemeClr w14:val="tx1"/>
                  </w14:solidFill>
                </w14:textFill>
              </w:rPr>
              <w:t xml:space="preserve">engkulu </w:t>
            </w:r>
            <w:r>
              <w:rPr>
                <w:rFonts w:hint="default" w:ascii="Arial" w:hAnsi="Arial" w:cs="Arial"/>
                <w:b w:val="0"/>
                <w:bCs w:val="0"/>
                <w:color w:val="000000" w:themeColor="text1"/>
                <w:sz w:val="20"/>
                <w:szCs w:val="20"/>
                <w:lang w:val="en-US"/>
                <w14:textFill>
                  <w14:solidFill>
                    <w14:schemeClr w14:val="tx1"/>
                  </w14:solidFill>
                </w14:textFill>
              </w:rPr>
              <w:t>U</w:t>
            </w:r>
            <w:r>
              <w:rPr>
                <w:rFonts w:hint="eastAsia" w:ascii="Arial" w:hAnsi="Arial" w:cs="Arial"/>
                <w:b w:val="0"/>
                <w:bCs w:val="0"/>
                <w:color w:val="000000" w:themeColor="text1"/>
                <w:sz w:val="20"/>
                <w:szCs w:val="20"/>
                <w:lang w:val="id-ID"/>
                <w14:textFill>
                  <w14:solidFill>
                    <w14:schemeClr w14:val="tx1"/>
                  </w14:solidFill>
                </w14:textFill>
              </w:rPr>
              <w:t>tara</w:t>
            </w:r>
          </w:p>
        </w:tc>
        <w:tc>
          <w:tcPr>
            <w:tcW w:w="675" w:type="dxa"/>
          </w:tcPr>
          <w:p w14:paraId="457562C4">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24</w:t>
            </w:r>
          </w:p>
        </w:tc>
      </w:tr>
      <w:tr w14:paraId="1EFC3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5264C74F">
            <w:pPr>
              <w:keepNext w:val="0"/>
              <w:keepLines w:val="0"/>
              <w:pageBreakBefore w:val="0"/>
              <w:widowControl/>
              <w:numPr>
                <w:ilvl w:val="0"/>
                <w:numId w:val="3"/>
              </w:numPr>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leftChars="0" w:right="0" w:rightChars="0" w:firstLine="0" w:firstLineChars="0"/>
              <w:jc w:val="left"/>
              <w:textAlignment w:val="auto"/>
              <w:rPr>
                <w:rFonts w:hint="default" w:ascii="Arial" w:hAnsi="Arial" w:eastAsia="Calibri" w:cs="Arial"/>
                <w:b w:val="0"/>
                <w:bCs w:val="0"/>
                <w:kern w:val="0"/>
                <w:sz w:val="20"/>
                <w:szCs w:val="20"/>
                <w:lang w:val="en-US" w:eastAsia="zh-CN" w:bidi="ar"/>
                <w14:ligatures w14:val="standardContextual"/>
              </w:rPr>
            </w:pPr>
            <w:r>
              <w:rPr>
                <w:rFonts w:hint="default" w:ascii="Arial" w:hAnsi="Arial" w:cs="Arial"/>
                <w:b w:val="0"/>
                <w:bCs w:val="0"/>
                <w:color w:val="000000" w:themeColor="text1"/>
                <w:sz w:val="20"/>
                <w:szCs w:val="20"/>
                <w:lang w:val="id-ID"/>
                <w14:textFill>
                  <w14:solidFill>
                    <w14:schemeClr w14:val="tx1"/>
                  </w14:solidFill>
                </w14:textFill>
              </w:rPr>
              <w:t>Daftar</w:t>
            </w:r>
            <w:r>
              <w:rPr>
                <w:rFonts w:hint="default" w:ascii="Arial" w:hAnsi="Arial" w:cs="Arial"/>
                <w:b w:val="0"/>
                <w:bCs w:val="0"/>
                <w:color w:val="000000" w:themeColor="text1"/>
                <w:sz w:val="20"/>
                <w:szCs w:val="20"/>
                <w:lang w:val="en-US"/>
                <w14:textFill>
                  <w14:solidFill>
                    <w14:schemeClr w14:val="tx1"/>
                  </w14:solidFill>
                </w14:textFill>
              </w:rPr>
              <w:t xml:space="preserve"> </w:t>
            </w:r>
            <w:r>
              <w:rPr>
                <w:rFonts w:hint="default" w:ascii="Arial" w:hAnsi="Arial" w:eastAsia="Times New Roman" w:cs="Arial"/>
                <w:b w:val="0"/>
                <w:bCs w:val="0"/>
                <w:color w:val="000000" w:themeColor="text1"/>
                <w:sz w:val="20"/>
                <w:szCs w:val="20"/>
                <w:lang w:val="sv-SE"/>
                <w14:textFill>
                  <w14:solidFill>
                    <w14:schemeClr w14:val="tx1"/>
                  </w14:solidFill>
                </w14:textFill>
              </w:rPr>
              <w:t>Nama</w:t>
            </w:r>
            <w:r>
              <w:rPr>
                <w:rFonts w:hint="default" w:ascii="Arial" w:hAnsi="Arial" w:eastAsia="Times New Roman" w:cs="Arial"/>
                <w:b w:val="0"/>
                <w:bCs w:val="0"/>
                <w:color w:val="000000" w:themeColor="text1"/>
                <w:sz w:val="20"/>
                <w:szCs w:val="20"/>
                <w:lang w:val="en-US"/>
                <w14:textFill>
                  <w14:solidFill>
                    <w14:schemeClr w14:val="tx1"/>
                  </w14:solidFill>
                </w14:textFill>
              </w:rPr>
              <w:t xml:space="preserve"> N</w:t>
            </w:r>
            <w:r>
              <w:rPr>
                <w:rFonts w:hint="default" w:ascii="Arial" w:hAnsi="Arial" w:eastAsia="Times New Roman" w:cs="Arial"/>
                <w:b w:val="0"/>
                <w:bCs w:val="0"/>
                <w:color w:val="000000" w:themeColor="text1"/>
                <w:sz w:val="20"/>
                <w:szCs w:val="20"/>
                <w:lang w:val="sv-SE"/>
                <w14:textFill>
                  <w14:solidFill>
                    <w14:schemeClr w14:val="tx1"/>
                  </w14:solidFill>
                </w14:textFill>
              </w:rPr>
              <w:t xml:space="preserve">ama </w:t>
            </w:r>
            <w:r>
              <w:rPr>
                <w:rFonts w:hint="default" w:ascii="Arial" w:hAnsi="Arial" w:eastAsia="Times New Roman" w:cs="Arial"/>
                <w:b w:val="0"/>
                <w:bCs w:val="0"/>
                <w:color w:val="000000" w:themeColor="text1"/>
                <w:sz w:val="20"/>
                <w:szCs w:val="20"/>
                <w:lang w:val="en-US"/>
                <w14:textFill>
                  <w14:solidFill>
                    <w14:schemeClr w14:val="tx1"/>
                  </w14:solidFill>
                </w14:textFill>
              </w:rPr>
              <w:t>B</w:t>
            </w:r>
            <w:r>
              <w:rPr>
                <w:rFonts w:hint="default" w:ascii="Arial" w:hAnsi="Arial" w:eastAsia="Times New Roman" w:cs="Arial"/>
                <w:b w:val="0"/>
                <w:bCs w:val="0"/>
                <w:color w:val="000000" w:themeColor="text1"/>
                <w:sz w:val="20"/>
                <w:szCs w:val="20"/>
                <w:lang w:val="sv-SE"/>
                <w14:textFill>
                  <w14:solidFill>
                    <w14:schemeClr w14:val="tx1"/>
                  </w14:solidFill>
                </w14:textFill>
              </w:rPr>
              <w:t xml:space="preserve">upati </w:t>
            </w:r>
            <w:r>
              <w:rPr>
                <w:rFonts w:hint="default" w:ascii="Arial" w:hAnsi="Arial" w:eastAsia="Times New Roman" w:cs="Arial"/>
                <w:b w:val="0"/>
                <w:bCs w:val="0"/>
                <w:color w:val="000000" w:themeColor="text1"/>
                <w:sz w:val="20"/>
                <w:szCs w:val="20"/>
                <w:lang w:val="id-ID"/>
                <w14:textFill>
                  <w14:solidFill>
                    <w14:schemeClr w14:val="tx1"/>
                  </w14:solidFill>
                </w14:textFill>
              </w:rPr>
              <w:t xml:space="preserve">dan </w:t>
            </w:r>
            <w:r>
              <w:rPr>
                <w:rFonts w:hint="default" w:ascii="Arial" w:hAnsi="Arial" w:eastAsia="Times New Roman" w:cs="Arial"/>
                <w:b w:val="0"/>
                <w:bCs w:val="0"/>
                <w:color w:val="000000" w:themeColor="text1"/>
                <w:sz w:val="20"/>
                <w:szCs w:val="20"/>
                <w:lang w:val="en-US"/>
                <w14:textFill>
                  <w14:solidFill>
                    <w14:schemeClr w14:val="tx1"/>
                  </w14:solidFill>
                </w14:textFill>
              </w:rPr>
              <w:t>W</w:t>
            </w:r>
            <w:r>
              <w:rPr>
                <w:rFonts w:hint="default" w:ascii="Arial" w:hAnsi="Arial" w:eastAsia="Times New Roman" w:cs="Arial"/>
                <w:b w:val="0"/>
                <w:bCs w:val="0"/>
                <w:color w:val="000000" w:themeColor="text1"/>
                <w:sz w:val="20"/>
                <w:szCs w:val="20"/>
                <w:lang w:val="id-ID"/>
                <w14:textFill>
                  <w14:solidFill>
                    <w14:schemeClr w14:val="tx1"/>
                  </w14:solidFill>
                </w14:textFill>
              </w:rPr>
              <w:t xml:space="preserve">akil </w:t>
            </w:r>
            <w:r>
              <w:rPr>
                <w:rFonts w:hint="default" w:ascii="Arial" w:hAnsi="Arial" w:eastAsia="Times New Roman" w:cs="Arial"/>
                <w:b w:val="0"/>
                <w:bCs w:val="0"/>
                <w:color w:val="000000" w:themeColor="text1"/>
                <w:sz w:val="20"/>
                <w:szCs w:val="20"/>
                <w:lang w:val="en-US"/>
                <w14:textFill>
                  <w14:solidFill>
                    <w14:schemeClr w14:val="tx1"/>
                  </w14:solidFill>
                </w14:textFill>
              </w:rPr>
              <w:t>B</w:t>
            </w:r>
            <w:r>
              <w:rPr>
                <w:rFonts w:hint="default" w:ascii="Arial" w:hAnsi="Arial" w:eastAsia="Times New Roman" w:cs="Arial"/>
                <w:b w:val="0"/>
                <w:bCs w:val="0"/>
                <w:color w:val="000000" w:themeColor="text1"/>
                <w:sz w:val="20"/>
                <w:szCs w:val="20"/>
                <w:lang w:val="id-ID"/>
                <w14:textFill>
                  <w14:solidFill>
                    <w14:schemeClr w14:val="tx1"/>
                  </w14:solidFill>
                </w14:textFill>
              </w:rPr>
              <w:t xml:space="preserve">upati  </w:t>
            </w:r>
            <w:r>
              <w:rPr>
                <w:rFonts w:hint="default" w:ascii="Arial" w:hAnsi="Arial" w:eastAsia="Times New Roman" w:cs="Arial"/>
                <w:b w:val="0"/>
                <w:bCs w:val="0"/>
                <w:color w:val="000000" w:themeColor="text1"/>
                <w:sz w:val="20"/>
                <w:szCs w:val="20"/>
                <w:lang w:val="en-US"/>
                <w14:textFill>
                  <w14:solidFill>
                    <w14:schemeClr w14:val="tx1"/>
                  </w14:solidFill>
                </w14:textFill>
              </w:rPr>
              <w:t>R</w:t>
            </w:r>
            <w:r>
              <w:rPr>
                <w:rFonts w:hint="default" w:ascii="Arial" w:hAnsi="Arial" w:eastAsia="Times New Roman" w:cs="Arial"/>
                <w:b w:val="0"/>
                <w:bCs w:val="0"/>
                <w:color w:val="000000" w:themeColor="text1"/>
                <w:sz w:val="20"/>
                <w:szCs w:val="20"/>
                <w:lang w:val="sv-SE"/>
                <w14:textFill>
                  <w14:solidFill>
                    <w14:schemeClr w14:val="tx1"/>
                  </w14:solidFill>
                </w14:textFill>
              </w:rPr>
              <w:t xml:space="preserve">ejang </w:t>
            </w:r>
            <w:r>
              <w:rPr>
                <w:rFonts w:hint="default" w:ascii="Arial" w:hAnsi="Arial" w:eastAsia="Times New Roman" w:cs="Arial"/>
                <w:b w:val="0"/>
                <w:bCs w:val="0"/>
                <w:color w:val="000000" w:themeColor="text1"/>
                <w:sz w:val="20"/>
                <w:szCs w:val="20"/>
                <w:lang w:val="en-US"/>
                <w14:textFill>
                  <w14:solidFill>
                    <w14:schemeClr w14:val="tx1"/>
                  </w14:solidFill>
                </w14:textFill>
              </w:rPr>
              <w:t>L</w:t>
            </w:r>
            <w:r>
              <w:rPr>
                <w:rFonts w:hint="default" w:ascii="Arial" w:hAnsi="Arial" w:eastAsia="Times New Roman" w:cs="Arial"/>
                <w:b w:val="0"/>
                <w:bCs w:val="0"/>
                <w:color w:val="000000" w:themeColor="text1"/>
                <w:sz w:val="20"/>
                <w:szCs w:val="20"/>
                <w:lang w:val="sv-SE"/>
                <w14:textFill>
                  <w14:solidFill>
                    <w14:schemeClr w14:val="tx1"/>
                  </w14:solidFill>
                </w14:textFill>
              </w:rPr>
              <w:t>ebong</w:t>
            </w:r>
          </w:p>
        </w:tc>
        <w:tc>
          <w:tcPr>
            <w:tcW w:w="675" w:type="dxa"/>
          </w:tcPr>
          <w:p w14:paraId="28764920">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26</w:t>
            </w:r>
          </w:p>
        </w:tc>
      </w:tr>
      <w:tr w14:paraId="5A4AC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307003D3">
            <w:pPr>
              <w:keepNext w:val="0"/>
              <w:keepLines w:val="0"/>
              <w:pageBreakBefore w:val="0"/>
              <w:widowControl/>
              <w:numPr>
                <w:ilvl w:val="0"/>
                <w:numId w:val="3"/>
              </w:numPr>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leftChars="0" w:right="0" w:rightChars="0" w:firstLine="0" w:firstLineChars="0"/>
              <w:jc w:val="left"/>
              <w:textAlignment w:val="auto"/>
              <w:rPr>
                <w:rFonts w:hint="default" w:ascii="Arial" w:hAnsi="Arial" w:eastAsia="Calibri" w:cs="Arial"/>
                <w:b w:val="0"/>
                <w:bCs w:val="0"/>
                <w:kern w:val="0"/>
                <w:sz w:val="20"/>
                <w:szCs w:val="20"/>
                <w:lang w:val="en-US" w:eastAsia="zh-CN" w:bidi="ar"/>
                <w14:ligatures w14:val="standardContextual"/>
              </w:rPr>
            </w:pPr>
            <w:r>
              <w:rPr>
                <w:rFonts w:hint="default" w:ascii="Arial" w:hAnsi="Arial" w:cs="Arial"/>
                <w:b w:val="0"/>
                <w:bCs w:val="0"/>
                <w:color w:val="000000" w:themeColor="text1"/>
                <w:sz w:val="20"/>
                <w:szCs w:val="20"/>
                <w:lang w:val="id-ID"/>
                <w14:textFill>
                  <w14:solidFill>
                    <w14:schemeClr w14:val="tx1"/>
                  </w14:solidFill>
                </w14:textFill>
              </w:rPr>
              <w:t xml:space="preserve">Daftar </w:t>
            </w:r>
            <w:r>
              <w:rPr>
                <w:rFonts w:hint="default" w:ascii="Arial" w:hAnsi="Arial" w:cs="Arial"/>
                <w:b w:val="0"/>
                <w:bCs w:val="0"/>
                <w:color w:val="000000" w:themeColor="text1"/>
                <w:sz w:val="20"/>
                <w:szCs w:val="20"/>
                <w:lang w:val="en-US"/>
                <w14:textFill>
                  <w14:solidFill>
                    <w14:schemeClr w14:val="tx1"/>
                  </w14:solidFill>
                </w14:textFill>
              </w:rPr>
              <w:t>Na</w:t>
            </w:r>
            <w:r>
              <w:rPr>
                <w:rFonts w:hint="default" w:ascii="Arial" w:hAnsi="Arial" w:cs="Arial"/>
                <w:b w:val="0"/>
                <w:bCs w:val="0"/>
                <w:color w:val="000000" w:themeColor="text1"/>
                <w:sz w:val="20"/>
                <w:szCs w:val="20"/>
                <w:lang w:val="id-ID"/>
                <w14:textFill>
                  <w14:solidFill>
                    <w14:schemeClr w14:val="tx1"/>
                  </w14:solidFill>
                </w14:textFill>
              </w:rPr>
              <w:t xml:space="preserve">ma-nama </w:t>
            </w:r>
            <w:r>
              <w:rPr>
                <w:rFonts w:hint="default" w:ascii="Arial" w:hAnsi="Arial" w:cs="Arial"/>
                <w:b w:val="0"/>
                <w:bCs w:val="0"/>
                <w:color w:val="000000" w:themeColor="text1"/>
                <w:sz w:val="20"/>
                <w:szCs w:val="20"/>
                <w:lang w:val="en-US"/>
                <w14:textFill>
                  <w14:solidFill>
                    <w14:schemeClr w14:val="tx1"/>
                  </w14:solidFill>
                </w14:textFill>
              </w:rPr>
              <w:t>B</w:t>
            </w:r>
            <w:r>
              <w:rPr>
                <w:rFonts w:hint="default" w:ascii="Arial" w:hAnsi="Arial" w:cs="Arial"/>
                <w:b w:val="0"/>
                <w:bCs w:val="0"/>
                <w:color w:val="000000" w:themeColor="text1"/>
                <w:sz w:val="20"/>
                <w:szCs w:val="20"/>
                <w:lang w:val="id-ID"/>
                <w14:textFill>
                  <w14:solidFill>
                    <w14:schemeClr w14:val="tx1"/>
                  </w14:solidFill>
                </w14:textFill>
              </w:rPr>
              <w:t xml:space="preserve">upati dan </w:t>
            </w:r>
            <w:r>
              <w:rPr>
                <w:rFonts w:hint="default" w:ascii="Arial" w:hAnsi="Arial" w:cs="Arial"/>
                <w:b w:val="0"/>
                <w:bCs w:val="0"/>
                <w:color w:val="000000" w:themeColor="text1"/>
                <w:sz w:val="20"/>
                <w:szCs w:val="20"/>
                <w:lang w:val="en-US"/>
                <w14:textFill>
                  <w14:solidFill>
                    <w14:schemeClr w14:val="tx1"/>
                  </w14:solidFill>
                </w14:textFill>
              </w:rPr>
              <w:t>W</w:t>
            </w:r>
            <w:r>
              <w:rPr>
                <w:rFonts w:hint="default" w:ascii="Arial" w:hAnsi="Arial" w:cs="Arial"/>
                <w:b w:val="0"/>
                <w:bCs w:val="0"/>
                <w:color w:val="000000" w:themeColor="text1"/>
                <w:sz w:val="20"/>
                <w:szCs w:val="20"/>
                <w:lang w:val="id-ID"/>
                <w14:textFill>
                  <w14:solidFill>
                    <w14:schemeClr w14:val="tx1"/>
                  </w14:solidFill>
                </w14:textFill>
              </w:rPr>
              <w:t xml:space="preserve">akil </w:t>
            </w:r>
            <w:r>
              <w:rPr>
                <w:rFonts w:hint="default" w:ascii="Arial" w:hAnsi="Arial" w:cs="Arial"/>
                <w:b w:val="0"/>
                <w:bCs w:val="0"/>
                <w:color w:val="000000" w:themeColor="text1"/>
                <w:sz w:val="20"/>
                <w:szCs w:val="20"/>
                <w:lang w:val="en-US"/>
                <w14:textFill>
                  <w14:solidFill>
                    <w14:schemeClr w14:val="tx1"/>
                  </w14:solidFill>
                </w14:textFill>
              </w:rPr>
              <w:t>B</w:t>
            </w:r>
            <w:r>
              <w:rPr>
                <w:rFonts w:hint="default" w:ascii="Arial" w:hAnsi="Arial" w:cs="Arial"/>
                <w:b w:val="0"/>
                <w:bCs w:val="0"/>
                <w:color w:val="000000" w:themeColor="text1"/>
                <w:sz w:val="20"/>
                <w:szCs w:val="20"/>
                <w:lang w:val="id-ID"/>
                <w14:textFill>
                  <w14:solidFill>
                    <w14:schemeClr w14:val="tx1"/>
                  </w14:solidFill>
                </w14:textFill>
              </w:rPr>
              <w:t xml:space="preserve">upati </w:t>
            </w:r>
            <w:r>
              <w:rPr>
                <w:rFonts w:hint="default" w:ascii="Arial" w:hAnsi="Arial" w:cs="Arial"/>
                <w:b w:val="0"/>
                <w:bCs w:val="0"/>
                <w:color w:val="000000" w:themeColor="text1"/>
                <w:sz w:val="20"/>
                <w:szCs w:val="20"/>
                <w:lang w:val="en-US"/>
                <w14:textFill>
                  <w14:solidFill>
                    <w14:schemeClr w14:val="tx1"/>
                  </w14:solidFill>
                </w14:textFill>
              </w:rPr>
              <w:t>M</w:t>
            </w:r>
            <w:r>
              <w:rPr>
                <w:rFonts w:hint="default" w:ascii="Arial" w:hAnsi="Arial" w:cs="Arial"/>
                <w:b w:val="0"/>
                <w:bCs w:val="0"/>
                <w:color w:val="000000" w:themeColor="text1"/>
                <w:sz w:val="20"/>
                <w:szCs w:val="20"/>
                <w:lang w:val="id-ID"/>
                <w14:textFill>
                  <w14:solidFill>
                    <w14:schemeClr w14:val="tx1"/>
                  </w14:solidFill>
                </w14:textFill>
              </w:rPr>
              <w:t>ukomuko</w:t>
            </w:r>
          </w:p>
        </w:tc>
        <w:tc>
          <w:tcPr>
            <w:tcW w:w="675" w:type="dxa"/>
          </w:tcPr>
          <w:p w14:paraId="471B2F75">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28</w:t>
            </w:r>
          </w:p>
        </w:tc>
      </w:tr>
      <w:tr w14:paraId="0D388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286B0EE7">
            <w:pPr>
              <w:keepNext w:val="0"/>
              <w:keepLines w:val="0"/>
              <w:pageBreakBefore w:val="0"/>
              <w:widowControl/>
              <w:numPr>
                <w:ilvl w:val="0"/>
                <w:numId w:val="3"/>
              </w:numPr>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leftChars="0" w:right="0" w:rightChars="0" w:firstLine="0" w:firstLineChars="0"/>
              <w:jc w:val="left"/>
              <w:textAlignment w:val="auto"/>
              <w:rPr>
                <w:rFonts w:hint="default" w:ascii="Arial" w:hAnsi="Arial" w:eastAsia="Calibri" w:cs="Arial"/>
                <w:b w:val="0"/>
                <w:bCs w:val="0"/>
                <w:kern w:val="0"/>
                <w:sz w:val="20"/>
                <w:szCs w:val="20"/>
                <w:lang w:val="en-US" w:eastAsia="zh-CN" w:bidi="ar"/>
                <w14:ligatures w14:val="standardContextual"/>
              </w:rPr>
            </w:pPr>
            <w:r>
              <w:rPr>
                <w:rFonts w:hint="default" w:ascii="Arial" w:hAnsi="Arial" w:cs="Arial"/>
                <w:b w:val="0"/>
                <w:bCs w:val="0"/>
                <w:color w:val="000000" w:themeColor="text1"/>
                <w:sz w:val="20"/>
                <w:szCs w:val="20"/>
                <w:lang w:val="id-ID"/>
                <w14:textFill>
                  <w14:solidFill>
                    <w14:schemeClr w14:val="tx1"/>
                  </w14:solidFill>
                </w14:textFill>
              </w:rPr>
              <w:t xml:space="preserve">Daftar </w:t>
            </w:r>
            <w:r>
              <w:rPr>
                <w:rFonts w:hint="default" w:ascii="Arial" w:hAnsi="Arial" w:cs="Arial"/>
                <w:b w:val="0"/>
                <w:bCs w:val="0"/>
                <w:color w:val="000000" w:themeColor="text1"/>
                <w:sz w:val="20"/>
                <w:szCs w:val="20"/>
                <w:lang w:val="en-US"/>
                <w14:textFill>
                  <w14:solidFill>
                    <w14:schemeClr w14:val="tx1"/>
                  </w14:solidFill>
                </w14:textFill>
              </w:rPr>
              <w:t>Na</w:t>
            </w:r>
            <w:r>
              <w:rPr>
                <w:rFonts w:hint="default" w:ascii="Arial" w:hAnsi="Arial" w:cs="Arial"/>
                <w:b w:val="0"/>
                <w:bCs w:val="0"/>
                <w:color w:val="000000" w:themeColor="text1"/>
                <w:sz w:val="20"/>
                <w:szCs w:val="20"/>
                <w:lang w:val="id-ID"/>
                <w14:textFill>
                  <w14:solidFill>
                    <w14:schemeClr w14:val="tx1"/>
                  </w14:solidFill>
                </w14:textFill>
              </w:rPr>
              <w:t xml:space="preserve">ma-nama </w:t>
            </w:r>
            <w:r>
              <w:rPr>
                <w:rFonts w:hint="default" w:ascii="Arial" w:hAnsi="Arial" w:cs="Arial"/>
                <w:b w:val="0"/>
                <w:bCs w:val="0"/>
                <w:color w:val="000000" w:themeColor="text1"/>
                <w:sz w:val="20"/>
                <w:szCs w:val="20"/>
                <w:lang w:val="en-US"/>
                <w14:textFill>
                  <w14:solidFill>
                    <w14:schemeClr w14:val="tx1"/>
                  </w14:solidFill>
                </w14:textFill>
              </w:rPr>
              <w:t>B</w:t>
            </w:r>
            <w:r>
              <w:rPr>
                <w:rFonts w:hint="default" w:ascii="Arial" w:hAnsi="Arial" w:cs="Arial"/>
                <w:b w:val="0"/>
                <w:bCs w:val="0"/>
                <w:color w:val="000000" w:themeColor="text1"/>
                <w:sz w:val="20"/>
                <w:szCs w:val="20"/>
                <w:lang w:val="id-ID"/>
                <w14:textFill>
                  <w14:solidFill>
                    <w14:schemeClr w14:val="tx1"/>
                  </w14:solidFill>
                </w14:textFill>
              </w:rPr>
              <w:t xml:space="preserve">upati dan </w:t>
            </w:r>
            <w:r>
              <w:rPr>
                <w:rFonts w:hint="default" w:ascii="Arial" w:hAnsi="Arial" w:cs="Arial"/>
                <w:b w:val="0"/>
                <w:bCs w:val="0"/>
                <w:color w:val="000000" w:themeColor="text1"/>
                <w:sz w:val="20"/>
                <w:szCs w:val="20"/>
                <w:lang w:val="en-US"/>
                <w14:textFill>
                  <w14:solidFill>
                    <w14:schemeClr w14:val="tx1"/>
                  </w14:solidFill>
                </w14:textFill>
              </w:rPr>
              <w:t>W</w:t>
            </w:r>
            <w:r>
              <w:rPr>
                <w:rFonts w:hint="default" w:ascii="Arial" w:hAnsi="Arial" w:cs="Arial"/>
                <w:b w:val="0"/>
                <w:bCs w:val="0"/>
                <w:color w:val="000000" w:themeColor="text1"/>
                <w:sz w:val="20"/>
                <w:szCs w:val="20"/>
                <w:lang w:val="id-ID"/>
                <w14:textFill>
                  <w14:solidFill>
                    <w14:schemeClr w14:val="tx1"/>
                  </w14:solidFill>
                </w14:textFill>
              </w:rPr>
              <w:t xml:space="preserve">akil </w:t>
            </w:r>
            <w:r>
              <w:rPr>
                <w:rFonts w:hint="default" w:ascii="Arial" w:hAnsi="Arial" w:cs="Arial"/>
                <w:b w:val="0"/>
                <w:bCs w:val="0"/>
                <w:color w:val="000000" w:themeColor="text1"/>
                <w:sz w:val="20"/>
                <w:szCs w:val="20"/>
                <w:lang w:val="en-US"/>
                <w14:textFill>
                  <w14:solidFill>
                    <w14:schemeClr w14:val="tx1"/>
                  </w14:solidFill>
                </w14:textFill>
              </w:rPr>
              <w:t>B</w:t>
            </w:r>
            <w:r>
              <w:rPr>
                <w:rFonts w:hint="default" w:ascii="Arial" w:hAnsi="Arial" w:cs="Arial"/>
                <w:b w:val="0"/>
                <w:bCs w:val="0"/>
                <w:color w:val="000000" w:themeColor="text1"/>
                <w:sz w:val="20"/>
                <w:szCs w:val="20"/>
                <w:lang w:val="id-ID"/>
                <w14:textFill>
                  <w14:solidFill>
                    <w14:schemeClr w14:val="tx1"/>
                  </w14:solidFill>
                </w14:textFill>
              </w:rPr>
              <w:t xml:space="preserve">upati </w:t>
            </w:r>
            <w:r>
              <w:rPr>
                <w:rFonts w:hint="default" w:ascii="Arial" w:hAnsi="Arial" w:cs="Arial"/>
                <w:b w:val="0"/>
                <w:bCs w:val="0"/>
                <w:color w:val="000000" w:themeColor="text1"/>
                <w:sz w:val="20"/>
                <w:szCs w:val="20"/>
                <w:lang w:val="en-US"/>
                <w14:textFill>
                  <w14:solidFill>
                    <w14:schemeClr w14:val="tx1"/>
                  </w14:solidFill>
                </w14:textFill>
              </w:rPr>
              <w:t>Kepahiang</w:t>
            </w:r>
          </w:p>
        </w:tc>
        <w:tc>
          <w:tcPr>
            <w:tcW w:w="675" w:type="dxa"/>
          </w:tcPr>
          <w:p w14:paraId="67D18CE9">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29</w:t>
            </w:r>
          </w:p>
        </w:tc>
      </w:tr>
      <w:tr w14:paraId="475A0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5893FBC9">
            <w:pPr>
              <w:keepNext w:val="0"/>
              <w:keepLines w:val="0"/>
              <w:pageBreakBefore w:val="0"/>
              <w:widowControl/>
              <w:numPr>
                <w:ilvl w:val="0"/>
                <w:numId w:val="3"/>
              </w:numPr>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leftChars="0" w:right="0" w:rightChars="0" w:firstLine="0" w:firstLineChars="0"/>
              <w:jc w:val="left"/>
              <w:textAlignment w:val="auto"/>
              <w:rPr>
                <w:rFonts w:hint="default" w:ascii="Arial" w:hAnsi="Arial" w:cs="Arial"/>
                <w:b w:val="0"/>
                <w:bCs w:val="0"/>
                <w:color w:val="000000" w:themeColor="text1"/>
                <w:sz w:val="20"/>
                <w:szCs w:val="20"/>
                <w:lang w:val="id-ID"/>
                <w14:textFill>
                  <w14:solidFill>
                    <w14:schemeClr w14:val="tx1"/>
                  </w14:solidFill>
                </w14:textFill>
              </w:rPr>
            </w:pPr>
            <w:r>
              <w:rPr>
                <w:rFonts w:hint="default" w:ascii="Arial" w:hAnsi="Arial" w:cs="Arial"/>
                <w:b w:val="0"/>
                <w:bCs w:val="0"/>
                <w:color w:val="000000" w:themeColor="text1"/>
                <w:sz w:val="20"/>
                <w:szCs w:val="20"/>
                <w:lang w:val="id-ID"/>
                <w14:textFill>
                  <w14:solidFill>
                    <w14:schemeClr w14:val="tx1"/>
                  </w14:solidFill>
                </w14:textFill>
              </w:rPr>
              <w:t xml:space="preserve">Daftar </w:t>
            </w:r>
            <w:r>
              <w:rPr>
                <w:rFonts w:hint="default" w:ascii="Arial" w:hAnsi="Arial" w:cs="Arial"/>
                <w:b w:val="0"/>
                <w:bCs w:val="0"/>
                <w:color w:val="000000" w:themeColor="text1"/>
                <w:sz w:val="20"/>
                <w:szCs w:val="20"/>
                <w:lang w:val="en-US"/>
                <w14:textFill>
                  <w14:solidFill>
                    <w14:schemeClr w14:val="tx1"/>
                  </w14:solidFill>
                </w14:textFill>
              </w:rPr>
              <w:t>Na</w:t>
            </w:r>
            <w:r>
              <w:rPr>
                <w:rFonts w:hint="default" w:ascii="Arial" w:hAnsi="Arial" w:cs="Arial"/>
                <w:b w:val="0"/>
                <w:bCs w:val="0"/>
                <w:color w:val="000000" w:themeColor="text1"/>
                <w:sz w:val="20"/>
                <w:szCs w:val="20"/>
                <w:lang w:val="id-ID"/>
                <w14:textFill>
                  <w14:solidFill>
                    <w14:schemeClr w14:val="tx1"/>
                  </w14:solidFill>
                </w14:textFill>
              </w:rPr>
              <w:t xml:space="preserve">ma-nama </w:t>
            </w:r>
            <w:r>
              <w:rPr>
                <w:rFonts w:hint="default" w:ascii="Arial" w:hAnsi="Arial" w:cs="Arial"/>
                <w:b w:val="0"/>
                <w:bCs w:val="0"/>
                <w:color w:val="000000" w:themeColor="text1"/>
                <w:sz w:val="20"/>
                <w:szCs w:val="20"/>
                <w:lang w:val="en-US"/>
                <w14:textFill>
                  <w14:solidFill>
                    <w14:schemeClr w14:val="tx1"/>
                  </w14:solidFill>
                </w14:textFill>
              </w:rPr>
              <w:t>B</w:t>
            </w:r>
            <w:r>
              <w:rPr>
                <w:rFonts w:hint="default" w:ascii="Arial" w:hAnsi="Arial" w:cs="Arial"/>
                <w:b w:val="0"/>
                <w:bCs w:val="0"/>
                <w:color w:val="000000" w:themeColor="text1"/>
                <w:sz w:val="20"/>
                <w:szCs w:val="20"/>
                <w:lang w:val="id-ID"/>
                <w14:textFill>
                  <w14:solidFill>
                    <w14:schemeClr w14:val="tx1"/>
                  </w14:solidFill>
                </w14:textFill>
              </w:rPr>
              <w:t xml:space="preserve">upati dan </w:t>
            </w:r>
            <w:r>
              <w:rPr>
                <w:rFonts w:hint="default" w:ascii="Arial" w:hAnsi="Arial" w:cs="Arial"/>
                <w:b w:val="0"/>
                <w:bCs w:val="0"/>
                <w:color w:val="000000" w:themeColor="text1"/>
                <w:sz w:val="20"/>
                <w:szCs w:val="20"/>
                <w:lang w:val="en-US"/>
                <w14:textFill>
                  <w14:solidFill>
                    <w14:schemeClr w14:val="tx1"/>
                  </w14:solidFill>
                </w14:textFill>
              </w:rPr>
              <w:t>W</w:t>
            </w:r>
            <w:r>
              <w:rPr>
                <w:rFonts w:hint="default" w:ascii="Arial" w:hAnsi="Arial" w:cs="Arial"/>
                <w:b w:val="0"/>
                <w:bCs w:val="0"/>
                <w:color w:val="000000" w:themeColor="text1"/>
                <w:sz w:val="20"/>
                <w:szCs w:val="20"/>
                <w:lang w:val="id-ID"/>
                <w14:textFill>
                  <w14:solidFill>
                    <w14:schemeClr w14:val="tx1"/>
                  </w14:solidFill>
                </w14:textFill>
              </w:rPr>
              <w:t xml:space="preserve">akil </w:t>
            </w:r>
            <w:r>
              <w:rPr>
                <w:rFonts w:hint="default" w:ascii="Arial" w:hAnsi="Arial" w:cs="Arial"/>
                <w:b w:val="0"/>
                <w:bCs w:val="0"/>
                <w:color w:val="000000" w:themeColor="text1"/>
                <w:sz w:val="20"/>
                <w:szCs w:val="20"/>
                <w:lang w:val="en-US"/>
                <w14:textFill>
                  <w14:solidFill>
                    <w14:schemeClr w14:val="tx1"/>
                  </w14:solidFill>
                </w14:textFill>
              </w:rPr>
              <w:t>B</w:t>
            </w:r>
            <w:r>
              <w:rPr>
                <w:rFonts w:hint="default" w:ascii="Arial" w:hAnsi="Arial" w:cs="Arial"/>
                <w:b w:val="0"/>
                <w:bCs w:val="0"/>
                <w:color w:val="000000" w:themeColor="text1"/>
                <w:sz w:val="20"/>
                <w:szCs w:val="20"/>
                <w:lang w:val="id-ID"/>
                <w14:textFill>
                  <w14:solidFill>
                    <w14:schemeClr w14:val="tx1"/>
                  </w14:solidFill>
                </w14:textFill>
              </w:rPr>
              <w:t xml:space="preserve">upati </w:t>
            </w:r>
            <w:r>
              <w:rPr>
                <w:rFonts w:hint="default" w:ascii="Arial" w:hAnsi="Arial" w:cs="Arial"/>
                <w:b w:val="0"/>
                <w:bCs w:val="0"/>
                <w:color w:val="000000" w:themeColor="text1"/>
                <w:sz w:val="20"/>
                <w:szCs w:val="20"/>
                <w:lang w:val="en-US"/>
                <w14:textFill>
                  <w14:solidFill>
                    <w14:schemeClr w14:val="tx1"/>
                  </w14:solidFill>
                </w14:textFill>
              </w:rPr>
              <w:t>Lebong</w:t>
            </w:r>
          </w:p>
        </w:tc>
        <w:tc>
          <w:tcPr>
            <w:tcW w:w="675" w:type="dxa"/>
          </w:tcPr>
          <w:p w14:paraId="462EBABA">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30</w:t>
            </w:r>
          </w:p>
        </w:tc>
      </w:tr>
      <w:tr w14:paraId="241FC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7ABE8576">
            <w:pPr>
              <w:keepNext w:val="0"/>
              <w:keepLines w:val="0"/>
              <w:pageBreakBefore w:val="0"/>
              <w:widowControl/>
              <w:numPr>
                <w:ilvl w:val="0"/>
                <w:numId w:val="3"/>
              </w:numPr>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leftChars="0" w:right="0" w:rightChars="0" w:firstLine="0" w:firstLineChars="0"/>
              <w:jc w:val="left"/>
              <w:textAlignment w:val="auto"/>
              <w:rPr>
                <w:rFonts w:hint="default" w:ascii="Arial" w:hAnsi="Arial" w:eastAsia="Calibri" w:cs="Arial"/>
                <w:b w:val="0"/>
                <w:bCs w:val="0"/>
                <w:kern w:val="0"/>
                <w:sz w:val="20"/>
                <w:szCs w:val="20"/>
                <w:lang w:val="en-US" w:eastAsia="zh-CN" w:bidi="ar"/>
                <w14:ligatures w14:val="standardContextual"/>
              </w:rPr>
            </w:pPr>
            <w:r>
              <w:rPr>
                <w:rFonts w:hint="default" w:ascii="Arial" w:hAnsi="Arial" w:cs="Arial"/>
                <w:b w:val="0"/>
                <w:bCs w:val="0"/>
                <w:color w:val="000000" w:themeColor="text1"/>
                <w:sz w:val="20"/>
                <w:szCs w:val="20"/>
                <w:lang w:val="id-ID"/>
                <w14:textFill>
                  <w14:solidFill>
                    <w14:schemeClr w14:val="tx1"/>
                  </w14:solidFill>
                </w14:textFill>
              </w:rPr>
              <w:t xml:space="preserve">Daftar </w:t>
            </w:r>
            <w:r>
              <w:rPr>
                <w:rFonts w:hint="default" w:ascii="Arial" w:hAnsi="Arial" w:cs="Arial"/>
                <w:b w:val="0"/>
                <w:bCs w:val="0"/>
                <w:color w:val="000000" w:themeColor="text1"/>
                <w:sz w:val="20"/>
                <w:szCs w:val="20"/>
                <w:lang w:val="en-US"/>
                <w14:textFill>
                  <w14:solidFill>
                    <w14:schemeClr w14:val="tx1"/>
                  </w14:solidFill>
                </w14:textFill>
              </w:rPr>
              <w:t>Na</w:t>
            </w:r>
            <w:r>
              <w:rPr>
                <w:rFonts w:hint="default" w:ascii="Arial" w:hAnsi="Arial" w:cs="Arial"/>
                <w:b w:val="0"/>
                <w:bCs w:val="0"/>
                <w:color w:val="000000" w:themeColor="text1"/>
                <w:sz w:val="20"/>
                <w:szCs w:val="20"/>
                <w:lang w:val="id-ID"/>
                <w14:textFill>
                  <w14:solidFill>
                    <w14:schemeClr w14:val="tx1"/>
                  </w14:solidFill>
                </w14:textFill>
              </w:rPr>
              <w:t xml:space="preserve">ma-nama </w:t>
            </w:r>
            <w:r>
              <w:rPr>
                <w:rFonts w:hint="default" w:ascii="Arial" w:hAnsi="Arial" w:cs="Arial"/>
                <w:b w:val="0"/>
                <w:bCs w:val="0"/>
                <w:color w:val="000000" w:themeColor="text1"/>
                <w:sz w:val="20"/>
                <w:szCs w:val="20"/>
                <w:lang w:val="en-US"/>
                <w14:textFill>
                  <w14:solidFill>
                    <w14:schemeClr w14:val="tx1"/>
                  </w14:solidFill>
                </w14:textFill>
              </w:rPr>
              <w:t>B</w:t>
            </w:r>
            <w:r>
              <w:rPr>
                <w:rFonts w:hint="default" w:ascii="Arial" w:hAnsi="Arial" w:cs="Arial"/>
                <w:b w:val="0"/>
                <w:bCs w:val="0"/>
                <w:color w:val="000000" w:themeColor="text1"/>
                <w:sz w:val="20"/>
                <w:szCs w:val="20"/>
                <w:lang w:val="id-ID"/>
                <w14:textFill>
                  <w14:solidFill>
                    <w14:schemeClr w14:val="tx1"/>
                  </w14:solidFill>
                </w14:textFill>
              </w:rPr>
              <w:t xml:space="preserve">upati dan </w:t>
            </w:r>
            <w:r>
              <w:rPr>
                <w:rFonts w:hint="default" w:ascii="Arial" w:hAnsi="Arial" w:cs="Arial"/>
                <w:b w:val="0"/>
                <w:bCs w:val="0"/>
                <w:color w:val="000000" w:themeColor="text1"/>
                <w:sz w:val="20"/>
                <w:szCs w:val="20"/>
                <w:lang w:val="en-US"/>
                <w14:textFill>
                  <w14:solidFill>
                    <w14:schemeClr w14:val="tx1"/>
                  </w14:solidFill>
                </w14:textFill>
              </w:rPr>
              <w:t>W</w:t>
            </w:r>
            <w:r>
              <w:rPr>
                <w:rFonts w:hint="default" w:ascii="Arial" w:hAnsi="Arial" w:cs="Arial"/>
                <w:b w:val="0"/>
                <w:bCs w:val="0"/>
                <w:color w:val="000000" w:themeColor="text1"/>
                <w:sz w:val="20"/>
                <w:szCs w:val="20"/>
                <w:lang w:val="id-ID"/>
                <w14:textFill>
                  <w14:solidFill>
                    <w14:schemeClr w14:val="tx1"/>
                  </w14:solidFill>
                </w14:textFill>
              </w:rPr>
              <w:t xml:space="preserve">akil </w:t>
            </w:r>
            <w:r>
              <w:rPr>
                <w:rFonts w:hint="default" w:ascii="Arial" w:hAnsi="Arial" w:cs="Arial"/>
                <w:b w:val="0"/>
                <w:bCs w:val="0"/>
                <w:color w:val="000000" w:themeColor="text1"/>
                <w:sz w:val="20"/>
                <w:szCs w:val="20"/>
                <w:lang w:val="en-US"/>
                <w14:textFill>
                  <w14:solidFill>
                    <w14:schemeClr w14:val="tx1"/>
                  </w14:solidFill>
                </w14:textFill>
              </w:rPr>
              <w:t>B</w:t>
            </w:r>
            <w:r>
              <w:rPr>
                <w:rFonts w:hint="default" w:ascii="Arial" w:hAnsi="Arial" w:cs="Arial"/>
                <w:b w:val="0"/>
                <w:bCs w:val="0"/>
                <w:color w:val="000000" w:themeColor="text1"/>
                <w:sz w:val="20"/>
                <w:szCs w:val="20"/>
                <w:lang w:val="id-ID"/>
                <w14:textFill>
                  <w14:solidFill>
                    <w14:schemeClr w14:val="tx1"/>
                  </w14:solidFill>
                </w14:textFill>
              </w:rPr>
              <w:t xml:space="preserve">upati </w:t>
            </w:r>
            <w:r>
              <w:rPr>
                <w:rFonts w:hint="default" w:ascii="Arial" w:hAnsi="Arial" w:cs="Arial"/>
                <w:b w:val="0"/>
                <w:bCs w:val="0"/>
                <w:color w:val="000000" w:themeColor="text1"/>
                <w:sz w:val="20"/>
                <w:szCs w:val="20"/>
                <w:lang w:val="en-US"/>
                <w14:textFill>
                  <w14:solidFill>
                    <w14:schemeClr w14:val="tx1"/>
                  </w14:solidFill>
                </w14:textFill>
              </w:rPr>
              <w:t>Bengkulu Tengah</w:t>
            </w:r>
          </w:p>
        </w:tc>
        <w:tc>
          <w:tcPr>
            <w:tcW w:w="675" w:type="dxa"/>
          </w:tcPr>
          <w:p w14:paraId="5EDE48C0">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31</w:t>
            </w:r>
          </w:p>
        </w:tc>
      </w:tr>
      <w:tr w14:paraId="56BE8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2AF2EC60">
            <w:pPr>
              <w:keepNext w:val="0"/>
              <w:keepLines w:val="0"/>
              <w:widowControl/>
              <w:numPr>
                <w:ilvl w:val="0"/>
                <w:numId w:val="3"/>
              </w:numPr>
              <w:suppressLineNumbers w:val="0"/>
              <w:spacing w:before="0" w:beforeAutospacing="0" w:after="0" w:afterAutospacing="0" w:line="240" w:lineRule="auto"/>
              <w:ind w:left="0" w:leftChars="0" w:right="0" w:rightChars="0" w:firstLine="0" w:firstLineChars="0"/>
              <w:jc w:val="left"/>
              <w:rPr>
                <w:rFonts w:hint="default" w:ascii="Arial" w:hAnsi="Arial" w:eastAsia="Calibri" w:cs="Arial"/>
                <w:b w:val="0"/>
                <w:bCs w:val="0"/>
                <w:kern w:val="0"/>
                <w:sz w:val="20"/>
                <w:szCs w:val="20"/>
                <w:lang w:val="en-US" w:eastAsia="zh-CN" w:bidi="ar"/>
                <w14:ligatures w14:val="standardContextual"/>
              </w:rPr>
            </w:pPr>
            <w:r>
              <w:rPr>
                <w:rFonts w:hint="default" w:ascii="Arial" w:hAnsi="Arial" w:cs="Arial"/>
                <w:b w:val="0"/>
                <w:bCs w:val="0"/>
                <w:color w:val="000000" w:themeColor="text1"/>
                <w:sz w:val="20"/>
                <w:szCs w:val="20"/>
                <w:lang w:val="id-ID"/>
                <w14:textFill>
                  <w14:solidFill>
                    <w14:schemeClr w14:val="tx1"/>
                  </w14:solidFill>
                </w14:textFill>
              </w:rPr>
              <w:t xml:space="preserve">Daftar </w:t>
            </w:r>
            <w:r>
              <w:rPr>
                <w:rFonts w:hint="default" w:ascii="Arial" w:hAnsi="Arial" w:cs="Arial"/>
                <w:b w:val="0"/>
                <w:bCs w:val="0"/>
                <w:color w:val="000000" w:themeColor="text1"/>
                <w:sz w:val="20"/>
                <w:szCs w:val="20"/>
                <w:lang w:val="en-US"/>
                <w14:textFill>
                  <w14:solidFill>
                    <w14:schemeClr w14:val="tx1"/>
                  </w14:solidFill>
                </w14:textFill>
              </w:rPr>
              <w:t>Na</w:t>
            </w:r>
            <w:r>
              <w:rPr>
                <w:rFonts w:hint="default" w:ascii="Arial" w:hAnsi="Arial" w:cs="Arial"/>
                <w:b w:val="0"/>
                <w:bCs w:val="0"/>
                <w:color w:val="000000" w:themeColor="text1"/>
                <w:sz w:val="20"/>
                <w:szCs w:val="20"/>
                <w:lang w:val="id-ID"/>
                <w14:textFill>
                  <w14:solidFill>
                    <w14:schemeClr w14:val="tx1"/>
                  </w14:solidFill>
                </w14:textFill>
              </w:rPr>
              <w:t xml:space="preserve">ma-nama </w:t>
            </w:r>
            <w:r>
              <w:rPr>
                <w:rFonts w:hint="default" w:ascii="Arial" w:hAnsi="Arial" w:cs="Arial"/>
                <w:b w:val="0"/>
                <w:bCs w:val="0"/>
                <w:color w:val="000000" w:themeColor="text1"/>
                <w:sz w:val="20"/>
                <w:szCs w:val="20"/>
                <w:lang w:val="en-US"/>
                <w14:textFill>
                  <w14:solidFill>
                    <w14:schemeClr w14:val="tx1"/>
                  </w14:solidFill>
                </w14:textFill>
              </w:rPr>
              <w:t>B</w:t>
            </w:r>
            <w:r>
              <w:rPr>
                <w:rFonts w:hint="default" w:ascii="Arial" w:hAnsi="Arial" w:cs="Arial"/>
                <w:b w:val="0"/>
                <w:bCs w:val="0"/>
                <w:color w:val="000000" w:themeColor="text1"/>
                <w:sz w:val="20"/>
                <w:szCs w:val="20"/>
                <w:lang w:val="id-ID"/>
                <w14:textFill>
                  <w14:solidFill>
                    <w14:schemeClr w14:val="tx1"/>
                  </w14:solidFill>
                </w14:textFill>
              </w:rPr>
              <w:t xml:space="preserve">upati dan </w:t>
            </w:r>
            <w:r>
              <w:rPr>
                <w:rFonts w:hint="default" w:ascii="Arial" w:hAnsi="Arial" w:cs="Arial"/>
                <w:b w:val="0"/>
                <w:bCs w:val="0"/>
                <w:color w:val="000000" w:themeColor="text1"/>
                <w:sz w:val="20"/>
                <w:szCs w:val="20"/>
                <w:lang w:val="en-US"/>
                <w14:textFill>
                  <w14:solidFill>
                    <w14:schemeClr w14:val="tx1"/>
                  </w14:solidFill>
                </w14:textFill>
              </w:rPr>
              <w:t>W</w:t>
            </w:r>
            <w:r>
              <w:rPr>
                <w:rFonts w:hint="default" w:ascii="Arial" w:hAnsi="Arial" w:cs="Arial"/>
                <w:b w:val="0"/>
                <w:bCs w:val="0"/>
                <w:color w:val="000000" w:themeColor="text1"/>
                <w:sz w:val="20"/>
                <w:szCs w:val="20"/>
                <w:lang w:val="id-ID"/>
                <w14:textFill>
                  <w14:solidFill>
                    <w14:schemeClr w14:val="tx1"/>
                  </w14:solidFill>
                </w14:textFill>
              </w:rPr>
              <w:t xml:space="preserve">akil </w:t>
            </w:r>
            <w:r>
              <w:rPr>
                <w:rFonts w:hint="default" w:ascii="Arial" w:hAnsi="Arial" w:cs="Arial"/>
                <w:b w:val="0"/>
                <w:bCs w:val="0"/>
                <w:color w:val="000000" w:themeColor="text1"/>
                <w:sz w:val="20"/>
                <w:szCs w:val="20"/>
                <w:lang w:val="en-US"/>
                <w14:textFill>
                  <w14:solidFill>
                    <w14:schemeClr w14:val="tx1"/>
                  </w14:solidFill>
                </w14:textFill>
              </w:rPr>
              <w:t>B</w:t>
            </w:r>
            <w:r>
              <w:rPr>
                <w:rFonts w:hint="default" w:ascii="Arial" w:hAnsi="Arial" w:cs="Arial"/>
                <w:b w:val="0"/>
                <w:bCs w:val="0"/>
                <w:color w:val="000000" w:themeColor="text1"/>
                <w:sz w:val="20"/>
                <w:szCs w:val="20"/>
                <w:lang w:val="id-ID"/>
                <w14:textFill>
                  <w14:solidFill>
                    <w14:schemeClr w14:val="tx1"/>
                  </w14:solidFill>
                </w14:textFill>
              </w:rPr>
              <w:t xml:space="preserve">upati </w:t>
            </w:r>
            <w:r>
              <w:rPr>
                <w:rFonts w:hint="default" w:ascii="Arial" w:hAnsi="Arial" w:cs="Arial"/>
                <w:b w:val="0"/>
                <w:bCs w:val="0"/>
                <w:color w:val="000000" w:themeColor="text1"/>
                <w:sz w:val="20"/>
                <w:szCs w:val="20"/>
                <w:lang w:val="en-US"/>
                <w14:textFill>
                  <w14:solidFill>
                    <w14:schemeClr w14:val="tx1"/>
                  </w14:solidFill>
                </w14:textFill>
              </w:rPr>
              <w:t>Seluma</w:t>
            </w:r>
          </w:p>
        </w:tc>
        <w:tc>
          <w:tcPr>
            <w:tcW w:w="675" w:type="dxa"/>
          </w:tcPr>
          <w:p w14:paraId="6AD1DFE3">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32</w:t>
            </w:r>
          </w:p>
        </w:tc>
      </w:tr>
      <w:tr w14:paraId="54563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5F0F0F4A">
            <w:pPr>
              <w:keepNext w:val="0"/>
              <w:keepLines w:val="0"/>
              <w:pageBreakBefore w:val="0"/>
              <w:widowControl/>
              <w:numPr>
                <w:ilvl w:val="0"/>
                <w:numId w:val="3"/>
              </w:numPr>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leftChars="0" w:right="0" w:rightChars="0" w:firstLine="0" w:firstLineChars="0"/>
              <w:jc w:val="left"/>
              <w:textAlignment w:val="auto"/>
              <w:rPr>
                <w:rFonts w:hint="default" w:ascii="Arial" w:hAnsi="Arial" w:eastAsia="Calibri" w:cs="Arial"/>
                <w:b w:val="0"/>
                <w:bCs w:val="0"/>
                <w:kern w:val="0"/>
                <w:sz w:val="20"/>
                <w:szCs w:val="20"/>
                <w:lang w:val="en-US" w:eastAsia="zh-CN" w:bidi="ar"/>
                <w14:ligatures w14:val="standardContextual"/>
              </w:rPr>
            </w:pPr>
            <w:r>
              <w:rPr>
                <w:rFonts w:hint="default" w:ascii="Arial" w:hAnsi="Arial" w:eastAsia="Times New Roman" w:cs="Arial"/>
                <w:b w:val="0"/>
                <w:bCs w:val="0"/>
                <w:color w:val="000000" w:themeColor="text1"/>
                <w:sz w:val="20"/>
                <w:szCs w:val="20"/>
                <w:lang w:val="id-ID"/>
                <w14:textFill>
                  <w14:solidFill>
                    <w14:schemeClr w14:val="tx1"/>
                  </w14:solidFill>
                </w14:textFill>
              </w:rPr>
              <w:t xml:space="preserve">Daftar </w:t>
            </w:r>
            <w:r>
              <w:rPr>
                <w:rFonts w:hint="default" w:ascii="Arial" w:hAnsi="Arial" w:eastAsia="Times New Roman" w:cs="Arial"/>
                <w:b w:val="0"/>
                <w:bCs w:val="0"/>
                <w:color w:val="000000" w:themeColor="text1"/>
                <w:sz w:val="20"/>
                <w:szCs w:val="20"/>
                <w:lang w:val="en-US"/>
                <w14:textFill>
                  <w14:solidFill>
                    <w14:schemeClr w14:val="tx1"/>
                  </w14:solidFill>
                </w14:textFill>
              </w:rPr>
              <w:t>N</w:t>
            </w:r>
            <w:r>
              <w:rPr>
                <w:rFonts w:hint="default" w:ascii="Arial" w:hAnsi="Arial" w:eastAsia="Times New Roman" w:cs="Arial"/>
                <w:b w:val="0"/>
                <w:bCs w:val="0"/>
                <w:color w:val="000000" w:themeColor="text1"/>
                <w:sz w:val="20"/>
                <w:szCs w:val="20"/>
                <w:lang w:val="sv-SE"/>
                <w14:textFill>
                  <w14:solidFill>
                    <w14:schemeClr w14:val="tx1"/>
                  </w14:solidFill>
                </w14:textFill>
              </w:rPr>
              <w:t xml:space="preserve">ama-nama </w:t>
            </w:r>
            <w:r>
              <w:rPr>
                <w:rFonts w:hint="default" w:ascii="Arial" w:hAnsi="Arial" w:eastAsia="Times New Roman" w:cs="Arial"/>
                <w:b w:val="0"/>
                <w:bCs w:val="0"/>
                <w:color w:val="000000" w:themeColor="text1"/>
                <w:sz w:val="20"/>
                <w:szCs w:val="20"/>
                <w:lang w:val="en-US"/>
                <w14:textFill>
                  <w14:solidFill>
                    <w14:schemeClr w14:val="tx1"/>
                  </w14:solidFill>
                </w14:textFill>
              </w:rPr>
              <w:t>W</w:t>
            </w:r>
            <w:r>
              <w:rPr>
                <w:rFonts w:hint="default" w:ascii="Arial" w:hAnsi="Arial" w:eastAsia="Times New Roman" w:cs="Arial"/>
                <w:b w:val="0"/>
                <w:bCs w:val="0"/>
                <w:color w:val="000000" w:themeColor="text1"/>
                <w:sz w:val="20"/>
                <w:szCs w:val="20"/>
                <w:lang w:val="sv-SE"/>
                <w14:textFill>
                  <w14:solidFill>
                    <w14:schemeClr w14:val="tx1"/>
                  </w14:solidFill>
                </w14:textFill>
              </w:rPr>
              <w:t>alikota</w:t>
            </w:r>
            <w:r>
              <w:rPr>
                <w:rFonts w:hint="default" w:ascii="Arial" w:hAnsi="Arial" w:eastAsia="Times New Roman" w:cs="Arial"/>
                <w:b w:val="0"/>
                <w:bCs w:val="0"/>
                <w:color w:val="000000" w:themeColor="text1"/>
                <w:sz w:val="20"/>
                <w:szCs w:val="20"/>
                <w:lang w:val="id-ID"/>
                <w14:textFill>
                  <w14:solidFill>
                    <w14:schemeClr w14:val="tx1"/>
                  </w14:solidFill>
                </w14:textFill>
              </w:rPr>
              <w:t xml:space="preserve"> dan </w:t>
            </w:r>
            <w:r>
              <w:rPr>
                <w:rFonts w:hint="default" w:ascii="Arial" w:hAnsi="Arial" w:eastAsia="Times New Roman" w:cs="Arial"/>
                <w:b w:val="0"/>
                <w:bCs w:val="0"/>
                <w:color w:val="000000" w:themeColor="text1"/>
                <w:sz w:val="20"/>
                <w:szCs w:val="20"/>
                <w:lang w:val="en-US"/>
                <w14:textFill>
                  <w14:solidFill>
                    <w14:schemeClr w14:val="tx1"/>
                  </w14:solidFill>
                </w14:textFill>
              </w:rPr>
              <w:t>W</w:t>
            </w:r>
            <w:r>
              <w:rPr>
                <w:rFonts w:hint="default" w:ascii="Arial" w:hAnsi="Arial" w:eastAsia="Times New Roman" w:cs="Arial"/>
                <w:b w:val="0"/>
                <w:bCs w:val="0"/>
                <w:color w:val="000000" w:themeColor="text1"/>
                <w:sz w:val="20"/>
                <w:szCs w:val="20"/>
                <w:lang w:val="id-ID"/>
                <w14:textFill>
                  <w14:solidFill>
                    <w14:schemeClr w14:val="tx1"/>
                  </w14:solidFill>
                </w14:textFill>
              </w:rPr>
              <w:t xml:space="preserve">akil </w:t>
            </w:r>
            <w:r>
              <w:rPr>
                <w:rFonts w:hint="default" w:ascii="Arial" w:hAnsi="Arial" w:eastAsia="Times New Roman" w:cs="Arial"/>
                <w:b w:val="0"/>
                <w:bCs w:val="0"/>
                <w:color w:val="000000" w:themeColor="text1"/>
                <w:sz w:val="20"/>
                <w:szCs w:val="20"/>
                <w:lang w:val="en-US"/>
                <w14:textFill>
                  <w14:solidFill>
                    <w14:schemeClr w14:val="tx1"/>
                  </w14:solidFill>
                </w14:textFill>
              </w:rPr>
              <w:t>W</w:t>
            </w:r>
            <w:r>
              <w:rPr>
                <w:rFonts w:hint="default" w:ascii="Arial" w:hAnsi="Arial" w:eastAsia="Times New Roman" w:cs="Arial"/>
                <w:b w:val="0"/>
                <w:bCs w:val="0"/>
                <w:color w:val="000000" w:themeColor="text1"/>
                <w:sz w:val="20"/>
                <w:szCs w:val="20"/>
                <w:lang w:val="id-ID"/>
                <w14:textFill>
                  <w14:solidFill>
                    <w14:schemeClr w14:val="tx1"/>
                  </w14:solidFill>
                </w14:textFill>
              </w:rPr>
              <w:t xml:space="preserve">alikota </w:t>
            </w:r>
            <w:r>
              <w:rPr>
                <w:rFonts w:hint="default" w:ascii="Arial" w:hAnsi="Arial" w:eastAsia="Times New Roman" w:cs="Arial"/>
                <w:b w:val="0"/>
                <w:bCs w:val="0"/>
                <w:color w:val="000000" w:themeColor="text1"/>
                <w:sz w:val="20"/>
                <w:szCs w:val="20"/>
                <w:lang w:val="en-US"/>
                <w14:textFill>
                  <w14:solidFill>
                    <w14:schemeClr w14:val="tx1"/>
                  </w14:solidFill>
                </w14:textFill>
              </w:rPr>
              <w:t>B</w:t>
            </w:r>
            <w:r>
              <w:rPr>
                <w:rFonts w:hint="default" w:ascii="Arial" w:hAnsi="Arial" w:eastAsia="Times New Roman" w:cs="Arial"/>
                <w:b w:val="0"/>
                <w:bCs w:val="0"/>
                <w:color w:val="000000" w:themeColor="text1"/>
                <w:sz w:val="20"/>
                <w:szCs w:val="20"/>
                <w:lang w:val="id-ID"/>
                <w14:textFill>
                  <w14:solidFill>
                    <w14:schemeClr w14:val="tx1"/>
                  </w14:solidFill>
                </w14:textFill>
              </w:rPr>
              <w:t>engkulu</w:t>
            </w:r>
          </w:p>
        </w:tc>
        <w:tc>
          <w:tcPr>
            <w:tcW w:w="675" w:type="dxa"/>
          </w:tcPr>
          <w:p w14:paraId="4A4E49E2">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33</w:t>
            </w:r>
          </w:p>
        </w:tc>
      </w:tr>
      <w:tr w14:paraId="2757A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63EEDFF8">
            <w:pPr>
              <w:keepNext w:val="0"/>
              <w:keepLines w:val="0"/>
              <w:pageBreakBefore w:val="0"/>
              <w:widowControl/>
              <w:numPr>
                <w:ilvl w:val="0"/>
                <w:numId w:val="0"/>
              </w:numPr>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Arial" w:hAnsi="Arial" w:eastAsia="Calibri" w:cs="Arial"/>
                <w:b w:val="0"/>
                <w:bCs w:val="0"/>
                <w:kern w:val="0"/>
                <w:sz w:val="18"/>
                <w:szCs w:val="18"/>
                <w:lang w:val="en-US" w:eastAsia="zh-CN" w:bidi="ar"/>
                <w14:ligatures w14:val="standardContextual"/>
              </w:rPr>
            </w:pPr>
            <w:r>
              <w:rPr>
                <w:rFonts w:hint="default" w:ascii="Arial" w:hAnsi="Arial" w:cs="Arial"/>
                <w:b w:val="0"/>
                <w:bCs w:val="0"/>
                <w:w w:val="115"/>
                <w:sz w:val="20"/>
                <w:szCs w:val="20"/>
                <w:lang w:val="en-US"/>
              </w:rPr>
              <w:t>S</w:t>
            </w:r>
            <w:r>
              <w:rPr>
                <w:rFonts w:hint="default" w:ascii="Arial" w:hAnsi="Arial" w:cs="Arial"/>
                <w:b w:val="0"/>
                <w:bCs w:val="0"/>
                <w:w w:val="115"/>
                <w:sz w:val="20"/>
                <w:szCs w:val="20"/>
              </w:rPr>
              <w:t>truktur</w:t>
            </w:r>
            <w:r>
              <w:rPr>
                <w:rFonts w:hint="default" w:ascii="Arial" w:hAnsi="Arial" w:cs="Arial"/>
                <w:b w:val="0"/>
                <w:bCs w:val="0"/>
                <w:w w:val="115"/>
                <w:sz w:val="20"/>
                <w:szCs w:val="20"/>
                <w:lang w:val="en-US"/>
              </w:rPr>
              <w:t xml:space="preserve"> O</w:t>
            </w:r>
            <w:r>
              <w:rPr>
                <w:rFonts w:hint="default" w:ascii="Arial" w:hAnsi="Arial" w:cs="Arial"/>
                <w:b w:val="0"/>
                <w:bCs w:val="0"/>
                <w:w w:val="115"/>
                <w:sz w:val="20"/>
                <w:szCs w:val="20"/>
              </w:rPr>
              <w:t xml:space="preserve">rganisasi </w:t>
            </w:r>
            <w:r>
              <w:rPr>
                <w:rFonts w:hint="default" w:ascii="Arial" w:hAnsi="Arial" w:cs="Arial"/>
                <w:b w:val="0"/>
                <w:bCs w:val="0"/>
                <w:w w:val="115"/>
                <w:sz w:val="20"/>
                <w:szCs w:val="20"/>
                <w:lang w:val="en-US"/>
              </w:rPr>
              <w:t>D</w:t>
            </w:r>
            <w:r>
              <w:rPr>
                <w:rFonts w:hint="default" w:ascii="Arial" w:hAnsi="Arial" w:cs="Arial"/>
                <w:b w:val="0"/>
                <w:bCs w:val="0"/>
                <w:w w:val="115"/>
                <w:sz w:val="20"/>
                <w:szCs w:val="20"/>
              </w:rPr>
              <w:t xml:space="preserve">inas </w:t>
            </w:r>
            <w:r>
              <w:rPr>
                <w:rFonts w:hint="default" w:ascii="Arial" w:hAnsi="Arial" w:cs="Arial"/>
                <w:b w:val="0"/>
                <w:bCs w:val="0"/>
                <w:w w:val="115"/>
                <w:sz w:val="20"/>
                <w:szCs w:val="20"/>
                <w:lang w:val="en-US"/>
              </w:rPr>
              <w:t>P</w:t>
            </w:r>
            <w:r>
              <w:rPr>
                <w:rFonts w:hint="default" w:ascii="Arial" w:hAnsi="Arial" w:cs="Arial"/>
                <w:b w:val="0"/>
                <w:bCs w:val="0"/>
                <w:w w:val="115"/>
                <w:sz w:val="20"/>
                <w:szCs w:val="20"/>
              </w:rPr>
              <w:t xml:space="preserve">emberdayaan </w:t>
            </w:r>
            <w:r>
              <w:rPr>
                <w:rFonts w:hint="default" w:ascii="Arial" w:hAnsi="Arial" w:cs="Arial"/>
                <w:b w:val="0"/>
                <w:bCs w:val="0"/>
                <w:w w:val="115"/>
                <w:sz w:val="20"/>
                <w:szCs w:val="20"/>
                <w:lang w:val="en-US"/>
              </w:rPr>
              <w:t>P</w:t>
            </w:r>
            <w:r>
              <w:rPr>
                <w:rFonts w:hint="default" w:ascii="Arial" w:hAnsi="Arial" w:cs="Arial"/>
                <w:b w:val="0"/>
                <w:bCs w:val="0"/>
                <w:w w:val="115"/>
                <w:sz w:val="20"/>
                <w:szCs w:val="20"/>
              </w:rPr>
              <w:t xml:space="preserve">erempuan, </w:t>
            </w:r>
            <w:r>
              <w:rPr>
                <w:rFonts w:hint="default" w:ascii="Arial" w:hAnsi="Arial" w:cs="Arial"/>
                <w:b w:val="0"/>
                <w:bCs w:val="0"/>
                <w:w w:val="115"/>
                <w:sz w:val="20"/>
                <w:szCs w:val="20"/>
                <w:lang w:val="en-US"/>
              </w:rPr>
              <w:t>P</w:t>
            </w:r>
            <w:r>
              <w:rPr>
                <w:rFonts w:hint="default" w:ascii="Arial" w:hAnsi="Arial" w:cs="Arial"/>
                <w:b w:val="0"/>
                <w:bCs w:val="0"/>
                <w:w w:val="115"/>
                <w:sz w:val="20"/>
                <w:szCs w:val="20"/>
              </w:rPr>
              <w:t xml:space="preserve">erlindungan </w:t>
            </w:r>
            <w:r>
              <w:rPr>
                <w:rFonts w:hint="default" w:ascii="Arial" w:hAnsi="Arial" w:cs="Arial"/>
                <w:b w:val="0"/>
                <w:bCs w:val="0"/>
                <w:w w:val="115"/>
                <w:sz w:val="20"/>
                <w:szCs w:val="20"/>
                <w:lang w:val="en-US"/>
              </w:rPr>
              <w:t>A</w:t>
            </w:r>
            <w:r>
              <w:rPr>
                <w:rFonts w:hint="default" w:ascii="Arial" w:hAnsi="Arial" w:cs="Arial"/>
                <w:b w:val="0"/>
                <w:bCs w:val="0"/>
                <w:w w:val="115"/>
                <w:sz w:val="20"/>
                <w:szCs w:val="20"/>
              </w:rPr>
              <w:t xml:space="preserve">nak, </w:t>
            </w:r>
            <w:r>
              <w:rPr>
                <w:rFonts w:hint="default" w:ascii="Arial" w:hAnsi="Arial" w:cs="Arial"/>
                <w:b w:val="0"/>
                <w:bCs w:val="0"/>
                <w:w w:val="115"/>
                <w:sz w:val="20"/>
                <w:szCs w:val="20"/>
                <w:lang w:val="en-US"/>
              </w:rPr>
              <w:t>P</w:t>
            </w:r>
            <w:r>
              <w:rPr>
                <w:rFonts w:hint="default" w:ascii="Arial" w:hAnsi="Arial" w:cs="Arial"/>
                <w:b w:val="0"/>
                <w:bCs w:val="0"/>
                <w:w w:val="115"/>
                <w:sz w:val="20"/>
                <w:szCs w:val="20"/>
              </w:rPr>
              <w:t xml:space="preserve">engendalian </w:t>
            </w:r>
            <w:r>
              <w:rPr>
                <w:rFonts w:hint="default" w:ascii="Arial" w:hAnsi="Arial" w:cs="Arial"/>
                <w:b w:val="0"/>
                <w:bCs w:val="0"/>
                <w:w w:val="115"/>
                <w:sz w:val="20"/>
                <w:szCs w:val="20"/>
                <w:lang w:val="en-US"/>
              </w:rPr>
              <w:t>P</w:t>
            </w:r>
            <w:r>
              <w:rPr>
                <w:rFonts w:hint="default" w:ascii="Arial" w:hAnsi="Arial" w:cs="Arial"/>
                <w:b w:val="0"/>
                <w:bCs w:val="0"/>
                <w:w w:val="115"/>
                <w:sz w:val="20"/>
                <w:szCs w:val="20"/>
              </w:rPr>
              <w:t xml:space="preserve">enduduk dan </w:t>
            </w:r>
            <w:r>
              <w:rPr>
                <w:rFonts w:hint="default" w:ascii="Arial" w:hAnsi="Arial" w:cs="Arial"/>
                <w:b w:val="0"/>
                <w:bCs w:val="0"/>
                <w:w w:val="115"/>
                <w:sz w:val="20"/>
                <w:szCs w:val="20"/>
                <w:lang w:val="en-US"/>
              </w:rPr>
              <w:t>K</w:t>
            </w:r>
            <w:r>
              <w:rPr>
                <w:rFonts w:hint="default" w:ascii="Arial" w:hAnsi="Arial" w:cs="Arial"/>
                <w:b w:val="0"/>
                <w:bCs w:val="0"/>
                <w:w w:val="115"/>
                <w:sz w:val="20"/>
                <w:szCs w:val="20"/>
              </w:rPr>
              <w:t xml:space="preserve">eluarga </w:t>
            </w:r>
            <w:r>
              <w:rPr>
                <w:rFonts w:hint="default" w:ascii="Arial" w:hAnsi="Arial" w:cs="Arial"/>
                <w:b w:val="0"/>
                <w:bCs w:val="0"/>
                <w:w w:val="115"/>
                <w:sz w:val="20"/>
                <w:szCs w:val="20"/>
                <w:lang w:val="en-US"/>
              </w:rPr>
              <w:t>B</w:t>
            </w:r>
            <w:r>
              <w:rPr>
                <w:rFonts w:hint="default" w:ascii="Arial" w:hAnsi="Arial" w:cs="Arial"/>
                <w:b w:val="0"/>
                <w:bCs w:val="0"/>
                <w:w w:val="115"/>
                <w:sz w:val="20"/>
                <w:szCs w:val="20"/>
              </w:rPr>
              <w:t>erencana</w:t>
            </w:r>
          </w:p>
        </w:tc>
        <w:tc>
          <w:tcPr>
            <w:tcW w:w="675" w:type="dxa"/>
          </w:tcPr>
          <w:p w14:paraId="34EF6BC3">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p>
        </w:tc>
      </w:tr>
      <w:tr w14:paraId="71046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38E77787">
            <w:pPr>
              <w:keepNext w:val="0"/>
              <w:keepLines w:val="0"/>
              <w:widowControl/>
              <w:suppressLineNumbers w:val="0"/>
              <w:spacing w:before="0" w:beforeAutospacing="0" w:after="0" w:afterAutospacing="0" w:line="240" w:lineRule="auto"/>
              <w:ind w:left="0" w:right="0"/>
              <w:jc w:val="left"/>
              <w:rPr>
                <w:rFonts w:hint="default" w:ascii="Arial" w:hAnsi="Arial" w:eastAsia="Calibri" w:cs="Arial"/>
                <w:b w:val="0"/>
                <w:bCs w:val="0"/>
                <w:kern w:val="0"/>
                <w:sz w:val="18"/>
                <w:szCs w:val="18"/>
                <w:lang w:val="en-US" w:eastAsia="zh-CN" w:bidi="ar"/>
                <w14:ligatures w14:val="standardContextual"/>
              </w:rPr>
            </w:pPr>
            <w:r>
              <w:rPr>
                <w:rFonts w:hint="eastAsia" w:ascii="Arial" w:hAnsi="Arial" w:cs="Arial"/>
                <w:b w:val="0"/>
                <w:bCs w:val="0"/>
                <w:sz w:val="20"/>
                <w:szCs w:val="20"/>
                <w:lang w:val="id-ID"/>
              </w:rPr>
              <w:t xml:space="preserve">1.Data </w:t>
            </w:r>
            <w:r>
              <w:rPr>
                <w:rFonts w:hint="default" w:ascii="Arial" w:hAnsi="Arial" w:cs="Arial"/>
                <w:b w:val="0"/>
                <w:bCs w:val="0"/>
                <w:sz w:val="20"/>
                <w:szCs w:val="20"/>
                <w:lang w:val="en-US"/>
              </w:rPr>
              <w:t>B</w:t>
            </w:r>
            <w:r>
              <w:rPr>
                <w:rFonts w:hint="eastAsia" w:ascii="Arial" w:hAnsi="Arial" w:cs="Arial"/>
                <w:b w:val="0"/>
                <w:bCs w:val="0"/>
                <w:sz w:val="20"/>
                <w:szCs w:val="20"/>
                <w:lang w:val="id-ID"/>
              </w:rPr>
              <w:t xml:space="preserve">idang </w:t>
            </w:r>
            <w:r>
              <w:rPr>
                <w:rFonts w:hint="default" w:ascii="Arial" w:hAnsi="Arial" w:cs="Arial"/>
                <w:b w:val="0"/>
                <w:bCs w:val="0"/>
                <w:sz w:val="20"/>
                <w:szCs w:val="20"/>
                <w:lang w:val="en-US"/>
              </w:rPr>
              <w:t>K</w:t>
            </w:r>
            <w:r>
              <w:rPr>
                <w:rFonts w:hint="eastAsia" w:ascii="Arial" w:hAnsi="Arial" w:cs="Arial"/>
                <w:b w:val="0"/>
                <w:bCs w:val="0"/>
                <w:sz w:val="20"/>
                <w:szCs w:val="20"/>
                <w:lang w:val="id-ID"/>
              </w:rPr>
              <w:t>ependudukan</w:t>
            </w:r>
          </w:p>
        </w:tc>
        <w:tc>
          <w:tcPr>
            <w:tcW w:w="675" w:type="dxa"/>
          </w:tcPr>
          <w:p w14:paraId="7688EB0E">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36</w:t>
            </w:r>
          </w:p>
        </w:tc>
      </w:tr>
      <w:tr w14:paraId="77EE3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34DE0E07">
            <w:pPr>
              <w:keepNext w:val="0"/>
              <w:keepLines w:val="0"/>
              <w:widowControl/>
              <w:numPr>
                <w:ilvl w:val="0"/>
                <w:numId w:val="4"/>
              </w:numPr>
              <w:suppressLineNumbers w:val="0"/>
              <w:spacing w:before="0" w:beforeAutospacing="0" w:after="0" w:afterAutospacing="0" w:line="240" w:lineRule="auto"/>
              <w:ind w:left="0" w:right="0"/>
              <w:jc w:val="both"/>
              <w:rPr>
                <w:rFonts w:hint="default" w:ascii="Arial" w:hAnsi="Arial" w:eastAsia="Calibri" w:cs="Arial"/>
                <w:b w:val="0"/>
                <w:bCs w:val="0"/>
                <w:kern w:val="0"/>
                <w:sz w:val="18"/>
                <w:szCs w:val="18"/>
                <w:lang w:val="en-US" w:eastAsia="zh-CN" w:bidi="ar"/>
                <w14:ligatures w14:val="standardContextual"/>
              </w:rPr>
            </w:pPr>
            <w:r>
              <w:rPr>
                <w:rFonts w:hint="default" w:ascii="Arial" w:hAnsi="Arial" w:eastAsia="Calibri" w:cs="Arial"/>
                <w:b w:val="0"/>
                <w:bCs w:val="0"/>
                <w:kern w:val="0"/>
                <w:sz w:val="18"/>
                <w:szCs w:val="18"/>
                <w:lang w:val="en-US" w:eastAsia="zh-CN" w:bidi="ar"/>
                <w14:ligatures w14:val="standardContextual"/>
              </w:rPr>
              <w:t>Data Bidang pengarustamaan Gender (PUG)</w:t>
            </w:r>
          </w:p>
        </w:tc>
        <w:tc>
          <w:tcPr>
            <w:tcW w:w="675" w:type="dxa"/>
          </w:tcPr>
          <w:p w14:paraId="527D9D29">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46</w:t>
            </w:r>
          </w:p>
        </w:tc>
      </w:tr>
      <w:tr w14:paraId="4417A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7DAC412B">
            <w:pPr>
              <w:keepNext w:val="0"/>
              <w:keepLines w:val="0"/>
              <w:widowControl/>
              <w:numPr>
                <w:ilvl w:val="0"/>
                <w:numId w:val="4"/>
              </w:numPr>
              <w:suppressLineNumbers w:val="0"/>
              <w:spacing w:before="0" w:beforeAutospacing="0" w:after="0" w:afterAutospacing="0" w:line="240" w:lineRule="auto"/>
              <w:ind w:left="0" w:leftChars="0" w:right="0" w:firstLine="0" w:firstLineChars="0"/>
              <w:jc w:val="both"/>
              <w:rPr>
                <w:rFonts w:hint="default" w:ascii="Arial" w:hAnsi="Arial" w:eastAsia="Calibri" w:cs="Arial"/>
                <w:b w:val="0"/>
                <w:bCs w:val="0"/>
                <w:kern w:val="0"/>
                <w:sz w:val="18"/>
                <w:szCs w:val="18"/>
                <w:lang w:val="en-US" w:eastAsia="zh-CN" w:bidi="ar"/>
                <w14:ligatures w14:val="standardContextual"/>
              </w:rPr>
            </w:pPr>
            <w:r>
              <w:rPr>
                <w:rFonts w:hint="default" w:ascii="Arial" w:hAnsi="Arial" w:eastAsia="Calibri" w:cs="Arial"/>
                <w:b w:val="0"/>
                <w:bCs w:val="0"/>
                <w:kern w:val="0"/>
                <w:sz w:val="18"/>
                <w:szCs w:val="18"/>
                <w:lang w:val="en-US" w:eastAsia="zh-CN" w:bidi="ar"/>
                <w14:ligatures w14:val="standardContextual"/>
              </w:rPr>
              <w:t>Data Bidang Pendidikan</w:t>
            </w:r>
          </w:p>
        </w:tc>
        <w:tc>
          <w:tcPr>
            <w:tcW w:w="675" w:type="dxa"/>
          </w:tcPr>
          <w:p w14:paraId="6B57E85A">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53</w:t>
            </w:r>
          </w:p>
        </w:tc>
      </w:tr>
      <w:tr w14:paraId="57966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03CDDCE4">
            <w:pPr>
              <w:keepNext w:val="0"/>
              <w:keepLines w:val="0"/>
              <w:widowControl/>
              <w:numPr>
                <w:ilvl w:val="0"/>
                <w:numId w:val="4"/>
              </w:numPr>
              <w:suppressLineNumbers w:val="0"/>
              <w:spacing w:before="0" w:beforeAutospacing="0" w:after="0" w:afterAutospacing="0" w:line="240" w:lineRule="auto"/>
              <w:ind w:left="0" w:leftChars="0" w:right="0" w:firstLine="0" w:firstLineChars="0"/>
              <w:jc w:val="both"/>
              <w:rPr>
                <w:rFonts w:hint="default" w:ascii="Arial" w:hAnsi="Arial" w:eastAsia="Calibri" w:cs="Arial"/>
                <w:b w:val="0"/>
                <w:bCs w:val="0"/>
                <w:kern w:val="0"/>
                <w:sz w:val="18"/>
                <w:szCs w:val="18"/>
                <w:lang w:val="en-US" w:eastAsia="zh-CN" w:bidi="ar"/>
                <w14:ligatures w14:val="standardContextual"/>
              </w:rPr>
            </w:pPr>
            <w:r>
              <w:rPr>
                <w:rFonts w:hint="default" w:ascii="Arial" w:hAnsi="Arial" w:eastAsia="Calibri" w:cs="Arial"/>
                <w:b w:val="0"/>
                <w:bCs w:val="0"/>
                <w:kern w:val="0"/>
                <w:sz w:val="18"/>
                <w:szCs w:val="18"/>
                <w:lang w:val="en-US" w:eastAsia="zh-CN" w:bidi="ar"/>
                <w14:ligatures w14:val="standardContextual"/>
              </w:rPr>
              <w:t>Data Bidang Ketenaga kerjaan</w:t>
            </w:r>
          </w:p>
        </w:tc>
        <w:tc>
          <w:tcPr>
            <w:tcW w:w="675" w:type="dxa"/>
          </w:tcPr>
          <w:p w14:paraId="63B80370">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67</w:t>
            </w:r>
          </w:p>
        </w:tc>
      </w:tr>
      <w:tr w14:paraId="5B6EF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7A26475B">
            <w:pPr>
              <w:keepNext w:val="0"/>
              <w:keepLines w:val="0"/>
              <w:widowControl/>
              <w:numPr>
                <w:ilvl w:val="0"/>
                <w:numId w:val="4"/>
              </w:numPr>
              <w:suppressLineNumbers w:val="0"/>
              <w:spacing w:before="0" w:beforeAutospacing="0" w:after="0" w:afterAutospacing="0" w:line="240" w:lineRule="auto"/>
              <w:ind w:left="0" w:leftChars="0" w:right="0" w:firstLine="0" w:firstLineChars="0"/>
              <w:jc w:val="both"/>
              <w:rPr>
                <w:rFonts w:hint="default" w:ascii="Arial" w:hAnsi="Arial" w:eastAsia="Calibri" w:cs="Arial"/>
                <w:b w:val="0"/>
                <w:bCs w:val="0"/>
                <w:kern w:val="0"/>
                <w:sz w:val="18"/>
                <w:szCs w:val="18"/>
                <w:lang w:val="en-US" w:eastAsia="zh-CN" w:bidi="ar"/>
                <w14:ligatures w14:val="standardContextual"/>
              </w:rPr>
            </w:pPr>
            <w:r>
              <w:rPr>
                <w:rFonts w:hint="default" w:ascii="Arial" w:hAnsi="Arial" w:eastAsia="Calibri" w:cs="Arial"/>
                <w:b w:val="0"/>
                <w:bCs w:val="0"/>
                <w:kern w:val="0"/>
                <w:sz w:val="18"/>
                <w:szCs w:val="18"/>
                <w:lang w:val="en-US" w:eastAsia="zh-CN" w:bidi="ar"/>
                <w14:ligatures w14:val="standardContextual"/>
              </w:rPr>
              <w:t>Data Bidang Politik dan Pengambilan Keputusan</w:t>
            </w:r>
          </w:p>
        </w:tc>
        <w:tc>
          <w:tcPr>
            <w:tcW w:w="675" w:type="dxa"/>
          </w:tcPr>
          <w:p w14:paraId="08069BD0">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75</w:t>
            </w:r>
          </w:p>
        </w:tc>
      </w:tr>
      <w:tr w14:paraId="2AB6C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718E7C9A">
            <w:pPr>
              <w:keepNext w:val="0"/>
              <w:keepLines w:val="0"/>
              <w:widowControl/>
              <w:numPr>
                <w:ilvl w:val="0"/>
                <w:numId w:val="4"/>
              </w:numPr>
              <w:suppressLineNumbers w:val="0"/>
              <w:spacing w:before="0" w:beforeAutospacing="0" w:after="0" w:afterAutospacing="0" w:line="240" w:lineRule="auto"/>
              <w:ind w:left="0" w:leftChars="0" w:right="0" w:firstLine="0" w:firstLineChars="0"/>
              <w:jc w:val="both"/>
              <w:rPr>
                <w:rFonts w:hint="default" w:ascii="Arial" w:hAnsi="Arial" w:eastAsia="Calibri" w:cs="Arial"/>
                <w:b w:val="0"/>
                <w:bCs w:val="0"/>
                <w:kern w:val="0"/>
                <w:sz w:val="18"/>
                <w:szCs w:val="18"/>
                <w:lang w:val="en-US" w:eastAsia="zh-CN" w:bidi="ar"/>
                <w14:ligatures w14:val="standardContextual"/>
              </w:rPr>
            </w:pPr>
            <w:r>
              <w:rPr>
                <w:rFonts w:hint="default" w:ascii="Arial" w:hAnsi="Arial" w:eastAsia="Calibri" w:cs="Arial"/>
                <w:b w:val="0"/>
                <w:bCs w:val="0"/>
                <w:kern w:val="0"/>
                <w:sz w:val="18"/>
                <w:szCs w:val="18"/>
                <w:lang w:val="en-US" w:eastAsia="zh-CN" w:bidi="ar"/>
                <w14:ligatures w14:val="standardContextual"/>
              </w:rPr>
              <w:t>Data Bidang Kesehatan</w:t>
            </w:r>
          </w:p>
        </w:tc>
        <w:tc>
          <w:tcPr>
            <w:tcW w:w="675" w:type="dxa"/>
          </w:tcPr>
          <w:p w14:paraId="72BCDE48">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85</w:t>
            </w:r>
          </w:p>
        </w:tc>
      </w:tr>
      <w:tr w14:paraId="05EC7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24214433">
            <w:pPr>
              <w:keepNext w:val="0"/>
              <w:keepLines w:val="0"/>
              <w:widowControl/>
              <w:numPr>
                <w:ilvl w:val="0"/>
                <w:numId w:val="4"/>
              </w:numPr>
              <w:suppressLineNumbers w:val="0"/>
              <w:spacing w:before="0" w:beforeAutospacing="0" w:after="0" w:afterAutospacing="0" w:line="240" w:lineRule="auto"/>
              <w:ind w:left="0" w:leftChars="0" w:right="0" w:firstLine="0" w:firstLineChars="0"/>
              <w:jc w:val="both"/>
              <w:rPr>
                <w:rFonts w:hint="default" w:ascii="Arial" w:hAnsi="Arial" w:eastAsia="Calibri" w:cs="Arial"/>
                <w:b w:val="0"/>
                <w:bCs w:val="0"/>
                <w:kern w:val="0"/>
                <w:sz w:val="18"/>
                <w:szCs w:val="18"/>
                <w:lang w:val="en-US" w:eastAsia="zh-CN" w:bidi="ar"/>
                <w14:ligatures w14:val="standardContextual"/>
              </w:rPr>
            </w:pPr>
            <w:r>
              <w:rPr>
                <w:rFonts w:hint="default" w:ascii="Arial" w:hAnsi="Arial" w:eastAsia="Calibri" w:cs="Arial"/>
                <w:b w:val="0"/>
                <w:bCs w:val="0"/>
                <w:kern w:val="0"/>
                <w:sz w:val="18"/>
                <w:szCs w:val="18"/>
                <w:lang w:val="en-US" w:eastAsia="zh-CN" w:bidi="ar"/>
                <w14:ligatures w14:val="standardContextual"/>
              </w:rPr>
              <w:t>Data Bidang Hukum Dan Sosial Budaya</w:t>
            </w:r>
          </w:p>
        </w:tc>
        <w:tc>
          <w:tcPr>
            <w:tcW w:w="675" w:type="dxa"/>
          </w:tcPr>
          <w:p w14:paraId="52208FC4">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91</w:t>
            </w:r>
          </w:p>
        </w:tc>
      </w:tr>
      <w:tr w14:paraId="02D1E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781E1860">
            <w:pPr>
              <w:keepNext w:val="0"/>
              <w:keepLines w:val="0"/>
              <w:widowControl/>
              <w:numPr>
                <w:ilvl w:val="0"/>
                <w:numId w:val="4"/>
              </w:numPr>
              <w:suppressLineNumbers w:val="0"/>
              <w:spacing w:before="0" w:beforeAutospacing="0" w:after="0" w:afterAutospacing="0" w:line="240" w:lineRule="auto"/>
              <w:ind w:left="0" w:leftChars="0" w:right="0" w:firstLine="0" w:firstLineChars="0"/>
              <w:jc w:val="both"/>
              <w:rPr>
                <w:rFonts w:hint="default" w:ascii="Arial" w:hAnsi="Arial" w:eastAsia="Calibri" w:cs="Arial"/>
                <w:b w:val="0"/>
                <w:bCs w:val="0"/>
                <w:kern w:val="0"/>
                <w:sz w:val="18"/>
                <w:szCs w:val="18"/>
                <w:lang w:val="en-US" w:eastAsia="zh-CN" w:bidi="ar"/>
                <w14:ligatures w14:val="standardContextual"/>
              </w:rPr>
            </w:pPr>
            <w:r>
              <w:rPr>
                <w:rFonts w:hint="default" w:ascii="Arial" w:hAnsi="Arial" w:eastAsia="Calibri" w:cs="Arial"/>
                <w:b w:val="0"/>
                <w:bCs w:val="0"/>
                <w:kern w:val="0"/>
                <w:sz w:val="18"/>
                <w:szCs w:val="18"/>
                <w:lang w:val="en-US" w:eastAsia="zh-CN" w:bidi="ar"/>
                <w14:ligatures w14:val="standardContextual"/>
              </w:rPr>
              <w:t>Data Bidang Kekerasan Terhadap Perempuan Dan Anak</w:t>
            </w:r>
          </w:p>
        </w:tc>
        <w:tc>
          <w:tcPr>
            <w:tcW w:w="675" w:type="dxa"/>
          </w:tcPr>
          <w:p w14:paraId="517B0DED">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99</w:t>
            </w:r>
          </w:p>
        </w:tc>
      </w:tr>
      <w:tr w14:paraId="791FE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52661D02">
            <w:pPr>
              <w:keepNext w:val="0"/>
              <w:keepLines w:val="0"/>
              <w:widowControl/>
              <w:numPr>
                <w:ilvl w:val="0"/>
                <w:numId w:val="4"/>
              </w:numPr>
              <w:suppressLineNumbers w:val="0"/>
              <w:spacing w:before="0" w:beforeAutospacing="0" w:after="0" w:afterAutospacing="0" w:line="240" w:lineRule="auto"/>
              <w:ind w:left="0" w:leftChars="0" w:right="0" w:firstLine="0" w:firstLineChars="0"/>
              <w:jc w:val="both"/>
              <w:rPr>
                <w:rFonts w:hint="default" w:ascii="Arial" w:hAnsi="Arial" w:eastAsia="Calibri" w:cs="Arial"/>
                <w:b w:val="0"/>
                <w:bCs w:val="0"/>
                <w:kern w:val="0"/>
                <w:sz w:val="18"/>
                <w:szCs w:val="18"/>
                <w:lang w:val="en-US" w:eastAsia="zh-CN" w:bidi="ar"/>
                <w14:ligatures w14:val="standardContextual"/>
              </w:rPr>
            </w:pPr>
            <w:r>
              <w:rPr>
                <w:rFonts w:hint="default" w:ascii="Arial" w:hAnsi="Arial" w:eastAsia="Calibri" w:cs="Arial"/>
                <w:b w:val="0"/>
                <w:bCs w:val="0"/>
                <w:kern w:val="0"/>
                <w:sz w:val="18"/>
                <w:szCs w:val="18"/>
                <w:lang w:val="en-US" w:eastAsia="zh-CN" w:bidi="ar"/>
                <w14:ligatures w14:val="standardContextual"/>
              </w:rPr>
              <w:t>Data Bidang Perlindungan Anak</w:t>
            </w:r>
          </w:p>
        </w:tc>
        <w:tc>
          <w:tcPr>
            <w:tcW w:w="675" w:type="dxa"/>
          </w:tcPr>
          <w:p w14:paraId="67F4AF7C">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108</w:t>
            </w:r>
          </w:p>
        </w:tc>
      </w:tr>
      <w:tr w14:paraId="4569F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7DBF6DF1">
            <w:pPr>
              <w:keepNext w:val="0"/>
              <w:keepLines w:val="0"/>
              <w:widowControl/>
              <w:numPr>
                <w:ilvl w:val="0"/>
                <w:numId w:val="4"/>
              </w:numPr>
              <w:suppressLineNumbers w:val="0"/>
              <w:spacing w:before="0" w:beforeAutospacing="0" w:after="0" w:afterAutospacing="0" w:line="240" w:lineRule="auto"/>
              <w:ind w:left="0" w:leftChars="0" w:right="0" w:firstLine="0" w:firstLineChars="0"/>
              <w:jc w:val="both"/>
              <w:rPr>
                <w:rFonts w:hint="default" w:ascii="Arial" w:hAnsi="Arial" w:eastAsia="Calibri" w:cs="Arial"/>
                <w:b w:val="0"/>
                <w:bCs w:val="0"/>
                <w:kern w:val="0"/>
                <w:sz w:val="18"/>
                <w:szCs w:val="18"/>
                <w:lang w:val="en-US" w:eastAsia="zh-CN" w:bidi="ar"/>
                <w14:ligatures w14:val="standardContextual"/>
              </w:rPr>
            </w:pPr>
            <w:r>
              <w:rPr>
                <w:rFonts w:hint="default" w:ascii="Arial" w:hAnsi="Arial" w:eastAsia="Calibri" w:cs="Arial"/>
                <w:b w:val="0"/>
                <w:bCs w:val="0"/>
                <w:kern w:val="0"/>
                <w:sz w:val="18"/>
                <w:szCs w:val="18"/>
                <w:lang w:val="en-US" w:eastAsia="zh-CN" w:bidi="ar"/>
                <w14:ligatures w14:val="standardContextual"/>
              </w:rPr>
              <w:t>Data Bidang Kelembagaan</w:t>
            </w:r>
          </w:p>
        </w:tc>
        <w:tc>
          <w:tcPr>
            <w:tcW w:w="675" w:type="dxa"/>
          </w:tcPr>
          <w:p w14:paraId="2C9E9A9A">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109</w:t>
            </w:r>
          </w:p>
        </w:tc>
      </w:tr>
      <w:tr w14:paraId="0E175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69" w:type="dxa"/>
          </w:tcPr>
          <w:p w14:paraId="65D4D923">
            <w:pPr>
              <w:keepNext w:val="0"/>
              <w:keepLines w:val="0"/>
              <w:widowControl/>
              <w:numPr>
                <w:ilvl w:val="0"/>
                <w:numId w:val="0"/>
              </w:numPr>
              <w:suppressLineNumbers w:val="0"/>
              <w:spacing w:before="0" w:beforeAutospacing="0" w:after="0" w:afterAutospacing="0" w:line="240" w:lineRule="auto"/>
              <w:ind w:left="0" w:leftChars="0" w:right="0" w:rightChars="0"/>
              <w:jc w:val="both"/>
              <w:rPr>
                <w:rFonts w:hint="default" w:ascii="Arial" w:hAnsi="Arial" w:eastAsia="Calibri" w:cs="Arial"/>
                <w:b w:val="0"/>
                <w:bCs w:val="0"/>
                <w:kern w:val="0"/>
                <w:sz w:val="18"/>
                <w:szCs w:val="18"/>
                <w:lang w:val="en-US" w:eastAsia="zh-CN" w:bidi="ar"/>
                <w14:ligatures w14:val="standardContextual"/>
              </w:rPr>
            </w:pPr>
            <w:r>
              <w:rPr>
                <w:rFonts w:hint="default" w:ascii="Arial" w:hAnsi="Arial" w:eastAsia="Calibri" w:cs="Arial"/>
                <w:b w:val="0"/>
                <w:bCs w:val="0"/>
                <w:kern w:val="0"/>
                <w:sz w:val="18"/>
                <w:szCs w:val="18"/>
                <w:lang w:val="en-US" w:eastAsia="zh-CN" w:bidi="ar"/>
                <w14:ligatures w14:val="standardContextual"/>
              </w:rPr>
              <w:t>Penutup</w:t>
            </w:r>
          </w:p>
        </w:tc>
        <w:tc>
          <w:tcPr>
            <w:tcW w:w="675" w:type="dxa"/>
          </w:tcPr>
          <w:p w14:paraId="0E959885">
            <w:pPr>
              <w:keepNext w:val="0"/>
              <w:keepLines w:val="0"/>
              <w:widowControl/>
              <w:suppressLineNumbers w:val="0"/>
              <w:spacing w:before="0" w:beforeAutospacing="0" w:after="0" w:afterAutospacing="0" w:line="240" w:lineRule="auto"/>
              <w:ind w:left="0" w:right="0"/>
              <w:jc w:val="center"/>
              <w:rPr>
                <w:rFonts w:hint="default" w:ascii="Arial" w:hAnsi="Arial" w:cs="Arial"/>
                <w:b w:val="0"/>
                <w:bCs w:val="0"/>
                <w:sz w:val="20"/>
                <w:szCs w:val="20"/>
                <w:vertAlign w:val="baseline"/>
                <w:lang w:val="en-US"/>
              </w:rPr>
            </w:pPr>
            <w:r>
              <w:rPr>
                <w:rFonts w:hint="default" w:ascii="Arial" w:hAnsi="Arial" w:cs="Arial"/>
                <w:b w:val="0"/>
                <w:bCs w:val="0"/>
                <w:sz w:val="20"/>
                <w:szCs w:val="20"/>
                <w:vertAlign w:val="baseline"/>
                <w:lang w:val="en-US"/>
              </w:rPr>
              <w:t>121</w:t>
            </w:r>
          </w:p>
        </w:tc>
      </w:tr>
    </w:tbl>
    <w:p w14:paraId="0F8D527A">
      <w:pPr>
        <w:spacing w:after="0" w:line="240" w:lineRule="auto"/>
        <w:jc w:val="both"/>
        <w:rPr>
          <w:rFonts w:hint="default" w:ascii="Arial" w:hAnsi="Arial" w:cs="Arial"/>
          <w:b/>
          <w:bCs/>
          <w:sz w:val="24"/>
          <w:szCs w:val="24"/>
          <w:lang w:val="en-US"/>
        </w:rPr>
        <w:sectPr>
          <w:footerReference r:id="rId5" w:type="default"/>
          <w:pgSz w:w="11900" w:h="8380" w:orient="landscape"/>
          <w:pgMar w:top="1440" w:right="1220" w:bottom="1440" w:left="1440" w:header="720" w:footer="720" w:gutter="0"/>
          <w:pgNumType w:fmt="upperRoman" w:start="1" w:chapStyle="1"/>
          <w:cols w:space="720" w:num="1"/>
          <w:docGrid w:linePitch="299" w:charSpace="0"/>
        </w:sectPr>
      </w:pPr>
      <w:bookmarkStart w:id="1" w:name="_GoBack"/>
      <w:bookmarkEnd w:id="1"/>
    </w:p>
    <w:p w14:paraId="7ABEF80C">
      <w:pPr>
        <w:spacing w:after="0" w:line="240" w:lineRule="auto"/>
        <w:jc w:val="both"/>
        <w:rPr>
          <w:rFonts w:ascii="Arial" w:hAnsi="Arial" w:cs="Arial"/>
          <w:b/>
          <w:bCs/>
          <w:sz w:val="24"/>
          <w:szCs w:val="24"/>
        </w:rPr>
      </w:pPr>
      <w:r>
        <w:rPr>
          <w:rFonts w:ascii="Arial" w:hAnsi="Arial" w:cs="Arial"/>
          <w:b/>
          <w:bCs/>
          <w:sz w:val="24"/>
          <w:szCs w:val="24"/>
        </w:rPr>
        <w:t>Urusan Pemerintah yang Berkaitan Dengan Pemberdayaan Perempuan dan perlindungan Anak  (UU NO 23 Tahun 2014)</w:t>
      </w:r>
    </w:p>
    <w:p w14:paraId="0123179A">
      <w:pPr>
        <w:spacing w:after="0" w:line="240" w:lineRule="auto"/>
        <w:jc w:val="center"/>
        <w:rPr>
          <w:rFonts w:ascii="Arial" w:hAnsi="Arial" w:cs="Arial"/>
          <w:b/>
          <w:bCs/>
          <w:sz w:val="24"/>
          <w:szCs w:val="24"/>
        </w:rPr>
      </w:pPr>
    </w:p>
    <w:p w14:paraId="3E05C5B3">
      <w:pPr>
        <w:pStyle w:val="34"/>
        <w:numPr>
          <w:ilvl w:val="0"/>
          <w:numId w:val="5"/>
        </w:numPr>
        <w:spacing w:after="0" w:line="240" w:lineRule="auto"/>
        <w:ind w:left="284" w:hanging="284"/>
        <w:rPr>
          <w:rFonts w:ascii="Arial" w:hAnsi="Arial" w:cs="Arial"/>
          <w:sz w:val="24"/>
          <w:szCs w:val="24"/>
        </w:rPr>
      </w:pPr>
      <w:r>
        <w:rPr>
          <w:rFonts w:ascii="Arial" w:hAnsi="Arial" w:cs="Arial"/>
          <w:sz w:val="24"/>
          <w:szCs w:val="24"/>
        </w:rPr>
        <w:t>Kualitas Hidup Perempuan</w:t>
      </w:r>
    </w:p>
    <w:p w14:paraId="36311C04">
      <w:pPr>
        <w:pStyle w:val="34"/>
        <w:numPr>
          <w:ilvl w:val="0"/>
          <w:numId w:val="5"/>
        </w:numPr>
        <w:spacing w:after="0" w:line="240" w:lineRule="auto"/>
        <w:ind w:left="284" w:hanging="284"/>
        <w:rPr>
          <w:rFonts w:ascii="Arial" w:hAnsi="Arial" w:cs="Arial"/>
          <w:sz w:val="24"/>
          <w:szCs w:val="24"/>
        </w:rPr>
      </w:pPr>
      <w:r>
        <w:rPr>
          <w:rFonts w:ascii="Arial" w:hAnsi="Arial" w:cs="Arial"/>
          <w:sz w:val="24"/>
          <w:szCs w:val="24"/>
        </w:rPr>
        <w:t>Perlindungan Perempuan</w:t>
      </w:r>
    </w:p>
    <w:p w14:paraId="0B77D105">
      <w:pPr>
        <w:pStyle w:val="34"/>
        <w:numPr>
          <w:ilvl w:val="0"/>
          <w:numId w:val="5"/>
        </w:numPr>
        <w:spacing w:after="0" w:line="240" w:lineRule="auto"/>
        <w:ind w:left="284" w:hanging="284"/>
        <w:rPr>
          <w:rFonts w:ascii="Arial" w:hAnsi="Arial" w:cs="Arial"/>
          <w:sz w:val="24"/>
          <w:szCs w:val="24"/>
        </w:rPr>
      </w:pPr>
      <w:r>
        <w:rPr>
          <w:rFonts w:ascii="Arial" w:hAnsi="Arial" w:cs="Arial"/>
          <w:sz w:val="24"/>
          <w:szCs w:val="24"/>
        </w:rPr>
        <w:t>Kualitas Keluarga</w:t>
      </w:r>
    </w:p>
    <w:p w14:paraId="601F475C">
      <w:pPr>
        <w:pStyle w:val="34"/>
        <w:numPr>
          <w:ilvl w:val="0"/>
          <w:numId w:val="5"/>
        </w:numPr>
        <w:spacing w:after="0" w:line="240" w:lineRule="auto"/>
        <w:ind w:left="284" w:hanging="284"/>
        <w:rPr>
          <w:rFonts w:ascii="Arial" w:hAnsi="Arial" w:cs="Arial"/>
          <w:sz w:val="24"/>
          <w:szCs w:val="24"/>
        </w:rPr>
      </w:pPr>
      <w:r>
        <w:rPr>
          <w:rFonts w:ascii="Arial" w:hAnsi="Arial" w:cs="Arial"/>
          <w:sz w:val="24"/>
          <w:szCs w:val="24"/>
        </w:rPr>
        <w:t>Sistem Data Gender dan Anak</w:t>
      </w:r>
    </w:p>
    <w:p w14:paraId="36C1FC34">
      <w:pPr>
        <w:pStyle w:val="34"/>
        <w:numPr>
          <w:ilvl w:val="0"/>
          <w:numId w:val="5"/>
        </w:numPr>
        <w:spacing w:after="0" w:line="240" w:lineRule="auto"/>
        <w:ind w:left="284" w:hanging="284"/>
        <w:rPr>
          <w:rFonts w:ascii="Arial" w:hAnsi="Arial" w:cs="Arial"/>
          <w:sz w:val="24"/>
          <w:szCs w:val="24"/>
        </w:rPr>
      </w:pPr>
      <w:r>
        <w:rPr>
          <w:rFonts w:ascii="Arial" w:hAnsi="Arial" w:cs="Arial"/>
          <w:sz w:val="24"/>
          <w:szCs w:val="24"/>
        </w:rPr>
        <w:t>Pemenuhan Hak Anak (PHA)</w:t>
      </w:r>
    </w:p>
    <w:p w14:paraId="571330EC">
      <w:pPr>
        <w:pStyle w:val="34"/>
        <w:numPr>
          <w:ilvl w:val="0"/>
          <w:numId w:val="5"/>
        </w:numPr>
        <w:spacing w:after="0" w:line="240" w:lineRule="auto"/>
        <w:ind w:left="284" w:hanging="284"/>
        <w:rPr>
          <w:rFonts w:ascii="Arial" w:hAnsi="Arial" w:cs="Arial"/>
          <w:sz w:val="24"/>
          <w:szCs w:val="24"/>
        </w:rPr>
      </w:pPr>
      <w:r>
        <w:rPr>
          <w:rFonts w:ascii="Arial" w:hAnsi="Arial" w:cs="Arial"/>
          <w:sz w:val="24"/>
          <w:szCs w:val="24"/>
        </w:rPr>
        <w:t>Perlindungan Khusus Anak</w:t>
      </w:r>
    </w:p>
    <w:p w14:paraId="73240E52">
      <w:pPr>
        <w:pStyle w:val="34"/>
        <w:spacing w:after="0" w:line="240" w:lineRule="auto"/>
        <w:ind w:left="284"/>
        <w:rPr>
          <w:rFonts w:ascii="Arial" w:hAnsi="Arial" w:cs="Arial"/>
          <w:sz w:val="24"/>
          <w:szCs w:val="24"/>
        </w:rPr>
      </w:pPr>
    </w:p>
    <w:p w14:paraId="71DEA632">
      <w:pPr>
        <w:pStyle w:val="34"/>
        <w:spacing w:after="0" w:line="240" w:lineRule="auto"/>
        <w:ind w:left="284"/>
        <w:rPr>
          <w:rFonts w:ascii="Arial" w:hAnsi="Arial" w:cs="Arial"/>
          <w:sz w:val="24"/>
          <w:szCs w:val="24"/>
        </w:rPr>
      </w:pPr>
    </w:p>
    <w:p w14:paraId="6118A125">
      <w:pPr>
        <w:spacing w:after="0" w:line="240" w:lineRule="auto"/>
        <w:rPr>
          <w:rFonts w:ascii="Arial" w:hAnsi="Arial" w:cs="Arial"/>
          <w:sz w:val="20"/>
          <w:szCs w:val="20"/>
        </w:rPr>
      </w:pPr>
    </w:p>
    <w:p w14:paraId="367606BD">
      <w:pPr>
        <w:spacing w:after="0" w:line="240" w:lineRule="auto"/>
        <w:rPr>
          <w:rFonts w:ascii="Arial" w:hAnsi="Arial" w:cs="Arial"/>
          <w:sz w:val="24"/>
          <w:szCs w:val="24"/>
        </w:rPr>
      </w:pPr>
      <w:r>
        <w:rPr>
          <w:rFonts w:ascii="Arial" w:hAnsi="Arial" w:cs="Arial"/>
          <w:sz w:val="24"/>
          <w:szCs w:val="24"/>
        </w:rPr>
        <w:t>Tugas Pokok Dinas Pemberdayaan Perempuan, Perlindungan Anak, Pengendalian Penduduk dan Keluarga Berencana Provinsi Bengkulu:</w:t>
      </w:r>
    </w:p>
    <w:p w14:paraId="7E8565C3">
      <w:pPr>
        <w:spacing w:after="0" w:line="240" w:lineRule="auto"/>
        <w:rPr>
          <w:rFonts w:ascii="Arial" w:hAnsi="Arial" w:cs="Arial"/>
          <w:sz w:val="24"/>
          <w:szCs w:val="24"/>
        </w:rPr>
      </w:pPr>
    </w:p>
    <w:p w14:paraId="4ECC7E80">
      <w:pPr>
        <w:spacing w:after="0" w:line="240" w:lineRule="auto"/>
        <w:rPr>
          <w:rFonts w:ascii="Arial" w:hAnsi="Arial" w:cs="Arial"/>
          <w:sz w:val="24"/>
          <w:szCs w:val="24"/>
        </w:rPr>
      </w:pPr>
    </w:p>
    <w:p w14:paraId="4273FB00">
      <w:pPr>
        <w:spacing w:after="0" w:line="240" w:lineRule="auto"/>
        <w:jc w:val="center"/>
        <w:rPr>
          <w:rFonts w:ascii="Arial" w:hAnsi="Arial" w:cs="Arial"/>
          <w:sz w:val="24"/>
          <w:szCs w:val="24"/>
        </w:rPr>
      </w:pPr>
      <w:r>
        <w:rPr>
          <w:rFonts w:ascii="Arial" w:hAnsi="Arial" w:cs="Arial"/>
          <w:sz w:val="24"/>
          <w:szCs w:val="24"/>
        </w:rPr>
        <w:t xml:space="preserve">“ Membantu Melaksanakan Urusan Pemerintahan dan Tugas Pembantuan Bidang Pemberdayaan Perempuan, Perlindungan Anak, Pengendalian Penduduk dan Keluarga Berencana yang menjadi Kewenangan Daerah </w:t>
      </w:r>
      <w:r>
        <w:rPr>
          <w:rFonts w:ascii="Arial" w:hAnsi="Arial" w:cs="Arial"/>
          <w:sz w:val="24"/>
          <w:szCs w:val="24"/>
          <w:lang w:val="en-US"/>
        </w:rPr>
        <w:t>Provinsi</w:t>
      </w:r>
      <w:r>
        <w:rPr>
          <w:rFonts w:ascii="Arial" w:hAnsi="Arial" w:cs="Arial"/>
          <w:sz w:val="24"/>
          <w:szCs w:val="24"/>
        </w:rPr>
        <w:t>”</w:t>
      </w:r>
    </w:p>
    <w:p w14:paraId="5C860B57">
      <w:pPr>
        <w:spacing w:line="240" w:lineRule="auto"/>
        <w:jc w:val="center"/>
        <w:rPr>
          <w:rFonts w:ascii="Arial" w:hAnsi="Arial" w:cs="Arial"/>
          <w:b/>
          <w:bCs/>
          <w:sz w:val="22"/>
          <w:szCs w:val="22"/>
          <w:lang w:val="en-US"/>
        </w:rPr>
      </w:pPr>
    </w:p>
    <w:p w14:paraId="520DFEC2">
      <w:pPr>
        <w:spacing w:line="240" w:lineRule="auto"/>
        <w:jc w:val="center"/>
        <w:rPr>
          <w:rFonts w:ascii="Arial" w:hAnsi="Arial" w:cs="Arial"/>
          <w:b/>
          <w:bCs/>
          <w:sz w:val="22"/>
          <w:szCs w:val="22"/>
          <w:lang w:val="en-US"/>
        </w:rPr>
      </w:pPr>
      <w:r>
        <w:rPr>
          <w:rFonts w:ascii="Arial" w:hAnsi="Arial" w:cs="Arial"/>
          <w:b/>
          <w:bCs/>
          <w:sz w:val="22"/>
          <w:szCs w:val="22"/>
          <w:lang w:val="en-US"/>
        </w:rPr>
        <w:t>PROGRAM PRIORITAS PROVINSI</w:t>
      </w:r>
      <w:r>
        <w:rPr>
          <w:rFonts w:hint="default" w:ascii="Arial" w:hAnsi="Arial" w:cs="Arial"/>
          <w:b/>
          <w:bCs/>
          <w:sz w:val="22"/>
          <w:szCs w:val="22"/>
          <w:lang w:val="en-US"/>
        </w:rPr>
        <w:t xml:space="preserve"> </w:t>
      </w:r>
      <w:r>
        <w:rPr>
          <w:rFonts w:ascii="Arial" w:hAnsi="Arial" w:cs="Arial"/>
          <w:b/>
          <w:bCs/>
          <w:sz w:val="22"/>
          <w:szCs w:val="22"/>
          <w:lang w:val="en-US"/>
        </w:rPr>
        <w:t>BENGKULU</w:t>
      </w:r>
    </w:p>
    <w:p w14:paraId="74880E7C">
      <w:pPr>
        <w:spacing w:line="240" w:lineRule="auto"/>
        <w:jc w:val="center"/>
        <w:rPr>
          <w:rFonts w:ascii="Arial" w:hAnsi="Arial" w:cs="Arial"/>
          <w:b/>
          <w:bCs/>
          <w:sz w:val="22"/>
          <w:szCs w:val="22"/>
          <w:lang w:val="en-US"/>
        </w:rPr>
      </w:pPr>
      <w:r>
        <w:rPr>
          <w:rFonts w:ascii="Arial" w:hAnsi="Arial" w:cs="Arial"/>
          <w:b/>
          <w:bCs/>
          <w:sz w:val="22"/>
          <w:szCs w:val="22"/>
          <w:lang w:val="en-US"/>
        </w:rPr>
        <w:t>VISI :</w:t>
      </w:r>
    </w:p>
    <w:p w14:paraId="07891701">
      <w:pPr>
        <w:spacing w:line="240" w:lineRule="auto"/>
        <w:jc w:val="center"/>
        <w:rPr>
          <w:rFonts w:ascii="Arial" w:hAnsi="Arial" w:cs="Arial"/>
          <w:b/>
          <w:bCs/>
          <w:sz w:val="22"/>
          <w:szCs w:val="22"/>
        </w:rPr>
      </w:pPr>
      <w:r>
        <w:rPr>
          <w:rFonts w:ascii="Arial" w:hAnsi="Arial" w:cs="Arial"/>
          <w:b/>
          <w:bCs/>
          <w:sz w:val="22"/>
          <w:szCs w:val="22"/>
        </w:rPr>
        <w:t>Bengkulu Maju, Religius, Sejahtera, dan Berkelanjutan</w:t>
      </w:r>
    </w:p>
    <w:p w14:paraId="314426AE">
      <w:pPr>
        <w:spacing w:after="0" w:line="240" w:lineRule="auto"/>
        <w:jc w:val="center"/>
        <w:rPr>
          <w:rFonts w:ascii="Arial" w:hAnsi="Arial" w:cs="Arial"/>
          <w:b/>
          <w:bCs/>
          <w:sz w:val="22"/>
          <w:szCs w:val="22"/>
          <w:lang w:val="en-US"/>
        </w:rPr>
      </w:pPr>
      <w:r>
        <w:rPr>
          <w:rFonts w:ascii="Arial" w:hAnsi="Arial" w:cs="Arial"/>
          <w:b/>
          <w:bCs/>
          <w:sz w:val="22"/>
          <w:szCs w:val="22"/>
          <w:lang w:val="en-US"/>
        </w:rPr>
        <w:t>MISI:</w:t>
      </w:r>
    </w:p>
    <w:p w14:paraId="295147CE">
      <w:pPr>
        <w:spacing w:after="0" w:line="240" w:lineRule="auto"/>
        <w:jc w:val="center"/>
        <w:rPr>
          <w:rFonts w:ascii="Arial" w:hAnsi="Arial" w:cs="Arial"/>
          <w:b/>
          <w:bCs/>
          <w:sz w:val="22"/>
          <w:szCs w:val="22"/>
          <w:lang w:val="en-US"/>
        </w:rPr>
      </w:pPr>
    </w:p>
    <w:p w14:paraId="1E8CA639">
      <w:pPr>
        <w:numPr>
          <w:ilvl w:val="0"/>
          <w:numId w:val="6"/>
        </w:numPr>
        <w:spacing w:after="0" w:line="240" w:lineRule="auto"/>
        <w:ind w:left="567" w:hanging="567"/>
        <w:jc w:val="both"/>
        <w:rPr>
          <w:rFonts w:ascii="Arial" w:hAnsi="Arial" w:cs="Arial"/>
          <w:sz w:val="22"/>
          <w:szCs w:val="22"/>
        </w:rPr>
      </w:pPr>
      <w:r>
        <w:rPr>
          <w:rFonts w:ascii="Arial" w:hAnsi="Arial" w:cs="Arial"/>
          <w:sz w:val="22"/>
          <w:szCs w:val="22"/>
        </w:rPr>
        <w:t>Fokus pada membangun Bengkulu yang berbasis religiusitas, kesejahteraan sosial, dan keberlanjutan ekonomi.</w:t>
      </w:r>
    </w:p>
    <w:p w14:paraId="14D1975A">
      <w:pPr>
        <w:numPr>
          <w:ilvl w:val="0"/>
          <w:numId w:val="6"/>
        </w:numPr>
        <w:spacing w:after="0" w:line="240" w:lineRule="auto"/>
        <w:ind w:left="567" w:hanging="567"/>
        <w:jc w:val="both"/>
        <w:rPr>
          <w:rFonts w:ascii="Arial" w:hAnsi="Arial" w:cs="Arial"/>
          <w:sz w:val="22"/>
          <w:szCs w:val="22"/>
        </w:rPr>
      </w:pPr>
      <w:r>
        <w:rPr>
          <w:rFonts w:ascii="Arial" w:hAnsi="Arial" w:cs="Arial"/>
          <w:sz w:val="22"/>
          <w:szCs w:val="22"/>
        </w:rPr>
        <w:t>Mengutamakan pemerintahan yang bersih dan akuntabel dengan pembangunan sumber daya manusia yang berlandaskan pengetahuan dan Teknologi.</w:t>
      </w:r>
    </w:p>
    <w:p w14:paraId="47A8057A">
      <w:pPr>
        <w:numPr>
          <w:ilvl w:val="0"/>
          <w:numId w:val="6"/>
        </w:numPr>
        <w:spacing w:after="0" w:line="240" w:lineRule="auto"/>
        <w:ind w:left="567" w:hanging="567"/>
        <w:jc w:val="both"/>
        <w:rPr>
          <w:rFonts w:ascii="Arial" w:hAnsi="Arial" w:cs="Arial"/>
          <w:sz w:val="22"/>
          <w:szCs w:val="22"/>
        </w:rPr>
      </w:pPr>
      <w:r>
        <w:rPr>
          <w:rFonts w:ascii="Arial" w:hAnsi="Arial" w:cs="Arial"/>
          <w:sz w:val="22"/>
          <w:szCs w:val="22"/>
        </w:rPr>
        <w:t>Program percepatan peningkatan kualitas jalan dan jembatan di seluruh Provinsi Bengkulu melalui program Jalan Mulus.</w:t>
      </w:r>
    </w:p>
    <w:p w14:paraId="13E6F27D">
      <w:pPr>
        <w:numPr>
          <w:ilvl w:val="0"/>
          <w:numId w:val="6"/>
        </w:numPr>
        <w:spacing w:after="0" w:line="240" w:lineRule="auto"/>
        <w:ind w:left="567" w:hanging="567"/>
        <w:jc w:val="both"/>
        <w:rPr>
          <w:rFonts w:ascii="Arial" w:hAnsi="Arial" w:cs="Arial"/>
          <w:sz w:val="22"/>
          <w:szCs w:val="22"/>
        </w:rPr>
      </w:pPr>
      <w:r>
        <w:rPr>
          <w:rFonts w:ascii="Arial" w:hAnsi="Arial" w:cs="Arial"/>
          <w:sz w:val="22"/>
          <w:szCs w:val="22"/>
        </w:rPr>
        <w:t>Ambulance gratis di setiap  </w:t>
      </w:r>
      <w:r>
        <w:rPr>
          <w:rFonts w:ascii="Arial" w:hAnsi="Arial" w:cs="Arial"/>
          <w:sz w:val="22"/>
          <w:szCs w:val="22"/>
          <w:lang w:val="en-US"/>
        </w:rPr>
        <w:t>desa dan</w:t>
      </w:r>
      <w:r>
        <w:rPr>
          <w:rFonts w:ascii="Arial" w:hAnsi="Arial" w:cs="Arial"/>
          <w:sz w:val="22"/>
          <w:szCs w:val="22"/>
        </w:rPr>
        <w:t xml:space="preserve"> moda angkutan darat gratis di setiap kabupaten/kota/</w:t>
      </w:r>
    </w:p>
    <w:p w14:paraId="1DF15EBC">
      <w:pPr>
        <w:numPr>
          <w:ilvl w:val="0"/>
          <w:numId w:val="6"/>
        </w:numPr>
        <w:spacing w:after="0" w:line="240" w:lineRule="auto"/>
        <w:ind w:left="567" w:hanging="567"/>
        <w:jc w:val="both"/>
        <w:rPr>
          <w:rFonts w:ascii="Arial" w:hAnsi="Arial" w:cs="Arial"/>
          <w:sz w:val="22"/>
          <w:szCs w:val="22"/>
        </w:rPr>
      </w:pPr>
      <w:r>
        <w:rPr>
          <w:rFonts w:ascii="Arial" w:hAnsi="Arial" w:cs="Arial"/>
          <w:sz w:val="22"/>
          <w:szCs w:val="22"/>
        </w:rPr>
        <w:t>Pembangunan stadion bertaraf internasional dan fasilitas olahraga yang memadai.</w:t>
      </w:r>
    </w:p>
    <w:p w14:paraId="4FCC040C">
      <w:pPr>
        <w:numPr>
          <w:ilvl w:val="0"/>
          <w:numId w:val="6"/>
        </w:numPr>
        <w:spacing w:after="0" w:line="240" w:lineRule="auto"/>
        <w:ind w:left="567" w:hanging="567"/>
        <w:jc w:val="both"/>
        <w:rPr>
          <w:rFonts w:ascii="Arial" w:hAnsi="Arial" w:cs="Arial"/>
          <w:sz w:val="22"/>
          <w:szCs w:val="22"/>
        </w:rPr>
      </w:pPr>
      <w:r>
        <w:rPr>
          <w:rFonts w:ascii="Arial" w:hAnsi="Arial" w:cs="Arial"/>
          <w:sz w:val="22"/>
          <w:szCs w:val="22"/>
        </w:rPr>
        <w:t>Menjamin seluruh rakyat Bengkulu mendapatkan BPJS Kesehatan untuk mewujudkan UHC.</w:t>
      </w:r>
    </w:p>
    <w:p w14:paraId="60C43193">
      <w:pPr>
        <w:numPr>
          <w:ilvl w:val="0"/>
          <w:numId w:val="6"/>
        </w:numPr>
        <w:spacing w:after="0" w:line="240" w:lineRule="auto"/>
        <w:ind w:left="567" w:hanging="567"/>
        <w:jc w:val="both"/>
        <w:rPr>
          <w:rFonts w:ascii="Arial" w:hAnsi="Arial" w:cs="Arial"/>
          <w:sz w:val="22"/>
          <w:szCs w:val="22"/>
        </w:rPr>
      </w:pPr>
      <w:r>
        <w:rPr>
          <w:rFonts w:ascii="Arial" w:hAnsi="Arial" w:cs="Arial"/>
          <w:sz w:val="22"/>
          <w:szCs w:val="22"/>
        </w:rPr>
        <w:t>Menurunkan harga BBMnon-subsidi demi membantu meringankan beban masyarakat.</w:t>
      </w:r>
    </w:p>
    <w:p w14:paraId="61AEBFD9">
      <w:pPr>
        <w:numPr>
          <w:ilvl w:val="0"/>
          <w:numId w:val="6"/>
        </w:numPr>
        <w:spacing w:after="0" w:line="240" w:lineRule="auto"/>
        <w:ind w:left="567" w:hanging="567"/>
        <w:jc w:val="both"/>
        <w:rPr>
          <w:rFonts w:ascii="Arial" w:hAnsi="Arial" w:cs="Arial"/>
          <w:sz w:val="22"/>
          <w:szCs w:val="22"/>
        </w:rPr>
      </w:pPr>
      <w:r>
        <w:rPr>
          <w:rFonts w:ascii="Arial" w:hAnsi="Arial" w:cs="Arial"/>
          <w:sz w:val="22"/>
          <w:szCs w:val="22"/>
        </w:rPr>
        <w:t>Menyediakan program santunan untuk anak yatim serta memperkuat ekonomi kerakyatan berbasis UMKM.</w:t>
      </w:r>
    </w:p>
    <w:p w14:paraId="0802D3CF">
      <w:pPr>
        <w:numPr>
          <w:ilvl w:val="0"/>
          <w:numId w:val="6"/>
        </w:numPr>
        <w:spacing w:after="0" w:line="240" w:lineRule="auto"/>
        <w:ind w:left="567" w:hanging="567"/>
        <w:jc w:val="both"/>
        <w:rPr>
          <w:rFonts w:ascii="Arial" w:hAnsi="Arial" w:cs="Arial"/>
          <w:sz w:val="22"/>
          <w:szCs w:val="22"/>
        </w:rPr>
      </w:pPr>
      <w:r>
        <w:rPr>
          <w:rFonts w:ascii="Arial" w:hAnsi="Arial" w:cs="Arial"/>
          <w:sz w:val="22"/>
          <w:szCs w:val="22"/>
        </w:rPr>
        <w:t>Fokus pada peningkatan kesejahteraan petani dan nelayan melalui bantuan bibit, peralatan, serta stabilitas harga dengan membangun pusat pengolahan agropolitan.</w:t>
      </w:r>
    </w:p>
    <w:p w14:paraId="6F8455DB">
      <w:pPr>
        <w:numPr>
          <w:ilvl w:val="0"/>
          <w:numId w:val="6"/>
        </w:numPr>
        <w:spacing w:after="0" w:line="240" w:lineRule="auto"/>
        <w:ind w:left="567" w:hanging="567"/>
        <w:jc w:val="both"/>
        <w:rPr>
          <w:rFonts w:ascii="Arial" w:hAnsi="Arial" w:cs="Arial"/>
          <w:i/>
          <w:iCs/>
          <w:sz w:val="22"/>
          <w:szCs w:val="22"/>
        </w:rPr>
      </w:pPr>
      <w:r>
        <w:rPr>
          <w:rFonts w:ascii="Arial" w:hAnsi="Arial" w:cs="Arial"/>
          <w:sz w:val="22"/>
          <w:szCs w:val="22"/>
        </w:rPr>
        <w:t xml:space="preserve">Pemberdayaan desa dengan penguatan BUMDes, desa wisata, dan </w:t>
      </w:r>
      <w:r>
        <w:rPr>
          <w:rFonts w:ascii="Arial" w:hAnsi="Arial" w:cs="Arial"/>
          <w:i/>
          <w:iCs/>
          <w:sz w:val="22"/>
          <w:szCs w:val="22"/>
        </w:rPr>
        <w:t>one village-one product.</w:t>
      </w:r>
    </w:p>
    <w:p w14:paraId="3B86DFDB">
      <w:pPr>
        <w:numPr>
          <w:ilvl w:val="0"/>
          <w:numId w:val="6"/>
        </w:numPr>
        <w:spacing w:after="0" w:line="240" w:lineRule="auto"/>
        <w:ind w:left="567" w:hanging="567"/>
        <w:jc w:val="both"/>
        <w:rPr>
          <w:rFonts w:hint="default" w:ascii="Arial" w:hAnsi="Arial" w:cs="Arial"/>
          <w:sz w:val="18"/>
          <w:szCs w:val="18"/>
        </w:rPr>
      </w:pPr>
      <w:r>
        <w:rPr>
          <w:rFonts w:ascii="Arial" w:hAnsi="Arial" w:cs="Arial"/>
          <w:sz w:val="22"/>
          <w:szCs w:val="22"/>
        </w:rPr>
        <w:t>Menciptakan keselarasan pembangunan ekonomi pada sektor pertanian, perkebunan, perikanan, kelautan, pariwisata, dan pertambangan dengan mengutamakan hilirisasi yang berkelanjutan.</w:t>
      </w:r>
    </w:p>
    <w:p w14:paraId="63F6CE5C">
      <w:pPr>
        <w:numPr>
          <w:ilvl w:val="0"/>
          <w:numId w:val="6"/>
        </w:numPr>
        <w:spacing w:after="0" w:line="240" w:lineRule="auto"/>
        <w:ind w:left="567" w:hanging="567"/>
        <w:jc w:val="both"/>
        <w:rPr>
          <w:rFonts w:ascii="Arial" w:hAnsi="Arial" w:cs="Arial"/>
          <w:sz w:val="20"/>
          <w:szCs w:val="20"/>
        </w:rPr>
      </w:pPr>
      <w:r>
        <w:rPr>
          <w:rFonts w:hint="default" w:ascii="Arial" w:hAnsi="Arial" w:eastAsia="SimSun" w:cs="Arial"/>
          <w:kern w:val="0"/>
          <w:sz w:val="22"/>
          <w:szCs w:val="22"/>
          <w:lang w:val="en-US" w:eastAsia="zh-CN" w:bidi="ar"/>
          <w14:ligatures w14:val="standardContextual"/>
        </w:rPr>
        <w:t>Program-program UMKM dan Bumdes untuk meningkatkan kemandirian ekonomi di tingkat desa</w:t>
      </w:r>
    </w:p>
    <w:p w14:paraId="4F03981D">
      <w:pPr>
        <w:pStyle w:val="13"/>
        <w:spacing w:before="141" w:line="240" w:lineRule="auto"/>
        <w:ind w:left="0" w:leftChars="0" w:hanging="6" w:firstLineChars="0"/>
        <w:jc w:val="both"/>
        <w:rPr>
          <w:rFonts w:hint="default" w:ascii="Arial" w:hAnsi="Arial" w:cs="Arial"/>
          <w:b/>
          <w:bCs/>
          <w:color w:val="auto"/>
          <w:sz w:val="24"/>
          <w:szCs w:val="24"/>
          <w:highlight w:val="none"/>
        </w:rPr>
      </w:pPr>
      <w:r>
        <w:rPr>
          <w:rFonts w:hint="default" w:ascii="Arial" w:hAnsi="Arial" w:cs="Arial"/>
          <w:b/>
          <w:bCs/>
          <w:color w:val="auto"/>
          <w:w w:val="115"/>
          <w:sz w:val="24"/>
          <w:szCs w:val="24"/>
          <w:highlight w:val="none"/>
        </w:rPr>
        <w:t>Dinas</w:t>
      </w:r>
      <w:r>
        <w:rPr>
          <w:rFonts w:hint="default" w:ascii="Arial" w:hAnsi="Arial" w:cs="Arial"/>
          <w:b/>
          <w:bCs/>
          <w:color w:val="auto"/>
          <w:spacing w:val="21"/>
          <w:w w:val="115"/>
          <w:sz w:val="24"/>
          <w:szCs w:val="24"/>
          <w:highlight w:val="none"/>
        </w:rPr>
        <w:t xml:space="preserve"> </w:t>
      </w:r>
      <w:r>
        <w:rPr>
          <w:rFonts w:hint="default" w:ascii="Arial" w:hAnsi="Arial" w:cs="Arial"/>
          <w:b/>
          <w:bCs/>
          <w:color w:val="auto"/>
          <w:w w:val="115"/>
          <w:sz w:val="24"/>
          <w:szCs w:val="24"/>
          <w:highlight w:val="none"/>
        </w:rPr>
        <w:t>Pemberdayaan</w:t>
      </w:r>
      <w:r>
        <w:rPr>
          <w:rFonts w:hint="default" w:ascii="Arial" w:hAnsi="Arial" w:cs="Arial"/>
          <w:b/>
          <w:bCs/>
          <w:color w:val="auto"/>
          <w:spacing w:val="21"/>
          <w:w w:val="115"/>
          <w:sz w:val="24"/>
          <w:szCs w:val="24"/>
          <w:highlight w:val="none"/>
        </w:rPr>
        <w:t xml:space="preserve"> </w:t>
      </w:r>
      <w:r>
        <w:rPr>
          <w:rFonts w:hint="default" w:ascii="Arial" w:hAnsi="Arial" w:cs="Arial"/>
          <w:b/>
          <w:bCs/>
          <w:color w:val="auto"/>
          <w:w w:val="115"/>
          <w:sz w:val="24"/>
          <w:szCs w:val="24"/>
          <w:highlight w:val="none"/>
        </w:rPr>
        <w:t>Perempuan,</w:t>
      </w:r>
      <w:r>
        <w:rPr>
          <w:rFonts w:hint="default" w:ascii="Arial" w:hAnsi="Arial" w:cs="Arial"/>
          <w:b/>
          <w:bCs/>
          <w:color w:val="auto"/>
          <w:spacing w:val="21"/>
          <w:w w:val="115"/>
          <w:sz w:val="24"/>
          <w:szCs w:val="24"/>
          <w:highlight w:val="none"/>
        </w:rPr>
        <w:t xml:space="preserve"> </w:t>
      </w:r>
      <w:r>
        <w:rPr>
          <w:rFonts w:hint="default" w:ascii="Arial" w:hAnsi="Arial" w:cs="Arial"/>
          <w:b/>
          <w:bCs/>
          <w:color w:val="auto"/>
          <w:w w:val="115"/>
          <w:sz w:val="24"/>
          <w:szCs w:val="24"/>
          <w:highlight w:val="none"/>
        </w:rPr>
        <w:t>Perlindungan</w:t>
      </w:r>
      <w:r>
        <w:rPr>
          <w:rFonts w:hint="default" w:ascii="Arial" w:hAnsi="Arial" w:cs="Arial"/>
          <w:b/>
          <w:bCs/>
          <w:color w:val="auto"/>
          <w:spacing w:val="21"/>
          <w:w w:val="115"/>
          <w:sz w:val="24"/>
          <w:szCs w:val="24"/>
          <w:highlight w:val="none"/>
        </w:rPr>
        <w:t xml:space="preserve"> </w:t>
      </w:r>
      <w:r>
        <w:rPr>
          <w:rFonts w:hint="default" w:ascii="Arial" w:hAnsi="Arial" w:cs="Arial"/>
          <w:b/>
          <w:bCs/>
          <w:color w:val="auto"/>
          <w:w w:val="115"/>
          <w:sz w:val="24"/>
          <w:szCs w:val="24"/>
          <w:highlight w:val="none"/>
        </w:rPr>
        <w:t>Anak,</w:t>
      </w:r>
      <w:r>
        <w:rPr>
          <w:rFonts w:hint="default" w:ascii="Arial" w:hAnsi="Arial" w:cs="Arial"/>
          <w:b/>
          <w:bCs/>
          <w:color w:val="auto"/>
          <w:spacing w:val="21"/>
          <w:w w:val="115"/>
          <w:sz w:val="24"/>
          <w:szCs w:val="24"/>
          <w:highlight w:val="none"/>
        </w:rPr>
        <w:t xml:space="preserve"> </w:t>
      </w:r>
      <w:r>
        <w:rPr>
          <w:rFonts w:hint="default" w:ascii="Arial" w:hAnsi="Arial" w:cs="Arial"/>
          <w:b/>
          <w:bCs/>
          <w:color w:val="auto"/>
          <w:w w:val="115"/>
          <w:sz w:val="24"/>
          <w:szCs w:val="24"/>
          <w:highlight w:val="none"/>
        </w:rPr>
        <w:t>Pengendalian Penduduk</w:t>
      </w:r>
      <w:r>
        <w:rPr>
          <w:rFonts w:hint="default" w:ascii="Arial" w:hAnsi="Arial" w:cs="Arial"/>
          <w:b/>
          <w:bCs/>
          <w:color w:val="auto"/>
          <w:w w:val="115"/>
          <w:sz w:val="24"/>
          <w:szCs w:val="24"/>
          <w:highlight w:val="none"/>
          <w:lang w:val="en-US"/>
        </w:rPr>
        <w:t xml:space="preserve"> </w:t>
      </w:r>
      <w:r>
        <w:rPr>
          <w:rFonts w:hint="default" w:ascii="Arial" w:hAnsi="Arial" w:cs="Arial"/>
          <w:b/>
          <w:bCs/>
          <w:color w:val="auto"/>
          <w:w w:val="115"/>
          <w:sz w:val="24"/>
          <w:szCs w:val="24"/>
          <w:highlight w:val="none"/>
        </w:rPr>
        <w:t>dan Keluarga Berencana terdiri atas :</w:t>
      </w:r>
    </w:p>
    <w:p w14:paraId="2AE5FC12">
      <w:pPr>
        <w:pStyle w:val="34"/>
        <w:numPr>
          <w:ilvl w:val="0"/>
          <w:numId w:val="7"/>
        </w:numPr>
        <w:tabs>
          <w:tab w:val="left" w:pos="2276"/>
        </w:tabs>
        <w:spacing w:before="1" w:after="0" w:line="240" w:lineRule="auto"/>
        <w:ind w:left="0" w:leftChars="0" w:right="0" w:rightChars="0" w:firstLine="0" w:firstLineChars="0"/>
        <w:jc w:val="both"/>
        <w:rPr>
          <w:rFonts w:hint="default" w:ascii="Arial" w:hAnsi="Arial" w:cs="Arial"/>
          <w:b w:val="0"/>
          <w:bCs w:val="0"/>
          <w:color w:val="auto"/>
          <w:sz w:val="24"/>
          <w:szCs w:val="24"/>
          <w:highlight w:val="none"/>
        </w:rPr>
      </w:pPr>
      <w:r>
        <w:rPr>
          <w:rFonts w:hint="default" w:ascii="Arial" w:hAnsi="Arial" w:cs="Arial"/>
          <w:b w:val="0"/>
          <w:bCs w:val="0"/>
          <w:color w:val="auto"/>
          <w:w w:val="115"/>
          <w:sz w:val="24"/>
          <w:szCs w:val="24"/>
          <w:highlight w:val="none"/>
        </w:rPr>
        <w:t>Sekretariat</w:t>
      </w:r>
      <w:r>
        <w:rPr>
          <w:rFonts w:hint="default" w:ascii="Arial" w:hAnsi="Arial" w:cs="Arial"/>
          <w:b w:val="0"/>
          <w:bCs w:val="0"/>
          <w:color w:val="auto"/>
          <w:spacing w:val="-7"/>
          <w:w w:val="115"/>
          <w:sz w:val="24"/>
          <w:szCs w:val="24"/>
          <w:highlight w:val="none"/>
        </w:rPr>
        <w:t xml:space="preserve"> </w:t>
      </w:r>
      <w:r>
        <w:rPr>
          <w:rFonts w:hint="default" w:ascii="Arial" w:hAnsi="Arial" w:cs="Arial"/>
          <w:b w:val="0"/>
          <w:bCs w:val="0"/>
          <w:color w:val="auto"/>
          <w:spacing w:val="-2"/>
          <w:w w:val="115"/>
          <w:sz w:val="24"/>
          <w:szCs w:val="24"/>
          <w:highlight w:val="none"/>
        </w:rPr>
        <w:t>Dinas;</w:t>
      </w:r>
    </w:p>
    <w:p w14:paraId="7C754A95">
      <w:pPr>
        <w:pStyle w:val="34"/>
        <w:numPr>
          <w:ilvl w:val="0"/>
          <w:numId w:val="7"/>
        </w:numPr>
        <w:tabs>
          <w:tab w:val="left" w:pos="2276"/>
        </w:tabs>
        <w:spacing w:before="1" w:after="0" w:line="240" w:lineRule="auto"/>
        <w:ind w:left="0" w:leftChars="0" w:right="0" w:rightChars="0" w:firstLine="0" w:firstLineChars="0"/>
        <w:jc w:val="both"/>
        <w:rPr>
          <w:rFonts w:hint="default" w:ascii="Arial" w:hAnsi="Arial" w:cs="Arial"/>
          <w:b w:val="0"/>
          <w:bCs w:val="0"/>
          <w:color w:val="auto"/>
          <w:sz w:val="24"/>
          <w:szCs w:val="24"/>
          <w:highlight w:val="none"/>
        </w:rPr>
      </w:pPr>
      <w:r>
        <w:rPr>
          <w:rFonts w:hint="default" w:ascii="Arial" w:hAnsi="Arial" w:cs="Arial"/>
          <w:b w:val="0"/>
          <w:bCs w:val="0"/>
          <w:color w:val="auto"/>
          <w:w w:val="115"/>
          <w:sz w:val="24"/>
          <w:szCs w:val="24"/>
          <w:highlight w:val="none"/>
        </w:rPr>
        <w:t>Bidang</w:t>
      </w:r>
      <w:r>
        <w:rPr>
          <w:rFonts w:hint="default" w:ascii="Arial" w:hAnsi="Arial" w:cs="Arial"/>
          <w:b w:val="0"/>
          <w:bCs w:val="0"/>
          <w:color w:val="auto"/>
          <w:spacing w:val="15"/>
          <w:w w:val="115"/>
          <w:sz w:val="24"/>
          <w:szCs w:val="24"/>
          <w:highlight w:val="none"/>
        </w:rPr>
        <w:t xml:space="preserve"> </w:t>
      </w:r>
      <w:r>
        <w:rPr>
          <w:rFonts w:hint="default" w:ascii="Arial" w:hAnsi="Arial" w:cs="Arial"/>
          <w:b w:val="0"/>
          <w:bCs w:val="0"/>
          <w:color w:val="auto"/>
          <w:w w:val="115"/>
          <w:sz w:val="24"/>
          <w:szCs w:val="24"/>
          <w:highlight w:val="none"/>
        </w:rPr>
        <w:t>Data</w:t>
      </w:r>
      <w:r>
        <w:rPr>
          <w:rFonts w:hint="default" w:ascii="Arial" w:hAnsi="Arial" w:cs="Arial"/>
          <w:b w:val="0"/>
          <w:bCs w:val="0"/>
          <w:color w:val="auto"/>
          <w:spacing w:val="15"/>
          <w:w w:val="115"/>
          <w:sz w:val="24"/>
          <w:szCs w:val="24"/>
          <w:highlight w:val="none"/>
        </w:rPr>
        <w:t xml:space="preserve"> </w:t>
      </w:r>
      <w:r>
        <w:rPr>
          <w:rFonts w:hint="default" w:ascii="Arial" w:hAnsi="Arial" w:cs="Arial"/>
          <w:b w:val="0"/>
          <w:bCs w:val="0"/>
          <w:color w:val="auto"/>
          <w:w w:val="115"/>
          <w:sz w:val="24"/>
          <w:szCs w:val="24"/>
          <w:highlight w:val="none"/>
        </w:rPr>
        <w:t>dan</w:t>
      </w:r>
      <w:r>
        <w:rPr>
          <w:rFonts w:hint="default" w:ascii="Arial" w:hAnsi="Arial" w:cs="Arial"/>
          <w:b w:val="0"/>
          <w:bCs w:val="0"/>
          <w:color w:val="auto"/>
          <w:spacing w:val="15"/>
          <w:w w:val="115"/>
          <w:sz w:val="24"/>
          <w:szCs w:val="24"/>
          <w:highlight w:val="none"/>
        </w:rPr>
        <w:t xml:space="preserve"> </w:t>
      </w:r>
      <w:r>
        <w:rPr>
          <w:rFonts w:hint="default" w:ascii="Arial" w:hAnsi="Arial" w:cs="Arial"/>
          <w:b w:val="0"/>
          <w:bCs w:val="0"/>
          <w:color w:val="auto"/>
          <w:w w:val="115"/>
          <w:sz w:val="24"/>
          <w:szCs w:val="24"/>
          <w:highlight w:val="none"/>
        </w:rPr>
        <w:t>Pengarusutamaan</w:t>
      </w:r>
      <w:r>
        <w:rPr>
          <w:rFonts w:hint="default" w:ascii="Arial" w:hAnsi="Arial" w:cs="Arial"/>
          <w:b w:val="0"/>
          <w:bCs w:val="0"/>
          <w:color w:val="auto"/>
          <w:spacing w:val="15"/>
          <w:w w:val="115"/>
          <w:sz w:val="24"/>
          <w:szCs w:val="24"/>
          <w:highlight w:val="none"/>
        </w:rPr>
        <w:t xml:space="preserve"> </w:t>
      </w:r>
      <w:r>
        <w:rPr>
          <w:rFonts w:hint="default" w:ascii="Arial" w:hAnsi="Arial" w:cs="Arial"/>
          <w:b w:val="0"/>
          <w:bCs w:val="0"/>
          <w:color w:val="auto"/>
          <w:spacing w:val="-2"/>
          <w:w w:val="115"/>
          <w:sz w:val="24"/>
          <w:szCs w:val="24"/>
          <w:highlight w:val="none"/>
        </w:rPr>
        <w:t>Gender;</w:t>
      </w:r>
    </w:p>
    <w:p w14:paraId="3C5149F3">
      <w:pPr>
        <w:pStyle w:val="34"/>
        <w:numPr>
          <w:ilvl w:val="0"/>
          <w:numId w:val="7"/>
        </w:numPr>
        <w:tabs>
          <w:tab w:val="left" w:pos="2276"/>
        </w:tabs>
        <w:spacing w:before="1" w:after="0" w:line="240" w:lineRule="auto"/>
        <w:ind w:left="0" w:leftChars="0" w:right="0" w:rightChars="0" w:firstLine="0" w:firstLineChars="0"/>
        <w:jc w:val="both"/>
        <w:rPr>
          <w:rFonts w:hint="default" w:ascii="Arial" w:hAnsi="Arial" w:cs="Arial"/>
          <w:b w:val="0"/>
          <w:bCs w:val="0"/>
          <w:color w:val="auto"/>
          <w:sz w:val="24"/>
          <w:szCs w:val="24"/>
          <w:highlight w:val="none"/>
        </w:rPr>
      </w:pPr>
      <w:r>
        <w:rPr>
          <w:rFonts w:hint="default" w:ascii="Arial" w:hAnsi="Arial" w:cs="Arial"/>
          <w:b w:val="0"/>
          <w:bCs w:val="0"/>
          <w:color w:val="auto"/>
          <w:w w:val="115"/>
          <w:sz w:val="24"/>
          <w:szCs w:val="24"/>
          <w:highlight w:val="none"/>
        </w:rPr>
        <w:t>Bidang</w:t>
      </w:r>
      <w:r>
        <w:rPr>
          <w:rFonts w:hint="default" w:ascii="Arial" w:hAnsi="Arial" w:cs="Arial"/>
          <w:b w:val="0"/>
          <w:bCs w:val="0"/>
          <w:color w:val="auto"/>
          <w:spacing w:val="5"/>
          <w:w w:val="115"/>
          <w:sz w:val="24"/>
          <w:szCs w:val="24"/>
          <w:highlight w:val="none"/>
        </w:rPr>
        <w:t xml:space="preserve"> </w:t>
      </w:r>
      <w:r>
        <w:rPr>
          <w:rFonts w:hint="default" w:ascii="Arial" w:hAnsi="Arial" w:cs="Arial"/>
          <w:b w:val="0"/>
          <w:bCs w:val="0"/>
          <w:color w:val="auto"/>
          <w:w w:val="115"/>
          <w:sz w:val="24"/>
          <w:szCs w:val="24"/>
          <w:highlight w:val="none"/>
        </w:rPr>
        <w:t>Pelembagaan</w:t>
      </w:r>
      <w:r>
        <w:rPr>
          <w:rFonts w:hint="default" w:ascii="Arial" w:hAnsi="Arial" w:cs="Arial"/>
          <w:b w:val="0"/>
          <w:bCs w:val="0"/>
          <w:color w:val="auto"/>
          <w:spacing w:val="5"/>
          <w:w w:val="115"/>
          <w:sz w:val="24"/>
          <w:szCs w:val="24"/>
          <w:highlight w:val="none"/>
        </w:rPr>
        <w:t xml:space="preserve"> </w:t>
      </w:r>
      <w:r>
        <w:rPr>
          <w:rFonts w:hint="default" w:ascii="Arial" w:hAnsi="Arial" w:cs="Arial"/>
          <w:b w:val="0"/>
          <w:bCs w:val="0"/>
          <w:color w:val="auto"/>
          <w:w w:val="115"/>
          <w:sz w:val="24"/>
          <w:szCs w:val="24"/>
          <w:highlight w:val="none"/>
        </w:rPr>
        <w:t>Pemenuhan</w:t>
      </w:r>
      <w:r>
        <w:rPr>
          <w:rFonts w:hint="default" w:ascii="Arial" w:hAnsi="Arial" w:cs="Arial"/>
          <w:b w:val="0"/>
          <w:bCs w:val="0"/>
          <w:color w:val="auto"/>
          <w:spacing w:val="5"/>
          <w:w w:val="115"/>
          <w:sz w:val="24"/>
          <w:szCs w:val="24"/>
          <w:highlight w:val="none"/>
        </w:rPr>
        <w:t xml:space="preserve"> </w:t>
      </w:r>
      <w:r>
        <w:rPr>
          <w:rFonts w:hint="default" w:ascii="Arial" w:hAnsi="Arial" w:cs="Arial"/>
          <w:b w:val="0"/>
          <w:bCs w:val="0"/>
          <w:color w:val="auto"/>
          <w:w w:val="115"/>
          <w:sz w:val="24"/>
          <w:szCs w:val="24"/>
          <w:highlight w:val="none"/>
        </w:rPr>
        <w:t>Hak</w:t>
      </w:r>
      <w:r>
        <w:rPr>
          <w:rFonts w:hint="default" w:ascii="Arial" w:hAnsi="Arial" w:cs="Arial"/>
          <w:b w:val="0"/>
          <w:bCs w:val="0"/>
          <w:color w:val="auto"/>
          <w:spacing w:val="73"/>
          <w:w w:val="115"/>
          <w:sz w:val="24"/>
          <w:szCs w:val="24"/>
          <w:highlight w:val="none"/>
        </w:rPr>
        <w:t xml:space="preserve"> </w:t>
      </w:r>
      <w:r>
        <w:rPr>
          <w:rFonts w:hint="default" w:ascii="Arial" w:hAnsi="Arial" w:cs="Arial"/>
          <w:b w:val="0"/>
          <w:bCs w:val="0"/>
          <w:color w:val="auto"/>
          <w:w w:val="115"/>
          <w:sz w:val="24"/>
          <w:szCs w:val="24"/>
          <w:highlight w:val="none"/>
        </w:rPr>
        <w:t>dan</w:t>
      </w:r>
      <w:r>
        <w:rPr>
          <w:rFonts w:hint="default" w:ascii="Arial" w:hAnsi="Arial" w:cs="Arial"/>
          <w:b w:val="0"/>
          <w:bCs w:val="0"/>
          <w:color w:val="auto"/>
          <w:spacing w:val="72"/>
          <w:w w:val="115"/>
          <w:sz w:val="24"/>
          <w:szCs w:val="24"/>
          <w:highlight w:val="none"/>
        </w:rPr>
        <w:t xml:space="preserve"> </w:t>
      </w:r>
      <w:r>
        <w:rPr>
          <w:rFonts w:hint="default" w:ascii="Arial" w:hAnsi="Arial" w:cs="Arial"/>
          <w:b w:val="0"/>
          <w:bCs w:val="0"/>
          <w:color w:val="auto"/>
          <w:w w:val="115"/>
          <w:sz w:val="24"/>
          <w:szCs w:val="24"/>
          <w:highlight w:val="none"/>
        </w:rPr>
        <w:t>Perlindungan</w:t>
      </w:r>
      <w:r>
        <w:rPr>
          <w:rFonts w:hint="default" w:ascii="Arial" w:hAnsi="Arial" w:cs="Arial"/>
          <w:b w:val="0"/>
          <w:bCs w:val="0"/>
          <w:color w:val="auto"/>
          <w:spacing w:val="73"/>
          <w:w w:val="115"/>
          <w:sz w:val="24"/>
          <w:szCs w:val="24"/>
          <w:highlight w:val="none"/>
        </w:rPr>
        <w:t xml:space="preserve"> </w:t>
      </w:r>
      <w:r>
        <w:rPr>
          <w:rFonts w:hint="default" w:ascii="Arial" w:hAnsi="Arial" w:cs="Arial"/>
          <w:b w:val="0"/>
          <w:bCs w:val="0"/>
          <w:color w:val="auto"/>
          <w:spacing w:val="-2"/>
          <w:w w:val="115"/>
          <w:sz w:val="24"/>
          <w:szCs w:val="24"/>
          <w:highlight w:val="none"/>
        </w:rPr>
        <w:t>Anak;</w:t>
      </w:r>
    </w:p>
    <w:p w14:paraId="3ED62EF3">
      <w:pPr>
        <w:pStyle w:val="34"/>
        <w:numPr>
          <w:ilvl w:val="0"/>
          <w:numId w:val="7"/>
        </w:numPr>
        <w:tabs>
          <w:tab w:val="left" w:pos="2276"/>
        </w:tabs>
        <w:spacing w:before="1" w:after="0" w:line="240" w:lineRule="auto"/>
        <w:ind w:left="0" w:leftChars="0" w:right="0" w:rightChars="0" w:firstLine="0" w:firstLineChars="0"/>
        <w:jc w:val="both"/>
        <w:rPr>
          <w:rFonts w:hint="default" w:ascii="Arial" w:hAnsi="Arial" w:cs="Arial"/>
          <w:b w:val="0"/>
          <w:bCs w:val="0"/>
          <w:color w:val="auto"/>
          <w:sz w:val="24"/>
          <w:szCs w:val="24"/>
          <w:highlight w:val="none"/>
        </w:rPr>
      </w:pPr>
      <w:r>
        <w:rPr>
          <w:rFonts w:hint="default" w:ascii="Arial" w:hAnsi="Arial" w:cs="Arial"/>
          <w:b w:val="0"/>
          <w:bCs w:val="0"/>
          <w:color w:val="auto"/>
          <w:w w:val="115"/>
          <w:sz w:val="24"/>
          <w:szCs w:val="24"/>
          <w:highlight w:val="none"/>
        </w:rPr>
        <w:t>Bidang</w:t>
      </w:r>
      <w:r>
        <w:rPr>
          <w:rFonts w:hint="default" w:ascii="Arial" w:hAnsi="Arial" w:cs="Arial"/>
          <w:b w:val="0"/>
          <w:bCs w:val="0"/>
          <w:color w:val="auto"/>
          <w:spacing w:val="1"/>
          <w:w w:val="115"/>
          <w:sz w:val="24"/>
          <w:szCs w:val="24"/>
          <w:highlight w:val="none"/>
        </w:rPr>
        <w:t xml:space="preserve"> </w:t>
      </w:r>
      <w:r>
        <w:rPr>
          <w:rFonts w:hint="default" w:ascii="Arial" w:hAnsi="Arial" w:cs="Arial"/>
          <w:b w:val="0"/>
          <w:bCs w:val="0"/>
          <w:color w:val="auto"/>
          <w:w w:val="115"/>
          <w:sz w:val="24"/>
          <w:szCs w:val="24"/>
          <w:highlight w:val="none"/>
        </w:rPr>
        <w:t>Pengendalian</w:t>
      </w:r>
      <w:r>
        <w:rPr>
          <w:rFonts w:hint="default" w:ascii="Arial" w:hAnsi="Arial" w:cs="Arial"/>
          <w:b w:val="0"/>
          <w:bCs w:val="0"/>
          <w:color w:val="auto"/>
          <w:spacing w:val="2"/>
          <w:w w:val="115"/>
          <w:sz w:val="24"/>
          <w:szCs w:val="24"/>
          <w:highlight w:val="none"/>
        </w:rPr>
        <w:t xml:space="preserve"> </w:t>
      </w:r>
      <w:r>
        <w:rPr>
          <w:rFonts w:hint="default" w:ascii="Arial" w:hAnsi="Arial" w:cs="Arial"/>
          <w:b w:val="0"/>
          <w:bCs w:val="0"/>
          <w:color w:val="auto"/>
          <w:w w:val="115"/>
          <w:sz w:val="24"/>
          <w:szCs w:val="24"/>
          <w:highlight w:val="none"/>
        </w:rPr>
        <w:t>Penduduk</w:t>
      </w:r>
      <w:r>
        <w:rPr>
          <w:rFonts w:hint="default" w:ascii="Arial" w:hAnsi="Arial" w:cs="Arial"/>
          <w:b w:val="0"/>
          <w:bCs w:val="0"/>
          <w:color w:val="auto"/>
          <w:spacing w:val="1"/>
          <w:w w:val="115"/>
          <w:sz w:val="24"/>
          <w:szCs w:val="24"/>
          <w:highlight w:val="none"/>
        </w:rPr>
        <w:t xml:space="preserve"> </w:t>
      </w:r>
      <w:r>
        <w:rPr>
          <w:rFonts w:hint="default" w:ascii="Arial" w:hAnsi="Arial" w:cs="Arial"/>
          <w:b w:val="0"/>
          <w:bCs w:val="0"/>
          <w:color w:val="auto"/>
          <w:w w:val="115"/>
          <w:sz w:val="24"/>
          <w:szCs w:val="24"/>
          <w:highlight w:val="none"/>
        </w:rPr>
        <w:t>dan</w:t>
      </w:r>
      <w:r>
        <w:rPr>
          <w:rFonts w:hint="default" w:ascii="Arial" w:hAnsi="Arial" w:cs="Arial"/>
          <w:b w:val="0"/>
          <w:bCs w:val="0"/>
          <w:color w:val="auto"/>
          <w:spacing w:val="1"/>
          <w:w w:val="115"/>
          <w:sz w:val="24"/>
          <w:szCs w:val="24"/>
          <w:highlight w:val="none"/>
        </w:rPr>
        <w:t xml:space="preserve"> </w:t>
      </w:r>
      <w:r>
        <w:rPr>
          <w:rFonts w:hint="default" w:ascii="Arial" w:hAnsi="Arial" w:cs="Arial"/>
          <w:b w:val="0"/>
          <w:bCs w:val="0"/>
          <w:color w:val="auto"/>
          <w:w w:val="115"/>
          <w:sz w:val="24"/>
          <w:szCs w:val="24"/>
          <w:highlight w:val="none"/>
        </w:rPr>
        <w:t>Keluarga</w:t>
      </w:r>
      <w:r>
        <w:rPr>
          <w:rFonts w:hint="default" w:ascii="Arial" w:hAnsi="Arial" w:cs="Arial"/>
          <w:b w:val="0"/>
          <w:bCs w:val="0"/>
          <w:color w:val="auto"/>
          <w:spacing w:val="2"/>
          <w:w w:val="115"/>
          <w:sz w:val="24"/>
          <w:szCs w:val="24"/>
          <w:highlight w:val="none"/>
        </w:rPr>
        <w:t xml:space="preserve"> </w:t>
      </w:r>
      <w:r>
        <w:rPr>
          <w:rFonts w:hint="default" w:ascii="Arial" w:hAnsi="Arial" w:cs="Arial"/>
          <w:b w:val="0"/>
          <w:bCs w:val="0"/>
          <w:color w:val="auto"/>
          <w:spacing w:val="-2"/>
          <w:w w:val="115"/>
          <w:sz w:val="24"/>
          <w:szCs w:val="24"/>
          <w:highlight w:val="none"/>
        </w:rPr>
        <w:t>Berencana;</w:t>
      </w:r>
    </w:p>
    <w:p w14:paraId="66695854">
      <w:pPr>
        <w:pStyle w:val="34"/>
        <w:numPr>
          <w:ilvl w:val="0"/>
          <w:numId w:val="7"/>
        </w:numPr>
        <w:tabs>
          <w:tab w:val="left" w:pos="2276"/>
        </w:tabs>
        <w:spacing w:before="1" w:after="0" w:line="240" w:lineRule="auto"/>
        <w:ind w:left="0" w:leftChars="0" w:right="0" w:rightChars="0" w:firstLine="0" w:firstLineChars="0"/>
        <w:jc w:val="both"/>
        <w:rPr>
          <w:rFonts w:hint="default" w:ascii="Arial" w:hAnsi="Arial" w:cs="Arial"/>
          <w:b w:val="0"/>
          <w:bCs w:val="0"/>
          <w:color w:val="auto"/>
          <w:sz w:val="24"/>
          <w:szCs w:val="24"/>
          <w:highlight w:val="none"/>
        </w:rPr>
      </w:pPr>
      <w:r>
        <w:rPr>
          <w:rFonts w:hint="default" w:ascii="Arial" w:hAnsi="Arial" w:cs="Arial"/>
          <w:b w:val="0"/>
          <w:bCs w:val="0"/>
          <w:color w:val="auto"/>
          <w:w w:val="115"/>
          <w:sz w:val="24"/>
          <w:szCs w:val="24"/>
          <w:highlight w:val="none"/>
        </w:rPr>
        <w:t>Kelompok</w:t>
      </w:r>
      <w:r>
        <w:rPr>
          <w:rFonts w:hint="default" w:ascii="Arial" w:hAnsi="Arial" w:cs="Arial"/>
          <w:b w:val="0"/>
          <w:bCs w:val="0"/>
          <w:color w:val="auto"/>
          <w:spacing w:val="16"/>
          <w:w w:val="115"/>
          <w:sz w:val="24"/>
          <w:szCs w:val="24"/>
          <w:highlight w:val="none"/>
        </w:rPr>
        <w:t xml:space="preserve"> </w:t>
      </w:r>
      <w:r>
        <w:rPr>
          <w:rFonts w:hint="default" w:ascii="Arial" w:hAnsi="Arial" w:cs="Arial"/>
          <w:b w:val="0"/>
          <w:bCs w:val="0"/>
          <w:color w:val="auto"/>
          <w:w w:val="115"/>
          <w:sz w:val="24"/>
          <w:szCs w:val="24"/>
          <w:highlight w:val="none"/>
        </w:rPr>
        <w:t>Jabatan</w:t>
      </w:r>
      <w:r>
        <w:rPr>
          <w:rFonts w:hint="default" w:ascii="Arial" w:hAnsi="Arial" w:cs="Arial"/>
          <w:b w:val="0"/>
          <w:bCs w:val="0"/>
          <w:color w:val="auto"/>
          <w:spacing w:val="17"/>
          <w:w w:val="115"/>
          <w:sz w:val="24"/>
          <w:szCs w:val="24"/>
          <w:highlight w:val="none"/>
        </w:rPr>
        <w:t xml:space="preserve"> </w:t>
      </w:r>
      <w:r>
        <w:rPr>
          <w:rFonts w:hint="default" w:ascii="Arial" w:hAnsi="Arial" w:cs="Arial"/>
          <w:b w:val="0"/>
          <w:bCs w:val="0"/>
          <w:color w:val="auto"/>
          <w:w w:val="115"/>
          <w:sz w:val="24"/>
          <w:szCs w:val="24"/>
          <w:highlight w:val="none"/>
        </w:rPr>
        <w:t>Fungsional</w:t>
      </w:r>
      <w:r>
        <w:rPr>
          <w:rFonts w:hint="default" w:ascii="Arial" w:hAnsi="Arial" w:cs="Arial"/>
          <w:b w:val="0"/>
          <w:bCs w:val="0"/>
          <w:color w:val="auto"/>
          <w:spacing w:val="17"/>
          <w:w w:val="115"/>
          <w:sz w:val="24"/>
          <w:szCs w:val="24"/>
          <w:highlight w:val="none"/>
        </w:rPr>
        <w:t xml:space="preserve"> </w:t>
      </w:r>
      <w:r>
        <w:rPr>
          <w:rFonts w:hint="default" w:ascii="Arial" w:hAnsi="Arial" w:cs="Arial"/>
          <w:b w:val="0"/>
          <w:bCs w:val="0"/>
          <w:color w:val="auto"/>
          <w:w w:val="115"/>
          <w:sz w:val="24"/>
          <w:szCs w:val="24"/>
          <w:highlight w:val="none"/>
        </w:rPr>
        <w:t>dan</w:t>
      </w:r>
      <w:r>
        <w:rPr>
          <w:rFonts w:hint="default" w:ascii="Arial" w:hAnsi="Arial" w:cs="Arial"/>
          <w:b w:val="0"/>
          <w:bCs w:val="0"/>
          <w:color w:val="auto"/>
          <w:spacing w:val="17"/>
          <w:w w:val="115"/>
          <w:sz w:val="24"/>
          <w:szCs w:val="24"/>
          <w:highlight w:val="none"/>
        </w:rPr>
        <w:t xml:space="preserve"> </w:t>
      </w:r>
      <w:r>
        <w:rPr>
          <w:rFonts w:hint="default" w:ascii="Arial" w:hAnsi="Arial" w:cs="Arial"/>
          <w:b w:val="0"/>
          <w:bCs w:val="0"/>
          <w:color w:val="auto"/>
          <w:spacing w:val="-2"/>
          <w:w w:val="115"/>
          <w:sz w:val="24"/>
          <w:szCs w:val="24"/>
          <w:highlight w:val="none"/>
        </w:rPr>
        <w:t>Pelaksana;dan</w:t>
      </w:r>
    </w:p>
    <w:p w14:paraId="250B902B">
      <w:pPr>
        <w:pStyle w:val="34"/>
        <w:numPr>
          <w:ilvl w:val="0"/>
          <w:numId w:val="7"/>
        </w:numPr>
        <w:tabs>
          <w:tab w:val="left" w:pos="2276"/>
        </w:tabs>
        <w:spacing w:before="1" w:after="0" w:line="240" w:lineRule="auto"/>
        <w:ind w:left="0" w:leftChars="0" w:right="0" w:rightChars="0" w:firstLine="0" w:firstLineChars="0"/>
        <w:jc w:val="both"/>
        <w:rPr>
          <w:rFonts w:ascii="Arial" w:hAnsi="Arial" w:cs="Arial"/>
          <w:sz w:val="20"/>
          <w:szCs w:val="20"/>
        </w:rPr>
      </w:pPr>
      <w:r>
        <w:rPr>
          <w:rFonts w:hint="default" w:ascii="Arial" w:hAnsi="Arial" w:cs="Arial"/>
          <w:b w:val="0"/>
          <w:bCs w:val="0"/>
          <w:color w:val="auto"/>
          <w:w w:val="115"/>
          <w:sz w:val="24"/>
          <w:szCs w:val="24"/>
          <w:highlight w:val="none"/>
        </w:rPr>
        <w:t>Unit</w:t>
      </w:r>
      <w:r>
        <w:rPr>
          <w:rFonts w:hint="default" w:ascii="Arial" w:hAnsi="Arial" w:cs="Arial"/>
          <w:b w:val="0"/>
          <w:bCs w:val="0"/>
          <w:color w:val="auto"/>
          <w:spacing w:val="6"/>
          <w:w w:val="115"/>
          <w:sz w:val="24"/>
          <w:szCs w:val="24"/>
          <w:highlight w:val="none"/>
        </w:rPr>
        <w:t xml:space="preserve"> </w:t>
      </w:r>
      <w:r>
        <w:rPr>
          <w:rFonts w:hint="default" w:ascii="Arial" w:hAnsi="Arial" w:cs="Arial"/>
          <w:b w:val="0"/>
          <w:bCs w:val="0"/>
          <w:color w:val="auto"/>
          <w:w w:val="115"/>
          <w:sz w:val="24"/>
          <w:szCs w:val="24"/>
          <w:highlight w:val="none"/>
        </w:rPr>
        <w:t>Pelaksana</w:t>
      </w:r>
      <w:r>
        <w:rPr>
          <w:rFonts w:hint="default" w:ascii="Arial" w:hAnsi="Arial" w:cs="Arial"/>
          <w:b w:val="0"/>
          <w:bCs w:val="0"/>
          <w:color w:val="auto"/>
          <w:spacing w:val="7"/>
          <w:w w:val="115"/>
          <w:sz w:val="24"/>
          <w:szCs w:val="24"/>
          <w:highlight w:val="none"/>
        </w:rPr>
        <w:t xml:space="preserve"> </w:t>
      </w:r>
      <w:r>
        <w:rPr>
          <w:rFonts w:hint="default" w:ascii="Arial" w:hAnsi="Arial" w:cs="Arial"/>
          <w:b w:val="0"/>
          <w:bCs w:val="0"/>
          <w:color w:val="auto"/>
          <w:w w:val="115"/>
          <w:sz w:val="24"/>
          <w:szCs w:val="24"/>
          <w:highlight w:val="none"/>
        </w:rPr>
        <w:t>Teknis</w:t>
      </w:r>
      <w:r>
        <w:rPr>
          <w:rFonts w:hint="default" w:ascii="Arial" w:hAnsi="Arial" w:cs="Arial"/>
          <w:b w:val="0"/>
          <w:bCs w:val="0"/>
          <w:color w:val="auto"/>
          <w:spacing w:val="7"/>
          <w:w w:val="115"/>
          <w:sz w:val="24"/>
          <w:szCs w:val="24"/>
          <w:highlight w:val="none"/>
        </w:rPr>
        <w:t xml:space="preserve"> </w:t>
      </w:r>
      <w:r>
        <w:rPr>
          <w:rFonts w:hint="default" w:ascii="Arial" w:hAnsi="Arial" w:cs="Arial"/>
          <w:b w:val="0"/>
          <w:bCs w:val="0"/>
          <w:color w:val="auto"/>
          <w:spacing w:val="-2"/>
          <w:w w:val="115"/>
          <w:sz w:val="24"/>
          <w:szCs w:val="24"/>
          <w:highlight w:val="none"/>
        </w:rPr>
        <w:t>Dinas.</w:t>
      </w:r>
    </w:p>
    <w:p w14:paraId="35EE9A1F">
      <w:pPr>
        <w:keepNext w:val="0"/>
        <w:keepLines w:val="0"/>
        <w:widowControl/>
        <w:suppressLineNumbers w:val="0"/>
        <w:spacing w:before="0" w:beforeAutospacing="0" w:after="0" w:afterAutospacing="0" w:line="240" w:lineRule="auto"/>
        <w:ind w:left="0" w:right="0"/>
        <w:jc w:val="center"/>
        <w:rPr>
          <w:rFonts w:hint="default" w:ascii="Arial" w:hAnsi="Arial" w:eastAsia="Calibri" w:cs="Arial"/>
          <w:b/>
          <w:bCs/>
          <w:kern w:val="0"/>
          <w:sz w:val="22"/>
          <w:szCs w:val="22"/>
          <w:lang w:val="en-US" w:eastAsia="zh-CN" w:bidi="ar"/>
          <w14:ligatures w14:val="standardContextual"/>
        </w:rPr>
      </w:pPr>
    </w:p>
    <w:p w14:paraId="66DE8C6B">
      <w:pPr>
        <w:keepNext w:val="0"/>
        <w:keepLines w:val="0"/>
        <w:widowControl/>
        <w:suppressLineNumbers w:val="0"/>
        <w:spacing w:before="0" w:beforeAutospacing="0" w:after="0" w:afterAutospacing="0" w:line="240" w:lineRule="auto"/>
        <w:ind w:left="0" w:right="0"/>
        <w:jc w:val="center"/>
        <w:rPr>
          <w:rFonts w:hint="default" w:ascii="Arial" w:hAnsi="Arial" w:cs="Arial"/>
          <w:b/>
          <w:bCs/>
          <w:sz w:val="22"/>
          <w:szCs w:val="22"/>
          <w:lang w:val="en-US"/>
        </w:rPr>
      </w:pPr>
      <w:r>
        <w:rPr>
          <w:rFonts w:hint="default" w:ascii="Arial" w:hAnsi="Arial" w:eastAsia="Calibri" w:cs="Arial"/>
          <w:b/>
          <w:bCs/>
          <w:kern w:val="0"/>
          <w:sz w:val="22"/>
          <w:szCs w:val="22"/>
          <w:lang w:val="en-US" w:eastAsia="zh-CN" w:bidi="ar"/>
          <w14:ligatures w14:val="standardContextual"/>
        </w:rPr>
        <w:t>Dinas Pemberdayaan Perempuan, Perlindungan Anak, Pengendalian Penduduk</w:t>
      </w:r>
    </w:p>
    <w:p w14:paraId="19F4720F">
      <w:pPr>
        <w:keepNext w:val="0"/>
        <w:keepLines w:val="0"/>
        <w:widowControl/>
        <w:suppressLineNumbers w:val="0"/>
        <w:spacing w:before="0" w:beforeAutospacing="0" w:after="0" w:afterAutospacing="0" w:line="240" w:lineRule="auto"/>
        <w:ind w:left="0" w:right="0"/>
        <w:jc w:val="center"/>
        <w:rPr>
          <w:rFonts w:hint="default" w:ascii="Arial" w:hAnsi="Arial" w:eastAsia="Calibri" w:cs="Arial"/>
          <w:b/>
          <w:bCs/>
          <w:kern w:val="0"/>
          <w:sz w:val="22"/>
          <w:szCs w:val="22"/>
          <w:lang w:val="en-US" w:eastAsia="zh-CN" w:bidi="ar"/>
          <w14:ligatures w14:val="standardContextual"/>
        </w:rPr>
      </w:pPr>
      <w:r>
        <w:rPr>
          <w:rFonts w:hint="default" w:ascii="Arial" w:hAnsi="Arial" w:eastAsia="Calibri" w:cs="Arial"/>
          <w:b/>
          <w:bCs/>
          <w:kern w:val="0"/>
          <w:sz w:val="22"/>
          <w:szCs w:val="22"/>
          <w:lang w:val="en-US" w:eastAsia="zh-CN" w:bidi="ar"/>
          <w14:ligatures w14:val="standardContextual"/>
        </w:rPr>
        <w:t xml:space="preserve"> dan Keluarga Berencana</w:t>
      </w:r>
    </w:p>
    <w:p w14:paraId="2009C49E">
      <w:pPr>
        <w:pStyle w:val="13"/>
        <w:spacing w:before="141" w:line="240" w:lineRule="auto"/>
        <w:ind w:left="0" w:leftChars="0" w:firstLine="0" w:firstLineChars="0"/>
        <w:jc w:val="both"/>
        <w:rPr>
          <w:rFonts w:hint="default" w:ascii="Arial" w:hAnsi="Arial" w:cs="Arial"/>
          <w:color w:val="auto"/>
          <w:sz w:val="20"/>
          <w:szCs w:val="20"/>
          <w:highlight w:val="none"/>
        </w:rPr>
      </w:pPr>
      <w:r>
        <w:rPr>
          <w:rFonts w:hint="default" w:ascii="Arial" w:hAnsi="Arial" w:cs="Arial"/>
          <w:color w:val="auto"/>
          <w:w w:val="115"/>
          <w:sz w:val="20"/>
          <w:szCs w:val="20"/>
          <w:highlight w:val="none"/>
        </w:rPr>
        <w:t>Dinas</w:t>
      </w:r>
      <w:r>
        <w:rPr>
          <w:rFonts w:hint="default" w:ascii="Arial" w:hAnsi="Arial" w:cs="Arial"/>
          <w:color w:val="auto"/>
          <w:spacing w:val="21"/>
          <w:w w:val="115"/>
          <w:sz w:val="20"/>
          <w:szCs w:val="20"/>
          <w:highlight w:val="none"/>
        </w:rPr>
        <w:t xml:space="preserve"> </w:t>
      </w:r>
      <w:r>
        <w:rPr>
          <w:rFonts w:hint="default" w:ascii="Arial" w:hAnsi="Arial" w:cs="Arial"/>
          <w:color w:val="auto"/>
          <w:w w:val="115"/>
          <w:sz w:val="20"/>
          <w:szCs w:val="20"/>
          <w:highlight w:val="none"/>
        </w:rPr>
        <w:t>Pemberdayaan</w:t>
      </w:r>
      <w:r>
        <w:rPr>
          <w:rFonts w:hint="default" w:ascii="Arial" w:hAnsi="Arial" w:cs="Arial"/>
          <w:color w:val="auto"/>
          <w:spacing w:val="21"/>
          <w:w w:val="115"/>
          <w:sz w:val="20"/>
          <w:szCs w:val="20"/>
          <w:highlight w:val="none"/>
        </w:rPr>
        <w:t xml:space="preserve"> </w:t>
      </w:r>
      <w:r>
        <w:rPr>
          <w:rFonts w:hint="default" w:ascii="Arial" w:hAnsi="Arial" w:cs="Arial"/>
          <w:color w:val="auto"/>
          <w:w w:val="115"/>
          <w:sz w:val="20"/>
          <w:szCs w:val="20"/>
          <w:highlight w:val="none"/>
        </w:rPr>
        <w:t>Perempuan,</w:t>
      </w:r>
      <w:r>
        <w:rPr>
          <w:rFonts w:hint="default" w:ascii="Arial" w:hAnsi="Arial" w:cs="Arial"/>
          <w:color w:val="auto"/>
          <w:spacing w:val="21"/>
          <w:w w:val="115"/>
          <w:sz w:val="20"/>
          <w:szCs w:val="20"/>
          <w:highlight w:val="none"/>
        </w:rPr>
        <w:t xml:space="preserve"> </w:t>
      </w:r>
      <w:r>
        <w:rPr>
          <w:rFonts w:hint="default" w:ascii="Arial" w:hAnsi="Arial" w:cs="Arial"/>
          <w:color w:val="auto"/>
          <w:w w:val="115"/>
          <w:sz w:val="20"/>
          <w:szCs w:val="20"/>
          <w:highlight w:val="none"/>
        </w:rPr>
        <w:t>Perlindungan</w:t>
      </w:r>
      <w:r>
        <w:rPr>
          <w:rFonts w:hint="default" w:ascii="Arial" w:hAnsi="Arial" w:cs="Arial"/>
          <w:color w:val="auto"/>
          <w:spacing w:val="21"/>
          <w:w w:val="115"/>
          <w:sz w:val="20"/>
          <w:szCs w:val="20"/>
          <w:highlight w:val="none"/>
        </w:rPr>
        <w:t xml:space="preserve"> </w:t>
      </w:r>
      <w:r>
        <w:rPr>
          <w:rFonts w:hint="default" w:ascii="Arial" w:hAnsi="Arial" w:cs="Arial"/>
          <w:color w:val="auto"/>
          <w:w w:val="115"/>
          <w:sz w:val="20"/>
          <w:szCs w:val="20"/>
          <w:highlight w:val="none"/>
        </w:rPr>
        <w:t>Anak,</w:t>
      </w:r>
      <w:r>
        <w:rPr>
          <w:rFonts w:hint="default" w:ascii="Arial" w:hAnsi="Arial" w:cs="Arial"/>
          <w:color w:val="auto"/>
          <w:spacing w:val="21"/>
          <w:w w:val="115"/>
          <w:sz w:val="20"/>
          <w:szCs w:val="20"/>
          <w:highlight w:val="none"/>
        </w:rPr>
        <w:t xml:space="preserve"> </w:t>
      </w:r>
      <w:r>
        <w:rPr>
          <w:rFonts w:hint="default" w:ascii="Arial" w:hAnsi="Arial" w:cs="Arial"/>
          <w:color w:val="auto"/>
          <w:w w:val="115"/>
          <w:sz w:val="20"/>
          <w:szCs w:val="20"/>
          <w:highlight w:val="none"/>
        </w:rPr>
        <w:t>Pengendalian Penduduk</w:t>
      </w:r>
      <w:r>
        <w:rPr>
          <w:rFonts w:hint="default" w:ascii="Arial" w:hAnsi="Arial" w:cs="Arial"/>
          <w:color w:val="auto"/>
          <w:w w:val="115"/>
          <w:sz w:val="20"/>
          <w:szCs w:val="20"/>
          <w:highlight w:val="none"/>
          <w:lang w:val="en-US"/>
        </w:rPr>
        <w:t xml:space="preserve"> </w:t>
      </w:r>
      <w:r>
        <w:rPr>
          <w:rFonts w:hint="default" w:ascii="Arial" w:hAnsi="Arial" w:cs="Arial"/>
          <w:color w:val="auto"/>
          <w:w w:val="115"/>
          <w:sz w:val="20"/>
          <w:szCs w:val="20"/>
          <w:highlight w:val="none"/>
        </w:rPr>
        <w:t>dan Keluarga Berencana terdiri atas :</w:t>
      </w:r>
    </w:p>
    <w:p w14:paraId="5C3FFEE6">
      <w:pPr>
        <w:pStyle w:val="34"/>
        <w:numPr>
          <w:ilvl w:val="0"/>
          <w:numId w:val="8"/>
        </w:numPr>
        <w:tabs>
          <w:tab w:val="left" w:pos="2276"/>
        </w:tabs>
        <w:spacing w:before="1" w:after="0" w:line="240" w:lineRule="auto"/>
        <w:ind w:left="876" w:leftChars="0" w:right="0" w:rightChars="0" w:hanging="876" w:hangingChars="381"/>
        <w:jc w:val="both"/>
        <w:rPr>
          <w:rFonts w:hint="default" w:ascii="Arial" w:hAnsi="Arial" w:cs="Arial"/>
          <w:color w:val="auto"/>
          <w:sz w:val="20"/>
          <w:szCs w:val="20"/>
          <w:highlight w:val="none"/>
        </w:rPr>
      </w:pPr>
      <w:r>
        <w:rPr>
          <w:rFonts w:hint="default" w:ascii="Arial" w:hAnsi="Arial" w:cs="Arial"/>
          <w:color w:val="auto"/>
          <w:w w:val="115"/>
          <w:sz w:val="20"/>
          <w:szCs w:val="20"/>
          <w:highlight w:val="none"/>
        </w:rPr>
        <w:t>Sekretariat</w:t>
      </w:r>
      <w:r>
        <w:rPr>
          <w:rFonts w:hint="default" w:ascii="Arial" w:hAnsi="Arial" w:cs="Arial"/>
          <w:color w:val="auto"/>
          <w:spacing w:val="-7"/>
          <w:w w:val="115"/>
          <w:sz w:val="20"/>
          <w:szCs w:val="20"/>
          <w:highlight w:val="none"/>
        </w:rPr>
        <w:t xml:space="preserve"> </w:t>
      </w:r>
      <w:r>
        <w:rPr>
          <w:rFonts w:hint="default" w:ascii="Arial" w:hAnsi="Arial" w:cs="Arial"/>
          <w:color w:val="auto"/>
          <w:spacing w:val="-2"/>
          <w:w w:val="115"/>
          <w:sz w:val="20"/>
          <w:szCs w:val="20"/>
          <w:highlight w:val="none"/>
        </w:rPr>
        <w:t>Dinas;</w:t>
      </w:r>
    </w:p>
    <w:p w14:paraId="3C5E0DF5">
      <w:pPr>
        <w:pStyle w:val="34"/>
        <w:numPr>
          <w:ilvl w:val="0"/>
          <w:numId w:val="8"/>
        </w:numPr>
        <w:tabs>
          <w:tab w:val="left" w:pos="2276"/>
        </w:tabs>
        <w:spacing w:before="1" w:after="0" w:line="240" w:lineRule="auto"/>
        <w:ind w:left="876" w:leftChars="0" w:right="0" w:rightChars="0" w:hanging="876" w:hangingChars="381"/>
        <w:jc w:val="both"/>
        <w:rPr>
          <w:rFonts w:hint="default" w:ascii="Arial" w:hAnsi="Arial" w:cs="Arial"/>
          <w:color w:val="auto"/>
          <w:sz w:val="20"/>
          <w:szCs w:val="20"/>
          <w:highlight w:val="none"/>
        </w:rPr>
      </w:pPr>
      <w:r>
        <w:rPr>
          <w:rFonts w:hint="default" w:ascii="Arial" w:hAnsi="Arial" w:cs="Arial"/>
          <w:color w:val="auto"/>
          <w:w w:val="115"/>
          <w:sz w:val="20"/>
          <w:szCs w:val="20"/>
          <w:highlight w:val="none"/>
        </w:rPr>
        <w:t>Bidang</w:t>
      </w:r>
      <w:r>
        <w:rPr>
          <w:rFonts w:hint="default" w:ascii="Arial" w:hAnsi="Arial" w:cs="Arial"/>
          <w:color w:val="auto"/>
          <w:spacing w:val="15"/>
          <w:w w:val="115"/>
          <w:sz w:val="20"/>
          <w:szCs w:val="20"/>
          <w:highlight w:val="none"/>
        </w:rPr>
        <w:t xml:space="preserve"> </w:t>
      </w:r>
      <w:r>
        <w:rPr>
          <w:rFonts w:hint="default" w:ascii="Arial" w:hAnsi="Arial" w:cs="Arial"/>
          <w:color w:val="auto"/>
          <w:w w:val="115"/>
          <w:sz w:val="20"/>
          <w:szCs w:val="20"/>
          <w:highlight w:val="none"/>
        </w:rPr>
        <w:t>Data</w:t>
      </w:r>
      <w:r>
        <w:rPr>
          <w:rFonts w:hint="default" w:ascii="Arial" w:hAnsi="Arial" w:cs="Arial"/>
          <w:color w:val="auto"/>
          <w:spacing w:val="15"/>
          <w:w w:val="115"/>
          <w:sz w:val="20"/>
          <w:szCs w:val="20"/>
          <w:highlight w:val="none"/>
        </w:rPr>
        <w:t xml:space="preserve"> </w:t>
      </w:r>
      <w:r>
        <w:rPr>
          <w:rFonts w:hint="default" w:ascii="Arial" w:hAnsi="Arial" w:cs="Arial"/>
          <w:color w:val="auto"/>
          <w:w w:val="115"/>
          <w:sz w:val="20"/>
          <w:szCs w:val="20"/>
          <w:highlight w:val="none"/>
        </w:rPr>
        <w:t>dan</w:t>
      </w:r>
      <w:r>
        <w:rPr>
          <w:rFonts w:hint="default" w:ascii="Arial" w:hAnsi="Arial" w:cs="Arial"/>
          <w:color w:val="auto"/>
          <w:spacing w:val="15"/>
          <w:w w:val="115"/>
          <w:sz w:val="20"/>
          <w:szCs w:val="20"/>
          <w:highlight w:val="none"/>
        </w:rPr>
        <w:t xml:space="preserve"> </w:t>
      </w:r>
      <w:r>
        <w:rPr>
          <w:rFonts w:hint="default" w:ascii="Arial" w:hAnsi="Arial" w:cs="Arial"/>
          <w:color w:val="auto"/>
          <w:w w:val="115"/>
          <w:sz w:val="20"/>
          <w:szCs w:val="20"/>
          <w:highlight w:val="none"/>
        </w:rPr>
        <w:t>Pengarusutamaan</w:t>
      </w:r>
      <w:r>
        <w:rPr>
          <w:rFonts w:hint="default" w:ascii="Arial" w:hAnsi="Arial" w:cs="Arial"/>
          <w:color w:val="auto"/>
          <w:spacing w:val="15"/>
          <w:w w:val="115"/>
          <w:sz w:val="20"/>
          <w:szCs w:val="20"/>
          <w:highlight w:val="none"/>
        </w:rPr>
        <w:t xml:space="preserve"> </w:t>
      </w:r>
      <w:r>
        <w:rPr>
          <w:rFonts w:hint="default" w:ascii="Arial" w:hAnsi="Arial" w:cs="Arial"/>
          <w:color w:val="auto"/>
          <w:spacing w:val="-2"/>
          <w:w w:val="115"/>
          <w:sz w:val="20"/>
          <w:szCs w:val="20"/>
          <w:highlight w:val="none"/>
        </w:rPr>
        <w:t>Gender;</w:t>
      </w:r>
    </w:p>
    <w:p w14:paraId="4C09B2B8">
      <w:pPr>
        <w:pStyle w:val="34"/>
        <w:numPr>
          <w:ilvl w:val="0"/>
          <w:numId w:val="8"/>
        </w:numPr>
        <w:tabs>
          <w:tab w:val="left" w:pos="2276"/>
        </w:tabs>
        <w:spacing w:before="1" w:after="0" w:line="240" w:lineRule="auto"/>
        <w:ind w:left="876" w:leftChars="0" w:right="0" w:rightChars="0" w:hanging="876" w:hangingChars="381"/>
        <w:jc w:val="both"/>
        <w:rPr>
          <w:rFonts w:hint="default" w:ascii="Arial" w:hAnsi="Arial" w:cs="Arial"/>
          <w:color w:val="auto"/>
          <w:sz w:val="20"/>
          <w:szCs w:val="20"/>
          <w:highlight w:val="none"/>
        </w:rPr>
      </w:pPr>
      <w:r>
        <w:rPr>
          <w:rFonts w:hint="default" w:ascii="Arial" w:hAnsi="Arial" w:cs="Arial"/>
          <w:color w:val="auto"/>
          <w:w w:val="115"/>
          <w:sz w:val="20"/>
          <w:szCs w:val="20"/>
          <w:highlight w:val="none"/>
        </w:rPr>
        <w:t>Bidang</w:t>
      </w:r>
      <w:r>
        <w:rPr>
          <w:rFonts w:hint="default" w:ascii="Arial" w:hAnsi="Arial" w:cs="Arial"/>
          <w:color w:val="auto"/>
          <w:spacing w:val="5"/>
          <w:w w:val="115"/>
          <w:sz w:val="20"/>
          <w:szCs w:val="20"/>
          <w:highlight w:val="none"/>
        </w:rPr>
        <w:t xml:space="preserve"> </w:t>
      </w:r>
      <w:r>
        <w:rPr>
          <w:rFonts w:hint="default" w:ascii="Arial" w:hAnsi="Arial" w:cs="Arial"/>
          <w:color w:val="auto"/>
          <w:w w:val="115"/>
          <w:sz w:val="20"/>
          <w:szCs w:val="20"/>
          <w:highlight w:val="none"/>
        </w:rPr>
        <w:t>Pelembagaan</w:t>
      </w:r>
      <w:r>
        <w:rPr>
          <w:rFonts w:hint="default" w:ascii="Arial" w:hAnsi="Arial" w:cs="Arial"/>
          <w:color w:val="auto"/>
          <w:spacing w:val="5"/>
          <w:w w:val="115"/>
          <w:sz w:val="20"/>
          <w:szCs w:val="20"/>
          <w:highlight w:val="none"/>
        </w:rPr>
        <w:t xml:space="preserve"> </w:t>
      </w:r>
      <w:r>
        <w:rPr>
          <w:rFonts w:hint="default" w:ascii="Arial" w:hAnsi="Arial" w:cs="Arial"/>
          <w:color w:val="auto"/>
          <w:w w:val="115"/>
          <w:sz w:val="20"/>
          <w:szCs w:val="20"/>
          <w:highlight w:val="none"/>
        </w:rPr>
        <w:t>Pemenuhan</w:t>
      </w:r>
      <w:r>
        <w:rPr>
          <w:rFonts w:hint="default" w:ascii="Arial" w:hAnsi="Arial" w:cs="Arial"/>
          <w:color w:val="auto"/>
          <w:spacing w:val="5"/>
          <w:w w:val="115"/>
          <w:sz w:val="20"/>
          <w:szCs w:val="20"/>
          <w:highlight w:val="none"/>
        </w:rPr>
        <w:t xml:space="preserve"> </w:t>
      </w:r>
      <w:r>
        <w:rPr>
          <w:rFonts w:hint="default" w:ascii="Arial" w:hAnsi="Arial" w:cs="Arial"/>
          <w:color w:val="auto"/>
          <w:w w:val="115"/>
          <w:sz w:val="20"/>
          <w:szCs w:val="20"/>
          <w:highlight w:val="none"/>
        </w:rPr>
        <w:t>Hak</w:t>
      </w:r>
      <w:r>
        <w:rPr>
          <w:rFonts w:hint="default" w:ascii="Arial" w:hAnsi="Arial" w:cs="Arial"/>
          <w:color w:val="auto"/>
          <w:spacing w:val="73"/>
          <w:w w:val="115"/>
          <w:sz w:val="20"/>
          <w:szCs w:val="20"/>
          <w:highlight w:val="none"/>
        </w:rPr>
        <w:t xml:space="preserve"> </w:t>
      </w:r>
      <w:r>
        <w:rPr>
          <w:rFonts w:hint="default" w:ascii="Arial" w:hAnsi="Arial" w:cs="Arial"/>
          <w:color w:val="auto"/>
          <w:w w:val="115"/>
          <w:sz w:val="20"/>
          <w:szCs w:val="20"/>
          <w:highlight w:val="none"/>
        </w:rPr>
        <w:t>dan</w:t>
      </w:r>
      <w:r>
        <w:rPr>
          <w:rFonts w:hint="default" w:ascii="Arial" w:hAnsi="Arial" w:cs="Arial"/>
          <w:color w:val="auto"/>
          <w:spacing w:val="72"/>
          <w:w w:val="115"/>
          <w:sz w:val="20"/>
          <w:szCs w:val="20"/>
          <w:highlight w:val="none"/>
        </w:rPr>
        <w:t xml:space="preserve"> </w:t>
      </w:r>
      <w:r>
        <w:rPr>
          <w:rFonts w:hint="default" w:ascii="Arial" w:hAnsi="Arial" w:cs="Arial"/>
          <w:color w:val="auto"/>
          <w:w w:val="115"/>
          <w:sz w:val="20"/>
          <w:szCs w:val="20"/>
          <w:highlight w:val="none"/>
        </w:rPr>
        <w:t>Perlindungan</w:t>
      </w:r>
      <w:r>
        <w:rPr>
          <w:rFonts w:hint="default" w:ascii="Arial" w:hAnsi="Arial" w:cs="Arial"/>
          <w:color w:val="auto"/>
          <w:spacing w:val="73"/>
          <w:w w:val="115"/>
          <w:sz w:val="20"/>
          <w:szCs w:val="20"/>
          <w:highlight w:val="none"/>
        </w:rPr>
        <w:t xml:space="preserve"> </w:t>
      </w:r>
      <w:r>
        <w:rPr>
          <w:rFonts w:hint="default" w:ascii="Arial" w:hAnsi="Arial" w:cs="Arial"/>
          <w:color w:val="auto"/>
          <w:spacing w:val="-2"/>
          <w:w w:val="115"/>
          <w:sz w:val="20"/>
          <w:szCs w:val="20"/>
          <w:highlight w:val="none"/>
        </w:rPr>
        <w:t>Anak;</w:t>
      </w:r>
    </w:p>
    <w:p w14:paraId="53D414B4">
      <w:pPr>
        <w:pStyle w:val="34"/>
        <w:numPr>
          <w:ilvl w:val="0"/>
          <w:numId w:val="8"/>
        </w:numPr>
        <w:tabs>
          <w:tab w:val="left" w:pos="2276"/>
        </w:tabs>
        <w:spacing w:before="1" w:after="0" w:line="240" w:lineRule="auto"/>
        <w:ind w:left="876" w:leftChars="0" w:right="0" w:rightChars="0" w:hanging="876" w:hangingChars="381"/>
        <w:jc w:val="both"/>
        <w:rPr>
          <w:rFonts w:hint="default" w:ascii="Arial" w:hAnsi="Arial" w:cs="Arial"/>
          <w:color w:val="auto"/>
          <w:sz w:val="20"/>
          <w:szCs w:val="20"/>
          <w:highlight w:val="none"/>
        </w:rPr>
      </w:pPr>
      <w:r>
        <w:rPr>
          <w:rFonts w:hint="default" w:ascii="Arial" w:hAnsi="Arial" w:cs="Arial"/>
          <w:color w:val="auto"/>
          <w:w w:val="115"/>
          <w:sz w:val="20"/>
          <w:szCs w:val="20"/>
          <w:highlight w:val="none"/>
        </w:rPr>
        <w:t>Bidang</w:t>
      </w:r>
      <w:r>
        <w:rPr>
          <w:rFonts w:hint="default" w:ascii="Arial" w:hAnsi="Arial" w:cs="Arial"/>
          <w:color w:val="auto"/>
          <w:spacing w:val="1"/>
          <w:w w:val="115"/>
          <w:sz w:val="20"/>
          <w:szCs w:val="20"/>
          <w:highlight w:val="none"/>
        </w:rPr>
        <w:t xml:space="preserve"> </w:t>
      </w:r>
      <w:r>
        <w:rPr>
          <w:rFonts w:hint="default" w:ascii="Arial" w:hAnsi="Arial" w:cs="Arial"/>
          <w:color w:val="auto"/>
          <w:w w:val="115"/>
          <w:sz w:val="20"/>
          <w:szCs w:val="20"/>
          <w:highlight w:val="none"/>
        </w:rPr>
        <w:t>Pengendalian</w:t>
      </w:r>
      <w:r>
        <w:rPr>
          <w:rFonts w:hint="default" w:ascii="Arial" w:hAnsi="Arial" w:cs="Arial"/>
          <w:color w:val="auto"/>
          <w:spacing w:val="2"/>
          <w:w w:val="115"/>
          <w:sz w:val="20"/>
          <w:szCs w:val="20"/>
          <w:highlight w:val="none"/>
        </w:rPr>
        <w:t xml:space="preserve"> </w:t>
      </w:r>
      <w:r>
        <w:rPr>
          <w:rFonts w:hint="default" w:ascii="Arial" w:hAnsi="Arial" w:cs="Arial"/>
          <w:color w:val="auto"/>
          <w:w w:val="115"/>
          <w:sz w:val="20"/>
          <w:szCs w:val="20"/>
          <w:highlight w:val="none"/>
        </w:rPr>
        <w:t>Penduduk</w:t>
      </w:r>
      <w:r>
        <w:rPr>
          <w:rFonts w:hint="default" w:ascii="Arial" w:hAnsi="Arial" w:cs="Arial"/>
          <w:color w:val="auto"/>
          <w:spacing w:val="1"/>
          <w:w w:val="115"/>
          <w:sz w:val="20"/>
          <w:szCs w:val="20"/>
          <w:highlight w:val="none"/>
        </w:rPr>
        <w:t xml:space="preserve"> </w:t>
      </w:r>
      <w:r>
        <w:rPr>
          <w:rFonts w:hint="default" w:ascii="Arial" w:hAnsi="Arial" w:cs="Arial"/>
          <w:color w:val="auto"/>
          <w:w w:val="115"/>
          <w:sz w:val="20"/>
          <w:szCs w:val="20"/>
          <w:highlight w:val="none"/>
        </w:rPr>
        <w:t>dan</w:t>
      </w:r>
      <w:r>
        <w:rPr>
          <w:rFonts w:hint="default" w:ascii="Arial" w:hAnsi="Arial" w:cs="Arial"/>
          <w:color w:val="auto"/>
          <w:spacing w:val="1"/>
          <w:w w:val="115"/>
          <w:sz w:val="20"/>
          <w:szCs w:val="20"/>
          <w:highlight w:val="none"/>
        </w:rPr>
        <w:t xml:space="preserve"> </w:t>
      </w:r>
      <w:r>
        <w:rPr>
          <w:rFonts w:hint="default" w:ascii="Arial" w:hAnsi="Arial" w:cs="Arial"/>
          <w:color w:val="auto"/>
          <w:w w:val="115"/>
          <w:sz w:val="20"/>
          <w:szCs w:val="20"/>
          <w:highlight w:val="none"/>
        </w:rPr>
        <w:t>Keluarga</w:t>
      </w:r>
      <w:r>
        <w:rPr>
          <w:rFonts w:hint="default" w:ascii="Arial" w:hAnsi="Arial" w:cs="Arial"/>
          <w:color w:val="auto"/>
          <w:spacing w:val="2"/>
          <w:w w:val="115"/>
          <w:sz w:val="20"/>
          <w:szCs w:val="20"/>
          <w:highlight w:val="none"/>
        </w:rPr>
        <w:t xml:space="preserve"> </w:t>
      </w:r>
      <w:r>
        <w:rPr>
          <w:rFonts w:hint="default" w:ascii="Arial" w:hAnsi="Arial" w:cs="Arial"/>
          <w:color w:val="auto"/>
          <w:spacing w:val="-2"/>
          <w:w w:val="115"/>
          <w:sz w:val="20"/>
          <w:szCs w:val="20"/>
          <w:highlight w:val="none"/>
        </w:rPr>
        <w:t>Berencana;</w:t>
      </w:r>
    </w:p>
    <w:p w14:paraId="37055065">
      <w:pPr>
        <w:pStyle w:val="34"/>
        <w:numPr>
          <w:ilvl w:val="0"/>
          <w:numId w:val="8"/>
        </w:numPr>
        <w:tabs>
          <w:tab w:val="left" w:pos="2276"/>
        </w:tabs>
        <w:spacing w:before="1" w:after="0" w:line="240" w:lineRule="auto"/>
        <w:ind w:left="876" w:leftChars="0" w:right="0" w:rightChars="0" w:hanging="876" w:hangingChars="381"/>
        <w:jc w:val="both"/>
        <w:rPr>
          <w:rFonts w:hint="default" w:ascii="Arial" w:hAnsi="Arial" w:cs="Arial"/>
          <w:color w:val="auto"/>
          <w:sz w:val="20"/>
          <w:szCs w:val="20"/>
          <w:highlight w:val="none"/>
        </w:rPr>
      </w:pPr>
      <w:r>
        <w:rPr>
          <w:rFonts w:hint="default" w:ascii="Arial" w:hAnsi="Arial" w:cs="Arial"/>
          <w:color w:val="auto"/>
          <w:w w:val="115"/>
          <w:sz w:val="20"/>
          <w:szCs w:val="20"/>
          <w:highlight w:val="none"/>
        </w:rPr>
        <w:t>Kelompok</w:t>
      </w:r>
      <w:r>
        <w:rPr>
          <w:rFonts w:hint="default" w:ascii="Arial" w:hAnsi="Arial" w:cs="Arial"/>
          <w:color w:val="auto"/>
          <w:spacing w:val="16"/>
          <w:w w:val="115"/>
          <w:sz w:val="20"/>
          <w:szCs w:val="20"/>
          <w:highlight w:val="none"/>
        </w:rPr>
        <w:t xml:space="preserve"> </w:t>
      </w:r>
      <w:r>
        <w:rPr>
          <w:rFonts w:hint="default" w:ascii="Arial" w:hAnsi="Arial" w:cs="Arial"/>
          <w:color w:val="auto"/>
          <w:w w:val="115"/>
          <w:sz w:val="20"/>
          <w:szCs w:val="20"/>
          <w:highlight w:val="none"/>
        </w:rPr>
        <w:t>Jabatan</w:t>
      </w:r>
      <w:r>
        <w:rPr>
          <w:rFonts w:hint="default" w:ascii="Arial" w:hAnsi="Arial" w:cs="Arial"/>
          <w:color w:val="auto"/>
          <w:spacing w:val="17"/>
          <w:w w:val="115"/>
          <w:sz w:val="20"/>
          <w:szCs w:val="20"/>
          <w:highlight w:val="none"/>
        </w:rPr>
        <w:t xml:space="preserve"> </w:t>
      </w:r>
      <w:r>
        <w:rPr>
          <w:rFonts w:hint="default" w:ascii="Arial" w:hAnsi="Arial" w:cs="Arial"/>
          <w:color w:val="auto"/>
          <w:w w:val="115"/>
          <w:sz w:val="20"/>
          <w:szCs w:val="20"/>
          <w:highlight w:val="none"/>
        </w:rPr>
        <w:t>Fungsional</w:t>
      </w:r>
      <w:r>
        <w:rPr>
          <w:rFonts w:hint="default" w:ascii="Arial" w:hAnsi="Arial" w:cs="Arial"/>
          <w:color w:val="auto"/>
          <w:spacing w:val="17"/>
          <w:w w:val="115"/>
          <w:sz w:val="20"/>
          <w:szCs w:val="20"/>
          <w:highlight w:val="none"/>
        </w:rPr>
        <w:t xml:space="preserve"> </w:t>
      </w:r>
      <w:r>
        <w:rPr>
          <w:rFonts w:hint="default" w:ascii="Arial" w:hAnsi="Arial" w:cs="Arial"/>
          <w:color w:val="auto"/>
          <w:w w:val="115"/>
          <w:sz w:val="20"/>
          <w:szCs w:val="20"/>
          <w:highlight w:val="none"/>
        </w:rPr>
        <w:t>dan</w:t>
      </w:r>
      <w:r>
        <w:rPr>
          <w:rFonts w:hint="default" w:ascii="Arial" w:hAnsi="Arial" w:cs="Arial"/>
          <w:color w:val="auto"/>
          <w:spacing w:val="17"/>
          <w:w w:val="115"/>
          <w:sz w:val="20"/>
          <w:szCs w:val="20"/>
          <w:highlight w:val="none"/>
        </w:rPr>
        <w:t xml:space="preserve"> </w:t>
      </w:r>
      <w:r>
        <w:rPr>
          <w:rFonts w:hint="default" w:ascii="Arial" w:hAnsi="Arial" w:cs="Arial"/>
          <w:color w:val="auto"/>
          <w:spacing w:val="-2"/>
          <w:w w:val="115"/>
          <w:sz w:val="20"/>
          <w:szCs w:val="20"/>
          <w:highlight w:val="none"/>
        </w:rPr>
        <w:t>Pelaksana;dan</w:t>
      </w:r>
    </w:p>
    <w:p w14:paraId="3560C997">
      <w:pPr>
        <w:pStyle w:val="34"/>
        <w:numPr>
          <w:ilvl w:val="0"/>
          <w:numId w:val="8"/>
        </w:numPr>
        <w:tabs>
          <w:tab w:val="left" w:pos="2276"/>
        </w:tabs>
        <w:spacing w:before="1" w:after="0" w:line="240" w:lineRule="auto"/>
        <w:ind w:left="876" w:leftChars="0" w:right="0" w:rightChars="0" w:hanging="876" w:hangingChars="381"/>
        <w:jc w:val="both"/>
        <w:rPr>
          <w:rFonts w:hint="default" w:ascii="Arial" w:hAnsi="Arial" w:cs="Arial"/>
          <w:color w:val="auto"/>
          <w:sz w:val="20"/>
          <w:szCs w:val="20"/>
          <w:highlight w:val="none"/>
        </w:rPr>
      </w:pPr>
      <w:r>
        <w:rPr>
          <w:rFonts w:hint="default" w:ascii="Arial" w:hAnsi="Arial" w:cs="Arial"/>
          <w:color w:val="auto"/>
          <w:w w:val="115"/>
          <w:sz w:val="20"/>
          <w:szCs w:val="20"/>
          <w:highlight w:val="none"/>
        </w:rPr>
        <w:t>Unit</w:t>
      </w:r>
      <w:r>
        <w:rPr>
          <w:rFonts w:hint="default" w:ascii="Arial" w:hAnsi="Arial" w:cs="Arial"/>
          <w:color w:val="auto"/>
          <w:spacing w:val="6"/>
          <w:w w:val="115"/>
          <w:sz w:val="20"/>
          <w:szCs w:val="20"/>
          <w:highlight w:val="none"/>
        </w:rPr>
        <w:t xml:space="preserve"> </w:t>
      </w:r>
      <w:r>
        <w:rPr>
          <w:rFonts w:hint="default" w:ascii="Arial" w:hAnsi="Arial" w:cs="Arial"/>
          <w:color w:val="auto"/>
          <w:w w:val="115"/>
          <w:sz w:val="20"/>
          <w:szCs w:val="20"/>
          <w:highlight w:val="none"/>
        </w:rPr>
        <w:t>Pelaksana</w:t>
      </w:r>
      <w:r>
        <w:rPr>
          <w:rFonts w:hint="default" w:ascii="Arial" w:hAnsi="Arial" w:cs="Arial"/>
          <w:color w:val="auto"/>
          <w:spacing w:val="7"/>
          <w:w w:val="115"/>
          <w:sz w:val="20"/>
          <w:szCs w:val="20"/>
          <w:highlight w:val="none"/>
        </w:rPr>
        <w:t xml:space="preserve"> </w:t>
      </w:r>
      <w:r>
        <w:rPr>
          <w:rFonts w:hint="default" w:ascii="Arial" w:hAnsi="Arial" w:cs="Arial"/>
          <w:color w:val="auto"/>
          <w:w w:val="115"/>
          <w:sz w:val="20"/>
          <w:szCs w:val="20"/>
          <w:highlight w:val="none"/>
        </w:rPr>
        <w:t>Teknis</w:t>
      </w:r>
      <w:r>
        <w:rPr>
          <w:rFonts w:hint="default" w:ascii="Arial" w:hAnsi="Arial" w:cs="Arial"/>
          <w:color w:val="auto"/>
          <w:spacing w:val="7"/>
          <w:w w:val="115"/>
          <w:sz w:val="20"/>
          <w:szCs w:val="20"/>
          <w:highlight w:val="none"/>
        </w:rPr>
        <w:t xml:space="preserve"> </w:t>
      </w:r>
      <w:r>
        <w:rPr>
          <w:rFonts w:hint="default" w:ascii="Arial" w:hAnsi="Arial" w:cs="Arial"/>
          <w:color w:val="auto"/>
          <w:spacing w:val="-2"/>
          <w:w w:val="115"/>
          <w:sz w:val="20"/>
          <w:szCs w:val="20"/>
          <w:highlight w:val="none"/>
        </w:rPr>
        <w:t>Dinas.</w:t>
      </w:r>
    </w:p>
    <w:p w14:paraId="402AE52D">
      <w:pPr>
        <w:keepNext w:val="0"/>
        <w:keepLines w:val="0"/>
        <w:widowControl/>
        <w:suppressLineNumbers w:val="0"/>
        <w:spacing w:before="0" w:beforeAutospacing="0" w:after="0" w:afterAutospacing="0" w:line="240" w:lineRule="auto"/>
        <w:ind w:left="0" w:right="0"/>
        <w:jc w:val="both"/>
        <w:rPr>
          <w:rFonts w:hint="default" w:ascii="Arial" w:hAnsi="Arial" w:eastAsia="Calibri" w:cs="Arial"/>
          <w:b/>
          <w:bCs/>
          <w:kern w:val="0"/>
          <w:sz w:val="22"/>
          <w:szCs w:val="22"/>
          <w:lang w:val="en-US" w:eastAsia="zh-CN" w:bidi="ar"/>
          <w14:ligatures w14:val="standardContextual"/>
        </w:rPr>
      </w:pPr>
    </w:p>
    <w:p w14:paraId="799C656D">
      <w:pPr>
        <w:keepNext w:val="0"/>
        <w:keepLines w:val="0"/>
        <w:widowControl/>
        <w:suppressLineNumbers w:val="0"/>
        <w:spacing w:before="0" w:beforeAutospacing="0" w:after="0" w:afterAutospacing="0" w:line="240" w:lineRule="auto"/>
        <w:ind w:left="0" w:right="0"/>
        <w:jc w:val="both"/>
        <w:rPr>
          <w:rFonts w:hint="default" w:ascii="Arial" w:hAnsi="Arial" w:cs="Arial"/>
          <w:b/>
          <w:bCs/>
          <w:sz w:val="22"/>
          <w:szCs w:val="22"/>
          <w:lang w:val="en-US"/>
        </w:rPr>
      </w:pPr>
    </w:p>
    <w:p w14:paraId="35D82576">
      <w:pPr>
        <w:keepNext w:val="0"/>
        <w:keepLines w:val="0"/>
        <w:widowControl/>
        <w:numPr>
          <w:ilvl w:val="0"/>
          <w:numId w:val="0"/>
        </w:numPr>
        <w:suppressLineNumbers w:val="0"/>
        <w:spacing w:before="0" w:beforeAutospacing="0" w:after="0" w:afterAutospacing="0" w:line="240" w:lineRule="auto"/>
        <w:ind w:right="0" w:rightChars="0"/>
        <w:jc w:val="both"/>
        <w:rPr>
          <w:rFonts w:hint="default" w:ascii="Arial" w:hAnsi="Arial" w:eastAsia="Calibri" w:cs="Arial"/>
          <w:kern w:val="0"/>
          <w:sz w:val="20"/>
          <w:szCs w:val="20"/>
          <w:lang w:val="en-US" w:eastAsia="zh-CN" w:bidi="ar"/>
          <w14:ligatures w14:val="standardContextual"/>
        </w:rPr>
      </w:pPr>
      <w:r>
        <w:rPr>
          <w:rFonts w:hint="default" w:ascii="Arial" w:hAnsi="Arial" w:eastAsia="Calibri" w:cs="Arial"/>
          <w:kern w:val="0"/>
          <w:sz w:val="20"/>
          <w:szCs w:val="20"/>
          <w:lang w:val="en-US" w:eastAsia="zh-CN" w:bidi="ar"/>
          <w14:ligatures w14:val="standardContextual"/>
        </w:rPr>
        <w:t>Dinas Pemberdayaan Perempuan, Perlindungan Anak, Pengendalian Penduduk dan Keluarga Berencana mempunyai tugas melaksanakan urusan pemerintahan dan tugas:</w:t>
      </w:r>
    </w:p>
    <w:p w14:paraId="17427696">
      <w:pPr>
        <w:keepNext w:val="0"/>
        <w:keepLines w:val="0"/>
        <w:widowControl/>
        <w:numPr>
          <w:ilvl w:val="0"/>
          <w:numId w:val="0"/>
        </w:numPr>
        <w:suppressLineNumbers w:val="0"/>
        <w:spacing w:before="0" w:beforeAutospacing="0" w:after="0" w:afterAutospacing="0" w:line="240" w:lineRule="auto"/>
        <w:ind w:right="0" w:rightChars="0"/>
        <w:jc w:val="both"/>
        <w:rPr>
          <w:rFonts w:hint="default" w:ascii="Arial" w:hAnsi="Arial" w:eastAsia="Calibri" w:cs="Arial"/>
          <w:kern w:val="0"/>
          <w:sz w:val="20"/>
          <w:szCs w:val="20"/>
          <w:lang w:val="en-US" w:eastAsia="zh-CN" w:bidi="ar"/>
          <w14:ligatures w14:val="standardContextual"/>
        </w:rPr>
      </w:pPr>
      <w:r>
        <w:rPr>
          <w:rFonts w:hint="default" w:ascii="Arial" w:hAnsi="Arial" w:eastAsia="Calibri" w:cs="Arial"/>
          <w:kern w:val="0"/>
          <w:sz w:val="20"/>
          <w:szCs w:val="20"/>
          <w:lang w:val="en-US" w:eastAsia="zh-CN" w:bidi="ar"/>
          <w14:ligatures w14:val="standardContextual"/>
        </w:rPr>
        <w:t>pembantuan di bidang pemberdayaan perempuan, perlindungan anak, pengendalian penduduk dan keluarga berencana yang menjadi kewenangan Daerah Provinsi;</w:t>
      </w:r>
    </w:p>
    <w:p w14:paraId="051F9626">
      <w:pPr>
        <w:keepNext w:val="0"/>
        <w:keepLines w:val="0"/>
        <w:widowControl/>
        <w:numPr>
          <w:ilvl w:val="0"/>
          <w:numId w:val="0"/>
        </w:numPr>
        <w:suppressLineNumbers w:val="0"/>
        <w:spacing w:before="0" w:beforeAutospacing="0" w:after="0" w:afterAutospacing="0" w:line="240" w:lineRule="auto"/>
        <w:ind w:right="0" w:rightChars="0"/>
        <w:jc w:val="left"/>
        <w:rPr>
          <w:rFonts w:hint="default" w:ascii="Arial" w:hAnsi="Arial" w:eastAsia="Calibri" w:cs="Arial"/>
          <w:kern w:val="0"/>
          <w:sz w:val="20"/>
          <w:szCs w:val="20"/>
          <w:lang w:val="en-US" w:eastAsia="zh-CN" w:bidi="ar"/>
          <w14:ligatures w14:val="standardContextual"/>
        </w:rPr>
      </w:pPr>
    </w:p>
    <w:p w14:paraId="16766E48">
      <w:pPr>
        <w:keepNext w:val="0"/>
        <w:keepLines w:val="0"/>
        <w:widowControl/>
        <w:numPr>
          <w:ilvl w:val="0"/>
          <w:numId w:val="0"/>
        </w:numPr>
        <w:suppressLineNumbers w:val="0"/>
        <w:spacing w:before="0" w:beforeAutospacing="0" w:after="0" w:afterAutospacing="0" w:line="240" w:lineRule="auto"/>
        <w:ind w:right="0" w:rightChars="0"/>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Dinas Pemberdayaan Perempuan, Perlindungan Anak, Pengendalian Penduduk dan Keluarga Berencana menyelenggarakan fungsi:</w:t>
      </w:r>
    </w:p>
    <w:p w14:paraId="2D46E90B">
      <w:pPr>
        <w:keepNext w:val="0"/>
        <w:keepLines w:val="0"/>
        <w:widowControl/>
        <w:numPr>
          <w:ilvl w:val="1"/>
          <w:numId w:val="9"/>
        </w:numPr>
        <w:suppressLineNumbers w:val="0"/>
        <w:spacing w:before="0" w:beforeAutospacing="0" w:after="0" w:afterAutospacing="0" w:line="240" w:lineRule="auto"/>
        <w:ind w:left="505" w:leftChars="0" w:right="0" w:hanging="505" w:hangingChars="253"/>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perumusan kebijakan teknis penyelenggaraan program di bidang pemberdayaan perempuan dan perlindungan anak serta pengendalian penduduk dan keluarga berencana;</w:t>
      </w:r>
    </w:p>
    <w:p w14:paraId="7590281B">
      <w:pPr>
        <w:keepNext w:val="0"/>
        <w:keepLines w:val="0"/>
        <w:widowControl/>
        <w:numPr>
          <w:ilvl w:val="1"/>
          <w:numId w:val="9"/>
        </w:numPr>
        <w:suppressLineNumbers w:val="0"/>
        <w:spacing w:before="0" w:beforeAutospacing="0" w:after="0" w:afterAutospacing="0" w:line="240" w:lineRule="auto"/>
        <w:ind w:left="505" w:leftChars="0" w:right="0" w:hanging="505" w:hangingChars="253"/>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pengkajian, menelaah peraturan perundang-undangan, keputusan, petunjuk pelaksanaan dan petunjuk teknis program kegiatan Dinas sesuai dengan bidang tugas;</w:t>
      </w:r>
    </w:p>
    <w:p w14:paraId="3297E4FE">
      <w:pPr>
        <w:keepNext w:val="0"/>
        <w:keepLines w:val="0"/>
        <w:widowControl/>
        <w:numPr>
          <w:ilvl w:val="1"/>
          <w:numId w:val="9"/>
        </w:numPr>
        <w:suppressLineNumbers w:val="0"/>
        <w:spacing w:before="0" w:beforeAutospacing="0" w:after="0" w:afterAutospacing="0" w:line="240" w:lineRule="auto"/>
        <w:ind w:left="505" w:leftChars="0" w:right="0" w:hanging="505" w:hangingChars="253"/>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perumusan kebijakan teknis di bidang pemberdayaan perempuan, perlindungan anak, pengendalian Penduduk dan keluarga berencana sesuai prosedur dan ketentuan yang berlaku untuk pedoman pelaksanaan kegiatan;</w:t>
      </w:r>
    </w:p>
    <w:p w14:paraId="164084ED">
      <w:pPr>
        <w:keepNext w:val="0"/>
        <w:keepLines w:val="0"/>
        <w:widowControl/>
        <w:numPr>
          <w:ilvl w:val="1"/>
          <w:numId w:val="9"/>
        </w:numPr>
        <w:suppressLineNumbers w:val="0"/>
        <w:spacing w:before="0" w:beforeAutospacing="0" w:after="0" w:afterAutospacing="0" w:line="240" w:lineRule="auto"/>
        <w:ind w:left="505" w:leftChars="0" w:right="0" w:hanging="505" w:hangingChars="253"/>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pembinaan pegawai Dinas;</w:t>
      </w:r>
    </w:p>
    <w:p w14:paraId="50E6A7EB">
      <w:pPr>
        <w:ind w:left="505" w:leftChars="0" w:hanging="505" w:hangingChars="253"/>
        <w:jc w:val="both"/>
        <w:rPr>
          <w:rFonts w:hint="default" w:ascii="Arial" w:hAnsi="Arial" w:eastAsia="Calibri" w:cs="Arial"/>
          <w:sz w:val="20"/>
          <w:szCs w:val="20"/>
          <w:lang w:val="en-US" w:eastAsia="en-US" w:bidi="ar"/>
        </w:rPr>
        <w:sectPr>
          <w:footerReference r:id="rId6" w:type="default"/>
          <w:pgSz w:w="11900" w:h="8380" w:orient="landscape"/>
          <w:pgMar w:top="1440" w:right="1220" w:bottom="1440" w:left="1440" w:header="720" w:footer="720" w:gutter="0"/>
          <w:pgNumType w:fmt="decimal" w:start="1" w:chapStyle="1"/>
          <w:cols w:space="720" w:num="1"/>
          <w:docGrid w:linePitch="299" w:charSpace="0"/>
        </w:sectPr>
      </w:pPr>
    </w:p>
    <w:p w14:paraId="0E7CC62C">
      <w:pPr>
        <w:keepNext w:val="0"/>
        <w:keepLines w:val="0"/>
        <w:widowControl/>
        <w:numPr>
          <w:ilvl w:val="1"/>
          <w:numId w:val="9"/>
        </w:numPr>
        <w:suppressLineNumbers w:val="0"/>
        <w:spacing w:before="0" w:beforeAutospacing="0" w:after="0" w:afterAutospacing="0" w:line="240" w:lineRule="auto"/>
        <w:ind w:left="505" w:leftChars="0" w:right="0" w:hanging="505" w:hangingChars="253"/>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penyampaian telaahan masalah serta kepegawaian Dinas kepada Dinas;</w:t>
      </w:r>
    </w:p>
    <w:p w14:paraId="2569C83F">
      <w:pPr>
        <w:keepNext w:val="0"/>
        <w:keepLines w:val="0"/>
        <w:widowControl/>
        <w:numPr>
          <w:ilvl w:val="1"/>
          <w:numId w:val="9"/>
        </w:numPr>
        <w:suppressLineNumbers w:val="0"/>
        <w:spacing w:before="0" w:beforeAutospacing="0" w:after="0" w:afterAutospacing="0" w:line="240" w:lineRule="auto"/>
        <w:ind w:left="505" w:leftChars="0" w:right="0" w:hanging="505" w:hangingChars="253"/>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pencapaian Standar Pelayanan Minimal secara tepat sesuai dengan target kinerja yang akan dicapai secara berkala dan berkelanjutan;</w:t>
      </w:r>
    </w:p>
    <w:p w14:paraId="305A44D7">
      <w:pPr>
        <w:keepNext w:val="0"/>
        <w:keepLines w:val="0"/>
        <w:widowControl/>
        <w:numPr>
          <w:ilvl w:val="1"/>
          <w:numId w:val="9"/>
        </w:numPr>
        <w:suppressLineNumbers w:val="0"/>
        <w:spacing w:before="0" w:beforeAutospacing="0" w:after="0" w:afterAutospacing="0" w:line="240" w:lineRule="auto"/>
        <w:ind w:left="505" w:leftChars="0" w:right="0" w:hanging="505" w:hangingChars="253"/>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pengelolaan kesekretariatan meliputi perencanaan, evaluasi, pelaporan, keuangan, umum, kepegawaian dan hubungan masyarakat sesuai prosedur dan ketentuan yang berlaku;</w:t>
      </w:r>
    </w:p>
    <w:p w14:paraId="3DB7ED26">
      <w:pPr>
        <w:keepNext w:val="0"/>
        <w:keepLines w:val="0"/>
        <w:widowControl/>
        <w:numPr>
          <w:ilvl w:val="1"/>
          <w:numId w:val="9"/>
        </w:numPr>
        <w:suppressLineNumbers w:val="0"/>
        <w:spacing w:before="0" w:beforeAutospacing="0" w:after="0" w:afterAutospacing="0" w:line="240" w:lineRule="auto"/>
        <w:ind w:left="505" w:leftChars="0" w:right="0" w:hanging="505" w:hangingChars="253"/>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pelaksanaan pembinaan teknis di bidang pemberdayaan perempuan, perlindungan anak, pengendalian penduduk dan keluarga berencana sesuai prosedur dan ketentuan yang berlaku;</w:t>
      </w:r>
    </w:p>
    <w:p w14:paraId="3D15C612">
      <w:pPr>
        <w:keepNext w:val="0"/>
        <w:keepLines w:val="0"/>
        <w:widowControl/>
        <w:numPr>
          <w:ilvl w:val="1"/>
          <w:numId w:val="9"/>
        </w:numPr>
        <w:suppressLineNumbers w:val="0"/>
        <w:spacing w:before="0" w:beforeAutospacing="0" w:after="0" w:afterAutospacing="0" w:line="240" w:lineRule="auto"/>
        <w:ind w:left="505" w:leftChars="0" w:right="0" w:hanging="505" w:hangingChars="253"/>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penyusunan rumusan dan menetapkan laporan pelaksanaan budaya kerja, pengawasan melekat, akuntabilitas kinerja pemerintahan, LKPJ, LPPD, laporan keuangan dan laporan kinerja daerah sesuai prosedur dan ketentuan yang berlaku;</w:t>
      </w:r>
    </w:p>
    <w:p w14:paraId="74043987">
      <w:pPr>
        <w:keepNext w:val="0"/>
        <w:keepLines w:val="0"/>
        <w:widowControl/>
        <w:numPr>
          <w:ilvl w:val="1"/>
          <w:numId w:val="9"/>
        </w:numPr>
        <w:suppressLineNumbers w:val="0"/>
        <w:spacing w:before="0" w:beforeAutospacing="0" w:after="0" w:afterAutospacing="0" w:line="240" w:lineRule="auto"/>
        <w:ind w:left="505" w:leftChars="0" w:right="0" w:hanging="505" w:hangingChars="253"/>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penyelenggaraan kegiatan di bidang pemberdayaan perempuan, perlindungan anak, pengendalian penduduk dan keluarga berencana sesuai prosedur dan ketentuan yang berlaku; dan</w:t>
      </w:r>
    </w:p>
    <w:p w14:paraId="66318809">
      <w:pPr>
        <w:keepNext w:val="0"/>
        <w:keepLines w:val="0"/>
        <w:widowControl/>
        <w:numPr>
          <w:ilvl w:val="1"/>
          <w:numId w:val="9"/>
        </w:numPr>
        <w:suppressLineNumbers w:val="0"/>
        <w:spacing w:before="0" w:beforeAutospacing="0" w:after="0" w:afterAutospacing="0" w:line="240" w:lineRule="auto"/>
        <w:ind w:left="505" w:leftChars="0" w:right="0" w:hanging="505" w:hangingChars="253"/>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pelaksanaan fungsi lain yang diberikan Gubernur di bidang pemberdayaan perempuan, perlindungan anak, pengendalian penduduk dan keluarga berencana.</w:t>
      </w:r>
    </w:p>
    <w:p w14:paraId="23FEC644">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241ADDE6">
      <w:pPr>
        <w:keepNext w:val="0"/>
        <w:keepLines w:val="0"/>
        <w:widowControl/>
        <w:suppressLineNumbers w:val="0"/>
        <w:spacing w:before="0" w:beforeAutospacing="0" w:after="0" w:afterAutospacing="0" w:line="240" w:lineRule="auto"/>
        <w:ind w:left="0" w:right="0"/>
        <w:jc w:val="both"/>
        <w:rPr>
          <w:rFonts w:hint="default" w:ascii="Arial" w:hAnsi="Arial" w:eastAsia="Calibri" w:cs="Arial"/>
          <w:b/>
          <w:bCs/>
          <w:kern w:val="0"/>
          <w:sz w:val="20"/>
          <w:szCs w:val="20"/>
          <w:lang w:val="en-US" w:eastAsia="zh-CN" w:bidi="ar"/>
          <w14:ligatures w14:val="standardContextual"/>
        </w:rPr>
      </w:pPr>
    </w:p>
    <w:p w14:paraId="6C0C6C19">
      <w:pPr>
        <w:keepNext w:val="0"/>
        <w:keepLines w:val="0"/>
        <w:widowControl/>
        <w:suppressLineNumbers w:val="0"/>
        <w:spacing w:before="0" w:beforeAutospacing="0" w:after="0" w:afterAutospacing="0" w:line="240" w:lineRule="auto"/>
        <w:ind w:left="0" w:right="0"/>
        <w:jc w:val="both"/>
        <w:rPr>
          <w:rFonts w:hint="default" w:ascii="Arial" w:hAnsi="Arial" w:eastAsia="Calibri" w:cs="Arial"/>
          <w:b/>
          <w:bCs/>
          <w:kern w:val="0"/>
          <w:sz w:val="20"/>
          <w:szCs w:val="20"/>
          <w:lang w:val="en-US" w:eastAsia="zh-CN" w:bidi="ar"/>
          <w14:ligatures w14:val="standardContextual"/>
        </w:rPr>
      </w:pPr>
    </w:p>
    <w:p w14:paraId="4F63B212">
      <w:pPr>
        <w:keepNext w:val="0"/>
        <w:keepLines w:val="0"/>
        <w:widowControl/>
        <w:suppressLineNumbers w:val="0"/>
        <w:spacing w:before="0" w:beforeAutospacing="0" w:after="0" w:afterAutospacing="0" w:line="240" w:lineRule="auto"/>
        <w:ind w:left="0" w:right="0"/>
        <w:jc w:val="both"/>
        <w:rPr>
          <w:rFonts w:hint="default" w:ascii="Arial" w:hAnsi="Arial" w:cs="Arial"/>
          <w:b/>
          <w:bCs/>
          <w:sz w:val="20"/>
          <w:szCs w:val="20"/>
          <w:lang w:val="en-US"/>
        </w:rPr>
      </w:pPr>
      <w:r>
        <w:rPr>
          <w:rFonts w:hint="default" w:ascii="Arial" w:hAnsi="Arial" w:eastAsia="Calibri" w:cs="Arial"/>
          <w:b/>
          <w:bCs/>
          <w:kern w:val="0"/>
          <w:sz w:val="20"/>
          <w:szCs w:val="20"/>
          <w:lang w:val="en-US" w:eastAsia="zh-CN" w:bidi="ar"/>
          <w14:ligatures w14:val="standardContextual"/>
        </w:rPr>
        <w:t>Sekretariat</w:t>
      </w:r>
    </w:p>
    <w:p w14:paraId="6C4D44C7">
      <w:pPr>
        <w:keepNext w:val="0"/>
        <w:keepLines w:val="0"/>
        <w:widowControl/>
        <w:suppressLineNumbers w:val="0"/>
        <w:spacing w:before="0" w:beforeAutospacing="0" w:after="0" w:afterAutospacing="0" w:line="240" w:lineRule="auto"/>
        <w:ind w:left="0" w:right="0"/>
        <w:jc w:val="both"/>
        <w:rPr>
          <w:rFonts w:hint="default" w:ascii="Arial" w:hAnsi="Arial" w:cs="Arial"/>
          <w:b/>
          <w:bCs/>
          <w:sz w:val="20"/>
          <w:szCs w:val="20"/>
          <w:lang w:val="en-US"/>
        </w:rPr>
      </w:pPr>
    </w:p>
    <w:p w14:paraId="14D129E9">
      <w:pPr>
        <w:keepNext w:val="0"/>
        <w:keepLines w:val="0"/>
        <w:widowControl/>
        <w:numPr>
          <w:ilvl w:val="0"/>
          <w:numId w:val="0"/>
        </w:numPr>
        <w:suppressLineNumbers w:val="0"/>
        <w:spacing w:before="0" w:beforeAutospacing="0" w:after="0" w:afterAutospacing="0" w:line="240" w:lineRule="auto"/>
        <w:ind w:left="360" w:leftChars="0" w:right="0" w:rightChars="0"/>
        <w:jc w:val="both"/>
        <w:rPr>
          <w:rFonts w:hint="default" w:ascii="Arial" w:hAnsi="Arial" w:eastAsia="Calibri" w:cs="Arial"/>
          <w:kern w:val="0"/>
          <w:sz w:val="20"/>
          <w:szCs w:val="20"/>
          <w:lang w:val="en-US" w:eastAsia="zh-CN" w:bidi="ar"/>
          <w14:ligatures w14:val="standardContextual"/>
        </w:rPr>
      </w:pPr>
      <w:r>
        <w:rPr>
          <w:rFonts w:hint="default" w:ascii="Arial" w:hAnsi="Arial" w:eastAsia="Calibri" w:cs="Arial"/>
          <w:kern w:val="0"/>
          <w:sz w:val="20"/>
          <w:szCs w:val="20"/>
          <w:lang w:val="en-US" w:eastAsia="zh-CN" w:bidi="ar"/>
          <w14:ligatures w14:val="standardContextual"/>
        </w:rPr>
        <w:t>Sekretariat Dinas Pemberdayaan Perempuan, Perlindungan Anak, Pengendalian Penduduk dan Keluarga Berencana mempunyai tugas:</w:t>
      </w:r>
    </w:p>
    <w:p w14:paraId="1302C0D0">
      <w:pPr>
        <w:keepNext w:val="0"/>
        <w:keepLines w:val="0"/>
        <w:widowControl/>
        <w:numPr>
          <w:ilvl w:val="0"/>
          <w:numId w:val="0"/>
        </w:numPr>
        <w:suppressLineNumbers w:val="0"/>
        <w:spacing w:before="0" w:beforeAutospacing="0" w:after="0" w:afterAutospacing="0" w:line="240" w:lineRule="auto"/>
        <w:ind w:left="720" w:leftChars="0" w:right="0" w:rightChars="0" w:hanging="60" w:firstLineChars="0"/>
        <w:jc w:val="both"/>
        <w:rPr>
          <w:rFonts w:hint="default" w:ascii="Arial" w:hAnsi="Arial" w:eastAsia="Calibri" w:cs="Arial"/>
          <w:kern w:val="0"/>
          <w:sz w:val="20"/>
          <w:szCs w:val="20"/>
          <w:lang w:val="en-US" w:eastAsia="zh-CN" w:bidi="ar"/>
          <w14:ligatures w14:val="standardContextual"/>
        </w:rPr>
      </w:pPr>
      <w:r>
        <w:rPr>
          <w:rFonts w:hint="default" w:ascii="Arial" w:hAnsi="Arial" w:eastAsia="Calibri" w:cs="Arial"/>
          <w:kern w:val="0"/>
          <w:sz w:val="20"/>
          <w:szCs w:val="20"/>
          <w:lang w:val="en-US" w:eastAsia="zh-CN" w:bidi="ar"/>
          <w14:ligatures w14:val="standardContextual"/>
        </w:rPr>
        <w:t xml:space="preserve"> mengarahkan penyusunan program kerja, mengelola urusan keuangan, kepegawaian, persuratan, kearsipan, rumah tangga, perlengkapan, dokumentasi dan informasi; mengkoordinasikan pengidentifikasian produk hukum daerah serta menginventarisir permasalahan kelembagaan sesuai dengan ketentuan peraturan perundang-undangan.</w:t>
      </w:r>
    </w:p>
    <w:p w14:paraId="4679FDAF">
      <w:pPr>
        <w:keepNext w:val="0"/>
        <w:keepLines w:val="0"/>
        <w:widowControl/>
        <w:numPr>
          <w:ilvl w:val="0"/>
          <w:numId w:val="0"/>
        </w:numPr>
        <w:suppressLineNumbers w:val="0"/>
        <w:spacing w:before="0" w:beforeAutospacing="0" w:after="0" w:afterAutospacing="0" w:line="240" w:lineRule="auto"/>
        <w:ind w:left="360" w:leftChars="0" w:right="0" w:rightChars="0" w:firstLine="716" w:firstLineChars="0"/>
        <w:jc w:val="both"/>
        <w:rPr>
          <w:rFonts w:hint="default" w:ascii="Arial" w:hAnsi="Arial" w:eastAsia="Calibri" w:cs="Arial"/>
          <w:kern w:val="0"/>
          <w:sz w:val="20"/>
          <w:szCs w:val="20"/>
          <w:lang w:val="en-US" w:eastAsia="zh-CN" w:bidi="ar"/>
          <w14:ligatures w14:val="standardContextual"/>
        </w:rPr>
      </w:pPr>
    </w:p>
    <w:p w14:paraId="002CE496">
      <w:pPr>
        <w:keepNext w:val="0"/>
        <w:keepLines w:val="0"/>
        <w:widowControl/>
        <w:numPr>
          <w:ilvl w:val="0"/>
          <w:numId w:val="0"/>
        </w:numPr>
        <w:suppressLineNumbers w:val="0"/>
        <w:spacing w:before="0" w:beforeAutospacing="0" w:after="0" w:afterAutospacing="0" w:line="240" w:lineRule="auto"/>
        <w:ind w:left="360" w:leftChars="0" w:right="0" w:rightChars="0"/>
        <w:jc w:val="both"/>
        <w:rPr>
          <w:rFonts w:hint="default" w:ascii="Arial" w:hAnsi="Arial" w:eastAsia="Calibri" w:cs="Arial"/>
          <w:sz w:val="20"/>
          <w:szCs w:val="20"/>
          <w:lang w:val="en-US" w:eastAsia="en-US" w:bidi="ar"/>
        </w:rPr>
        <w:sectPr>
          <w:footerReference r:id="rId7" w:type="default"/>
          <w:type w:val="continuous"/>
          <w:pgSz w:w="11900" w:h="8380" w:orient="landscape"/>
          <w:pgMar w:top="1440" w:right="1440" w:bottom="1440" w:left="1440" w:header="720" w:footer="720" w:gutter="0"/>
          <w:pgNumType w:fmt="decimal" w:chapStyle="1"/>
          <w:cols w:space="720" w:num="1"/>
          <w:docGrid w:linePitch="299" w:charSpace="0"/>
        </w:sectPr>
      </w:pPr>
      <w:r>
        <w:rPr>
          <w:rFonts w:hint="default" w:ascii="Arial" w:hAnsi="Arial" w:eastAsia="Calibri" w:cs="Arial"/>
          <w:kern w:val="0"/>
          <w:sz w:val="20"/>
          <w:szCs w:val="20"/>
          <w:lang w:val="en-US" w:eastAsia="zh-CN" w:bidi="ar"/>
          <w14:ligatures w14:val="standardContextual"/>
        </w:rPr>
        <w:t>Sekretariat Dinas Pemberdayaan Perempuan, Perlindungan Anak, Pengendalian</w:t>
      </w:r>
      <w:r>
        <w:rPr>
          <w:rFonts w:hint="default" w:ascii="Arial" w:hAnsi="Arial" w:eastAsia="Calibri" w:cs="Arial"/>
          <w:kern w:val="0"/>
          <w:sz w:val="20"/>
          <w:szCs w:val="20"/>
          <w:lang w:val="en-US" w:eastAsia="zh-CN" w:bidi="ar"/>
          <w14:ligatures w14:val="standardContextual"/>
        </w:rPr>
        <w:tab/>
      </w:r>
      <w:r>
        <w:rPr>
          <w:rFonts w:hint="default" w:ascii="Arial" w:hAnsi="Arial" w:eastAsia="Calibri" w:cs="Arial"/>
          <w:kern w:val="0"/>
          <w:sz w:val="20"/>
          <w:szCs w:val="20"/>
          <w:lang w:val="en-US" w:eastAsia="zh-CN" w:bidi="ar"/>
          <w14:ligatures w14:val="standardContextual"/>
        </w:rPr>
        <w:t>Penduduk dan Keluarga Berencana menyelenggarakan fungsi:</w:t>
      </w:r>
    </w:p>
    <w:p w14:paraId="51C097AB">
      <w:pPr>
        <w:keepNext w:val="0"/>
        <w:keepLines w:val="0"/>
        <w:widowControl/>
        <w:suppressLineNumbers w:val="0"/>
        <w:spacing w:before="0" w:beforeAutospacing="0" w:after="0" w:afterAutospacing="0" w:line="240" w:lineRule="auto"/>
        <w:ind w:left="0" w:right="0"/>
        <w:jc w:val="both"/>
        <w:rPr>
          <w:rFonts w:hint="default" w:ascii="Arial" w:hAnsi="Arial" w:cs="Arial"/>
          <w:sz w:val="20"/>
          <w:szCs w:val="20"/>
          <w:lang w:val="en-US"/>
        </w:rPr>
      </w:pPr>
    </w:p>
    <w:p w14:paraId="340DF586">
      <w:pPr>
        <w:keepNext w:val="0"/>
        <w:keepLines w:val="0"/>
        <w:widowControl/>
        <w:numPr>
          <w:ilvl w:val="1"/>
          <w:numId w:val="10"/>
        </w:numPr>
        <w:suppressLineNumbers w:val="0"/>
        <w:spacing w:before="0" w:beforeAutospacing="0" w:after="0" w:afterAutospacing="0" w:line="240" w:lineRule="auto"/>
        <w:ind w:left="980" w:right="0" w:hanging="280"/>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penyusunan rencana program dan anggaran Dinas;</w:t>
      </w:r>
    </w:p>
    <w:p w14:paraId="232FF64B">
      <w:pPr>
        <w:keepNext w:val="0"/>
        <w:keepLines w:val="0"/>
        <w:widowControl/>
        <w:numPr>
          <w:ilvl w:val="1"/>
          <w:numId w:val="10"/>
        </w:numPr>
        <w:suppressLineNumbers w:val="0"/>
        <w:spacing w:before="0" w:beforeAutospacing="0" w:after="0" w:afterAutospacing="0" w:line="240" w:lineRule="auto"/>
        <w:ind w:left="980" w:right="0" w:hanging="280"/>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penyelenggaraan</w:t>
      </w:r>
      <w:r>
        <w:rPr>
          <w:rFonts w:hint="default" w:ascii="Arial" w:hAnsi="Arial" w:eastAsia="Calibri" w:cs="Arial"/>
          <w:kern w:val="0"/>
          <w:sz w:val="20"/>
          <w:szCs w:val="20"/>
          <w:lang w:val="en-US" w:eastAsia="zh-CN" w:bidi="ar"/>
          <w14:ligatures w14:val="standardContextual"/>
        </w:rPr>
        <w:tab/>
      </w:r>
      <w:r>
        <w:rPr>
          <w:rFonts w:hint="default" w:ascii="Arial" w:hAnsi="Arial" w:eastAsia="Calibri" w:cs="Arial"/>
          <w:kern w:val="0"/>
          <w:sz w:val="20"/>
          <w:szCs w:val="20"/>
          <w:lang w:val="en-US" w:eastAsia="zh-CN" w:bidi="ar"/>
          <w14:ligatures w14:val="standardContextual"/>
        </w:rPr>
        <w:t>urusan</w:t>
      </w:r>
      <w:r>
        <w:rPr>
          <w:rFonts w:hint="default" w:ascii="Arial" w:hAnsi="Arial" w:eastAsia="Calibri" w:cs="Arial"/>
          <w:kern w:val="0"/>
          <w:sz w:val="20"/>
          <w:szCs w:val="20"/>
          <w:lang w:val="en-US" w:eastAsia="zh-CN" w:bidi="ar"/>
          <w14:ligatures w14:val="standardContextual"/>
        </w:rPr>
        <w:tab/>
      </w:r>
      <w:r>
        <w:rPr>
          <w:rFonts w:hint="default" w:ascii="Arial" w:hAnsi="Arial" w:eastAsia="Calibri" w:cs="Arial"/>
          <w:kern w:val="0"/>
          <w:sz w:val="20"/>
          <w:szCs w:val="20"/>
          <w:lang w:val="en-US" w:eastAsia="zh-CN" w:bidi="ar"/>
          <w14:ligatures w14:val="standardContextual"/>
        </w:rPr>
        <w:t>keuangan,</w:t>
      </w:r>
      <w:r>
        <w:rPr>
          <w:rFonts w:hint="default" w:ascii="Arial" w:hAnsi="Arial" w:eastAsia="Calibri" w:cs="Arial"/>
          <w:kern w:val="0"/>
          <w:sz w:val="20"/>
          <w:szCs w:val="20"/>
          <w:lang w:val="en-US" w:eastAsia="zh-CN" w:bidi="ar"/>
          <w14:ligatures w14:val="standardContextual"/>
        </w:rPr>
        <w:tab/>
      </w:r>
      <w:r>
        <w:rPr>
          <w:rFonts w:hint="default" w:ascii="Arial" w:hAnsi="Arial" w:eastAsia="Calibri" w:cs="Arial"/>
          <w:kern w:val="0"/>
          <w:sz w:val="20"/>
          <w:szCs w:val="20"/>
          <w:lang w:val="en-US" w:eastAsia="zh-CN" w:bidi="ar"/>
          <w14:ligatures w14:val="standardContextual"/>
        </w:rPr>
        <w:t>perbendaharaan, akuntansi dan verifikasi;</w:t>
      </w:r>
    </w:p>
    <w:p w14:paraId="2A18975F">
      <w:pPr>
        <w:keepNext w:val="0"/>
        <w:keepLines w:val="0"/>
        <w:widowControl/>
        <w:numPr>
          <w:ilvl w:val="1"/>
          <w:numId w:val="10"/>
        </w:numPr>
        <w:suppressLineNumbers w:val="0"/>
        <w:spacing w:before="0" w:beforeAutospacing="0" w:after="0" w:afterAutospacing="0" w:line="240" w:lineRule="auto"/>
        <w:ind w:left="980" w:right="0" w:hanging="280"/>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penyelenggaraan urusan ketatausahaan, kerumah tanggaan, kepegawaian dan organisasi serta hubungan masyarakat;</w:t>
      </w:r>
    </w:p>
    <w:p w14:paraId="38CC4DB3">
      <w:pPr>
        <w:keepNext w:val="0"/>
        <w:keepLines w:val="0"/>
        <w:widowControl/>
        <w:numPr>
          <w:ilvl w:val="1"/>
          <w:numId w:val="10"/>
        </w:numPr>
        <w:suppressLineNumbers w:val="0"/>
        <w:spacing w:before="0" w:beforeAutospacing="0" w:after="0" w:afterAutospacing="0" w:line="240" w:lineRule="auto"/>
        <w:ind w:left="980" w:right="0" w:hanging="280"/>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pelaksanaan koordinasi kegiatan dinas;</w:t>
      </w:r>
    </w:p>
    <w:p w14:paraId="5E88C565">
      <w:pPr>
        <w:keepNext w:val="0"/>
        <w:keepLines w:val="0"/>
        <w:widowControl/>
        <w:numPr>
          <w:ilvl w:val="1"/>
          <w:numId w:val="10"/>
        </w:numPr>
        <w:suppressLineNumbers w:val="0"/>
        <w:spacing w:before="0" w:beforeAutospacing="0" w:after="0" w:afterAutospacing="0" w:line="240" w:lineRule="auto"/>
        <w:ind w:left="980" w:right="0" w:hanging="280"/>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pelayanan informasi publik di bidang pemberdayaan perempuan, perlindungan anak, pengendalian penduduk dan keluarga berencana;</w:t>
      </w:r>
    </w:p>
    <w:p w14:paraId="29EDB812">
      <w:pPr>
        <w:keepNext w:val="0"/>
        <w:keepLines w:val="0"/>
        <w:widowControl/>
        <w:numPr>
          <w:ilvl w:val="1"/>
          <w:numId w:val="10"/>
        </w:numPr>
        <w:suppressLineNumbers w:val="0"/>
        <w:spacing w:before="0" w:beforeAutospacing="0" w:after="0" w:afterAutospacing="0" w:line="240" w:lineRule="auto"/>
        <w:ind w:left="980" w:right="0" w:hanging="280"/>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pengkoordinasian proses identifikasi produk hukum daerah;</w:t>
      </w:r>
    </w:p>
    <w:p w14:paraId="5FF00EF7">
      <w:pPr>
        <w:keepNext w:val="0"/>
        <w:keepLines w:val="0"/>
        <w:widowControl/>
        <w:numPr>
          <w:ilvl w:val="1"/>
          <w:numId w:val="10"/>
        </w:numPr>
        <w:suppressLineNumbers w:val="0"/>
        <w:spacing w:before="0" w:beforeAutospacing="0" w:after="0" w:afterAutospacing="0" w:line="240" w:lineRule="auto"/>
        <w:ind w:left="980" w:right="0" w:hanging="280"/>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menghadiri rapat-rapat kedinasan;</w:t>
      </w:r>
    </w:p>
    <w:p w14:paraId="5AE60A1F">
      <w:pPr>
        <w:keepNext w:val="0"/>
        <w:keepLines w:val="0"/>
        <w:widowControl/>
        <w:numPr>
          <w:ilvl w:val="1"/>
          <w:numId w:val="10"/>
        </w:numPr>
        <w:suppressLineNumbers w:val="0"/>
        <w:spacing w:before="0" w:beforeAutospacing="0" w:after="0" w:afterAutospacing="0" w:line="240" w:lineRule="auto"/>
        <w:ind w:left="980" w:right="0" w:hanging="280"/>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pengevaluasian dan penyusunan laporan pelaksanaan tugas sekretariat;dan</w:t>
      </w:r>
    </w:p>
    <w:p w14:paraId="55626BC9">
      <w:pPr>
        <w:keepNext w:val="0"/>
        <w:keepLines w:val="0"/>
        <w:widowControl/>
        <w:numPr>
          <w:ilvl w:val="1"/>
          <w:numId w:val="10"/>
        </w:numPr>
        <w:suppressLineNumbers w:val="0"/>
        <w:spacing w:before="0" w:beforeAutospacing="0" w:after="0" w:afterAutospacing="0" w:line="240" w:lineRule="auto"/>
        <w:ind w:left="980" w:right="0" w:hanging="280"/>
        <w:jc w:val="both"/>
        <w:rPr>
          <w:rFonts w:hint="default" w:ascii="Arial" w:hAnsi="Arial" w:cs="Arial"/>
          <w:sz w:val="20"/>
          <w:szCs w:val="20"/>
          <w:lang w:val="en-US"/>
        </w:rPr>
      </w:pPr>
      <w:r>
        <w:rPr>
          <w:rFonts w:hint="default" w:ascii="Arial" w:hAnsi="Arial" w:eastAsia="Calibri" w:cs="Arial"/>
          <w:kern w:val="0"/>
          <w:sz w:val="20"/>
          <w:szCs w:val="20"/>
          <w:lang w:val="en-US" w:eastAsia="zh-CN" w:bidi="ar"/>
          <w14:ligatures w14:val="standardContextual"/>
        </w:rPr>
        <w:t>pelaksanaan tugas lain yang diberikan oleh Dinas.</w:t>
      </w:r>
    </w:p>
    <w:p w14:paraId="6F734DBF">
      <w:pPr>
        <w:keepNext w:val="0"/>
        <w:keepLines w:val="0"/>
        <w:widowControl/>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20"/>
          <w:szCs w:val="20"/>
          <w:lang w:val="en-US" w:eastAsia="zh-CN" w:bidi="ar"/>
          <w14:ligatures w14:val="standardContextual"/>
        </w:rPr>
        <w:t xml:space="preserve"> </w:t>
      </w:r>
    </w:p>
    <w:p w14:paraId="2FDD75DB">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Sekretariat Dinas Pemberdayaan Perempuan, Perlindungan Anak, Pengendalian Penduduk, dan Keluarga Berencana terdiri atas :</w:t>
      </w:r>
    </w:p>
    <w:p w14:paraId="69AAD1F7">
      <w:pPr>
        <w:keepNext w:val="0"/>
        <w:keepLines w:val="0"/>
        <w:widowControl/>
        <w:numPr>
          <w:ilvl w:val="0"/>
          <w:numId w:val="11"/>
        </w:numPr>
        <w:suppressLineNumbers w:val="0"/>
        <w:spacing w:before="0" w:beforeAutospacing="0" w:after="0" w:afterAutospacing="0" w:line="240" w:lineRule="auto"/>
        <w:ind w:left="280" w:leftChars="0" w:right="0" w:hanging="60" w:firstLineChars="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Sub Bagian Umum dan Perlengkapan; dan</w:t>
      </w:r>
    </w:p>
    <w:p w14:paraId="7A6FD7AF">
      <w:pPr>
        <w:keepNext w:val="0"/>
        <w:keepLines w:val="0"/>
        <w:widowControl/>
        <w:numPr>
          <w:ilvl w:val="0"/>
          <w:numId w:val="11"/>
        </w:numPr>
        <w:suppressLineNumbers w:val="0"/>
        <w:spacing w:before="0" w:beforeAutospacing="0" w:after="0" w:afterAutospacing="0" w:line="240" w:lineRule="auto"/>
        <w:ind w:left="280" w:leftChars="0" w:right="0" w:hanging="60" w:firstLineChars="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Kelompok Jabatan Fungsional dan Pelaksana.</w:t>
      </w:r>
    </w:p>
    <w:p w14:paraId="19570AC0">
      <w:pPr>
        <w:keepNext w:val="0"/>
        <w:keepLines w:val="0"/>
        <w:widowControl/>
        <w:suppressLineNumbers w:val="0"/>
        <w:spacing w:before="0" w:beforeAutospacing="0" w:after="0" w:afterAutospacing="0" w:line="240" w:lineRule="auto"/>
        <w:ind w:left="2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 xml:space="preserve"> </w:t>
      </w:r>
    </w:p>
    <w:p w14:paraId="63A24A17">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 xml:space="preserve">Sub Bagian Umum dan Perlengkapan  mempunyai tugas: </w:t>
      </w:r>
    </w:p>
    <w:p w14:paraId="522CA26B">
      <w:pPr>
        <w:keepNext w:val="0"/>
        <w:keepLines w:val="0"/>
        <w:widowControl/>
        <w:suppressLineNumbers w:val="0"/>
        <w:spacing w:before="0" w:beforeAutospacing="0" w:after="0" w:afterAutospacing="0" w:line="240" w:lineRule="auto"/>
        <w:ind w:left="0" w:right="0" w:firstLine="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mengelola administrasi persuratan, kearsipan kepegawaian, perlengkapan, rumah tangga, dokumentasi, informasi, menghimpun peraturan perundang-undangan, mengidentifikasi kebutuhan produk hukum bidang pemberdayaan perempuan, perlindungan anak, pengendalian penduduk dan keluarga berencana.</w:t>
      </w:r>
    </w:p>
    <w:p w14:paraId="10A32F23">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2164AD21">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Sub Bagian Umum dan Perlengkapan menyelenggarakan fungsi:</w:t>
      </w:r>
    </w:p>
    <w:p w14:paraId="2AB5C13E">
      <w:pPr>
        <w:keepNext w:val="0"/>
        <w:keepLines w:val="0"/>
        <w:widowControl/>
        <w:numPr>
          <w:ilvl w:val="1"/>
          <w:numId w:val="12"/>
        </w:numPr>
        <w:suppressLineNumbers w:val="0"/>
        <w:spacing w:before="0" w:beforeAutospacing="0" w:after="0" w:afterAutospacing="0" w:line="240" w:lineRule="auto"/>
        <w:ind w:left="567"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penyusunan rencana pelaksanaan tugas Sub Bagian Umum dan Perlengkapan;</w:t>
      </w:r>
    </w:p>
    <w:p w14:paraId="271663B2">
      <w:pPr>
        <w:keepNext w:val="0"/>
        <w:keepLines w:val="0"/>
        <w:widowControl/>
        <w:numPr>
          <w:ilvl w:val="1"/>
          <w:numId w:val="12"/>
        </w:numPr>
        <w:suppressLineNumbers w:val="0"/>
        <w:spacing w:before="0" w:beforeAutospacing="0" w:after="0" w:afterAutospacing="0" w:line="240" w:lineRule="auto"/>
        <w:ind w:left="567"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urusan persuratan dan pengelolaan administrasi serta kearsipan;</w:t>
      </w:r>
    </w:p>
    <w:p w14:paraId="4893CF31">
      <w:pPr>
        <w:jc w:val="both"/>
        <w:rPr>
          <w:rFonts w:hint="default" w:ascii="Arial" w:hAnsi="Arial" w:eastAsia="Calibri" w:cs="Arial"/>
          <w:sz w:val="18"/>
          <w:szCs w:val="18"/>
          <w:lang w:val="en-US" w:eastAsia="en-US" w:bidi="ar"/>
        </w:rPr>
        <w:sectPr>
          <w:type w:val="continuous"/>
          <w:pgSz w:w="11900" w:h="8380" w:orient="landscape"/>
          <w:pgMar w:top="1440" w:right="1440" w:bottom="1440" w:left="1440" w:header="720" w:footer="720" w:gutter="0"/>
          <w:pgNumType w:fmt="decimal" w:chapStyle="1"/>
          <w:cols w:space="720" w:num="1"/>
          <w:docGrid w:linePitch="299" w:charSpace="0"/>
        </w:sectPr>
      </w:pPr>
    </w:p>
    <w:p w14:paraId="0959EBC6">
      <w:pPr>
        <w:keepNext w:val="0"/>
        <w:keepLines w:val="0"/>
        <w:widowControl/>
        <w:numPr>
          <w:ilvl w:val="1"/>
          <w:numId w:val="12"/>
        </w:numPr>
        <w:suppressLineNumbers w:val="0"/>
        <w:spacing w:before="0" w:beforeAutospacing="0" w:after="0" w:afterAutospacing="0" w:line="240" w:lineRule="auto"/>
        <w:ind w:left="567"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urusan kerumahtanggaan, keamanan dan ketertiban kantor;</w:t>
      </w:r>
    </w:p>
    <w:p w14:paraId="13590958">
      <w:pPr>
        <w:keepNext w:val="0"/>
        <w:keepLines w:val="0"/>
        <w:widowControl/>
        <w:numPr>
          <w:ilvl w:val="1"/>
          <w:numId w:val="12"/>
        </w:numPr>
        <w:suppressLineNumbers w:val="0"/>
        <w:spacing w:before="0" w:beforeAutospacing="0" w:after="0" w:afterAutospacing="0" w:line="240" w:lineRule="auto"/>
        <w:ind w:left="567"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perencanaan kebutuhan peralatan dan perlengkapan, pengkoordinasian pemeliharaan perlengkapan, perawatan sarana dan prasarana pada Dinas;</w:t>
      </w:r>
    </w:p>
    <w:p w14:paraId="07BB9C44">
      <w:pPr>
        <w:keepNext w:val="0"/>
        <w:keepLines w:val="0"/>
        <w:widowControl/>
        <w:numPr>
          <w:ilvl w:val="1"/>
          <w:numId w:val="12"/>
        </w:numPr>
        <w:suppressLineNumbers w:val="0"/>
        <w:spacing w:before="0" w:beforeAutospacing="0" w:after="0" w:afterAutospacing="0" w:line="240" w:lineRule="auto"/>
        <w:ind w:left="567"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pengelolaan perlengkapan dan barang aset milik negara maupun daerah;</w:t>
      </w:r>
    </w:p>
    <w:p w14:paraId="726B64CD">
      <w:pPr>
        <w:keepNext w:val="0"/>
        <w:keepLines w:val="0"/>
        <w:widowControl/>
        <w:numPr>
          <w:ilvl w:val="1"/>
          <w:numId w:val="12"/>
        </w:numPr>
        <w:suppressLineNumbers w:val="0"/>
        <w:spacing w:before="0" w:beforeAutospacing="0" w:after="0" w:afterAutospacing="0" w:line="240" w:lineRule="auto"/>
        <w:ind w:left="567"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urusan kepegawaian dan pembinaan aparatur, organisasi dan tatalaksana serta pengelolaan kehumasan;</w:t>
      </w:r>
    </w:p>
    <w:p w14:paraId="435028DD">
      <w:pPr>
        <w:keepNext w:val="0"/>
        <w:keepLines w:val="0"/>
        <w:widowControl/>
        <w:numPr>
          <w:ilvl w:val="1"/>
          <w:numId w:val="12"/>
        </w:numPr>
        <w:suppressLineNumbers w:val="0"/>
        <w:spacing w:before="0" w:beforeAutospacing="0" w:after="0" w:afterAutospacing="0" w:line="240" w:lineRule="auto"/>
        <w:ind w:left="567"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penyiapan hal-hal yang berkenaan dengan rapat dan pendokumentasian pelaksanaan acara-acara pada Dinas;</w:t>
      </w:r>
    </w:p>
    <w:p w14:paraId="43A61B75">
      <w:pPr>
        <w:keepNext w:val="0"/>
        <w:keepLines w:val="0"/>
        <w:widowControl/>
        <w:numPr>
          <w:ilvl w:val="1"/>
          <w:numId w:val="12"/>
        </w:numPr>
        <w:suppressLineNumbers w:val="0"/>
        <w:spacing w:before="0" w:beforeAutospacing="0" w:after="0" w:afterAutospacing="0" w:line="240" w:lineRule="auto"/>
        <w:ind w:left="567"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pemutakhiran informasi publik di bidang pemberdayaan perempuan, perlindungan anak, pengendalian penduduk dan keluarga berencana;</w:t>
      </w:r>
    </w:p>
    <w:p w14:paraId="684464DC">
      <w:pPr>
        <w:keepNext w:val="0"/>
        <w:keepLines w:val="0"/>
        <w:widowControl/>
        <w:numPr>
          <w:ilvl w:val="1"/>
          <w:numId w:val="12"/>
        </w:numPr>
        <w:suppressLineNumbers w:val="0"/>
        <w:spacing w:before="0" w:beforeAutospacing="0" w:after="0" w:afterAutospacing="0" w:line="240" w:lineRule="auto"/>
        <w:ind w:left="567"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penghimpunan peraturan perundang-undangan di bidang pemberdayaan perempuan, perlindungan anak, pengendalian penduduk dan keluarga berencana;</w:t>
      </w:r>
    </w:p>
    <w:p w14:paraId="402413A7">
      <w:pPr>
        <w:keepNext w:val="0"/>
        <w:keepLines w:val="0"/>
        <w:widowControl/>
        <w:numPr>
          <w:ilvl w:val="1"/>
          <w:numId w:val="12"/>
        </w:numPr>
        <w:suppressLineNumbers w:val="0"/>
        <w:spacing w:before="0" w:beforeAutospacing="0" w:after="0" w:afterAutospacing="0" w:line="240" w:lineRule="auto"/>
        <w:ind w:left="567"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pengidentifikasian kebutuhan produk hukum daerah di bidang pemberdayaan perempuan, perlindungan anak, pengendalian penduduk dan keluarga berencana;</w:t>
      </w:r>
    </w:p>
    <w:p w14:paraId="59C34A8C">
      <w:pPr>
        <w:keepNext w:val="0"/>
        <w:keepLines w:val="0"/>
        <w:widowControl/>
        <w:numPr>
          <w:ilvl w:val="1"/>
          <w:numId w:val="12"/>
        </w:numPr>
        <w:suppressLineNumbers w:val="0"/>
        <w:spacing w:before="0" w:beforeAutospacing="0" w:after="0" w:afterAutospacing="0" w:line="240" w:lineRule="auto"/>
        <w:ind w:left="567"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menghadiri rapat-rapat kedinasan sesuai dengan disposisi atasan;</w:t>
      </w:r>
    </w:p>
    <w:p w14:paraId="529DCC51">
      <w:pPr>
        <w:keepNext w:val="0"/>
        <w:keepLines w:val="0"/>
        <w:widowControl/>
        <w:numPr>
          <w:ilvl w:val="1"/>
          <w:numId w:val="12"/>
        </w:numPr>
        <w:suppressLineNumbers w:val="0"/>
        <w:spacing w:before="0" w:beforeAutospacing="0" w:after="0" w:afterAutospacing="0" w:line="240" w:lineRule="auto"/>
        <w:ind w:left="567"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pengevaluasian dan penyusunan laporan pelaksanaan tugas Sub Bagian Umum dan Perlengkapan;dan</w:t>
      </w:r>
    </w:p>
    <w:p w14:paraId="04DE99FA">
      <w:pPr>
        <w:keepNext w:val="0"/>
        <w:keepLines w:val="0"/>
        <w:widowControl/>
        <w:numPr>
          <w:ilvl w:val="1"/>
          <w:numId w:val="12"/>
        </w:numPr>
        <w:suppressLineNumbers w:val="0"/>
        <w:spacing w:before="0" w:beforeAutospacing="0" w:after="0" w:afterAutospacing="0" w:line="240" w:lineRule="auto"/>
        <w:ind w:left="567"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tugas lain yang diberikan atasan.</w:t>
      </w:r>
    </w:p>
    <w:p w14:paraId="65F5E51B">
      <w:pPr>
        <w:keepNext w:val="0"/>
        <w:keepLines w:val="0"/>
        <w:widowControl/>
        <w:suppressLineNumbers w:val="0"/>
        <w:spacing w:before="0" w:beforeAutospacing="0" w:after="0" w:afterAutospacing="0" w:line="240" w:lineRule="auto"/>
        <w:ind w:left="567" w:right="0" w:hanging="280"/>
        <w:jc w:val="both"/>
        <w:rPr>
          <w:rFonts w:hint="default" w:ascii="Arial" w:hAnsi="Arial" w:cs="Arial"/>
          <w:sz w:val="18"/>
          <w:szCs w:val="18"/>
          <w:lang w:val="en-US"/>
        </w:rPr>
      </w:pPr>
    </w:p>
    <w:p w14:paraId="61C6FEE0">
      <w:pPr>
        <w:keepNext w:val="0"/>
        <w:keepLines w:val="0"/>
        <w:widowControl/>
        <w:suppressLineNumbers w:val="0"/>
        <w:spacing w:before="0" w:beforeAutospacing="0" w:after="0" w:afterAutospacing="0" w:line="240" w:lineRule="auto"/>
        <w:ind w:left="567"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Sekretariat Dinas terdiri atas Kelompok Jabatan;</w:t>
      </w:r>
    </w:p>
    <w:p w14:paraId="2C081053">
      <w:pPr>
        <w:keepNext w:val="0"/>
        <w:keepLines w:val="0"/>
        <w:widowControl/>
        <w:suppressLineNumbers w:val="0"/>
        <w:spacing w:before="0" w:beforeAutospacing="0" w:after="0" w:afterAutospacing="0" w:line="240" w:lineRule="auto"/>
        <w:ind w:left="567" w:right="0"/>
        <w:jc w:val="both"/>
        <w:rPr>
          <w:rFonts w:hint="default" w:ascii="Arial" w:hAnsi="Arial" w:cs="Arial"/>
          <w:sz w:val="18"/>
          <w:szCs w:val="18"/>
          <w:lang w:val="en-US"/>
        </w:rPr>
      </w:pPr>
    </w:p>
    <w:p w14:paraId="3CCCC423">
      <w:pPr>
        <w:keepNext w:val="0"/>
        <w:keepLines w:val="0"/>
        <w:widowControl/>
        <w:numPr>
          <w:ilvl w:val="0"/>
          <w:numId w:val="13"/>
        </w:numPr>
        <w:suppressLineNumbers w:val="0"/>
        <w:spacing w:before="0" w:beforeAutospacing="0" w:after="0" w:afterAutospacing="0" w:line="240" w:lineRule="auto"/>
        <w:ind w:left="567"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Kelompok Jabatan Fungsional dan Pelaksana  tugas memberikan pelayanan fungsional dalam pelaksanaan tugas dan fungsi jabatan pimpinan tinggi pratama sesuai dengan bidang keahlian dan keterampilan serta dapat bekerja secara individu dan/atau dalam tim kerja untuk mendukung pencapaian tujuan dan kinerja organisasi;</w:t>
      </w:r>
    </w:p>
    <w:p w14:paraId="0BAE3D32">
      <w:pPr>
        <w:keepNext w:val="0"/>
        <w:keepLines w:val="0"/>
        <w:widowControl/>
        <w:suppressLineNumbers w:val="0"/>
        <w:spacing w:before="0" w:beforeAutospacing="0" w:after="0" w:afterAutospacing="0" w:line="240" w:lineRule="auto"/>
        <w:ind w:left="567" w:right="0"/>
        <w:jc w:val="both"/>
        <w:rPr>
          <w:rFonts w:hint="default" w:ascii="Arial" w:hAnsi="Arial" w:cs="Arial"/>
          <w:sz w:val="18"/>
          <w:szCs w:val="18"/>
          <w:lang w:val="en-US"/>
        </w:rPr>
      </w:pPr>
    </w:p>
    <w:p w14:paraId="2FB5F9CF">
      <w:pPr>
        <w:keepNext w:val="0"/>
        <w:keepLines w:val="0"/>
        <w:widowControl/>
        <w:numPr>
          <w:ilvl w:val="0"/>
          <w:numId w:val="13"/>
        </w:numPr>
        <w:suppressLineNumbers w:val="0"/>
        <w:spacing w:before="0" w:beforeAutospacing="0" w:after="0" w:afterAutospacing="0" w:line="240" w:lineRule="auto"/>
        <w:ind w:left="567"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Tim Kerja Kelompok Jabatan Fungsional dan Pelaksana  meliputi :</w:t>
      </w:r>
    </w:p>
    <w:p w14:paraId="200A4795">
      <w:pPr>
        <w:pStyle w:val="17"/>
        <w:widowControl/>
        <w:numPr>
          <w:ilvl w:val="1"/>
          <w:numId w:val="13"/>
        </w:numPr>
        <w:spacing w:before="0" w:beforeAutospacing="0" w:after="0" w:afterAutospacing="0" w:line="240" w:lineRule="auto"/>
        <w:ind w:left="840" w:right="0" w:hanging="280"/>
        <w:contextualSpacing/>
        <w:jc w:val="both"/>
        <w:rPr>
          <w:rFonts w:hint="default" w:ascii="Arial" w:hAnsi="Arial" w:cs="Arial"/>
          <w:sz w:val="18"/>
          <w:szCs w:val="18"/>
          <w:lang w:val="en-US"/>
        </w:rPr>
      </w:pPr>
      <w:r>
        <w:rPr>
          <w:rFonts w:hint="default" w:ascii="Arial" w:hAnsi="Arial" w:cs="Arial"/>
          <w:sz w:val="18"/>
          <w:szCs w:val="18"/>
          <w:lang w:val="en-US"/>
        </w:rPr>
        <w:t>Tim Kerja Perencanaan, Evaluasi dan Pelaporan; dan</w:t>
      </w:r>
    </w:p>
    <w:p w14:paraId="56E7FA2E">
      <w:pPr>
        <w:pStyle w:val="17"/>
        <w:widowControl/>
        <w:numPr>
          <w:ilvl w:val="1"/>
          <w:numId w:val="13"/>
        </w:numPr>
        <w:spacing w:before="0" w:beforeAutospacing="0" w:after="0" w:afterAutospacing="0" w:line="240" w:lineRule="auto"/>
        <w:ind w:left="840" w:right="0" w:hanging="280"/>
        <w:contextualSpacing/>
        <w:jc w:val="both"/>
        <w:rPr>
          <w:rFonts w:hint="default" w:ascii="Arial" w:hAnsi="Arial" w:cs="Arial"/>
          <w:sz w:val="18"/>
          <w:szCs w:val="18"/>
          <w:lang w:val="en-US"/>
        </w:rPr>
      </w:pPr>
      <w:r>
        <w:rPr>
          <w:rFonts w:hint="default" w:ascii="Arial" w:hAnsi="Arial" w:cs="Arial"/>
          <w:sz w:val="18"/>
          <w:szCs w:val="18"/>
          <w:lang w:val="en-US"/>
        </w:rPr>
        <w:t>Tim Kerja Keuangan.</w:t>
      </w:r>
    </w:p>
    <w:p w14:paraId="2E7CC795">
      <w:pPr>
        <w:keepNext w:val="0"/>
        <w:keepLines w:val="0"/>
        <w:widowControl/>
        <w:suppressLineNumbers w:val="0"/>
        <w:spacing w:before="0" w:beforeAutospacing="0" w:after="0" w:afterAutospacing="0" w:line="240" w:lineRule="auto"/>
        <w:ind w:left="567" w:right="0"/>
        <w:jc w:val="both"/>
        <w:rPr>
          <w:rFonts w:hint="default" w:ascii="Arial" w:hAnsi="Arial" w:cs="Arial"/>
          <w:sz w:val="18"/>
          <w:szCs w:val="18"/>
          <w:lang w:val="en-US"/>
        </w:rPr>
      </w:pPr>
    </w:p>
    <w:p w14:paraId="6426774C">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7442AEFD">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2E2215A5">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351F763E">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18E4DA81">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2B9C4F42">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6EE6BA63">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3388CEA8">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68D4615E">
      <w:pPr>
        <w:jc w:val="both"/>
        <w:rPr>
          <w:rFonts w:hint="default" w:ascii="Arial" w:hAnsi="Arial" w:eastAsia="Calibri" w:cs="Arial"/>
          <w:sz w:val="18"/>
          <w:szCs w:val="18"/>
          <w:lang w:val="en-US" w:eastAsia="en-US" w:bidi="ar"/>
        </w:rPr>
        <w:sectPr>
          <w:type w:val="continuous"/>
          <w:pgSz w:w="11900" w:h="8380" w:orient="landscape"/>
          <w:pgMar w:top="1440" w:right="1440" w:bottom="1440" w:left="1440" w:header="720" w:footer="720" w:gutter="0"/>
          <w:pgNumType w:fmt="decimal" w:chapStyle="1"/>
          <w:cols w:space="720" w:num="1"/>
          <w:docGrid w:linePitch="299" w:charSpace="0"/>
        </w:sectPr>
      </w:pPr>
    </w:p>
    <w:p w14:paraId="2FEA2BE8">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6DA748B7">
      <w:pPr>
        <w:keepNext w:val="0"/>
        <w:keepLines w:val="0"/>
        <w:widowControl/>
        <w:suppressLineNumbers w:val="0"/>
        <w:spacing w:before="0" w:beforeAutospacing="0" w:after="0" w:afterAutospacing="0" w:line="240" w:lineRule="auto"/>
        <w:ind w:left="0" w:right="0"/>
        <w:jc w:val="both"/>
        <w:rPr>
          <w:rFonts w:hint="default" w:ascii="Arial" w:hAnsi="Arial" w:cs="Arial"/>
          <w:b/>
          <w:bCs/>
          <w:sz w:val="18"/>
          <w:szCs w:val="18"/>
          <w:lang w:val="en-US"/>
        </w:rPr>
      </w:pPr>
      <w:r>
        <w:rPr>
          <w:rFonts w:hint="default" w:ascii="Arial" w:hAnsi="Arial" w:eastAsia="Calibri" w:cs="Arial"/>
          <w:b/>
          <w:bCs/>
          <w:kern w:val="0"/>
          <w:sz w:val="18"/>
          <w:szCs w:val="18"/>
          <w:lang w:val="en-US" w:eastAsia="zh-CN" w:bidi="ar"/>
          <w14:ligatures w14:val="standardContextual"/>
        </w:rPr>
        <w:t>Bidang Pencegahan dan Penanganan Kekerasan Terhadap Perempuan</w:t>
      </w:r>
    </w:p>
    <w:p w14:paraId="2DD08239">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428BA31A">
      <w:pPr>
        <w:keepNext w:val="0"/>
        <w:keepLines w:val="0"/>
        <w:widowControl/>
        <w:suppressLineNumbers w:val="0"/>
        <w:spacing w:before="0" w:beforeAutospacing="0" w:after="0" w:afterAutospacing="0" w:line="240" w:lineRule="auto"/>
        <w:ind w:left="720"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Bidang Pencegahan, Penanganan Kekerasan terhadap Perempuan mempunyai tugas:</w:t>
      </w:r>
    </w:p>
    <w:p w14:paraId="7377C14C">
      <w:pPr>
        <w:keepNext w:val="0"/>
        <w:keepLines w:val="0"/>
        <w:widowControl/>
        <w:suppressLineNumbers w:val="0"/>
        <w:spacing w:before="0" w:beforeAutospacing="0" w:after="0" w:afterAutospacing="0" w:line="240" w:lineRule="auto"/>
        <w:ind w:left="720" w:right="0" w:firstLine="7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menyiapkan perumusan kebijakan, koordinasi, fasilitasi, sosialisasi dan distribusi pelaksanaan kegiatan bidang pencegahan, perlindungan perempuan serta peningkatan kualitas keluarga.</w:t>
      </w:r>
    </w:p>
    <w:p w14:paraId="78FF7F17">
      <w:pPr>
        <w:keepNext w:val="0"/>
        <w:keepLines w:val="0"/>
        <w:widowControl/>
        <w:suppressLineNumbers w:val="0"/>
        <w:spacing w:before="0" w:beforeAutospacing="0" w:after="0" w:afterAutospacing="0" w:line="240" w:lineRule="auto"/>
        <w:ind w:left="720"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Untuk menyelenggarakan tugas  Bidang Pencegahan, Penanganan Kekerasan terhadap Perempuan menyelenggarakan fungsi:</w:t>
      </w:r>
    </w:p>
    <w:p w14:paraId="5F63D8BB">
      <w:pPr>
        <w:keepNext w:val="0"/>
        <w:keepLines w:val="0"/>
        <w:widowControl/>
        <w:numPr>
          <w:ilvl w:val="1"/>
          <w:numId w:val="14"/>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penyusunan rencana pelaksanaan tugas Bidang Pencegahan dan Penanganan Kekerasan terhadap Perempuan;</w:t>
      </w:r>
    </w:p>
    <w:p w14:paraId="5D9D87FE">
      <w:pPr>
        <w:keepNext w:val="0"/>
        <w:keepLines w:val="0"/>
        <w:widowControl/>
        <w:numPr>
          <w:ilvl w:val="1"/>
          <w:numId w:val="14"/>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penyiapan perumusan kebijakan di bidang pencegahan, penanganan kekerasan terhadap perempuan;</w:t>
      </w:r>
    </w:p>
    <w:p w14:paraId="2027B574">
      <w:pPr>
        <w:keepNext w:val="0"/>
        <w:keepLines w:val="0"/>
        <w:widowControl/>
        <w:numPr>
          <w:ilvl w:val="1"/>
          <w:numId w:val="14"/>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kebijakan bidang pencegahan kekerasan terhadap perempuan yang memerlukan perlindungan khusus dan bidang penguatan dan pengembangan penyedia layanan perlindungan perempuan dan lembaga penyedia layanan yang memerlukan perlindungan khusus;</w:t>
      </w:r>
    </w:p>
    <w:p w14:paraId="11FA3AE4">
      <w:pPr>
        <w:keepNext w:val="0"/>
        <w:keepLines w:val="0"/>
        <w:widowControl/>
        <w:numPr>
          <w:ilvl w:val="1"/>
          <w:numId w:val="14"/>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koordinasi, advokasi, fasilitasi dan sosialisasi di bidang pencegahan, penanganan kekerasan terhadap perempuan;</w:t>
      </w:r>
    </w:p>
    <w:p w14:paraId="3BF92F00">
      <w:pPr>
        <w:keepNext w:val="0"/>
        <w:keepLines w:val="0"/>
        <w:widowControl/>
        <w:numPr>
          <w:ilvl w:val="1"/>
          <w:numId w:val="14"/>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pengumpulan, pengolahan, analisis dan penyajian data perempuan korban kekerasan dan yang memerlukan perlindungan khusus;</w:t>
      </w:r>
    </w:p>
    <w:p w14:paraId="76040557">
      <w:pPr>
        <w:keepNext w:val="0"/>
        <w:keepLines w:val="0"/>
        <w:widowControl/>
        <w:numPr>
          <w:ilvl w:val="1"/>
          <w:numId w:val="14"/>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pembinaan di bidang pencegahan dan penanganan kekerasan terhadap perempuan;</w:t>
      </w:r>
    </w:p>
    <w:p w14:paraId="63E0C487">
      <w:pPr>
        <w:keepNext w:val="0"/>
        <w:keepLines w:val="0"/>
        <w:widowControl/>
        <w:numPr>
          <w:ilvl w:val="1"/>
          <w:numId w:val="14"/>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monitoring, evaluasi dan pelaporan dibidang pencegahan dan penanganan kekerasan terhadap perempuan;</w:t>
      </w:r>
    </w:p>
    <w:p w14:paraId="4B2B3F57">
      <w:pPr>
        <w:keepNext w:val="0"/>
        <w:keepLines w:val="0"/>
        <w:widowControl/>
        <w:numPr>
          <w:ilvl w:val="1"/>
          <w:numId w:val="14"/>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pembinaan SDM pelaksanaan pencegahan, perlindungan perempuan serta peningkatan kualitas keluarga, dengan cara mengadakan rapat, pertemuan dan bimbingan secara berkala agar diperoleh kinerja yang diharapkan;</w:t>
      </w:r>
    </w:p>
    <w:p w14:paraId="086DEA7E">
      <w:pPr>
        <w:keepNext w:val="0"/>
        <w:keepLines w:val="0"/>
        <w:widowControl/>
        <w:numPr>
          <w:ilvl w:val="1"/>
          <w:numId w:val="14"/>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mengikuti rapat teknis di bidang pencegahan, penanganan kekerasan terhadap perempuan;</w:t>
      </w:r>
    </w:p>
    <w:p w14:paraId="413D3FF8">
      <w:pPr>
        <w:keepNext w:val="0"/>
        <w:keepLines w:val="0"/>
        <w:widowControl/>
        <w:numPr>
          <w:ilvl w:val="1"/>
          <w:numId w:val="14"/>
        </w:numPr>
        <w:suppressLineNumbers w:val="0"/>
        <w:spacing w:before="0" w:beforeAutospacing="0" w:after="0" w:afterAutospacing="0" w:line="240" w:lineRule="auto"/>
        <w:ind w:left="1135" w:right="0" w:hanging="420"/>
        <w:jc w:val="both"/>
        <w:rPr>
          <w:rFonts w:hint="default" w:ascii="Arial" w:hAnsi="Arial" w:eastAsia="Calibri" w:cs="Arial"/>
          <w:sz w:val="18"/>
          <w:szCs w:val="18"/>
          <w:lang w:val="en-US" w:eastAsia="en-US" w:bidi="ar"/>
        </w:rPr>
        <w:sectPr>
          <w:type w:val="continuous"/>
          <w:pgSz w:w="11900" w:h="8380" w:orient="landscape"/>
          <w:pgMar w:top="1440" w:right="1440" w:bottom="1440" w:left="1440" w:header="720" w:footer="720" w:gutter="0"/>
          <w:pgNumType w:fmt="decimal" w:chapStyle="1"/>
          <w:cols w:space="720" w:num="1"/>
          <w:docGrid w:linePitch="299" w:charSpace="0"/>
        </w:sectPr>
      </w:pPr>
      <w:r>
        <w:rPr>
          <w:rFonts w:hint="default" w:ascii="Arial" w:hAnsi="Arial" w:eastAsia="Calibri" w:cs="Arial"/>
          <w:kern w:val="0"/>
          <w:sz w:val="18"/>
          <w:szCs w:val="18"/>
          <w:lang w:val="en-US" w:eastAsia="zh-CN" w:bidi="ar"/>
          <w14:ligatures w14:val="standardContextual"/>
        </w:rPr>
        <w:t>pelaksanaan tugas lain yang diberikan Dinas.</w:t>
      </w:r>
    </w:p>
    <w:p w14:paraId="46F8630D">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1444136A">
      <w:pPr>
        <w:keepNext w:val="0"/>
        <w:keepLines w:val="0"/>
        <w:widowControl/>
        <w:suppressLineNumbers w:val="0"/>
        <w:spacing w:before="0" w:beforeAutospacing="0" w:after="0" w:afterAutospacing="0" w:line="240" w:lineRule="auto"/>
        <w:ind w:left="720" w:right="0"/>
        <w:jc w:val="both"/>
        <w:rPr>
          <w:rFonts w:hint="default" w:ascii="Arial" w:hAnsi="Arial" w:eastAsia="Calibri" w:cs="Arial"/>
          <w:kern w:val="0"/>
          <w:sz w:val="18"/>
          <w:szCs w:val="18"/>
          <w:lang w:val="en-US" w:eastAsia="zh-CN" w:bidi="ar"/>
          <w14:ligatures w14:val="standardContextual"/>
        </w:rPr>
      </w:pPr>
      <w:r>
        <w:rPr>
          <w:rFonts w:hint="default" w:ascii="Arial" w:hAnsi="Arial" w:eastAsia="Calibri" w:cs="Arial"/>
          <w:kern w:val="0"/>
          <w:sz w:val="18"/>
          <w:szCs w:val="18"/>
          <w:lang w:val="en-US" w:eastAsia="zh-CN" w:bidi="ar"/>
          <w14:ligatures w14:val="standardContextual"/>
        </w:rPr>
        <w:t>Bidang Pencegahan, Penanganan Kekerasan terhadap Perempuan terdiri atas Kelompok Jabatan Fungsional dan Pelaksana;</w:t>
      </w:r>
    </w:p>
    <w:p w14:paraId="49BCCC11">
      <w:pPr>
        <w:keepNext w:val="0"/>
        <w:keepLines w:val="0"/>
        <w:widowControl/>
        <w:suppressLineNumbers w:val="0"/>
        <w:spacing w:before="0" w:beforeAutospacing="0" w:after="0" w:afterAutospacing="0" w:line="240" w:lineRule="auto"/>
        <w:ind w:left="720" w:right="0"/>
        <w:jc w:val="both"/>
        <w:rPr>
          <w:rFonts w:hint="default" w:ascii="Arial" w:hAnsi="Arial" w:eastAsia="Calibri" w:cs="Arial"/>
          <w:kern w:val="0"/>
          <w:sz w:val="18"/>
          <w:szCs w:val="18"/>
          <w:lang w:val="en-US" w:eastAsia="zh-CN" w:bidi="ar"/>
          <w14:ligatures w14:val="standardContextual"/>
        </w:rPr>
      </w:pPr>
    </w:p>
    <w:p w14:paraId="6DC71550">
      <w:pPr>
        <w:pStyle w:val="17"/>
        <w:widowControl/>
        <w:numPr>
          <w:ilvl w:val="0"/>
          <w:numId w:val="15"/>
        </w:numPr>
        <w:spacing w:before="0" w:beforeAutospacing="0" w:after="0" w:afterAutospacing="0" w:line="240" w:lineRule="auto"/>
        <w:ind w:left="1135" w:right="0" w:hanging="420"/>
        <w:contextualSpacing/>
        <w:jc w:val="both"/>
        <w:rPr>
          <w:rFonts w:hint="default" w:ascii="Arial" w:hAnsi="Arial" w:cs="Arial"/>
          <w:sz w:val="18"/>
          <w:szCs w:val="18"/>
          <w:lang w:val="en-US"/>
        </w:rPr>
      </w:pPr>
      <w:r>
        <w:rPr>
          <w:rFonts w:hint="default" w:ascii="Arial" w:hAnsi="Arial" w:cs="Arial"/>
          <w:sz w:val="18"/>
          <w:szCs w:val="18"/>
          <w:lang w:val="en-US"/>
        </w:rPr>
        <w:t>Kelompok Jabatan Fungsional dan Pelaksana mempunyai tugas memberikan pelayanan fungsional dalam pelaksanaan tugas dan fungsi jabatan pimpinan tinggi pratama sesuai dengan bidang keahlian dan keterampilan serta dapat bekerja secara individu dan/atau dalam tim kerja untuk mendukung pencapaian tujuan dan kinerja organisasi;</w:t>
      </w:r>
    </w:p>
    <w:p w14:paraId="765BD0FE">
      <w:pPr>
        <w:pStyle w:val="17"/>
        <w:widowControl/>
        <w:spacing w:before="0" w:beforeAutospacing="0" w:after="0" w:afterAutospacing="0" w:line="240" w:lineRule="auto"/>
        <w:ind w:left="1135" w:right="0"/>
        <w:contextualSpacing/>
        <w:jc w:val="both"/>
        <w:rPr>
          <w:rFonts w:hint="default" w:ascii="Arial" w:hAnsi="Arial" w:cs="Arial"/>
          <w:sz w:val="18"/>
          <w:szCs w:val="18"/>
          <w:lang w:val="en-US"/>
        </w:rPr>
      </w:pPr>
    </w:p>
    <w:p w14:paraId="042CE9B9">
      <w:pPr>
        <w:keepNext w:val="0"/>
        <w:keepLines w:val="0"/>
        <w:widowControl/>
        <w:numPr>
          <w:ilvl w:val="0"/>
          <w:numId w:val="15"/>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Tim Kerja Kelompok Jabatan Fungsional dan Pelaksana  (meliputi :</w:t>
      </w:r>
    </w:p>
    <w:p w14:paraId="012A6F31">
      <w:pPr>
        <w:keepNext w:val="0"/>
        <w:keepLines w:val="0"/>
        <w:widowControl/>
        <w:numPr>
          <w:ilvl w:val="1"/>
          <w:numId w:val="15"/>
        </w:numPr>
        <w:suppressLineNumbers w:val="0"/>
        <w:spacing w:before="0" w:beforeAutospacing="0" w:after="0" w:afterAutospacing="0" w:line="240" w:lineRule="auto"/>
        <w:ind w:left="140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Tim Kerja Pencegahan Kekerasan Terhadap Perempuan Dalam Rumah Tangga dan Perdagangan Orang;</w:t>
      </w:r>
    </w:p>
    <w:p w14:paraId="286DCD41">
      <w:pPr>
        <w:keepNext w:val="0"/>
        <w:keepLines w:val="0"/>
        <w:widowControl/>
        <w:numPr>
          <w:ilvl w:val="1"/>
          <w:numId w:val="15"/>
        </w:numPr>
        <w:suppressLineNumbers w:val="0"/>
        <w:spacing w:before="0" w:beforeAutospacing="0" w:after="0" w:afterAutospacing="0" w:line="240" w:lineRule="auto"/>
        <w:ind w:left="140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Tim Kerja Perlindungan Perempuan; dan</w:t>
      </w:r>
    </w:p>
    <w:p w14:paraId="77A00429">
      <w:pPr>
        <w:keepNext w:val="0"/>
        <w:keepLines w:val="0"/>
        <w:widowControl/>
        <w:numPr>
          <w:ilvl w:val="1"/>
          <w:numId w:val="15"/>
        </w:numPr>
        <w:suppressLineNumbers w:val="0"/>
        <w:spacing w:before="0" w:beforeAutospacing="0" w:after="0" w:afterAutospacing="0" w:line="240" w:lineRule="auto"/>
        <w:ind w:left="140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Tim Kerja Pemberdayaan Perempuan dan Peningkatan Kualitas Hidup Perempuan.</w:t>
      </w:r>
    </w:p>
    <w:p w14:paraId="43305710">
      <w:pPr>
        <w:keepNext w:val="0"/>
        <w:keepLines w:val="0"/>
        <w:widowControl/>
        <w:suppressLineNumbers w:val="0"/>
        <w:spacing w:before="0" w:beforeAutospacing="0" w:after="0" w:afterAutospacing="0" w:line="240" w:lineRule="auto"/>
        <w:ind w:left="1400" w:right="0" w:hanging="280"/>
        <w:jc w:val="both"/>
        <w:rPr>
          <w:rFonts w:hint="default" w:ascii="Arial" w:hAnsi="Arial" w:cs="Arial"/>
          <w:sz w:val="18"/>
          <w:szCs w:val="18"/>
          <w:lang w:val="en-US"/>
        </w:rPr>
      </w:pPr>
    </w:p>
    <w:p w14:paraId="05E6D6F8">
      <w:pPr>
        <w:keepNext w:val="0"/>
        <w:keepLines w:val="0"/>
        <w:widowControl/>
        <w:suppressLineNumbers w:val="0"/>
        <w:spacing w:before="0" w:beforeAutospacing="0" w:after="0" w:afterAutospacing="0" w:line="240" w:lineRule="auto"/>
        <w:ind w:left="980" w:right="0" w:hanging="280"/>
        <w:jc w:val="both"/>
        <w:rPr>
          <w:rFonts w:hint="default" w:ascii="Arial" w:hAnsi="Arial" w:cs="Arial"/>
          <w:sz w:val="18"/>
          <w:szCs w:val="18"/>
          <w:lang w:val="en-US"/>
        </w:rPr>
      </w:pPr>
    </w:p>
    <w:p w14:paraId="7FFE8405">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3686F329">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5003B46E">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13DBE5FC">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5A8FA072">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0A54381E">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7C3DF69A">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047C0654">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18AB2250">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3169B61D">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5EE2872B">
      <w:pPr>
        <w:keepNext w:val="0"/>
        <w:keepLines w:val="0"/>
        <w:widowControl/>
        <w:suppressLineNumbers w:val="0"/>
        <w:spacing w:before="0" w:beforeAutospacing="0" w:after="0" w:afterAutospacing="0" w:line="240" w:lineRule="auto"/>
        <w:ind w:left="0" w:right="0"/>
        <w:jc w:val="both"/>
        <w:rPr>
          <w:rFonts w:hint="default" w:ascii="Arial" w:hAnsi="Arial" w:cs="Arial"/>
          <w:b/>
          <w:bCs/>
          <w:sz w:val="18"/>
          <w:szCs w:val="18"/>
          <w:lang w:val="en-US"/>
        </w:rPr>
      </w:pPr>
      <w:r>
        <w:rPr>
          <w:rFonts w:hint="default" w:ascii="Arial" w:hAnsi="Arial" w:eastAsia="Calibri" w:cs="Arial"/>
          <w:b/>
          <w:bCs/>
          <w:kern w:val="0"/>
          <w:sz w:val="18"/>
          <w:szCs w:val="18"/>
          <w:lang w:val="en-US" w:eastAsia="zh-CN" w:bidi="ar"/>
          <w14:ligatures w14:val="standardContextual"/>
        </w:rPr>
        <w:t>Bidang Data dan Pengarusutamaan Gender</w:t>
      </w:r>
    </w:p>
    <w:p w14:paraId="6FB4C73B">
      <w:pPr>
        <w:keepNext w:val="0"/>
        <w:keepLines w:val="0"/>
        <w:widowControl/>
        <w:suppressLineNumbers w:val="0"/>
        <w:spacing w:before="0" w:beforeAutospacing="0" w:after="0" w:afterAutospacing="0" w:line="240" w:lineRule="auto"/>
        <w:ind w:left="0" w:right="0"/>
        <w:jc w:val="both"/>
        <w:rPr>
          <w:rFonts w:hint="default" w:ascii="Arial" w:hAnsi="Arial" w:cs="Arial"/>
          <w:b/>
          <w:bCs/>
          <w:sz w:val="18"/>
          <w:szCs w:val="18"/>
          <w:lang w:val="en-US"/>
        </w:rPr>
      </w:pPr>
    </w:p>
    <w:p w14:paraId="0BA8AF7A">
      <w:pPr>
        <w:keepNext w:val="0"/>
        <w:keepLines w:val="0"/>
        <w:widowControl/>
        <w:suppressLineNumbers w:val="0"/>
        <w:spacing w:before="0" w:beforeAutospacing="0" w:after="0" w:afterAutospacing="0" w:line="240" w:lineRule="auto"/>
        <w:ind w:left="720"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Bidang Data dan Pengarustamaan Gender mempunyai tugas:</w:t>
      </w:r>
    </w:p>
    <w:p w14:paraId="05366CF1">
      <w:pPr>
        <w:keepNext w:val="0"/>
        <w:keepLines w:val="0"/>
        <w:widowControl/>
        <w:suppressLineNumbers w:val="0"/>
        <w:spacing w:before="0" w:beforeAutospacing="0" w:after="0" w:afterAutospacing="0" w:line="240" w:lineRule="auto"/>
        <w:ind w:left="720" w:right="0" w:firstLine="7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 xml:space="preserve"> perumusan kebijakan, koordinasi, sinkronisasi, sosialisasi, fasilitasi dan distribusi pelaksanaan kegiatan pengelolaan informasi data, penyediaan layanan data gender dan anak, serta program pengarustamaan gender untuk mencapai tujuan dan sesuai sasaran yang telah ditetapkan.</w:t>
      </w:r>
    </w:p>
    <w:p w14:paraId="3CA54F75">
      <w:pPr>
        <w:keepNext w:val="0"/>
        <w:keepLines w:val="0"/>
        <w:widowControl/>
        <w:suppressLineNumbers w:val="0"/>
        <w:spacing w:before="0" w:beforeAutospacing="0" w:after="0" w:afterAutospacing="0" w:line="240" w:lineRule="auto"/>
        <w:ind w:left="720" w:right="0" w:firstLine="720"/>
        <w:jc w:val="both"/>
        <w:rPr>
          <w:rFonts w:hint="default" w:ascii="Arial" w:hAnsi="Arial" w:cs="Arial"/>
          <w:sz w:val="18"/>
          <w:szCs w:val="18"/>
          <w:lang w:val="en-US"/>
        </w:rPr>
      </w:pPr>
    </w:p>
    <w:p w14:paraId="1C4C937E">
      <w:pPr>
        <w:keepNext w:val="0"/>
        <w:keepLines w:val="0"/>
        <w:widowControl/>
        <w:suppressLineNumbers w:val="0"/>
        <w:spacing w:before="0" w:beforeAutospacing="0" w:after="0" w:afterAutospacing="0" w:line="240" w:lineRule="auto"/>
        <w:ind w:left="720"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Untuk menyelenggarakan tugas Bidang Data dan Pengarustamaan Gender menyelenggarakan fungsi:</w:t>
      </w:r>
    </w:p>
    <w:p w14:paraId="1A7BB583">
      <w:pPr>
        <w:keepNext w:val="0"/>
        <w:keepLines w:val="0"/>
        <w:widowControl/>
        <w:numPr>
          <w:ilvl w:val="1"/>
          <w:numId w:val="16"/>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penyusunan rencana pelaksanaan tugas Bidang Data dan Pengarustamaan Gender;</w:t>
      </w:r>
    </w:p>
    <w:p w14:paraId="3EE9E98D">
      <w:pPr>
        <w:keepNext w:val="0"/>
        <w:keepLines w:val="0"/>
        <w:widowControl/>
        <w:numPr>
          <w:ilvl w:val="1"/>
          <w:numId w:val="16"/>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penyiapan perumusan kebijakan di bidang data dan pengarustamaan gender;</w:t>
      </w:r>
    </w:p>
    <w:p w14:paraId="333844A2">
      <w:pPr>
        <w:keepNext w:val="0"/>
        <w:keepLines w:val="0"/>
        <w:widowControl/>
        <w:numPr>
          <w:ilvl w:val="1"/>
          <w:numId w:val="16"/>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kebijakan, koordinasi, advokasi , sosialisasi dan distribusi kebijakan bidang data dan pengarustamaan gender;</w:t>
      </w:r>
    </w:p>
    <w:p w14:paraId="6B0DABCC">
      <w:pPr>
        <w:keepNext w:val="0"/>
        <w:keepLines w:val="0"/>
        <w:widowControl/>
        <w:numPr>
          <w:ilvl w:val="1"/>
          <w:numId w:val="16"/>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pengumpulan, pengolahan, analisis dan penyajian data gender;</w:t>
      </w:r>
    </w:p>
    <w:p w14:paraId="70DA96E7">
      <w:pPr>
        <w:jc w:val="both"/>
        <w:rPr>
          <w:rFonts w:hint="default" w:ascii="Arial" w:hAnsi="Arial" w:eastAsia="Calibri" w:cs="Arial"/>
          <w:sz w:val="18"/>
          <w:szCs w:val="18"/>
          <w:lang w:val="en-US" w:eastAsia="en-US" w:bidi="ar"/>
        </w:rPr>
        <w:sectPr>
          <w:type w:val="continuous"/>
          <w:pgSz w:w="11900" w:h="8380" w:orient="landscape"/>
          <w:pgMar w:top="1440" w:right="1440" w:bottom="1440" w:left="1440" w:header="720" w:footer="720" w:gutter="0"/>
          <w:pgNumType w:fmt="decimal" w:chapStyle="1"/>
          <w:cols w:space="720" w:num="1"/>
          <w:docGrid w:linePitch="299" w:charSpace="0"/>
        </w:sectPr>
      </w:pPr>
    </w:p>
    <w:p w14:paraId="34317220">
      <w:pPr>
        <w:keepNext w:val="0"/>
        <w:keepLines w:val="0"/>
        <w:widowControl/>
        <w:numPr>
          <w:ilvl w:val="1"/>
          <w:numId w:val="16"/>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w:t>
      </w:r>
      <w:r>
        <w:rPr>
          <w:rFonts w:hint="default" w:ascii="Arial" w:hAnsi="Arial" w:eastAsia="Calibri" w:cs="Arial"/>
          <w:kern w:val="0"/>
          <w:sz w:val="18"/>
          <w:szCs w:val="18"/>
          <w:lang w:val="en-US" w:eastAsia="zh-CN" w:bidi="ar"/>
          <w14:ligatures w14:val="standardContextual"/>
        </w:rPr>
        <w:tab/>
      </w:r>
      <w:r>
        <w:rPr>
          <w:rFonts w:hint="default" w:ascii="Arial" w:hAnsi="Arial" w:eastAsia="Calibri" w:cs="Arial"/>
          <w:kern w:val="0"/>
          <w:sz w:val="18"/>
          <w:szCs w:val="18"/>
          <w:lang w:val="en-US" w:eastAsia="zh-CN" w:bidi="ar"/>
          <w14:ligatures w14:val="standardContextual"/>
        </w:rPr>
        <w:t>pembinaan di bidang data</w:t>
      </w:r>
      <w:r>
        <w:rPr>
          <w:rFonts w:hint="default" w:ascii="Arial" w:hAnsi="Arial" w:eastAsia="Calibri" w:cs="Arial"/>
          <w:kern w:val="0"/>
          <w:sz w:val="18"/>
          <w:szCs w:val="18"/>
          <w:lang w:val="en-US" w:eastAsia="zh-CN" w:bidi="ar"/>
          <w14:ligatures w14:val="standardContextual"/>
        </w:rPr>
        <w:tab/>
      </w:r>
      <w:r>
        <w:rPr>
          <w:rFonts w:hint="default" w:ascii="Arial" w:hAnsi="Arial" w:eastAsia="Calibri" w:cs="Arial"/>
          <w:kern w:val="0"/>
          <w:sz w:val="18"/>
          <w:szCs w:val="18"/>
          <w:lang w:val="en-US" w:eastAsia="zh-CN" w:bidi="ar"/>
          <w14:ligatures w14:val="standardContextual"/>
        </w:rPr>
        <w:t>dan pengarusutamaan gender;</w:t>
      </w:r>
    </w:p>
    <w:p w14:paraId="365AC0D1">
      <w:pPr>
        <w:keepNext w:val="0"/>
        <w:keepLines w:val="0"/>
        <w:widowControl/>
        <w:numPr>
          <w:ilvl w:val="1"/>
          <w:numId w:val="16"/>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monitoring dan evaluasi pelaksanaan kegiatan bidang data dan pengarustamaan gender;</w:t>
      </w:r>
    </w:p>
    <w:p w14:paraId="3AC67420">
      <w:pPr>
        <w:keepNext w:val="0"/>
        <w:keepLines w:val="0"/>
        <w:widowControl/>
        <w:numPr>
          <w:ilvl w:val="1"/>
          <w:numId w:val="16"/>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penyusunan laporan pelaksanaan tugas Bidang Data dan Pengarustamaan Gender;</w:t>
      </w:r>
    </w:p>
    <w:p w14:paraId="1DE8D412">
      <w:pPr>
        <w:keepNext w:val="0"/>
        <w:keepLines w:val="0"/>
        <w:widowControl/>
        <w:numPr>
          <w:ilvl w:val="1"/>
          <w:numId w:val="16"/>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mengikuti rapat teknis</w:t>
      </w:r>
      <w:r>
        <w:rPr>
          <w:rFonts w:hint="default" w:ascii="Arial" w:hAnsi="Arial" w:eastAsia="Calibri" w:cs="Arial"/>
          <w:kern w:val="0"/>
          <w:sz w:val="18"/>
          <w:szCs w:val="18"/>
          <w:lang w:val="en-US" w:eastAsia="zh-CN" w:bidi="ar"/>
          <w14:ligatures w14:val="standardContextual"/>
        </w:rPr>
        <w:tab/>
      </w:r>
      <w:r>
        <w:rPr>
          <w:rFonts w:hint="default" w:ascii="Arial" w:hAnsi="Arial" w:eastAsia="Calibri" w:cs="Arial"/>
          <w:kern w:val="0"/>
          <w:sz w:val="18"/>
          <w:szCs w:val="18"/>
          <w:lang w:val="en-US" w:eastAsia="zh-CN" w:bidi="ar"/>
          <w14:ligatures w14:val="standardContextual"/>
        </w:rPr>
        <w:t>bidang data dan pengarustamaan gender ;</w:t>
      </w:r>
    </w:p>
    <w:p w14:paraId="0ED69F12">
      <w:pPr>
        <w:keepNext w:val="0"/>
        <w:keepLines w:val="0"/>
        <w:widowControl/>
        <w:numPr>
          <w:ilvl w:val="1"/>
          <w:numId w:val="16"/>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tugas lain yang diberikan Dinas.</w:t>
      </w:r>
    </w:p>
    <w:p w14:paraId="6560FC80">
      <w:pPr>
        <w:keepNext w:val="0"/>
        <w:keepLines w:val="0"/>
        <w:widowControl/>
        <w:suppressLineNumbers w:val="0"/>
        <w:spacing w:before="0" w:beforeAutospacing="0" w:after="0" w:afterAutospacing="0" w:line="240" w:lineRule="auto"/>
        <w:ind w:left="980" w:right="0"/>
        <w:jc w:val="both"/>
        <w:rPr>
          <w:rFonts w:hint="default" w:ascii="Arial" w:hAnsi="Arial" w:cs="Arial"/>
          <w:sz w:val="18"/>
          <w:szCs w:val="18"/>
          <w:lang w:val="en-US"/>
        </w:rPr>
      </w:pPr>
    </w:p>
    <w:p w14:paraId="6612E0BA">
      <w:pPr>
        <w:keepNext w:val="0"/>
        <w:keepLines w:val="0"/>
        <w:widowControl/>
        <w:suppressLineNumbers w:val="0"/>
        <w:spacing w:before="0" w:beforeAutospacing="0" w:after="0" w:afterAutospacing="0" w:line="240" w:lineRule="auto"/>
        <w:ind w:left="980" w:right="0" w:hanging="280"/>
        <w:jc w:val="both"/>
        <w:rPr>
          <w:rFonts w:hint="default" w:ascii="Arial" w:hAnsi="Arial" w:cs="Arial"/>
          <w:sz w:val="18"/>
          <w:szCs w:val="18"/>
          <w:lang w:val="en-US"/>
        </w:rPr>
      </w:pPr>
    </w:p>
    <w:p w14:paraId="27980F59">
      <w:pPr>
        <w:keepNext w:val="0"/>
        <w:keepLines w:val="0"/>
        <w:widowControl/>
        <w:suppressLineNumbers w:val="0"/>
        <w:spacing w:before="0" w:beforeAutospacing="0" w:after="0" w:afterAutospacing="0" w:line="240" w:lineRule="auto"/>
        <w:ind w:left="980" w:right="0" w:hanging="280"/>
        <w:jc w:val="both"/>
        <w:rPr>
          <w:rFonts w:hint="default" w:ascii="Arial" w:hAnsi="Arial" w:cs="Arial"/>
          <w:sz w:val="18"/>
          <w:szCs w:val="18"/>
          <w:lang w:val="en-US"/>
        </w:rPr>
      </w:pPr>
    </w:p>
    <w:p w14:paraId="2ED051EE">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38F4EC95">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77015892">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4B0BF9F6">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6775BFAD">
      <w:pPr>
        <w:keepNext w:val="0"/>
        <w:keepLines w:val="0"/>
        <w:widowControl/>
        <w:suppressLineNumbers w:val="0"/>
        <w:spacing w:before="0" w:beforeAutospacing="0" w:after="0" w:afterAutospacing="0" w:line="240" w:lineRule="auto"/>
        <w:ind w:left="720"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Bidang Data dan Pengarustamaan Gender terdiri atas Kelompok Jabatan Fungsional dan Pelaksana;</w:t>
      </w:r>
    </w:p>
    <w:p w14:paraId="68F329BF">
      <w:pPr>
        <w:pStyle w:val="17"/>
        <w:widowControl/>
        <w:numPr>
          <w:ilvl w:val="0"/>
          <w:numId w:val="17"/>
        </w:numPr>
        <w:spacing w:before="0" w:beforeAutospacing="0" w:after="0" w:afterAutospacing="0" w:line="240" w:lineRule="auto"/>
        <w:ind w:left="980" w:right="0" w:hanging="280"/>
        <w:contextualSpacing/>
        <w:jc w:val="both"/>
        <w:rPr>
          <w:rFonts w:hint="default" w:ascii="Arial" w:hAnsi="Arial" w:cs="Arial"/>
          <w:sz w:val="18"/>
          <w:szCs w:val="18"/>
          <w:lang w:val="en-US"/>
        </w:rPr>
      </w:pPr>
      <w:r>
        <w:rPr>
          <w:rFonts w:hint="default" w:ascii="Arial" w:hAnsi="Arial" w:cs="Arial"/>
          <w:sz w:val="18"/>
          <w:szCs w:val="18"/>
          <w:lang w:val="en-US"/>
        </w:rPr>
        <w:t>Kelompok Jabatan Fungsional dan Pelaksana  tugas memberikan pelayanan fungsional dalam pelaksanaan tugas dan fungsi jabatan pimpinan tinggi pratama sesuai dengan bidang keahlian dan keterampilan serta dapat bekerja secara individu dan/atau dalam tim kerja untuk mendukung pencapaian tujuan dan kinerja organisasi;</w:t>
      </w:r>
    </w:p>
    <w:p w14:paraId="7EF97FC5">
      <w:pPr>
        <w:pStyle w:val="17"/>
        <w:widowControl/>
        <w:spacing w:before="0" w:beforeAutospacing="0" w:after="0" w:afterAutospacing="0" w:line="240" w:lineRule="auto"/>
        <w:ind w:left="980" w:right="0"/>
        <w:contextualSpacing/>
        <w:jc w:val="both"/>
        <w:rPr>
          <w:rFonts w:hint="default" w:ascii="Arial" w:hAnsi="Arial" w:cs="Arial"/>
          <w:sz w:val="18"/>
          <w:szCs w:val="18"/>
          <w:lang w:val="en-US"/>
        </w:rPr>
      </w:pPr>
    </w:p>
    <w:p w14:paraId="6BD60616">
      <w:pPr>
        <w:pStyle w:val="17"/>
        <w:widowControl/>
        <w:numPr>
          <w:ilvl w:val="0"/>
          <w:numId w:val="17"/>
        </w:numPr>
        <w:spacing w:before="0" w:beforeAutospacing="0" w:after="0" w:afterAutospacing="0" w:line="240" w:lineRule="auto"/>
        <w:ind w:left="980" w:right="0" w:hanging="280"/>
        <w:contextualSpacing/>
        <w:jc w:val="both"/>
        <w:rPr>
          <w:rFonts w:hint="default" w:ascii="Arial" w:hAnsi="Arial" w:cs="Arial"/>
          <w:sz w:val="18"/>
          <w:szCs w:val="18"/>
          <w:lang w:val="en-US"/>
        </w:rPr>
      </w:pPr>
      <w:r>
        <w:rPr>
          <w:rFonts w:hint="default" w:ascii="Arial" w:hAnsi="Arial" w:cs="Arial"/>
          <w:sz w:val="18"/>
          <w:szCs w:val="18"/>
          <w:lang w:val="en-US"/>
        </w:rPr>
        <w:t>Tim Kerja Kelompok Jabatan Fungsional dan Pelaksana sebagaimana  meliputi :</w:t>
      </w:r>
    </w:p>
    <w:p w14:paraId="6346BDFF">
      <w:pPr>
        <w:keepNext w:val="0"/>
        <w:keepLines w:val="0"/>
        <w:widowControl/>
        <w:numPr>
          <w:ilvl w:val="1"/>
          <w:numId w:val="17"/>
        </w:numPr>
        <w:suppressLineNumbers w:val="0"/>
        <w:spacing w:before="0" w:beforeAutospacing="0" w:after="0" w:afterAutospacing="0" w:line="240" w:lineRule="auto"/>
        <w:ind w:left="980" w:right="0" w:firstLine="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Tim Kerja Penyediaan Layan Data, Penyuluhan dan Edekasi Gender dan Anak;</w:t>
      </w:r>
    </w:p>
    <w:p w14:paraId="48FC5DE0">
      <w:pPr>
        <w:keepNext w:val="0"/>
        <w:keepLines w:val="0"/>
        <w:widowControl/>
        <w:numPr>
          <w:ilvl w:val="1"/>
          <w:numId w:val="17"/>
        </w:numPr>
        <w:suppressLineNumbers w:val="0"/>
        <w:spacing w:before="0" w:beforeAutospacing="0" w:after="0" w:afterAutospacing="0" w:line="240" w:lineRule="auto"/>
        <w:ind w:left="980" w:right="0" w:firstLine="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Tim Kerja Pengolahan Informasi Data Gender dan Anak; dan</w:t>
      </w:r>
    </w:p>
    <w:p w14:paraId="16B20E1E">
      <w:pPr>
        <w:keepNext w:val="0"/>
        <w:keepLines w:val="0"/>
        <w:widowControl/>
        <w:numPr>
          <w:ilvl w:val="1"/>
          <w:numId w:val="17"/>
        </w:numPr>
        <w:suppressLineNumbers w:val="0"/>
        <w:spacing w:before="0" w:beforeAutospacing="0" w:after="0" w:afterAutospacing="0" w:line="240" w:lineRule="auto"/>
        <w:ind w:left="980" w:right="0" w:firstLine="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Tim Kerja Pengarustamaan Gender.</w:t>
      </w:r>
    </w:p>
    <w:p w14:paraId="6840433A">
      <w:pPr>
        <w:keepNext w:val="0"/>
        <w:keepLines w:val="0"/>
        <w:widowControl/>
        <w:suppressLineNumbers w:val="0"/>
        <w:spacing w:before="0" w:beforeAutospacing="0" w:after="0" w:afterAutospacing="0" w:line="240" w:lineRule="auto"/>
        <w:ind w:left="980" w:right="0"/>
        <w:jc w:val="both"/>
        <w:rPr>
          <w:rFonts w:hint="default" w:ascii="Arial" w:hAnsi="Arial" w:cs="Arial"/>
          <w:sz w:val="18"/>
          <w:szCs w:val="18"/>
          <w:lang w:val="en-US"/>
        </w:rPr>
      </w:pPr>
    </w:p>
    <w:p w14:paraId="0034418E">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6EEBDB8F">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4262B6C0">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602136AA">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3866AA21">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7C3EDEB8">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5AAEF98F">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5B81F087">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4C88AEF2">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4B84E421">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68039388">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4A36B03E">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71D21DCA">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0D4C1DF8">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1390E16F">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3FFAE231">
      <w:pPr>
        <w:keepNext w:val="0"/>
        <w:keepLines w:val="0"/>
        <w:widowControl/>
        <w:suppressLineNumbers w:val="0"/>
        <w:spacing w:before="0" w:beforeAutospacing="0" w:after="0" w:afterAutospacing="0" w:line="240" w:lineRule="auto"/>
        <w:ind w:left="0" w:right="0"/>
        <w:jc w:val="both"/>
        <w:rPr>
          <w:rFonts w:hint="default" w:ascii="Arial" w:hAnsi="Arial" w:cs="Arial"/>
          <w:b/>
          <w:bCs/>
          <w:sz w:val="18"/>
          <w:szCs w:val="18"/>
          <w:lang w:val="en-US"/>
        </w:rPr>
      </w:pPr>
      <w:r>
        <w:rPr>
          <w:rFonts w:hint="default" w:ascii="Arial" w:hAnsi="Arial" w:eastAsia="Calibri" w:cs="Arial"/>
          <w:b/>
          <w:bCs/>
          <w:kern w:val="0"/>
          <w:sz w:val="18"/>
          <w:szCs w:val="18"/>
          <w:lang w:val="en-US" w:eastAsia="zh-CN" w:bidi="ar"/>
          <w14:ligatures w14:val="standardContextual"/>
        </w:rPr>
        <w:t>Bidang Pelembagaan Pemenuhan Hak dan Perlindungan Anak</w:t>
      </w:r>
    </w:p>
    <w:p w14:paraId="0DDE81E5">
      <w:pPr>
        <w:keepNext w:val="0"/>
        <w:keepLines w:val="0"/>
        <w:widowControl/>
        <w:suppressLineNumbers w:val="0"/>
        <w:spacing w:before="0" w:beforeAutospacing="0" w:after="0" w:afterAutospacing="0" w:line="240" w:lineRule="auto"/>
        <w:ind w:left="0" w:right="0"/>
        <w:jc w:val="both"/>
        <w:rPr>
          <w:rFonts w:hint="default" w:ascii="Arial" w:hAnsi="Arial" w:cs="Arial"/>
          <w:b/>
          <w:bCs/>
          <w:sz w:val="18"/>
          <w:szCs w:val="18"/>
          <w:lang w:val="en-US"/>
        </w:rPr>
      </w:pPr>
    </w:p>
    <w:p w14:paraId="18A65AFA">
      <w:pPr>
        <w:keepNext w:val="0"/>
        <w:keepLines w:val="0"/>
        <w:widowControl/>
        <w:suppressLineNumbers w:val="0"/>
        <w:spacing w:before="0" w:beforeAutospacing="0" w:after="0" w:afterAutospacing="0" w:line="240" w:lineRule="auto"/>
        <w:ind w:left="720"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Bidang Pelembagaan Pemenuhan Hak dan Perlindungan Anak mempunyai tugas:</w:t>
      </w:r>
    </w:p>
    <w:p w14:paraId="0A4993F5">
      <w:pPr>
        <w:keepNext w:val="0"/>
        <w:keepLines w:val="0"/>
        <w:widowControl/>
        <w:suppressLineNumbers w:val="0"/>
        <w:spacing w:before="0" w:beforeAutospacing="0" w:after="0" w:afterAutospacing="0" w:line="240" w:lineRule="auto"/>
        <w:ind w:left="720" w:right="0" w:firstLine="7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 xml:space="preserve"> perumusan kebijakan, koordinasi, sinkronisasi, sosialisasi, fasilitasi dan distribusi pelaksanaan pelembagaan pemenuhan hak anak dan perlindungan anak.</w:t>
      </w:r>
    </w:p>
    <w:p w14:paraId="578CB637">
      <w:pPr>
        <w:keepNext w:val="0"/>
        <w:keepLines w:val="0"/>
        <w:widowControl/>
        <w:suppressLineNumbers w:val="0"/>
        <w:spacing w:before="0" w:beforeAutospacing="0" w:after="0" w:afterAutospacing="0" w:line="240" w:lineRule="auto"/>
        <w:ind w:left="720" w:right="0" w:firstLine="720"/>
        <w:jc w:val="both"/>
        <w:rPr>
          <w:rFonts w:hint="default" w:ascii="Arial" w:hAnsi="Arial" w:cs="Arial"/>
          <w:sz w:val="18"/>
          <w:szCs w:val="18"/>
          <w:lang w:val="en-US"/>
        </w:rPr>
      </w:pPr>
    </w:p>
    <w:p w14:paraId="03155F79">
      <w:pPr>
        <w:keepNext w:val="0"/>
        <w:keepLines w:val="0"/>
        <w:widowControl/>
        <w:suppressLineNumbers w:val="0"/>
        <w:spacing w:before="0" w:beforeAutospacing="0" w:after="0" w:afterAutospacing="0" w:line="240" w:lineRule="auto"/>
        <w:ind w:left="720"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Untuk menyelenggarakan tugas  Bidang Pelembagaan Pemenuhan Hak dan Perlindungan Anak menyelenggarakan fungsi:</w:t>
      </w:r>
    </w:p>
    <w:p w14:paraId="5884B76B">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penyusuanan rencana pelaksanaan tugas Bidang Pelembagaan Pemenuhan Hak Anak;</w:t>
      </w:r>
    </w:p>
    <w:p w14:paraId="0051A155">
      <w:pPr>
        <w:jc w:val="both"/>
        <w:rPr>
          <w:rFonts w:hint="default" w:ascii="Arial" w:hAnsi="Arial" w:eastAsia="Calibri" w:cs="Arial"/>
          <w:sz w:val="18"/>
          <w:szCs w:val="18"/>
          <w:lang w:val="en-US" w:eastAsia="en-US" w:bidi="ar"/>
        </w:rPr>
        <w:sectPr>
          <w:type w:val="continuous"/>
          <w:pgSz w:w="11900" w:h="8380" w:orient="landscape"/>
          <w:pgMar w:top="1440" w:right="1440" w:bottom="1440" w:left="1440" w:header="720" w:footer="720" w:gutter="0"/>
          <w:pgNumType w:fmt="decimal" w:chapStyle="1"/>
          <w:cols w:space="720" w:num="1"/>
          <w:docGrid w:linePitch="299" w:charSpace="0"/>
        </w:sectPr>
      </w:pPr>
    </w:p>
    <w:p w14:paraId="7A12E91C">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penyiapan bahan dan dokumen pelaksanaan tugas yang berkaitan dengan Bidang Pelembagaan Pemenuhan Hak Anak;</w:t>
      </w:r>
    </w:p>
    <w:p w14:paraId="0D9543C5">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penyiapan perumusan kebijakan pemenuhan hak anak terkait hak sipil, informasi dan partisipasi, pengasuhan, keluarga dan lingkungan, kesehatan dan kesejahteraan serta pendidikan, kreativitas dan kegiatan budaya serta perlindungan anak;</w:t>
      </w:r>
    </w:p>
    <w:p w14:paraId="73FD1D32">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pembentukan forum koordinasi penyusunan kebijakan pemenuhan hak anak terkait hak sipil, informasi dan partisipasi, pengasuhan, keluarga dan lingkungan, kesehatan dan kesejahteraan serta pendidikan, kreativitas dan kegiatan budaya serta forum perlindungan anak;</w:t>
      </w:r>
    </w:p>
    <w:p w14:paraId="3AA48218">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perumusan kajian kebijakan pemenuhan hak anak terkait hak sipil, informasi dan partisipasi, pengasuhan, keluarga dan lingkungan, kesehatan dan kesejahteraan serta pendidikan, kreativitas dan kegiatan budaya serta perlindungan anak;</w:t>
      </w:r>
    </w:p>
    <w:p w14:paraId="332129FA">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kebijakan bidang pelembagaan pemenuhan hak anak, penguatan dan pengembangan lembaga penyedia layanan peningkatan kualitas hidup anak, dan lembaga penyedia layanan kualitas keluarga derta peningkatan kualitas keluarga dalam mewujudkan pemenuhan hak anak;</w:t>
      </w:r>
    </w:p>
    <w:p w14:paraId="631C7684">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pelayanan bagi keluarga dalam mewujudkan pemenuhan hak anak;</w:t>
      </w:r>
    </w:p>
    <w:p w14:paraId="2B669338">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w:t>
      </w:r>
      <w:r>
        <w:rPr>
          <w:rFonts w:hint="default" w:ascii="Arial" w:hAnsi="Arial" w:eastAsia="Calibri" w:cs="Arial"/>
          <w:kern w:val="0"/>
          <w:sz w:val="18"/>
          <w:szCs w:val="18"/>
          <w:lang w:val="en-US" w:eastAsia="zh-CN" w:bidi="ar"/>
          <w14:ligatures w14:val="standardContextual"/>
        </w:rPr>
        <w:tab/>
      </w:r>
      <w:r>
        <w:rPr>
          <w:rFonts w:hint="default" w:ascii="Arial" w:hAnsi="Arial" w:eastAsia="Calibri" w:cs="Arial"/>
          <w:kern w:val="0"/>
          <w:sz w:val="18"/>
          <w:szCs w:val="18"/>
          <w:lang w:val="en-US" w:eastAsia="zh-CN" w:bidi="ar"/>
          <w14:ligatures w14:val="standardContextual"/>
        </w:rPr>
        <w:t>koordinasi</w:t>
      </w:r>
      <w:r>
        <w:rPr>
          <w:rFonts w:hint="default" w:ascii="Arial" w:hAnsi="Arial" w:eastAsia="Calibri" w:cs="Arial"/>
          <w:kern w:val="0"/>
          <w:sz w:val="18"/>
          <w:szCs w:val="18"/>
          <w:lang w:val="en-US" w:eastAsia="zh-CN" w:bidi="ar"/>
          <w14:ligatures w14:val="standardContextual"/>
        </w:rPr>
        <w:tab/>
      </w:r>
      <w:r>
        <w:rPr>
          <w:rFonts w:hint="default" w:ascii="Arial" w:hAnsi="Arial" w:eastAsia="Calibri" w:cs="Arial"/>
          <w:kern w:val="0"/>
          <w:sz w:val="18"/>
          <w:szCs w:val="18"/>
          <w:lang w:val="en-US" w:eastAsia="zh-CN" w:bidi="ar"/>
          <w14:ligatures w14:val="standardContextual"/>
        </w:rPr>
        <w:t>dalam</w:t>
      </w:r>
      <w:r>
        <w:rPr>
          <w:rFonts w:hint="default" w:ascii="Arial" w:hAnsi="Arial" w:eastAsia="Calibri" w:cs="Arial"/>
          <w:kern w:val="0"/>
          <w:sz w:val="18"/>
          <w:szCs w:val="18"/>
          <w:lang w:val="en-US" w:eastAsia="zh-CN" w:bidi="ar"/>
          <w14:ligatures w14:val="standardContextual"/>
        </w:rPr>
        <w:tab/>
      </w:r>
      <w:r>
        <w:rPr>
          <w:rFonts w:hint="default" w:ascii="Arial" w:hAnsi="Arial" w:eastAsia="Calibri" w:cs="Arial"/>
          <w:kern w:val="0"/>
          <w:sz w:val="18"/>
          <w:szCs w:val="18"/>
          <w:lang w:val="en-US" w:eastAsia="zh-CN" w:bidi="ar"/>
          <w14:ligatures w14:val="standardContextual"/>
        </w:rPr>
        <w:t>pengumpulan, pegolahan,analisis dan penyajian data anak</w:t>
      </w:r>
    </w:p>
    <w:p w14:paraId="4782BD0A">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pengumpulan, pengolahan, analisis dan penyajian data anak;</w:t>
      </w:r>
    </w:p>
    <w:p w14:paraId="32787C39">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koordinasi dan sinkronisasi penerapan kebijakan pemenuhan hak anak terkait hak sipil, informasi dan partisipasi, pengasuhan, keluarga dan lingkungan, kesehatan dan kesejahteraan serta pendidikan, kreativitas dan kegiatan budaya serta perlindungan anak;</w:t>
      </w:r>
    </w:p>
    <w:p w14:paraId="38235A71">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pemfasilitasian, sosialisasi dan distribusi kebijakan pemenuhan hak anak terkait hak sipil, informasi dan partisipasi, pengasuhan, keluarga dan lingkungan, kesehatan dan kesejahteraan serta pendidikan, kreativitas dan kegiatan budaya serta perlindungan;</w:t>
      </w:r>
    </w:p>
    <w:p w14:paraId="4C01A7BA">
      <w:pPr>
        <w:jc w:val="both"/>
        <w:rPr>
          <w:rFonts w:hint="default" w:ascii="Arial" w:hAnsi="Arial" w:eastAsia="Calibri" w:cs="Arial"/>
          <w:sz w:val="18"/>
          <w:szCs w:val="18"/>
          <w:lang w:val="en-US" w:eastAsia="en-US" w:bidi="ar"/>
        </w:rPr>
        <w:sectPr>
          <w:type w:val="continuous"/>
          <w:pgSz w:w="11900" w:h="8380" w:orient="landscape"/>
          <w:pgMar w:top="1440" w:right="1440" w:bottom="1440" w:left="1440" w:header="720" w:footer="720" w:gutter="0"/>
          <w:pgNumType w:fmt="decimal" w:chapStyle="1"/>
          <w:cols w:space="720" w:num="1"/>
          <w:docGrid w:linePitch="299" w:charSpace="0"/>
        </w:sectPr>
      </w:pPr>
    </w:p>
    <w:p w14:paraId="00451BCF">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monitoring, bimbingan teknis dan supervisi penerapan kebijakan pemenuhan hak anak terkait hak sipil, informasi dan partisipasi, pengasuhan, keluarga dan lingkungan, kesehatan dan kesejahteraan serta pendidikan, kreativitas dan kegiatan budaya serta perlindungan anak;</w:t>
      </w:r>
    </w:p>
    <w:p w14:paraId="35885FCD">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pembentukan pelembagaan pemenuhan hak anak dan perlindungan khusus anak pada lembaga pemerintah, non pemerintah, dan dunia usaha;</w:t>
      </w:r>
    </w:p>
    <w:p w14:paraId="6998371F">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penguatan dan pengembangan lembaga penyedia layanan peningatan kualitas hidup anak;</w:t>
      </w:r>
    </w:p>
    <w:p w14:paraId="529302A2">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pemantauan, analisis, evaluasi dan pelaporan penerapan kebijakan pemenuhan hak anak terkait hak sipil, informasi dan partisipasi, pengasuhan, keluarga dan lingkungan, kesehatan dan kesejahteraan serta pendidikan, kreativitas dan kegiatan budaya serta perlindungan anak.</w:t>
      </w:r>
    </w:p>
    <w:p w14:paraId="6DF1153B">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mengikuti rapat teknis di bidang pelembagaan pemenuhan hak anak;</w:t>
      </w:r>
    </w:p>
    <w:p w14:paraId="02278612">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evaluasi dan penyusunan laporan pelaksanaan tugas Bidang pelembagaan Pemenuhan Hak Anak; dan</w:t>
      </w:r>
    </w:p>
    <w:p w14:paraId="163186B1">
      <w:pPr>
        <w:keepNext w:val="0"/>
        <w:keepLines w:val="0"/>
        <w:widowControl/>
        <w:numPr>
          <w:ilvl w:val="1"/>
          <w:numId w:val="18"/>
        </w:numPr>
        <w:suppressLineNumbers w:val="0"/>
        <w:spacing w:before="0" w:beforeAutospacing="0" w:after="0" w:afterAutospacing="0" w:line="240" w:lineRule="auto"/>
        <w:ind w:left="98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tugas lain yang diberikan Dinas.</w:t>
      </w:r>
    </w:p>
    <w:p w14:paraId="4005C2E3">
      <w:pPr>
        <w:keepNext w:val="0"/>
        <w:keepLines w:val="0"/>
        <w:widowControl/>
        <w:suppressLineNumbers w:val="0"/>
        <w:spacing w:before="0" w:beforeAutospacing="0" w:after="0" w:afterAutospacing="0" w:line="240" w:lineRule="auto"/>
        <w:ind w:left="980" w:right="0" w:hanging="280"/>
        <w:jc w:val="both"/>
        <w:rPr>
          <w:rFonts w:hint="default" w:ascii="Arial" w:hAnsi="Arial" w:cs="Arial"/>
          <w:sz w:val="18"/>
          <w:szCs w:val="18"/>
          <w:lang w:val="en-US"/>
        </w:rPr>
      </w:pPr>
    </w:p>
    <w:p w14:paraId="4466FA61">
      <w:pPr>
        <w:keepNext w:val="0"/>
        <w:keepLines w:val="0"/>
        <w:widowControl/>
        <w:suppressLineNumbers w:val="0"/>
        <w:spacing w:before="0" w:beforeAutospacing="0" w:after="0" w:afterAutospacing="0" w:line="240" w:lineRule="auto"/>
        <w:ind w:left="980" w:right="0" w:hanging="280"/>
        <w:jc w:val="both"/>
        <w:rPr>
          <w:rFonts w:hint="default" w:ascii="Arial" w:hAnsi="Arial" w:cs="Arial"/>
          <w:sz w:val="18"/>
          <w:szCs w:val="18"/>
          <w:lang w:val="en-US"/>
        </w:rPr>
      </w:pPr>
    </w:p>
    <w:p w14:paraId="3601D50A">
      <w:pPr>
        <w:keepNext w:val="0"/>
        <w:keepLines w:val="0"/>
        <w:widowControl/>
        <w:suppressLineNumbers w:val="0"/>
        <w:spacing w:before="0" w:beforeAutospacing="0" w:after="0" w:afterAutospacing="0" w:line="240" w:lineRule="auto"/>
        <w:ind w:left="980" w:right="0" w:hanging="280"/>
        <w:jc w:val="both"/>
        <w:rPr>
          <w:rFonts w:hint="default" w:ascii="Arial" w:hAnsi="Arial" w:cs="Arial"/>
          <w:sz w:val="18"/>
          <w:szCs w:val="18"/>
          <w:lang w:val="en-US"/>
        </w:rPr>
      </w:pPr>
    </w:p>
    <w:p w14:paraId="7D8DC5E7">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7B9987AF">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677E535D">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 xml:space="preserve"> </w:t>
      </w:r>
    </w:p>
    <w:p w14:paraId="79E59C61">
      <w:pPr>
        <w:keepNext w:val="0"/>
        <w:keepLines w:val="0"/>
        <w:widowControl/>
        <w:suppressLineNumbers w:val="0"/>
        <w:spacing w:before="0" w:beforeAutospacing="0" w:after="0" w:afterAutospacing="0" w:line="240" w:lineRule="auto"/>
        <w:ind w:left="720"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Bidang Pelembagaan Pemenuhan Hak dan Perlindungan Anak terdiri atas Kelompok Jabatan Fungsional dan Pelaksana;</w:t>
      </w:r>
    </w:p>
    <w:p w14:paraId="6BE2852F">
      <w:pPr>
        <w:keepNext w:val="0"/>
        <w:keepLines w:val="0"/>
        <w:widowControl/>
        <w:numPr>
          <w:ilvl w:val="0"/>
          <w:numId w:val="19"/>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Kelompok Jabatan Fungsional dan Pelaksana sebagaimana dimaksud pada ayat (1) mempunyai tugas memberikan pelayanan fungsional dalam pelaksanaan tugas dan fungsi jabatan pimpinan tinggi pratama sesuai dengan bidang keahlian dan keterampilan serta dapat bekerja secara individu dan/atau dalam tim kerja untuk mendukung pencapaian tujuan dan kinerja organisasi;</w:t>
      </w:r>
    </w:p>
    <w:p w14:paraId="472C044E">
      <w:pPr>
        <w:keepNext w:val="0"/>
        <w:keepLines w:val="0"/>
        <w:widowControl/>
        <w:numPr>
          <w:ilvl w:val="0"/>
          <w:numId w:val="19"/>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Tim Kerja Kelompok Jabatan Fungsional dan Pelaksana sebagaimana dimaksud pada ayat (2), meliputi :</w:t>
      </w:r>
    </w:p>
    <w:p w14:paraId="66BCB743">
      <w:pPr>
        <w:keepNext w:val="0"/>
        <w:keepLines w:val="0"/>
        <w:widowControl/>
        <w:numPr>
          <w:ilvl w:val="1"/>
          <w:numId w:val="19"/>
        </w:numPr>
        <w:suppressLineNumbers w:val="0"/>
        <w:spacing w:before="0" w:beforeAutospacing="0" w:after="0" w:afterAutospacing="0" w:line="240" w:lineRule="auto"/>
        <w:ind w:left="140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Tim Kerja Pelembagaan Pemenuhan Hak dan Perlindungan Anak Bidang I;</w:t>
      </w:r>
    </w:p>
    <w:p w14:paraId="3F52CC43">
      <w:pPr>
        <w:keepNext w:val="0"/>
        <w:keepLines w:val="0"/>
        <w:widowControl/>
        <w:numPr>
          <w:ilvl w:val="1"/>
          <w:numId w:val="19"/>
        </w:numPr>
        <w:suppressLineNumbers w:val="0"/>
        <w:spacing w:before="0" w:beforeAutospacing="0" w:after="0" w:afterAutospacing="0" w:line="240" w:lineRule="auto"/>
        <w:ind w:left="140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Tim Kerja Pelembagaan Pemenuhan Hak dan Perlindungan Anak Bidang II; dan</w:t>
      </w:r>
    </w:p>
    <w:p w14:paraId="010B89C6">
      <w:pPr>
        <w:keepNext w:val="0"/>
        <w:keepLines w:val="0"/>
        <w:widowControl/>
        <w:numPr>
          <w:ilvl w:val="1"/>
          <w:numId w:val="19"/>
        </w:numPr>
        <w:suppressLineNumbers w:val="0"/>
        <w:spacing w:before="0" w:beforeAutospacing="0" w:after="0" w:afterAutospacing="0" w:line="240" w:lineRule="auto"/>
        <w:ind w:left="1400" w:right="0" w:hanging="28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Tim Kerja Pelembagaan Pemenuhan Hak dan Perlindungan Anak Bidang III.</w:t>
      </w:r>
    </w:p>
    <w:p w14:paraId="74E4AAA7">
      <w:pPr>
        <w:keepNext w:val="0"/>
        <w:keepLines w:val="0"/>
        <w:widowControl/>
        <w:suppressLineNumbers w:val="0"/>
        <w:spacing w:before="0" w:beforeAutospacing="0" w:after="0" w:afterAutospacing="0" w:line="240" w:lineRule="auto"/>
        <w:ind w:left="1400" w:right="0" w:hanging="280"/>
        <w:jc w:val="both"/>
        <w:rPr>
          <w:rFonts w:hint="default" w:ascii="Arial" w:hAnsi="Arial" w:cs="Arial"/>
          <w:sz w:val="18"/>
          <w:szCs w:val="18"/>
          <w:lang w:val="en-US"/>
        </w:rPr>
      </w:pPr>
    </w:p>
    <w:p w14:paraId="0A757A78">
      <w:pPr>
        <w:keepNext w:val="0"/>
        <w:keepLines w:val="0"/>
        <w:widowControl/>
        <w:suppressLineNumbers w:val="0"/>
        <w:spacing w:before="0" w:beforeAutospacing="0" w:after="0" w:afterAutospacing="0" w:line="240" w:lineRule="auto"/>
        <w:ind w:left="1400" w:right="0" w:hanging="280"/>
        <w:jc w:val="both"/>
        <w:rPr>
          <w:rFonts w:hint="default" w:ascii="Arial" w:hAnsi="Arial" w:cs="Arial"/>
          <w:sz w:val="18"/>
          <w:szCs w:val="18"/>
          <w:lang w:val="en-US"/>
        </w:rPr>
      </w:pPr>
    </w:p>
    <w:p w14:paraId="0DFD0157">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6060592E">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17C0C419">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22E5C419">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4F59CA07">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27868C28">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6A10FC3B">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30D58220">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16A82602">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6C2691C0">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22506A50">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11C7A897">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7B8F681D">
      <w:pPr>
        <w:keepNext w:val="0"/>
        <w:keepLines w:val="0"/>
        <w:widowControl/>
        <w:suppressLineNumbers w:val="0"/>
        <w:spacing w:before="0" w:beforeAutospacing="0" w:after="0" w:afterAutospacing="0" w:line="240" w:lineRule="auto"/>
        <w:ind w:left="0" w:right="0"/>
        <w:jc w:val="both"/>
        <w:rPr>
          <w:rFonts w:hint="default" w:ascii="Arial" w:hAnsi="Arial" w:cs="Arial"/>
          <w:sz w:val="18"/>
          <w:szCs w:val="18"/>
          <w:lang w:val="en-US"/>
        </w:rPr>
      </w:pPr>
    </w:p>
    <w:p w14:paraId="6AD80C46">
      <w:pPr>
        <w:jc w:val="both"/>
        <w:rPr>
          <w:rFonts w:hint="default" w:ascii="Arial" w:hAnsi="Arial" w:eastAsia="Calibri" w:cs="Arial"/>
          <w:sz w:val="18"/>
          <w:szCs w:val="18"/>
          <w:lang w:val="en-US" w:eastAsia="en-US" w:bidi="ar"/>
        </w:rPr>
        <w:sectPr>
          <w:type w:val="continuous"/>
          <w:pgSz w:w="11900" w:h="8380" w:orient="landscape"/>
          <w:pgMar w:top="1440" w:right="1440" w:bottom="1440" w:left="1440" w:header="720" w:footer="720" w:gutter="0"/>
          <w:pgNumType w:fmt="decimal" w:chapStyle="1"/>
          <w:cols w:space="720" w:num="1"/>
          <w:docGrid w:linePitch="299" w:charSpace="0"/>
        </w:sectPr>
      </w:pPr>
    </w:p>
    <w:p w14:paraId="70330EE9">
      <w:pPr>
        <w:keepNext w:val="0"/>
        <w:keepLines w:val="0"/>
        <w:widowControl/>
        <w:suppressLineNumbers w:val="0"/>
        <w:spacing w:before="0" w:beforeAutospacing="0" w:after="0" w:afterAutospacing="0" w:line="240" w:lineRule="auto"/>
        <w:ind w:left="0" w:right="0"/>
        <w:jc w:val="both"/>
        <w:rPr>
          <w:rFonts w:hint="default" w:ascii="Arial" w:hAnsi="Arial" w:cs="Arial"/>
          <w:b/>
          <w:bCs/>
          <w:sz w:val="18"/>
          <w:szCs w:val="18"/>
          <w:lang w:val="en-US"/>
        </w:rPr>
      </w:pPr>
      <w:r>
        <w:rPr>
          <w:rFonts w:hint="default" w:ascii="Arial" w:hAnsi="Arial" w:eastAsia="Calibri" w:cs="Arial"/>
          <w:b/>
          <w:bCs/>
          <w:kern w:val="0"/>
          <w:sz w:val="18"/>
          <w:szCs w:val="18"/>
          <w:lang w:val="en-US" w:eastAsia="zh-CN" w:bidi="ar"/>
          <w14:ligatures w14:val="standardContextual"/>
        </w:rPr>
        <w:t>Bidang Pengendalian Penduduk dan Keluarga Berencana</w:t>
      </w:r>
    </w:p>
    <w:p w14:paraId="489F5403">
      <w:pPr>
        <w:keepNext w:val="0"/>
        <w:keepLines w:val="0"/>
        <w:widowControl/>
        <w:suppressLineNumbers w:val="0"/>
        <w:spacing w:before="0" w:beforeAutospacing="0" w:after="0" w:afterAutospacing="0" w:line="240" w:lineRule="auto"/>
        <w:ind w:left="0" w:right="0"/>
        <w:jc w:val="both"/>
        <w:rPr>
          <w:rFonts w:hint="default" w:ascii="Arial" w:hAnsi="Arial" w:cs="Arial"/>
          <w:b/>
          <w:bCs/>
          <w:sz w:val="18"/>
          <w:szCs w:val="18"/>
          <w:lang w:val="en-US"/>
        </w:rPr>
      </w:pPr>
    </w:p>
    <w:p w14:paraId="4B50BB1F">
      <w:pPr>
        <w:keepNext w:val="0"/>
        <w:keepLines w:val="0"/>
        <w:widowControl/>
        <w:suppressLineNumbers w:val="0"/>
        <w:spacing w:before="0" w:beforeAutospacing="0" w:after="0" w:afterAutospacing="0" w:line="240" w:lineRule="auto"/>
        <w:ind w:left="720"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Bidang Pengendalian Penduduk dan Keluarga Berencana mempunyai tugas:</w:t>
      </w:r>
    </w:p>
    <w:p w14:paraId="330F1F7D">
      <w:pPr>
        <w:keepNext w:val="0"/>
        <w:keepLines w:val="0"/>
        <w:widowControl/>
        <w:suppressLineNumbers w:val="0"/>
        <w:spacing w:before="0" w:beforeAutospacing="0" w:after="0" w:afterAutospacing="0" w:line="240" w:lineRule="auto"/>
        <w:ind w:left="720" w:right="0" w:firstLine="7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 xml:space="preserve"> melaksanakan kebijakan teknis di bidang pengendalian penduduk, advokasi, komunikasi dan edukasi serta penggerakan.</w:t>
      </w:r>
    </w:p>
    <w:p w14:paraId="663C19C5">
      <w:pPr>
        <w:keepNext w:val="0"/>
        <w:keepLines w:val="0"/>
        <w:widowControl/>
        <w:suppressLineNumbers w:val="0"/>
        <w:spacing w:before="0" w:beforeAutospacing="0" w:after="0" w:afterAutospacing="0" w:line="240" w:lineRule="auto"/>
        <w:ind w:left="720" w:right="0" w:firstLine="720"/>
        <w:jc w:val="both"/>
        <w:rPr>
          <w:rFonts w:hint="default" w:ascii="Arial" w:hAnsi="Arial" w:cs="Arial"/>
          <w:sz w:val="18"/>
          <w:szCs w:val="18"/>
          <w:lang w:val="en-US"/>
        </w:rPr>
      </w:pPr>
    </w:p>
    <w:p w14:paraId="10C68D1C">
      <w:pPr>
        <w:keepNext w:val="0"/>
        <w:keepLines w:val="0"/>
        <w:widowControl/>
        <w:suppressLineNumbers w:val="0"/>
        <w:spacing w:before="0" w:beforeAutospacing="0" w:after="0" w:afterAutospacing="0" w:line="240" w:lineRule="auto"/>
        <w:ind w:left="720"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Untuk menyelenggarakan tugas  Bidang Pengendalian Penduduk dan Keluarga Berencana menyelenggarakan fungsi:</w:t>
      </w:r>
    </w:p>
    <w:p w14:paraId="3BED832D">
      <w:pPr>
        <w:keepNext w:val="0"/>
        <w:keepLines w:val="0"/>
        <w:widowControl/>
        <w:numPr>
          <w:ilvl w:val="1"/>
          <w:numId w:val="20"/>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penyusuanan rencana pelaksanaan tugas Bidang Pengendalian Penduduk dan Keluarga Berencana;</w:t>
      </w:r>
    </w:p>
    <w:p w14:paraId="5C68A2D8">
      <w:pPr>
        <w:keepNext w:val="0"/>
        <w:keepLines w:val="0"/>
        <w:widowControl/>
        <w:numPr>
          <w:ilvl w:val="1"/>
          <w:numId w:val="20"/>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penyiapan bahan dan dokumen pelaksanaan tugas yang berkaitan dengan Bidang Pengendalian Penduduk;</w:t>
      </w:r>
    </w:p>
    <w:p w14:paraId="7888FAF7">
      <w:pPr>
        <w:keepNext w:val="0"/>
        <w:keepLines w:val="0"/>
        <w:widowControl/>
        <w:numPr>
          <w:ilvl w:val="1"/>
          <w:numId w:val="20"/>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perumusan kebijakan teknis daerah di bidang pengendalian penduduk, sistem informasi keluarga, penyuluhan, advokasi, dan penggerakan bidang pengendalian penduduk dan keluarga berencana;</w:t>
      </w:r>
    </w:p>
    <w:p w14:paraId="2F142B55">
      <w:pPr>
        <w:keepNext w:val="0"/>
        <w:keepLines w:val="0"/>
        <w:widowControl/>
        <w:numPr>
          <w:ilvl w:val="1"/>
          <w:numId w:val="20"/>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kebijakan teknis daerah di bidang pengendalian penduduk, sistem informasi keluarga, penyuluhan, advokasi dan Penggerakan di bidang pengendalian penduduk dan keluarga berencana;</w:t>
      </w:r>
    </w:p>
    <w:p w14:paraId="0192F75C">
      <w:pPr>
        <w:keepNext w:val="0"/>
        <w:keepLines w:val="0"/>
        <w:widowControl/>
        <w:numPr>
          <w:ilvl w:val="1"/>
          <w:numId w:val="20"/>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Norma, Standar, Prosedur, dan Kriteria di bidang pengendalian penduduk, sistem informas keluarga, penyuluhan, advokasi dan penggerakan bidang pengendalian penduduk dan keluarga berencana;</w:t>
      </w:r>
    </w:p>
    <w:p w14:paraId="69EE2DF8">
      <w:pPr>
        <w:keepNext w:val="0"/>
        <w:keepLines w:val="0"/>
        <w:widowControl/>
        <w:numPr>
          <w:ilvl w:val="1"/>
          <w:numId w:val="20"/>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pemaduan dan sinkronisasi kebijakan pemerintah daerah dalam rangka pengendalian kuantitas penduduk;</w:t>
      </w:r>
    </w:p>
    <w:p w14:paraId="7E20A0AF">
      <w:pPr>
        <w:keepNext w:val="0"/>
        <w:keepLines w:val="0"/>
        <w:widowControl/>
        <w:numPr>
          <w:ilvl w:val="1"/>
          <w:numId w:val="20"/>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pemetaan perkiraan (parameter) pengendalian penduduk;</w:t>
      </w:r>
    </w:p>
    <w:p w14:paraId="652FBC4F">
      <w:pPr>
        <w:keepNext w:val="0"/>
        <w:keepLines w:val="0"/>
        <w:widowControl/>
        <w:numPr>
          <w:ilvl w:val="1"/>
          <w:numId w:val="20"/>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pemberdayaan dan peningkatan peran serta organisasi kemasyarakatan di tingkat provinsi di bidang pengendalian penduduk dan keluarga berencana;</w:t>
      </w:r>
    </w:p>
    <w:p w14:paraId="1BEBD8E6">
      <w:pPr>
        <w:keepNext w:val="0"/>
        <w:keepLines w:val="0"/>
        <w:widowControl/>
        <w:numPr>
          <w:ilvl w:val="1"/>
          <w:numId w:val="20"/>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pemantauan dan evaluasi di bidang pengendalian penduduk, sistem informasi keluarga, penyuluhan, advokasi dan penggerakan di bidang pengendalian penduduk dan keluarga berencana;</w:t>
      </w:r>
    </w:p>
    <w:p w14:paraId="75486A04">
      <w:pPr>
        <w:jc w:val="both"/>
        <w:rPr>
          <w:rFonts w:hint="default" w:ascii="Arial" w:hAnsi="Arial" w:eastAsia="Calibri" w:cs="Arial"/>
          <w:sz w:val="18"/>
          <w:szCs w:val="18"/>
          <w:lang w:val="en-US" w:eastAsia="en-US" w:bidi="ar"/>
        </w:rPr>
      </w:pPr>
    </w:p>
    <w:p w14:paraId="35B348C7">
      <w:pPr>
        <w:keepNext w:val="0"/>
        <w:keepLines w:val="0"/>
        <w:widowControl/>
        <w:numPr>
          <w:ilvl w:val="1"/>
          <w:numId w:val="20"/>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bimbingan teknis dan fasilitasi di bidang pengendalian penduduk, sistem formasi keluarga, penyuluhan, advokasi dan penggerakan di bidang pengendalian penduduk dan keluarga berencana.;</w:t>
      </w:r>
    </w:p>
    <w:p w14:paraId="273D6786">
      <w:pPr>
        <w:keepNext w:val="0"/>
        <w:keepLines w:val="0"/>
        <w:widowControl/>
        <w:numPr>
          <w:ilvl w:val="1"/>
          <w:numId w:val="20"/>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mengikuti rapat teknis di bidang pengendalian penduduk, sistem informasi keluarga, penyuluhan, advokasi dan penggerakan;</w:t>
      </w:r>
    </w:p>
    <w:p w14:paraId="0FF1C6CD">
      <w:pPr>
        <w:keepNext w:val="0"/>
        <w:keepLines w:val="0"/>
        <w:widowControl/>
        <w:numPr>
          <w:ilvl w:val="1"/>
          <w:numId w:val="20"/>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pelaksanaan evaluasi dan penyusunan laporan di bidang Pengendalian  Penduduk,  Sistem  Informasi  Keluarga, Penyuluhan, Advokasi dan Penggerakan; dan pelaksanaan tugas lain yang diberikan Dinas.</w:t>
      </w:r>
    </w:p>
    <w:p w14:paraId="0E8C6C9E">
      <w:pPr>
        <w:keepNext w:val="0"/>
        <w:keepLines w:val="0"/>
        <w:widowControl/>
        <w:suppressLineNumbers w:val="0"/>
        <w:spacing w:before="0" w:beforeAutospacing="0" w:after="0" w:afterAutospacing="0" w:line="240" w:lineRule="auto"/>
        <w:ind w:right="0"/>
        <w:jc w:val="both"/>
        <w:rPr>
          <w:rFonts w:hint="default" w:ascii="Arial" w:hAnsi="Arial" w:cs="Arial"/>
          <w:sz w:val="18"/>
          <w:szCs w:val="18"/>
          <w:lang w:val="en-US"/>
        </w:rPr>
      </w:pPr>
    </w:p>
    <w:p w14:paraId="643C4CB9">
      <w:pPr>
        <w:keepNext w:val="0"/>
        <w:keepLines w:val="0"/>
        <w:widowControl/>
        <w:suppressLineNumbers w:val="0"/>
        <w:spacing w:before="0" w:beforeAutospacing="0" w:after="0" w:afterAutospacing="0" w:line="240" w:lineRule="auto"/>
        <w:ind w:left="720"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Bidang Pengendalian Penduduk dan Keluarga Berencana terdiri atas Kelompok Jabatan Fungsional dan Pelaksana;</w:t>
      </w:r>
    </w:p>
    <w:p w14:paraId="31AB0829">
      <w:pPr>
        <w:keepNext w:val="0"/>
        <w:keepLines w:val="0"/>
        <w:widowControl/>
        <w:suppressLineNumbers w:val="0"/>
        <w:spacing w:before="0" w:beforeAutospacing="0" w:after="0" w:afterAutospacing="0" w:line="240" w:lineRule="auto"/>
        <w:ind w:left="720" w:right="0"/>
        <w:jc w:val="both"/>
        <w:rPr>
          <w:rFonts w:hint="default" w:ascii="Arial" w:hAnsi="Arial" w:cs="Arial"/>
          <w:sz w:val="18"/>
          <w:szCs w:val="18"/>
          <w:lang w:val="en-US"/>
        </w:rPr>
      </w:pPr>
    </w:p>
    <w:p w14:paraId="2D880661">
      <w:pPr>
        <w:keepNext w:val="0"/>
        <w:keepLines w:val="0"/>
        <w:widowControl/>
        <w:suppressLineNumbers w:val="0"/>
        <w:spacing w:before="0" w:beforeAutospacing="0" w:after="0" w:afterAutospacing="0" w:line="240" w:lineRule="auto"/>
        <w:ind w:left="720"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Kelompok Jabatan Fungsional dan Pelaksana mempunyai tugas memberikan pelayanan fungsional dalam pelaksanaan tugas dan fungsi jabatan pimpinan tinggi pratama sesuai dengan bidang keahlian dan keterampilan serta dapat bekerja secara individu dan/atau dalam tim kerja untuk mendukung pencapaian tujuan dan kinerja organisasi;</w:t>
      </w:r>
    </w:p>
    <w:p w14:paraId="07DE568F">
      <w:pPr>
        <w:keepNext w:val="0"/>
        <w:keepLines w:val="0"/>
        <w:widowControl/>
        <w:suppressLineNumbers w:val="0"/>
        <w:spacing w:before="0" w:beforeAutospacing="0" w:after="0" w:afterAutospacing="0" w:line="240" w:lineRule="auto"/>
        <w:ind w:left="720" w:right="0"/>
        <w:jc w:val="both"/>
        <w:rPr>
          <w:rFonts w:hint="default" w:ascii="Arial" w:hAnsi="Arial" w:cs="Arial"/>
          <w:sz w:val="18"/>
          <w:szCs w:val="18"/>
          <w:lang w:val="en-US"/>
        </w:rPr>
      </w:pPr>
    </w:p>
    <w:p w14:paraId="37D78483">
      <w:pPr>
        <w:keepNext w:val="0"/>
        <w:keepLines w:val="0"/>
        <w:widowControl/>
        <w:suppressLineNumbers w:val="0"/>
        <w:spacing w:before="0" w:beforeAutospacing="0" w:after="0" w:afterAutospacing="0" w:line="240" w:lineRule="auto"/>
        <w:ind w:left="720" w:right="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Tim Kerja Kelompok Jabatan Fungsional dan Pelaksana, meliputi :</w:t>
      </w:r>
    </w:p>
    <w:p w14:paraId="1802D66C">
      <w:pPr>
        <w:keepNext w:val="0"/>
        <w:keepLines w:val="0"/>
        <w:widowControl/>
        <w:numPr>
          <w:ilvl w:val="1"/>
          <w:numId w:val="21"/>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Tim Kerja Pengendalian Penduduk, Advokasi Komunikasi Informasi Edukasi dan Penggerakan;</w:t>
      </w:r>
    </w:p>
    <w:p w14:paraId="243E597F">
      <w:pPr>
        <w:keepNext w:val="0"/>
        <w:keepLines w:val="0"/>
        <w:widowControl/>
        <w:numPr>
          <w:ilvl w:val="1"/>
          <w:numId w:val="21"/>
        </w:numPr>
        <w:suppressLineNumbers w:val="0"/>
        <w:spacing w:before="0" w:beforeAutospacing="0" w:after="0" w:afterAutospacing="0" w:line="240" w:lineRule="auto"/>
        <w:ind w:left="1135" w:right="0" w:hanging="420"/>
        <w:jc w:val="both"/>
        <w:rPr>
          <w:rFonts w:hint="default" w:ascii="Arial" w:hAnsi="Arial" w:cs="Arial"/>
          <w:sz w:val="18"/>
          <w:szCs w:val="18"/>
          <w:lang w:val="en-US"/>
        </w:rPr>
      </w:pPr>
      <w:r>
        <w:rPr>
          <w:rFonts w:hint="default" w:ascii="Arial" w:hAnsi="Arial" w:eastAsia="Calibri" w:cs="Arial"/>
          <w:kern w:val="0"/>
          <w:sz w:val="18"/>
          <w:szCs w:val="18"/>
          <w:lang w:val="en-US" w:eastAsia="zh-CN" w:bidi="ar"/>
          <w14:ligatures w14:val="standardContextual"/>
        </w:rPr>
        <w:t>Tim Kerja Keluarga Berencana; dan</w:t>
      </w:r>
    </w:p>
    <w:p w14:paraId="5FC5C932">
      <w:pPr>
        <w:keepNext w:val="0"/>
        <w:keepLines w:val="0"/>
        <w:widowControl/>
        <w:numPr>
          <w:ilvl w:val="1"/>
          <w:numId w:val="21"/>
        </w:numPr>
        <w:suppressLineNumbers w:val="0"/>
        <w:spacing w:before="0" w:beforeAutospacing="0" w:after="0" w:afterAutospacing="0" w:line="240" w:lineRule="auto"/>
        <w:ind w:left="1135" w:right="0" w:hanging="420"/>
        <w:jc w:val="both"/>
        <w:rPr>
          <w:rFonts w:hint="default" w:ascii="Arial" w:hAnsi="Arial" w:eastAsia="Calibri" w:cs="Arial"/>
          <w:sz w:val="18"/>
          <w:szCs w:val="18"/>
          <w:lang w:val="en-US" w:eastAsia="en-US" w:bidi="ar"/>
        </w:rPr>
        <w:sectPr>
          <w:type w:val="continuous"/>
          <w:pgSz w:w="11900" w:h="8380" w:orient="landscape"/>
          <w:pgMar w:top="1440" w:right="1440" w:bottom="1440" w:left="1440" w:header="720" w:footer="720" w:gutter="0"/>
          <w:pgNumType w:fmt="decimal" w:chapStyle="1"/>
          <w:cols w:space="720" w:num="1"/>
          <w:docGrid w:linePitch="299" w:charSpace="0"/>
        </w:sectPr>
      </w:pPr>
      <w:r>
        <w:rPr>
          <w:rFonts w:hint="default" w:ascii="Arial" w:hAnsi="Arial" w:eastAsia="Calibri" w:cs="Arial"/>
          <w:kern w:val="0"/>
          <w:sz w:val="18"/>
          <w:szCs w:val="18"/>
          <w:lang w:val="en-US" w:eastAsia="zh-CN" w:bidi="ar"/>
          <w14:ligatures w14:val="standardContextual"/>
        </w:rPr>
        <w:t>Tim Kerja Ketahanan dan Kesejahteraan Keluarga</w:t>
      </w:r>
    </w:p>
    <w:p w14:paraId="7FFD82E7">
      <w:pPr>
        <w:spacing w:line="240" w:lineRule="auto"/>
        <w:jc w:val="both"/>
        <w:rPr>
          <w:rFonts w:ascii="Arial" w:hAnsi="Arial" w:cs="Arial"/>
          <w:lang w:val="id-ID"/>
        </w:rPr>
      </w:pPr>
      <w:r>
        <mc:AlternateContent>
          <mc:Choice Requires="wps">
            <w:drawing>
              <wp:inline distT="0" distB="0" distL="0" distR="0">
                <wp:extent cx="306705" cy="306705"/>
                <wp:effectExtent l="0" t="0" r="0" b="0"/>
                <wp:docPr id="1332538702"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Rectangle 5" o:spid="_x0000_s1026" o:spt="1" style="height:24.15pt;width:24.15pt;" filled="f" stroked="f" coordsize="21600,21600" o:gfxdata="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1nVGTTAAAAAwEAAA8AAAAAAAAAAQAgAAAAIgAAAGRycy9k&#10;b3ducmV2LnhtbFBLAQIUABQAAAAIAIdO4kCeUTPbBwIAABsEAAAOAAAAAAAAAAEAIAAAACIBAABk&#10;cnMvZTJvRG9jLnhtbFBLBQYAAAAABgAGAFkBAACbBQAAAAA=&#10;">
                <v:fill on="f" focussize="0,0"/>
                <v:stroke on="f"/>
                <v:imagedata o:title=""/>
                <o:lock v:ext="edit" aspectratio="t"/>
                <w10:wrap type="none"/>
                <w10:anchorlock/>
              </v:rect>
            </w:pict>
          </mc:Fallback>
        </mc:AlternateContent>
      </w:r>
      <w:r>
        <w:rPr>
          <w:rFonts w:ascii="Arial" w:hAnsi="Arial" w:cs="Arial"/>
          <w:lang w:val="id-ID"/>
        </w:rPr>
        <w:drawing>
          <wp:inline distT="0" distB="0" distL="0" distR="0">
            <wp:extent cx="5889625" cy="4419600"/>
            <wp:effectExtent l="0" t="0" r="0" b="0"/>
            <wp:docPr id="9444472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447231"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896123" cy="4424073"/>
                    </a:xfrm>
                    <a:prstGeom prst="rect">
                      <a:avLst/>
                    </a:prstGeom>
                    <a:noFill/>
                  </pic:spPr>
                </pic:pic>
              </a:graphicData>
            </a:graphic>
          </wp:inline>
        </w:drawing>
      </w:r>
    </w:p>
    <w:p w14:paraId="58AF92A5">
      <w:pPr>
        <w:pStyle w:val="40"/>
        <w:keepNext w:val="0"/>
        <w:keepLines w:val="0"/>
        <w:pageBreakBefore w:val="0"/>
        <w:widowControl/>
        <w:numPr>
          <w:ilvl w:val="0"/>
          <w:numId w:val="22"/>
        </w:numPr>
        <w:kinsoku/>
        <w:wordWrap/>
        <w:overflowPunct/>
        <w:topLinePunct w:val="0"/>
        <w:autoSpaceDE/>
        <w:autoSpaceDN/>
        <w:bidi w:val="0"/>
        <w:adjustRightInd/>
        <w:snapToGrid/>
        <w:spacing w:beforeAutospacing="0" w:after="0"/>
        <w:ind w:left="360" w:leftChars="0"/>
        <w:jc w:val="center"/>
        <w:textAlignment w:val="auto"/>
        <w:rPr>
          <w:rFonts w:hint="default" w:ascii="Arial" w:hAnsi="Arial" w:cs="Arial"/>
          <w:b/>
          <w:bCs w:val="0"/>
          <w:sz w:val="18"/>
          <w:szCs w:val="18"/>
          <w:lang w:val="id-ID"/>
        </w:rPr>
      </w:pPr>
      <w:r>
        <w:rPr>
          <w:rFonts w:hint="default" w:ascii="Arial" w:hAnsi="Arial" w:cs="Arial"/>
          <w:b/>
          <w:bCs w:val="0"/>
          <w:sz w:val="18"/>
          <w:szCs w:val="18"/>
          <w:lang w:val="id-ID"/>
        </w:rPr>
        <w:t>DAFTAR  NAMA – NAMA GUBERNUR DAN WAKIL GUBERNUR</w:t>
      </w:r>
      <w:r>
        <w:rPr>
          <w:rFonts w:hint="default" w:ascii="Arial" w:hAnsi="Arial" w:cs="Arial"/>
          <w:b/>
          <w:bCs w:val="0"/>
          <w:sz w:val="18"/>
          <w:szCs w:val="18"/>
          <w:lang w:val="en-US"/>
        </w:rPr>
        <w:t xml:space="preserve"> </w:t>
      </w:r>
      <w:r>
        <w:rPr>
          <w:rFonts w:hint="default" w:ascii="Arial" w:hAnsi="Arial" w:cs="Arial"/>
          <w:b/>
          <w:bCs w:val="0"/>
          <w:sz w:val="18"/>
          <w:szCs w:val="18"/>
          <w:lang w:val="id-ID"/>
        </w:rPr>
        <w:t>BENGKULU</w:t>
      </w:r>
    </w:p>
    <w:p w14:paraId="6D837F9F">
      <w:pPr>
        <w:pStyle w:val="40"/>
        <w:keepNext w:val="0"/>
        <w:keepLines w:val="0"/>
        <w:pageBreakBefore w:val="0"/>
        <w:widowControl/>
        <w:numPr>
          <w:ilvl w:val="0"/>
          <w:numId w:val="0"/>
        </w:numPr>
        <w:kinsoku/>
        <w:wordWrap/>
        <w:overflowPunct/>
        <w:topLinePunct w:val="0"/>
        <w:autoSpaceDE/>
        <w:autoSpaceDN/>
        <w:bidi w:val="0"/>
        <w:adjustRightInd/>
        <w:snapToGrid/>
        <w:spacing w:beforeAutospacing="0" w:after="0"/>
        <w:jc w:val="both"/>
        <w:textAlignment w:val="auto"/>
        <w:rPr>
          <w:rFonts w:hint="default" w:ascii="Arial" w:hAnsi="Arial" w:cs="Arial"/>
          <w:b/>
          <w:bCs w:val="0"/>
          <w:sz w:val="18"/>
          <w:szCs w:val="18"/>
          <w:lang w:val="id-ID"/>
        </w:rPr>
      </w:pPr>
    </w:p>
    <w:tbl>
      <w:tblPr>
        <w:tblStyle w:val="12"/>
        <w:tblpPr w:leftFromText="180" w:rightFromText="180" w:vertAnchor="text" w:tblpXSpec="center" w:tblpY="1"/>
        <w:tblOverlap w:val="never"/>
        <w:tblW w:w="9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Layout w:type="fixed"/>
        <w:tblCellMar>
          <w:top w:w="15" w:type="dxa"/>
          <w:left w:w="15" w:type="dxa"/>
          <w:bottom w:w="15" w:type="dxa"/>
          <w:right w:w="15" w:type="dxa"/>
        </w:tblCellMar>
      </w:tblPr>
      <w:tblGrid>
        <w:gridCol w:w="486"/>
        <w:gridCol w:w="1963"/>
        <w:gridCol w:w="1816"/>
        <w:gridCol w:w="1284"/>
        <w:gridCol w:w="2516"/>
        <w:gridCol w:w="1387"/>
      </w:tblGrid>
      <w:tr w14:paraId="37B6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99" w:hRule="atLeast"/>
          <w:jc w:val="center"/>
        </w:trPr>
        <w:tc>
          <w:tcPr>
            <w:tcW w:w="486" w:type="dxa"/>
            <w:tcBorders>
              <w:top w:val="single" w:color="auto" w:sz="4" w:space="0"/>
            </w:tcBorders>
            <w:shd w:val="clear" w:color="auto" w:fill="F8F9FA"/>
            <w:tcMar>
              <w:top w:w="48" w:type="dxa"/>
              <w:left w:w="96" w:type="dxa"/>
              <w:bottom w:w="48" w:type="dxa"/>
              <w:right w:w="96" w:type="dxa"/>
            </w:tcMar>
            <w:vAlign w:val="center"/>
          </w:tcPr>
          <w:p w14:paraId="51F06ADD">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color w:val="000000" w:themeColor="text1"/>
                <w:sz w:val="18"/>
                <w:szCs w:val="18"/>
                <w:lang w:val="id-ID"/>
                <w14:textFill>
                  <w14:solidFill>
                    <w14:schemeClr w14:val="tx1"/>
                  </w14:solidFill>
                </w14:textFill>
              </w:rPr>
            </w:pPr>
            <w:r>
              <w:rPr>
                <w:rFonts w:hint="default" w:ascii="Arial" w:hAnsi="Arial" w:eastAsia="Times New Roman" w:cs="Arial"/>
                <w:b/>
                <w:color w:val="000000" w:themeColor="text1"/>
                <w:sz w:val="18"/>
                <w:szCs w:val="18"/>
                <w:lang w:val="id-ID"/>
                <w14:textFill>
                  <w14:solidFill>
                    <w14:schemeClr w14:val="tx1"/>
                  </w14:solidFill>
                </w14:textFill>
              </w:rPr>
              <w:t>No</w:t>
            </w:r>
          </w:p>
        </w:tc>
        <w:tc>
          <w:tcPr>
            <w:tcW w:w="1963" w:type="dxa"/>
            <w:tcBorders>
              <w:top w:val="single" w:color="auto" w:sz="4" w:space="0"/>
            </w:tcBorders>
            <w:shd w:val="clear" w:color="auto" w:fill="F8F9FA"/>
            <w:tcMar>
              <w:top w:w="48" w:type="dxa"/>
              <w:left w:w="96" w:type="dxa"/>
              <w:bottom w:w="48" w:type="dxa"/>
              <w:right w:w="96" w:type="dxa"/>
            </w:tcMar>
            <w:vAlign w:val="center"/>
          </w:tcPr>
          <w:p w14:paraId="79033892">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color w:val="000000" w:themeColor="text1"/>
                <w:sz w:val="18"/>
                <w:szCs w:val="18"/>
                <w:lang w:val="id-ID"/>
                <w14:textFill>
                  <w14:solidFill>
                    <w14:schemeClr w14:val="tx1"/>
                  </w14:solidFill>
                </w14:textFill>
              </w:rPr>
            </w:pPr>
            <w:r>
              <w:rPr>
                <w:rFonts w:hint="default" w:ascii="Arial" w:hAnsi="Arial" w:eastAsia="Times New Roman" w:cs="Arial"/>
                <w:b/>
                <w:color w:val="000000" w:themeColor="text1"/>
                <w:sz w:val="18"/>
                <w:szCs w:val="18"/>
                <w:lang w:val="id-ID"/>
                <w14:textFill>
                  <w14:solidFill>
                    <w14:schemeClr w14:val="tx1"/>
                  </w14:solidFill>
                </w14:textFill>
              </w:rPr>
              <w:t>Nama Gubernur</w:t>
            </w:r>
          </w:p>
        </w:tc>
        <w:tc>
          <w:tcPr>
            <w:tcW w:w="1816" w:type="dxa"/>
            <w:tcBorders>
              <w:top w:val="single" w:color="auto" w:sz="4" w:space="0"/>
            </w:tcBorders>
            <w:shd w:val="clear" w:color="auto" w:fill="F8F9FA"/>
            <w:tcMar>
              <w:top w:w="48" w:type="dxa"/>
              <w:left w:w="96" w:type="dxa"/>
              <w:bottom w:w="48" w:type="dxa"/>
              <w:right w:w="96" w:type="dxa"/>
            </w:tcMar>
            <w:vAlign w:val="center"/>
          </w:tcPr>
          <w:p w14:paraId="64655E61">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color w:val="000000" w:themeColor="text1"/>
                <w:sz w:val="18"/>
                <w:szCs w:val="18"/>
                <w:lang w:val="id-ID"/>
                <w14:textFill>
                  <w14:solidFill>
                    <w14:schemeClr w14:val="tx1"/>
                  </w14:solidFill>
                </w14:textFill>
              </w:rPr>
            </w:pPr>
            <w:r>
              <w:rPr>
                <w:rFonts w:hint="default" w:ascii="Arial" w:hAnsi="Arial" w:eastAsia="Times New Roman" w:cs="Arial"/>
                <w:b/>
                <w:color w:val="000000" w:themeColor="text1"/>
                <w:sz w:val="18"/>
                <w:szCs w:val="18"/>
                <w:lang w:val="id-ID"/>
                <w14:textFill>
                  <w14:solidFill>
                    <w14:schemeClr w14:val="tx1"/>
                  </w14:solidFill>
                </w14:textFill>
              </w:rPr>
              <w:t>Mulai</w:t>
            </w:r>
          </w:p>
          <w:p w14:paraId="630D8EE9">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color w:val="000000" w:themeColor="text1"/>
                <w:sz w:val="18"/>
                <w:szCs w:val="18"/>
                <w:lang w:val="id-ID"/>
                <w14:textFill>
                  <w14:solidFill>
                    <w14:schemeClr w14:val="tx1"/>
                  </w14:solidFill>
                </w14:textFill>
              </w:rPr>
            </w:pPr>
            <w:r>
              <w:rPr>
                <w:rFonts w:hint="default" w:ascii="Arial" w:hAnsi="Arial" w:eastAsia="Times New Roman" w:cs="Arial"/>
                <w:b/>
                <w:color w:val="000000" w:themeColor="text1"/>
                <w:sz w:val="18"/>
                <w:szCs w:val="18"/>
                <w:lang w:val="id-ID"/>
                <w14:textFill>
                  <w14:solidFill>
                    <w14:schemeClr w14:val="tx1"/>
                  </w14:solidFill>
                </w14:textFill>
              </w:rPr>
              <w:t>Jabatan</w:t>
            </w:r>
          </w:p>
        </w:tc>
        <w:tc>
          <w:tcPr>
            <w:tcW w:w="1284" w:type="dxa"/>
            <w:tcBorders>
              <w:top w:val="single" w:color="auto" w:sz="4" w:space="0"/>
            </w:tcBorders>
            <w:shd w:val="clear" w:color="auto" w:fill="F8F9FA"/>
            <w:tcMar>
              <w:top w:w="48" w:type="dxa"/>
              <w:left w:w="96" w:type="dxa"/>
              <w:bottom w:w="48" w:type="dxa"/>
              <w:right w:w="96" w:type="dxa"/>
            </w:tcMar>
            <w:vAlign w:val="center"/>
          </w:tcPr>
          <w:p w14:paraId="04DD6411">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color w:val="000000" w:themeColor="text1"/>
                <w:sz w:val="18"/>
                <w:szCs w:val="18"/>
                <w:lang w:val="id-ID"/>
                <w14:textFill>
                  <w14:solidFill>
                    <w14:schemeClr w14:val="tx1"/>
                  </w14:solidFill>
                </w14:textFill>
              </w:rPr>
            </w:pPr>
            <w:r>
              <w:rPr>
                <w:rFonts w:hint="default" w:ascii="Arial" w:hAnsi="Arial" w:eastAsia="Times New Roman" w:cs="Arial"/>
                <w:b/>
                <w:color w:val="000000" w:themeColor="text1"/>
                <w:sz w:val="18"/>
                <w:szCs w:val="18"/>
                <w:lang w:val="id-ID"/>
                <w14:textFill>
                  <w14:solidFill>
                    <w14:schemeClr w14:val="tx1"/>
                  </w14:solidFill>
                </w14:textFill>
              </w:rPr>
              <w:t>Akhir</w:t>
            </w:r>
          </w:p>
          <w:p w14:paraId="112D03D1">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color w:val="000000" w:themeColor="text1"/>
                <w:sz w:val="18"/>
                <w:szCs w:val="18"/>
                <w:lang w:val="id-ID"/>
                <w14:textFill>
                  <w14:solidFill>
                    <w14:schemeClr w14:val="tx1"/>
                  </w14:solidFill>
                </w14:textFill>
              </w:rPr>
            </w:pPr>
            <w:r>
              <w:rPr>
                <w:rFonts w:hint="default" w:ascii="Arial" w:hAnsi="Arial" w:eastAsia="Times New Roman" w:cs="Arial"/>
                <w:b/>
                <w:color w:val="000000" w:themeColor="text1"/>
                <w:sz w:val="18"/>
                <w:szCs w:val="18"/>
                <w:lang w:val="id-ID"/>
                <w14:textFill>
                  <w14:solidFill>
                    <w14:schemeClr w14:val="tx1"/>
                  </w14:solidFill>
                </w14:textFill>
              </w:rPr>
              <w:t>Jabatan</w:t>
            </w:r>
          </w:p>
        </w:tc>
        <w:tc>
          <w:tcPr>
            <w:tcW w:w="2516" w:type="dxa"/>
            <w:shd w:val="clear" w:color="auto" w:fill="F8F9FA"/>
            <w:tcMar>
              <w:top w:w="48" w:type="dxa"/>
              <w:left w:w="96" w:type="dxa"/>
              <w:bottom w:w="48" w:type="dxa"/>
              <w:right w:w="96" w:type="dxa"/>
            </w:tcMar>
            <w:vAlign w:val="center"/>
          </w:tcPr>
          <w:p w14:paraId="6E226808">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color w:val="000000" w:themeColor="text1"/>
                <w:sz w:val="18"/>
                <w:szCs w:val="18"/>
                <w:lang w:val="en-US"/>
                <w14:textFill>
                  <w14:solidFill>
                    <w14:schemeClr w14:val="tx1"/>
                  </w14:solidFill>
                </w14:textFill>
              </w:rPr>
            </w:pPr>
            <w:r>
              <w:rPr>
                <w:rFonts w:hint="default" w:ascii="Arial" w:hAnsi="Arial" w:eastAsia="Times New Roman" w:cs="Arial"/>
                <w:b/>
                <w:color w:val="000000" w:themeColor="text1"/>
                <w:sz w:val="18"/>
                <w:szCs w:val="18"/>
                <w:lang w:val="id-ID"/>
                <w14:textFill>
                  <w14:solidFill>
                    <w14:schemeClr w14:val="tx1"/>
                  </w14:solidFill>
                </w14:textFill>
              </w:rPr>
              <w:t>W</w:t>
            </w:r>
            <w:r>
              <w:rPr>
                <w:rFonts w:hint="default" w:ascii="Arial" w:hAnsi="Arial" w:eastAsia="Times New Roman" w:cs="Arial"/>
                <w:b/>
                <w:color w:val="000000" w:themeColor="text1"/>
                <w:sz w:val="18"/>
                <w:szCs w:val="18"/>
                <w:lang w:val="en-US"/>
                <w14:textFill>
                  <w14:solidFill>
                    <w14:schemeClr w14:val="tx1"/>
                  </w14:solidFill>
                </w14:textFill>
              </w:rPr>
              <w:t>akil Gubernur</w:t>
            </w:r>
          </w:p>
        </w:tc>
        <w:tc>
          <w:tcPr>
            <w:tcW w:w="1387" w:type="dxa"/>
            <w:shd w:val="clear" w:color="auto" w:fill="F8F9FA"/>
          </w:tcPr>
          <w:p w14:paraId="75CA1B20">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color w:val="000000" w:themeColor="text1"/>
                <w:sz w:val="18"/>
                <w:szCs w:val="18"/>
                <w:lang w:val="id-ID"/>
                <w14:textFill>
                  <w14:solidFill>
                    <w14:schemeClr w14:val="tx1"/>
                  </w14:solidFill>
                </w14:textFill>
              </w:rPr>
            </w:pPr>
          </w:p>
          <w:p w14:paraId="55B18928">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color w:val="000000" w:themeColor="text1"/>
                <w:sz w:val="18"/>
                <w:szCs w:val="18"/>
                <w:lang w:val="en-US"/>
                <w14:textFill>
                  <w14:solidFill>
                    <w14:schemeClr w14:val="tx1"/>
                  </w14:solidFill>
                </w14:textFill>
              </w:rPr>
            </w:pPr>
            <w:r>
              <w:rPr>
                <w:rFonts w:hint="default" w:ascii="Arial" w:hAnsi="Arial" w:eastAsia="Times New Roman" w:cs="Arial"/>
                <w:b/>
                <w:color w:val="000000" w:themeColor="text1"/>
                <w:sz w:val="18"/>
                <w:szCs w:val="18"/>
                <w:lang w:val="id-ID"/>
                <w14:textFill>
                  <w14:solidFill>
                    <w14:schemeClr w14:val="tx1"/>
                  </w14:solidFill>
                </w14:textFill>
              </w:rPr>
              <w:t>J</w:t>
            </w:r>
            <w:r>
              <w:rPr>
                <w:rFonts w:hint="default" w:ascii="Arial" w:hAnsi="Arial" w:eastAsia="Times New Roman" w:cs="Arial"/>
                <w:b/>
                <w:color w:val="000000" w:themeColor="text1"/>
                <w:sz w:val="18"/>
                <w:szCs w:val="18"/>
                <w:lang w:val="en-US"/>
                <w14:textFill>
                  <w14:solidFill>
                    <w14:schemeClr w14:val="tx1"/>
                  </w14:solidFill>
                </w14:textFill>
              </w:rPr>
              <w:t>enis Kelamin</w:t>
            </w:r>
          </w:p>
        </w:tc>
      </w:tr>
      <w:tr w14:paraId="69690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trHeight w:val="389" w:hRule="atLeast"/>
          <w:jc w:val="center"/>
        </w:trPr>
        <w:tc>
          <w:tcPr>
            <w:tcW w:w="486" w:type="dxa"/>
            <w:tcBorders>
              <w:top w:val="single" w:color="auto" w:sz="4" w:space="0"/>
            </w:tcBorders>
            <w:shd w:val="clear" w:color="auto" w:fill="F8F9FA"/>
            <w:tcMar>
              <w:top w:w="48" w:type="dxa"/>
              <w:left w:w="96" w:type="dxa"/>
              <w:bottom w:w="48" w:type="dxa"/>
              <w:right w:w="96" w:type="dxa"/>
            </w:tcMar>
            <w:vAlign w:val="center"/>
          </w:tcPr>
          <w:p w14:paraId="25AAF25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w:t>
            </w:r>
          </w:p>
        </w:tc>
        <w:tc>
          <w:tcPr>
            <w:tcW w:w="1963" w:type="dxa"/>
            <w:tcBorders>
              <w:top w:val="single" w:color="auto" w:sz="4" w:space="0"/>
            </w:tcBorders>
            <w:shd w:val="clear" w:color="auto" w:fill="F8F9FA"/>
            <w:tcMar>
              <w:top w:w="48" w:type="dxa"/>
              <w:left w:w="96" w:type="dxa"/>
              <w:bottom w:w="48" w:type="dxa"/>
              <w:right w:w="96" w:type="dxa"/>
            </w:tcMar>
            <w:vAlign w:val="center"/>
          </w:tcPr>
          <w:p w14:paraId="44A0A52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"https://id.wikipedia.org/wiki/Ali_Amin" \o "Ali Amin"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Ali Amin</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816" w:type="dxa"/>
            <w:tcBorders>
              <w:top w:val="single" w:color="auto" w:sz="4" w:space="0"/>
            </w:tcBorders>
            <w:shd w:val="clear" w:color="auto" w:fill="F8F9FA"/>
            <w:tcMar>
              <w:top w:w="48" w:type="dxa"/>
              <w:left w:w="96" w:type="dxa"/>
              <w:bottom w:w="48" w:type="dxa"/>
              <w:right w:w="96" w:type="dxa"/>
            </w:tcMar>
            <w:vAlign w:val="center"/>
          </w:tcPr>
          <w:p w14:paraId="51331B2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1968</w:t>
            </w:r>
          </w:p>
        </w:tc>
        <w:tc>
          <w:tcPr>
            <w:tcW w:w="1284" w:type="dxa"/>
            <w:tcBorders>
              <w:top w:val="single" w:color="auto" w:sz="4" w:space="0"/>
            </w:tcBorders>
            <w:shd w:val="clear" w:color="auto" w:fill="F8F9FA"/>
            <w:tcMar>
              <w:top w:w="48" w:type="dxa"/>
              <w:left w:w="96" w:type="dxa"/>
              <w:bottom w:w="48" w:type="dxa"/>
              <w:right w:w="96" w:type="dxa"/>
            </w:tcMar>
            <w:vAlign w:val="center"/>
          </w:tcPr>
          <w:p w14:paraId="127CB14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1974</w:t>
            </w:r>
          </w:p>
        </w:tc>
        <w:tc>
          <w:tcPr>
            <w:tcW w:w="2516" w:type="dxa"/>
            <w:shd w:val="clear" w:color="auto" w:fill="F8F9FA"/>
            <w:tcMar>
              <w:top w:w="48" w:type="dxa"/>
              <w:left w:w="96" w:type="dxa"/>
              <w:bottom w:w="48" w:type="dxa"/>
              <w:right w:w="96" w:type="dxa"/>
            </w:tcMar>
            <w:vAlign w:val="center"/>
          </w:tcPr>
          <w:p w14:paraId="113AF6E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387" w:type="dxa"/>
            <w:shd w:val="clear" w:color="auto" w:fill="F8F9FA"/>
          </w:tcPr>
          <w:p w14:paraId="2DE6F3F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en-US"/>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7751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486" w:type="dxa"/>
            <w:shd w:val="clear" w:color="auto" w:fill="F8F9FA"/>
            <w:tcMar>
              <w:top w:w="48" w:type="dxa"/>
              <w:left w:w="96" w:type="dxa"/>
              <w:bottom w:w="48" w:type="dxa"/>
              <w:right w:w="96" w:type="dxa"/>
            </w:tcMar>
            <w:vAlign w:val="center"/>
          </w:tcPr>
          <w:p w14:paraId="75784BC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w:t>
            </w:r>
          </w:p>
        </w:tc>
        <w:tc>
          <w:tcPr>
            <w:tcW w:w="1963" w:type="dxa"/>
            <w:shd w:val="clear" w:color="auto" w:fill="F8F9FA"/>
            <w:tcMar>
              <w:top w:w="48" w:type="dxa"/>
              <w:left w:w="96" w:type="dxa"/>
              <w:bottom w:w="48" w:type="dxa"/>
              <w:right w:w="96" w:type="dxa"/>
            </w:tcMar>
            <w:vAlign w:val="center"/>
          </w:tcPr>
          <w:p w14:paraId="41A0D67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"https://id.wikipedia.org/wiki/Abdul_Chalik" \o "Abdul Chalik"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Abdul Chalik</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816" w:type="dxa"/>
            <w:shd w:val="clear" w:color="auto" w:fill="F8F9FA"/>
            <w:tcMar>
              <w:top w:w="48" w:type="dxa"/>
              <w:left w:w="96" w:type="dxa"/>
              <w:bottom w:w="48" w:type="dxa"/>
              <w:right w:w="96" w:type="dxa"/>
            </w:tcMar>
            <w:vAlign w:val="center"/>
          </w:tcPr>
          <w:p w14:paraId="754CD71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1974</w:t>
            </w:r>
          </w:p>
        </w:tc>
        <w:tc>
          <w:tcPr>
            <w:tcW w:w="1284" w:type="dxa"/>
            <w:shd w:val="clear" w:color="auto" w:fill="F8F9FA"/>
            <w:tcMar>
              <w:top w:w="48" w:type="dxa"/>
              <w:left w:w="96" w:type="dxa"/>
              <w:bottom w:w="48" w:type="dxa"/>
              <w:right w:w="96" w:type="dxa"/>
            </w:tcMar>
            <w:vAlign w:val="center"/>
          </w:tcPr>
          <w:p w14:paraId="5127088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1979</w:t>
            </w:r>
          </w:p>
        </w:tc>
        <w:tc>
          <w:tcPr>
            <w:tcW w:w="2516" w:type="dxa"/>
            <w:shd w:val="clear" w:color="auto" w:fill="F8F9FA"/>
            <w:tcMar>
              <w:top w:w="48" w:type="dxa"/>
              <w:left w:w="96" w:type="dxa"/>
              <w:bottom w:w="48" w:type="dxa"/>
              <w:right w:w="96" w:type="dxa"/>
            </w:tcMar>
            <w:vAlign w:val="center"/>
          </w:tcPr>
          <w:p w14:paraId="53AC563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387" w:type="dxa"/>
            <w:shd w:val="clear" w:color="auto" w:fill="F8F9FA"/>
          </w:tcPr>
          <w:p w14:paraId="6034735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7C9E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486" w:type="dxa"/>
            <w:vMerge w:val="restart"/>
            <w:shd w:val="clear" w:color="auto" w:fill="F8F9FA"/>
            <w:tcMar>
              <w:top w:w="48" w:type="dxa"/>
              <w:left w:w="96" w:type="dxa"/>
              <w:bottom w:w="48" w:type="dxa"/>
              <w:right w:w="96" w:type="dxa"/>
            </w:tcMar>
            <w:vAlign w:val="center"/>
          </w:tcPr>
          <w:p w14:paraId="032BAFE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3</w:t>
            </w:r>
          </w:p>
        </w:tc>
        <w:tc>
          <w:tcPr>
            <w:tcW w:w="1963" w:type="dxa"/>
            <w:vMerge w:val="restart"/>
            <w:shd w:val="clear" w:color="auto" w:fill="F8F9FA"/>
            <w:tcMar>
              <w:top w:w="48" w:type="dxa"/>
              <w:left w:w="96" w:type="dxa"/>
              <w:bottom w:w="48" w:type="dxa"/>
              <w:right w:w="96" w:type="dxa"/>
            </w:tcMar>
            <w:vAlign w:val="center"/>
          </w:tcPr>
          <w:p w14:paraId="7E92A4C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"https://id.wikipedia.org/wiki/Suprapto_(gubernur_Bengkulu)" \o "Suprapto (gubernur Bengkulu)"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Suprapto</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816" w:type="dxa"/>
            <w:shd w:val="clear" w:color="auto" w:fill="F8F9FA"/>
            <w:tcMar>
              <w:top w:w="48" w:type="dxa"/>
              <w:left w:w="96" w:type="dxa"/>
              <w:bottom w:w="48" w:type="dxa"/>
              <w:right w:w="96" w:type="dxa"/>
            </w:tcMar>
            <w:vAlign w:val="center"/>
          </w:tcPr>
          <w:p w14:paraId="35A5EA7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1979</w:t>
            </w:r>
          </w:p>
        </w:tc>
        <w:tc>
          <w:tcPr>
            <w:tcW w:w="1284" w:type="dxa"/>
            <w:shd w:val="clear" w:color="auto" w:fill="F8F9FA"/>
            <w:tcMar>
              <w:top w:w="48" w:type="dxa"/>
              <w:left w:w="96" w:type="dxa"/>
              <w:bottom w:w="48" w:type="dxa"/>
              <w:right w:w="96" w:type="dxa"/>
            </w:tcMar>
            <w:vAlign w:val="center"/>
          </w:tcPr>
          <w:p w14:paraId="09F1834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1984</w:t>
            </w:r>
          </w:p>
        </w:tc>
        <w:tc>
          <w:tcPr>
            <w:tcW w:w="2516" w:type="dxa"/>
            <w:vMerge w:val="restart"/>
            <w:shd w:val="clear" w:color="auto" w:fill="F8F9FA"/>
            <w:tcMar>
              <w:top w:w="48" w:type="dxa"/>
              <w:left w:w="96" w:type="dxa"/>
              <w:bottom w:w="48" w:type="dxa"/>
              <w:right w:w="96" w:type="dxa"/>
            </w:tcMar>
            <w:vAlign w:val="center"/>
          </w:tcPr>
          <w:p w14:paraId="5D8AC68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M. Sofyan Yusuf</w:t>
            </w: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eastAsia="Times New Roman" w:cs="Arial"/>
                <w:color w:val="000000" w:themeColor="text1"/>
                <w:sz w:val="18"/>
                <w:szCs w:val="18"/>
                <w14:textFill>
                  <w14:solidFill>
                    <w14:schemeClr w14:val="tx1"/>
                  </w14:solidFill>
                </w14:textFill>
              </w:rPr>
              <w:t>(1983–86)</w:t>
            </w: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cs="Arial"/>
                <w:sz w:val="18"/>
                <w:szCs w:val="18"/>
              </w:rPr>
              <w:fldChar w:fldCharType="begin"/>
            </w:r>
            <w:r>
              <w:rPr>
                <w:rFonts w:hint="default" w:ascii="Arial" w:hAnsi="Arial" w:cs="Arial"/>
                <w:sz w:val="18"/>
                <w:szCs w:val="18"/>
              </w:rPr>
              <w:instrText xml:space="preserve"> HYPERLINK "https://id.wikipedia.org/wiki/Razie_Yahya" \o "Razie Yahya"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Razie Yahya</w:t>
            </w:r>
            <w:r>
              <w:rPr>
                <w:rFonts w:hint="default" w:ascii="Arial" w:hAnsi="Arial" w:eastAsia="Times New Roman" w:cs="Arial"/>
                <w:color w:val="000000" w:themeColor="text1"/>
                <w:sz w:val="18"/>
                <w:szCs w:val="18"/>
                <w14:textFill>
                  <w14:solidFill>
                    <w14:schemeClr w14:val="tx1"/>
                  </w14:solidFill>
                </w14:textFill>
              </w:rPr>
              <w:fldChar w:fldCharType="end"/>
            </w: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eastAsia="Times New Roman" w:cs="Arial"/>
                <w:color w:val="000000" w:themeColor="text1"/>
                <w:sz w:val="18"/>
                <w:szCs w:val="18"/>
                <w14:textFill>
                  <w14:solidFill>
                    <w14:schemeClr w14:val="tx1"/>
                  </w14:solidFill>
                </w14:textFill>
              </w:rPr>
              <w:t>(1986–89)</w:t>
            </w:r>
          </w:p>
        </w:tc>
        <w:tc>
          <w:tcPr>
            <w:tcW w:w="1387" w:type="dxa"/>
            <w:shd w:val="clear" w:color="auto" w:fill="F8F9FA"/>
          </w:tcPr>
          <w:p w14:paraId="2D58740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604B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trHeight w:val="90" w:hRule="atLeast"/>
          <w:jc w:val="center"/>
        </w:trPr>
        <w:tc>
          <w:tcPr>
            <w:tcW w:w="486" w:type="dxa"/>
            <w:vMerge w:val="continue"/>
            <w:shd w:val="clear" w:color="auto" w:fill="F8F9FA"/>
            <w:vAlign w:val="center"/>
          </w:tcPr>
          <w:p w14:paraId="2953D6F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963" w:type="dxa"/>
            <w:vMerge w:val="continue"/>
            <w:shd w:val="clear" w:color="auto" w:fill="F8F9FA"/>
            <w:vAlign w:val="center"/>
          </w:tcPr>
          <w:p w14:paraId="00A13F2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816" w:type="dxa"/>
            <w:shd w:val="clear" w:color="auto" w:fill="F8F9FA"/>
            <w:tcMar>
              <w:top w:w="48" w:type="dxa"/>
              <w:left w:w="96" w:type="dxa"/>
              <w:bottom w:w="48" w:type="dxa"/>
              <w:right w:w="96" w:type="dxa"/>
            </w:tcMar>
            <w:vAlign w:val="center"/>
          </w:tcPr>
          <w:p w14:paraId="4FE7343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1984</w:t>
            </w:r>
          </w:p>
        </w:tc>
        <w:tc>
          <w:tcPr>
            <w:tcW w:w="1284" w:type="dxa"/>
            <w:shd w:val="clear" w:color="auto" w:fill="F8F9FA"/>
            <w:tcMar>
              <w:top w:w="48" w:type="dxa"/>
              <w:left w:w="96" w:type="dxa"/>
              <w:bottom w:w="48" w:type="dxa"/>
              <w:right w:w="96" w:type="dxa"/>
            </w:tcMar>
            <w:vAlign w:val="center"/>
          </w:tcPr>
          <w:p w14:paraId="353D4AB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1989</w:t>
            </w:r>
          </w:p>
        </w:tc>
        <w:tc>
          <w:tcPr>
            <w:tcW w:w="2516" w:type="dxa"/>
            <w:vMerge w:val="continue"/>
            <w:shd w:val="clear" w:color="auto" w:fill="F8F9FA"/>
            <w:vAlign w:val="center"/>
          </w:tcPr>
          <w:p w14:paraId="553CCD2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387" w:type="dxa"/>
            <w:shd w:val="clear" w:color="auto" w:fill="F8F9FA"/>
          </w:tcPr>
          <w:p w14:paraId="652FFD3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en-US"/>
                <w14:textFill>
                  <w14:solidFill>
                    <w14:schemeClr w14:val="tx1"/>
                  </w14:solidFill>
                </w14:textFill>
              </w:rPr>
            </w:pPr>
          </w:p>
          <w:p w14:paraId="052E9DB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40EF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486" w:type="dxa"/>
            <w:shd w:val="clear" w:color="auto" w:fill="F8F9FA"/>
            <w:tcMar>
              <w:top w:w="48" w:type="dxa"/>
              <w:left w:w="96" w:type="dxa"/>
              <w:bottom w:w="48" w:type="dxa"/>
              <w:right w:w="96" w:type="dxa"/>
            </w:tcMar>
            <w:vAlign w:val="center"/>
          </w:tcPr>
          <w:p w14:paraId="1154F18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4</w:t>
            </w:r>
          </w:p>
        </w:tc>
        <w:tc>
          <w:tcPr>
            <w:tcW w:w="1963" w:type="dxa"/>
            <w:shd w:val="clear" w:color="auto" w:fill="F8F9FA"/>
            <w:tcMar>
              <w:top w:w="48" w:type="dxa"/>
              <w:left w:w="96" w:type="dxa"/>
              <w:bottom w:w="48" w:type="dxa"/>
              <w:right w:w="96" w:type="dxa"/>
            </w:tcMar>
            <w:vAlign w:val="center"/>
          </w:tcPr>
          <w:p w14:paraId="5261E4C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"https://id.wikipedia.org/wiki/Razie_Yahya" \o "Razie Yahya"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Razie Yahya</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816" w:type="dxa"/>
            <w:shd w:val="clear" w:color="auto" w:fill="F8F9FA"/>
            <w:tcMar>
              <w:top w:w="48" w:type="dxa"/>
              <w:left w:w="96" w:type="dxa"/>
              <w:bottom w:w="48" w:type="dxa"/>
              <w:right w:w="96" w:type="dxa"/>
            </w:tcMar>
            <w:vAlign w:val="center"/>
          </w:tcPr>
          <w:p w14:paraId="19803F1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1989</w:t>
            </w:r>
          </w:p>
        </w:tc>
        <w:tc>
          <w:tcPr>
            <w:tcW w:w="1284" w:type="dxa"/>
            <w:shd w:val="clear" w:color="auto" w:fill="F8F9FA"/>
            <w:tcMar>
              <w:top w:w="48" w:type="dxa"/>
              <w:left w:w="96" w:type="dxa"/>
              <w:bottom w:w="48" w:type="dxa"/>
              <w:right w:w="96" w:type="dxa"/>
            </w:tcMar>
            <w:vAlign w:val="center"/>
          </w:tcPr>
          <w:p w14:paraId="5452BED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1994</w:t>
            </w:r>
          </w:p>
        </w:tc>
        <w:tc>
          <w:tcPr>
            <w:tcW w:w="2516" w:type="dxa"/>
            <w:vMerge w:val="restart"/>
            <w:shd w:val="clear" w:color="auto" w:fill="F8F9FA"/>
            <w:tcMar>
              <w:top w:w="48" w:type="dxa"/>
              <w:left w:w="96" w:type="dxa"/>
              <w:bottom w:w="48" w:type="dxa"/>
              <w:right w:w="96" w:type="dxa"/>
            </w:tcMar>
            <w:vAlign w:val="center"/>
          </w:tcPr>
          <w:p w14:paraId="7E4B010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sv-SE"/>
                <w14:textFill>
                  <w14:solidFill>
                    <w14:schemeClr w14:val="tx1"/>
                  </w14:solidFill>
                </w14:textFill>
              </w:rPr>
            </w:pPr>
            <w:r>
              <w:rPr>
                <w:rFonts w:hint="default" w:ascii="Arial" w:hAnsi="Arial" w:eastAsia="Times New Roman" w:cs="Arial"/>
                <w:color w:val="000000" w:themeColor="text1"/>
                <w:sz w:val="18"/>
                <w:szCs w:val="18"/>
                <w:lang w:val="sv-SE"/>
                <w14:textFill>
                  <w14:solidFill>
                    <w14:schemeClr w14:val="tx1"/>
                  </w14:solidFill>
                </w14:textFill>
              </w:rPr>
              <w:t>R. Usup Supriyadi</w:t>
            </w:r>
            <w:r>
              <w:rPr>
                <w:rFonts w:hint="default" w:ascii="Arial" w:hAnsi="Arial" w:eastAsia="Times New Roman" w:cs="Arial"/>
                <w:color w:val="000000" w:themeColor="text1"/>
                <w:sz w:val="18"/>
                <w:szCs w:val="18"/>
                <w:lang w:val="sv-SE"/>
                <w14:textFill>
                  <w14:solidFill>
                    <w14:schemeClr w14:val="tx1"/>
                  </w14:solidFill>
                </w14:textFill>
              </w:rPr>
              <w:br w:type="textWrapping"/>
            </w:r>
            <w:r>
              <w:rPr>
                <w:rFonts w:hint="default" w:ascii="Arial" w:hAnsi="Arial" w:eastAsia="Times New Roman" w:cs="Arial"/>
                <w:color w:val="000000" w:themeColor="text1"/>
                <w:sz w:val="18"/>
                <w:szCs w:val="18"/>
                <w:lang w:val="sv-SE"/>
                <w14:textFill>
                  <w14:solidFill>
                    <w14:schemeClr w14:val="tx1"/>
                  </w14:solidFill>
                </w14:textFill>
              </w:rPr>
              <w:t>(1990–95)</w:t>
            </w:r>
            <w:r>
              <w:rPr>
                <w:rFonts w:hint="default" w:ascii="Arial" w:hAnsi="Arial" w:eastAsia="Times New Roman" w:cs="Arial"/>
                <w:color w:val="000000" w:themeColor="text1"/>
                <w:sz w:val="18"/>
                <w:szCs w:val="18"/>
                <w:lang w:val="sv-SE"/>
                <w14:textFill>
                  <w14:solidFill>
                    <w14:schemeClr w14:val="tx1"/>
                  </w14:solidFill>
                </w14:textFill>
              </w:rPr>
              <w:br w:type="textWrapping"/>
            </w:r>
            <w:r>
              <w:rPr>
                <w:rFonts w:hint="default" w:ascii="Arial" w:hAnsi="Arial" w:eastAsia="Times New Roman" w:cs="Arial"/>
                <w:color w:val="000000" w:themeColor="text1"/>
                <w:sz w:val="18"/>
                <w:szCs w:val="18"/>
                <w:lang w:val="sv-SE"/>
                <w14:textFill>
                  <w14:solidFill>
                    <w14:schemeClr w14:val="tx1"/>
                  </w14:solidFill>
                </w14:textFill>
              </w:rPr>
              <w:t>Iskandar Ramis</w:t>
            </w:r>
            <w:r>
              <w:rPr>
                <w:rFonts w:hint="default" w:ascii="Arial" w:hAnsi="Arial" w:eastAsia="Times New Roman" w:cs="Arial"/>
                <w:color w:val="000000" w:themeColor="text1"/>
                <w:sz w:val="18"/>
                <w:szCs w:val="18"/>
                <w:lang w:val="sv-SE"/>
                <w14:textFill>
                  <w14:solidFill>
                    <w14:schemeClr w14:val="tx1"/>
                  </w14:solidFill>
                </w14:textFill>
              </w:rPr>
              <w:br w:type="textWrapping"/>
            </w:r>
            <w:r>
              <w:rPr>
                <w:rFonts w:hint="default" w:ascii="Arial" w:hAnsi="Arial" w:eastAsia="Times New Roman" w:cs="Arial"/>
                <w:color w:val="000000" w:themeColor="text1"/>
                <w:sz w:val="18"/>
                <w:szCs w:val="18"/>
                <w:lang w:val="sv-SE"/>
                <w14:textFill>
                  <w14:solidFill>
                    <w14:schemeClr w14:val="tx1"/>
                  </w14:solidFill>
                </w14:textFill>
              </w:rPr>
              <w:t>(1996–2001)</w:t>
            </w:r>
          </w:p>
        </w:tc>
        <w:tc>
          <w:tcPr>
            <w:tcW w:w="1387" w:type="dxa"/>
            <w:shd w:val="clear" w:color="auto" w:fill="F8F9FA"/>
          </w:tcPr>
          <w:p w14:paraId="2E1BB54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3004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486" w:type="dxa"/>
            <w:shd w:val="clear" w:color="auto" w:fill="F8F9FA"/>
            <w:tcMar>
              <w:top w:w="48" w:type="dxa"/>
              <w:left w:w="96" w:type="dxa"/>
              <w:bottom w:w="48" w:type="dxa"/>
              <w:right w:w="96" w:type="dxa"/>
            </w:tcMar>
            <w:vAlign w:val="center"/>
          </w:tcPr>
          <w:p w14:paraId="483AF80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5</w:t>
            </w:r>
          </w:p>
        </w:tc>
        <w:tc>
          <w:tcPr>
            <w:tcW w:w="1963" w:type="dxa"/>
            <w:shd w:val="clear" w:color="auto" w:fill="F8F9FA"/>
            <w:tcMar>
              <w:top w:w="48" w:type="dxa"/>
              <w:left w:w="96" w:type="dxa"/>
              <w:bottom w:w="48" w:type="dxa"/>
              <w:right w:w="96" w:type="dxa"/>
            </w:tcMar>
            <w:vAlign w:val="center"/>
          </w:tcPr>
          <w:p w14:paraId="01F4A14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"https://id.wikipedia.org/wiki/Adjis_Ahmad" \o "Adjis Ahmad"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Adjis Ahmad</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816" w:type="dxa"/>
            <w:shd w:val="clear" w:color="auto" w:fill="F8F9FA"/>
            <w:tcMar>
              <w:top w:w="48" w:type="dxa"/>
              <w:left w:w="96" w:type="dxa"/>
              <w:bottom w:w="48" w:type="dxa"/>
              <w:right w:w="96" w:type="dxa"/>
            </w:tcMar>
            <w:vAlign w:val="center"/>
          </w:tcPr>
          <w:p w14:paraId="641894B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1994</w:t>
            </w:r>
          </w:p>
        </w:tc>
        <w:tc>
          <w:tcPr>
            <w:tcW w:w="1284" w:type="dxa"/>
            <w:shd w:val="clear" w:color="auto" w:fill="F8F9FA"/>
            <w:tcMar>
              <w:top w:w="48" w:type="dxa"/>
              <w:left w:w="96" w:type="dxa"/>
              <w:bottom w:w="48" w:type="dxa"/>
              <w:right w:w="96" w:type="dxa"/>
            </w:tcMar>
            <w:vAlign w:val="center"/>
          </w:tcPr>
          <w:p w14:paraId="7484A1B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1999</w:t>
            </w:r>
          </w:p>
        </w:tc>
        <w:tc>
          <w:tcPr>
            <w:tcW w:w="2516" w:type="dxa"/>
            <w:vMerge w:val="continue"/>
            <w:shd w:val="clear" w:color="auto" w:fill="F8F9FA"/>
            <w:vAlign w:val="center"/>
          </w:tcPr>
          <w:p w14:paraId="409BA59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387" w:type="dxa"/>
            <w:shd w:val="clear" w:color="auto" w:fill="F8F9FA"/>
          </w:tcPr>
          <w:p w14:paraId="11C9711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764D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486" w:type="dxa"/>
            <w:shd w:val="clear" w:color="auto" w:fill="F8F9FA"/>
            <w:tcMar>
              <w:top w:w="48" w:type="dxa"/>
              <w:left w:w="96" w:type="dxa"/>
              <w:bottom w:w="48" w:type="dxa"/>
              <w:right w:w="96" w:type="dxa"/>
            </w:tcMar>
            <w:vAlign w:val="center"/>
          </w:tcPr>
          <w:p w14:paraId="44C0D17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6</w:t>
            </w:r>
          </w:p>
        </w:tc>
        <w:tc>
          <w:tcPr>
            <w:tcW w:w="1963" w:type="dxa"/>
            <w:shd w:val="clear" w:color="auto" w:fill="F8F9FA"/>
            <w:tcMar>
              <w:top w:w="48" w:type="dxa"/>
              <w:left w:w="96" w:type="dxa"/>
              <w:bottom w:w="48" w:type="dxa"/>
              <w:right w:w="96" w:type="dxa"/>
            </w:tcMar>
            <w:vAlign w:val="center"/>
          </w:tcPr>
          <w:p w14:paraId="3CE1223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"https://id.wikipedia.org/wiki/Andi_Djalal_Bachtiar" \o "Andi Djalal Bachtiar"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Andi Djalal Bachtiar</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816" w:type="dxa"/>
            <w:shd w:val="clear" w:color="auto" w:fill="F8F9FA"/>
            <w:tcMar>
              <w:top w:w="48" w:type="dxa"/>
              <w:left w:w="96" w:type="dxa"/>
              <w:bottom w:w="48" w:type="dxa"/>
              <w:right w:w="96" w:type="dxa"/>
            </w:tcMar>
            <w:vAlign w:val="center"/>
          </w:tcPr>
          <w:p w14:paraId="640BF6B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1999</w:t>
            </w:r>
          </w:p>
        </w:tc>
        <w:tc>
          <w:tcPr>
            <w:tcW w:w="1284" w:type="dxa"/>
            <w:shd w:val="clear" w:color="auto" w:fill="F8F9FA"/>
            <w:tcMar>
              <w:top w:w="48" w:type="dxa"/>
              <w:left w:w="96" w:type="dxa"/>
              <w:bottom w:w="48" w:type="dxa"/>
              <w:right w:w="96" w:type="dxa"/>
            </w:tcMar>
            <w:vAlign w:val="center"/>
          </w:tcPr>
          <w:p w14:paraId="2178FCB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1999</w:t>
            </w:r>
          </w:p>
        </w:tc>
        <w:tc>
          <w:tcPr>
            <w:tcW w:w="2516" w:type="dxa"/>
            <w:vMerge w:val="continue"/>
            <w:shd w:val="clear" w:color="auto" w:fill="F8F9FA"/>
            <w:vAlign w:val="center"/>
          </w:tcPr>
          <w:p w14:paraId="60D97DD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387" w:type="dxa"/>
            <w:shd w:val="clear" w:color="auto" w:fill="F8F9FA"/>
            <w:vAlign w:val="center"/>
          </w:tcPr>
          <w:p w14:paraId="07024C6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sz w:val="18"/>
                <w:szCs w:val="18"/>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1B8E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486" w:type="dxa"/>
            <w:shd w:val="clear" w:color="auto" w:fill="F8F9FA"/>
            <w:tcMar>
              <w:top w:w="48" w:type="dxa"/>
              <w:left w:w="96" w:type="dxa"/>
              <w:bottom w:w="48" w:type="dxa"/>
              <w:right w:w="96" w:type="dxa"/>
            </w:tcMar>
            <w:vAlign w:val="center"/>
          </w:tcPr>
          <w:p w14:paraId="09CBD79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7</w:t>
            </w:r>
          </w:p>
        </w:tc>
        <w:tc>
          <w:tcPr>
            <w:tcW w:w="1963" w:type="dxa"/>
            <w:shd w:val="clear" w:color="auto" w:fill="F8F9FA"/>
            <w:tcMar>
              <w:top w:w="48" w:type="dxa"/>
              <w:left w:w="96" w:type="dxa"/>
              <w:bottom w:w="48" w:type="dxa"/>
              <w:right w:w="96" w:type="dxa"/>
            </w:tcMar>
            <w:vAlign w:val="center"/>
          </w:tcPr>
          <w:p w14:paraId="0F3ABF7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"https://id.wikipedia.org/wiki/Hasan_Zen" \o "Hasan Zen"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Hasan Zen</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816" w:type="dxa"/>
            <w:shd w:val="clear" w:color="auto" w:fill="F8F9FA"/>
            <w:tcMar>
              <w:top w:w="48" w:type="dxa"/>
              <w:left w:w="96" w:type="dxa"/>
              <w:bottom w:w="48" w:type="dxa"/>
              <w:right w:w="96" w:type="dxa"/>
            </w:tcMar>
            <w:vAlign w:val="center"/>
          </w:tcPr>
          <w:p w14:paraId="1B9C5A1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1999</w:t>
            </w:r>
          </w:p>
        </w:tc>
        <w:tc>
          <w:tcPr>
            <w:tcW w:w="1284" w:type="dxa"/>
            <w:shd w:val="clear" w:color="auto" w:fill="F8F9FA"/>
            <w:tcMar>
              <w:top w:w="48" w:type="dxa"/>
              <w:left w:w="96" w:type="dxa"/>
              <w:bottom w:w="48" w:type="dxa"/>
              <w:right w:w="96" w:type="dxa"/>
            </w:tcMar>
            <w:vAlign w:val="center"/>
          </w:tcPr>
          <w:p w14:paraId="2B8FE38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2004</w:t>
            </w:r>
          </w:p>
        </w:tc>
        <w:tc>
          <w:tcPr>
            <w:tcW w:w="2516" w:type="dxa"/>
            <w:vMerge w:val="continue"/>
            <w:shd w:val="clear" w:color="auto" w:fill="F8F9FA"/>
            <w:vAlign w:val="center"/>
          </w:tcPr>
          <w:p w14:paraId="11A6163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387" w:type="dxa"/>
            <w:shd w:val="clear" w:color="auto" w:fill="F8F9FA"/>
            <w:vAlign w:val="center"/>
          </w:tcPr>
          <w:p w14:paraId="3C406AA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sz w:val="18"/>
                <w:szCs w:val="18"/>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25D0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486" w:type="dxa"/>
            <w:shd w:val="clear" w:color="auto" w:fill="F8F9FA"/>
            <w:tcMar>
              <w:top w:w="48" w:type="dxa"/>
              <w:left w:w="96" w:type="dxa"/>
              <w:bottom w:w="48" w:type="dxa"/>
              <w:right w:w="96" w:type="dxa"/>
            </w:tcMar>
            <w:vAlign w:val="center"/>
          </w:tcPr>
          <w:p w14:paraId="4363217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8</w:t>
            </w:r>
          </w:p>
        </w:tc>
        <w:tc>
          <w:tcPr>
            <w:tcW w:w="1963" w:type="dxa"/>
            <w:shd w:val="clear" w:color="auto" w:fill="F8F9FA"/>
            <w:tcMar>
              <w:top w:w="48" w:type="dxa"/>
              <w:left w:w="96" w:type="dxa"/>
              <w:bottom w:w="48" w:type="dxa"/>
              <w:right w:w="96" w:type="dxa"/>
            </w:tcMar>
            <w:vAlign w:val="center"/>
          </w:tcPr>
          <w:p w14:paraId="4B2F450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"https://id.wikipedia.org/w/index.php?title=Seman_Widjojo&amp;action=edit&amp;redlink=1" \o "Seman Widjojo (halaman belum tersedia)"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Seman Widjojo</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816" w:type="dxa"/>
            <w:shd w:val="clear" w:color="auto" w:fill="F8F9FA"/>
            <w:tcMar>
              <w:top w:w="48" w:type="dxa"/>
              <w:left w:w="96" w:type="dxa"/>
              <w:bottom w:w="48" w:type="dxa"/>
              <w:right w:w="96" w:type="dxa"/>
            </w:tcMar>
            <w:vAlign w:val="center"/>
          </w:tcPr>
          <w:p w14:paraId="5C7A546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2004</w:t>
            </w:r>
          </w:p>
        </w:tc>
        <w:tc>
          <w:tcPr>
            <w:tcW w:w="1284" w:type="dxa"/>
            <w:shd w:val="clear" w:color="auto" w:fill="F8F9FA"/>
            <w:tcMar>
              <w:top w:w="48" w:type="dxa"/>
              <w:left w:w="96" w:type="dxa"/>
              <w:bottom w:w="48" w:type="dxa"/>
              <w:right w:w="96" w:type="dxa"/>
            </w:tcMar>
            <w:vAlign w:val="center"/>
          </w:tcPr>
          <w:p w14:paraId="4D42FAC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2005</w:t>
            </w:r>
          </w:p>
        </w:tc>
        <w:tc>
          <w:tcPr>
            <w:tcW w:w="2516" w:type="dxa"/>
            <w:shd w:val="clear" w:color="auto" w:fill="F8F9FA"/>
            <w:tcMar>
              <w:top w:w="48" w:type="dxa"/>
              <w:left w:w="96" w:type="dxa"/>
              <w:bottom w:w="48" w:type="dxa"/>
              <w:right w:w="96" w:type="dxa"/>
            </w:tcMar>
            <w:vAlign w:val="center"/>
          </w:tcPr>
          <w:p w14:paraId="6FDB32E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387" w:type="dxa"/>
            <w:shd w:val="clear" w:color="auto" w:fill="F8F9FA"/>
            <w:vAlign w:val="center"/>
          </w:tcPr>
          <w:p w14:paraId="2D2B90B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sz w:val="18"/>
                <w:szCs w:val="18"/>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4FFE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486" w:type="dxa"/>
            <w:vMerge w:val="restart"/>
            <w:shd w:val="clear" w:color="auto" w:fill="F8F9FA"/>
            <w:tcMar>
              <w:top w:w="48" w:type="dxa"/>
              <w:left w:w="96" w:type="dxa"/>
              <w:bottom w:w="48" w:type="dxa"/>
              <w:right w:w="96" w:type="dxa"/>
            </w:tcMar>
            <w:vAlign w:val="center"/>
          </w:tcPr>
          <w:p w14:paraId="17CD42D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9</w:t>
            </w:r>
          </w:p>
        </w:tc>
        <w:tc>
          <w:tcPr>
            <w:tcW w:w="1963" w:type="dxa"/>
            <w:vMerge w:val="restart"/>
            <w:shd w:val="clear" w:color="auto" w:fill="F8F9FA"/>
            <w:tcMar>
              <w:top w:w="48" w:type="dxa"/>
              <w:left w:w="96" w:type="dxa"/>
              <w:bottom w:w="48" w:type="dxa"/>
              <w:right w:w="96" w:type="dxa"/>
            </w:tcMar>
            <w:vAlign w:val="center"/>
          </w:tcPr>
          <w:p w14:paraId="1FA76E0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"https://id.wikipedia.org/wiki/Agusrin_Maryono_Najamuddin" \o "Agusrin Maryono Najamuddin"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Agusrin Maryono Najamuddin</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816" w:type="dxa"/>
            <w:shd w:val="clear" w:color="auto" w:fill="F8F9FA"/>
            <w:tcMar>
              <w:top w:w="48" w:type="dxa"/>
              <w:left w:w="96" w:type="dxa"/>
              <w:bottom w:w="48" w:type="dxa"/>
              <w:right w:w="96" w:type="dxa"/>
            </w:tcMar>
            <w:vAlign w:val="center"/>
          </w:tcPr>
          <w:p w14:paraId="2B957DB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29 November 2005</w:t>
            </w:r>
          </w:p>
        </w:tc>
        <w:tc>
          <w:tcPr>
            <w:tcW w:w="1284" w:type="dxa"/>
            <w:shd w:val="clear" w:color="auto" w:fill="F8F9FA"/>
            <w:tcMar>
              <w:top w:w="48" w:type="dxa"/>
              <w:left w:w="96" w:type="dxa"/>
              <w:bottom w:w="48" w:type="dxa"/>
              <w:right w:w="96" w:type="dxa"/>
            </w:tcMar>
            <w:vAlign w:val="center"/>
          </w:tcPr>
          <w:p w14:paraId="29AC49A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29 November 2010</w:t>
            </w:r>
          </w:p>
        </w:tc>
        <w:tc>
          <w:tcPr>
            <w:tcW w:w="2516" w:type="dxa"/>
            <w:shd w:val="clear" w:color="auto" w:fill="F8F9FA"/>
            <w:tcMar>
              <w:top w:w="48" w:type="dxa"/>
              <w:left w:w="96" w:type="dxa"/>
              <w:bottom w:w="48" w:type="dxa"/>
              <w:right w:w="96" w:type="dxa"/>
            </w:tcMar>
            <w:vAlign w:val="center"/>
          </w:tcPr>
          <w:p w14:paraId="48058AB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Muhammad Syamlan</w:t>
            </w:r>
          </w:p>
        </w:tc>
        <w:tc>
          <w:tcPr>
            <w:tcW w:w="1387" w:type="dxa"/>
            <w:shd w:val="clear" w:color="auto" w:fill="F8F9FA"/>
          </w:tcPr>
          <w:p w14:paraId="58DC1A7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682D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486" w:type="dxa"/>
            <w:vMerge w:val="continue"/>
            <w:shd w:val="clear" w:color="auto" w:fill="F8F9FA"/>
            <w:vAlign w:val="center"/>
          </w:tcPr>
          <w:p w14:paraId="2BAF918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963" w:type="dxa"/>
            <w:vMerge w:val="continue"/>
            <w:shd w:val="clear" w:color="auto" w:fill="F8F9FA"/>
            <w:vAlign w:val="center"/>
          </w:tcPr>
          <w:p w14:paraId="787BCD1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816" w:type="dxa"/>
            <w:shd w:val="clear" w:color="auto" w:fill="F8F9FA"/>
            <w:tcMar>
              <w:top w:w="48" w:type="dxa"/>
              <w:left w:w="96" w:type="dxa"/>
              <w:bottom w:w="48" w:type="dxa"/>
              <w:right w:w="96" w:type="dxa"/>
            </w:tcMar>
            <w:vAlign w:val="center"/>
          </w:tcPr>
          <w:p w14:paraId="1EA3400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29 November 2010</w:t>
            </w:r>
          </w:p>
        </w:tc>
        <w:tc>
          <w:tcPr>
            <w:tcW w:w="1284" w:type="dxa"/>
            <w:shd w:val="clear" w:color="auto" w:fill="F8F9FA"/>
            <w:tcMar>
              <w:top w:w="48" w:type="dxa"/>
              <w:left w:w="96" w:type="dxa"/>
              <w:bottom w:w="48" w:type="dxa"/>
              <w:right w:w="96" w:type="dxa"/>
            </w:tcMar>
            <w:vAlign w:val="center"/>
          </w:tcPr>
          <w:p w14:paraId="5C88044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April 2012</w:t>
            </w:r>
          </w:p>
        </w:tc>
        <w:tc>
          <w:tcPr>
            <w:tcW w:w="2516" w:type="dxa"/>
            <w:shd w:val="clear" w:color="auto" w:fill="F8F9FA"/>
            <w:tcMar>
              <w:top w:w="48" w:type="dxa"/>
              <w:left w:w="96" w:type="dxa"/>
              <w:bottom w:w="48" w:type="dxa"/>
              <w:right w:w="96" w:type="dxa"/>
            </w:tcMar>
            <w:vAlign w:val="center"/>
          </w:tcPr>
          <w:p w14:paraId="7DEF540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"https://id.wikipedia.org/wiki/Junaidi_Hamsyah" \o "Junaidi Hamsyah"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Junaidi Hamsyah</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387" w:type="dxa"/>
            <w:shd w:val="clear" w:color="auto" w:fill="F8F9FA"/>
          </w:tcPr>
          <w:p w14:paraId="510E253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sz w:val="18"/>
                <w:szCs w:val="18"/>
                <w:lang w:val="id-ID"/>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2F56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trHeight w:val="90" w:hRule="atLeast"/>
          <w:jc w:val="center"/>
        </w:trPr>
        <w:tc>
          <w:tcPr>
            <w:tcW w:w="486" w:type="dxa"/>
            <w:vMerge w:val="restart"/>
            <w:shd w:val="clear" w:color="auto" w:fill="F8F9FA"/>
            <w:tcMar>
              <w:top w:w="48" w:type="dxa"/>
              <w:left w:w="96" w:type="dxa"/>
              <w:bottom w:w="48" w:type="dxa"/>
              <w:right w:w="96" w:type="dxa"/>
            </w:tcMar>
            <w:vAlign w:val="center"/>
          </w:tcPr>
          <w:p w14:paraId="2D55ADB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10</w:t>
            </w:r>
          </w:p>
        </w:tc>
        <w:tc>
          <w:tcPr>
            <w:tcW w:w="1963" w:type="dxa"/>
            <w:vMerge w:val="restart"/>
            <w:shd w:val="clear" w:color="auto" w:fill="F8F9FA"/>
            <w:tcMar>
              <w:top w:w="48" w:type="dxa"/>
              <w:left w:w="96" w:type="dxa"/>
              <w:bottom w:w="48" w:type="dxa"/>
              <w:right w:w="96" w:type="dxa"/>
            </w:tcMar>
            <w:vAlign w:val="center"/>
          </w:tcPr>
          <w:p w14:paraId="2D1B064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"https://id.wikipedia.org/wiki/Junaidi_Hamsyah" \o "Junaidi Hamsyah"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Junaidi Hamsyah</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816" w:type="dxa"/>
            <w:shd w:val="clear" w:color="auto" w:fill="F8F9FA"/>
            <w:tcMar>
              <w:top w:w="48" w:type="dxa"/>
              <w:left w:w="96" w:type="dxa"/>
              <w:bottom w:w="48" w:type="dxa"/>
              <w:right w:w="96" w:type="dxa"/>
            </w:tcMar>
            <w:vAlign w:val="center"/>
          </w:tcPr>
          <w:p w14:paraId="693C3F3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Mei 2012</w:t>
            </w:r>
          </w:p>
        </w:tc>
        <w:tc>
          <w:tcPr>
            <w:tcW w:w="1284" w:type="dxa"/>
            <w:shd w:val="clear" w:color="auto" w:fill="F8F9FA"/>
            <w:tcMar>
              <w:top w:w="48" w:type="dxa"/>
              <w:left w:w="96" w:type="dxa"/>
              <w:bottom w:w="48" w:type="dxa"/>
              <w:right w:w="96" w:type="dxa"/>
            </w:tcMar>
            <w:vAlign w:val="center"/>
          </w:tcPr>
          <w:p w14:paraId="6F5EDF1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Desember 2012</w:t>
            </w:r>
          </w:p>
        </w:tc>
        <w:tc>
          <w:tcPr>
            <w:tcW w:w="2516" w:type="dxa"/>
            <w:vMerge w:val="restart"/>
            <w:shd w:val="clear" w:color="auto" w:fill="F8F9FA"/>
            <w:tcMar>
              <w:top w:w="48" w:type="dxa"/>
              <w:left w:w="96" w:type="dxa"/>
              <w:bottom w:w="48" w:type="dxa"/>
              <w:right w:w="96" w:type="dxa"/>
            </w:tcMar>
            <w:vAlign w:val="center"/>
          </w:tcPr>
          <w:p w14:paraId="3A05FA0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"https://id.wikipedia.org/wiki/Sultan_Bachtiar_Najamudin" \o "Sultan Bachtiar Najamudin"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Sultan Bachtiar Najamudin</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387" w:type="dxa"/>
            <w:vMerge w:val="restart"/>
            <w:shd w:val="clear" w:color="auto" w:fill="F8F9FA"/>
          </w:tcPr>
          <w:p w14:paraId="07A0704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en-US"/>
                <w14:textFill>
                  <w14:solidFill>
                    <w14:schemeClr w14:val="tx1"/>
                  </w14:solidFill>
                </w14:textFill>
              </w:rPr>
            </w:pPr>
          </w:p>
          <w:p w14:paraId="6A7F8BD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en-US"/>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Laki-Laki</w:t>
            </w:r>
          </w:p>
          <w:p w14:paraId="2E8CA45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en-US"/>
                <w14:textFill>
                  <w14:solidFill>
                    <w14:schemeClr w14:val="tx1"/>
                  </w14:solidFill>
                </w14:textFill>
              </w:rPr>
            </w:pPr>
          </w:p>
          <w:p w14:paraId="3BC40CC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en-US"/>
                <w14:textFill>
                  <w14:solidFill>
                    <w14:schemeClr w14:val="tx1"/>
                  </w14:solidFill>
                </w14:textFill>
              </w:rPr>
            </w:pPr>
          </w:p>
          <w:p w14:paraId="1D5E291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5A18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trHeight w:val="657" w:hRule="atLeast"/>
          <w:jc w:val="center"/>
        </w:trPr>
        <w:tc>
          <w:tcPr>
            <w:tcW w:w="486" w:type="dxa"/>
            <w:vMerge w:val="continue"/>
            <w:shd w:val="clear" w:color="auto" w:fill="F8F9FA"/>
            <w:tcMar>
              <w:top w:w="48" w:type="dxa"/>
              <w:left w:w="96" w:type="dxa"/>
              <w:bottom w:w="48" w:type="dxa"/>
              <w:right w:w="96" w:type="dxa"/>
            </w:tcMar>
            <w:vAlign w:val="center"/>
          </w:tcPr>
          <w:p w14:paraId="4CC6C9C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963" w:type="dxa"/>
            <w:vMerge w:val="continue"/>
            <w:shd w:val="clear" w:color="auto" w:fill="F8F9FA"/>
            <w:tcMar>
              <w:top w:w="48" w:type="dxa"/>
              <w:left w:w="96" w:type="dxa"/>
              <w:bottom w:w="48" w:type="dxa"/>
              <w:right w:w="96" w:type="dxa"/>
            </w:tcMar>
            <w:vAlign w:val="center"/>
          </w:tcPr>
          <w:p w14:paraId="5F09112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816" w:type="dxa"/>
            <w:shd w:val="clear" w:color="auto" w:fill="F8F9FA"/>
            <w:tcMar>
              <w:top w:w="48" w:type="dxa"/>
              <w:left w:w="96" w:type="dxa"/>
              <w:bottom w:w="48" w:type="dxa"/>
              <w:right w:w="96" w:type="dxa"/>
            </w:tcMar>
            <w:vAlign w:val="center"/>
          </w:tcPr>
          <w:p w14:paraId="28AED9A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Desember 2012</w:t>
            </w:r>
          </w:p>
        </w:tc>
        <w:tc>
          <w:tcPr>
            <w:tcW w:w="1284" w:type="dxa"/>
            <w:shd w:val="clear" w:color="auto" w:fill="F8F9FA"/>
            <w:tcMar>
              <w:top w:w="48" w:type="dxa"/>
              <w:left w:w="96" w:type="dxa"/>
              <w:bottom w:w="48" w:type="dxa"/>
              <w:right w:w="96" w:type="dxa"/>
            </w:tcMar>
            <w:vAlign w:val="center"/>
          </w:tcPr>
          <w:p w14:paraId="0AA4810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 Desember 2015</w:t>
            </w:r>
          </w:p>
        </w:tc>
        <w:tc>
          <w:tcPr>
            <w:tcW w:w="2516" w:type="dxa"/>
            <w:vMerge w:val="continue"/>
            <w:shd w:val="clear" w:color="auto" w:fill="F8F9FA"/>
            <w:tcMar>
              <w:top w:w="48" w:type="dxa"/>
              <w:left w:w="96" w:type="dxa"/>
              <w:bottom w:w="48" w:type="dxa"/>
              <w:right w:w="96" w:type="dxa"/>
            </w:tcMar>
            <w:vAlign w:val="center"/>
          </w:tcPr>
          <w:p w14:paraId="144F297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387" w:type="dxa"/>
            <w:vMerge w:val="continue"/>
            <w:shd w:val="clear" w:color="auto" w:fill="F8F9FA"/>
          </w:tcPr>
          <w:p w14:paraId="2ABB7D5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cs="Arial"/>
                <w:sz w:val="18"/>
                <w:szCs w:val="18"/>
              </w:rPr>
            </w:pPr>
          </w:p>
        </w:tc>
      </w:tr>
      <w:tr w14:paraId="60C8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trHeight w:val="619" w:hRule="atLeast"/>
          <w:jc w:val="center"/>
        </w:trPr>
        <w:tc>
          <w:tcPr>
            <w:tcW w:w="486" w:type="dxa"/>
            <w:shd w:val="clear" w:color="auto" w:fill="F8F9FA"/>
            <w:tcMar>
              <w:top w:w="48" w:type="dxa"/>
              <w:left w:w="96" w:type="dxa"/>
              <w:bottom w:w="48" w:type="dxa"/>
              <w:right w:w="96" w:type="dxa"/>
            </w:tcMar>
            <w:vAlign w:val="center"/>
          </w:tcPr>
          <w:p w14:paraId="1BFAB8A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11</w:t>
            </w:r>
          </w:p>
        </w:tc>
        <w:tc>
          <w:tcPr>
            <w:tcW w:w="1963" w:type="dxa"/>
            <w:shd w:val="clear" w:color="auto" w:fill="F8F9FA"/>
            <w:tcMar>
              <w:top w:w="48" w:type="dxa"/>
              <w:left w:w="96" w:type="dxa"/>
              <w:bottom w:w="48" w:type="dxa"/>
              <w:right w:w="96" w:type="dxa"/>
            </w:tcMar>
            <w:vAlign w:val="center"/>
          </w:tcPr>
          <w:p w14:paraId="22DCBDE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cs="Arial"/>
                <w:sz w:val="18"/>
                <w:szCs w:val="18"/>
                <w:lang w:val="id-ID"/>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"https://id.wikipedia.org/wiki/Suhajar_Diantoro" \o "Suhajar Diantoro"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Suhajar Diantoro</w:t>
            </w:r>
            <w:r>
              <w:rPr>
                <w:rFonts w:hint="default" w:ascii="Arial" w:hAnsi="Arial" w:eastAsia="Times New Roman" w:cs="Arial"/>
                <w:color w:val="000000" w:themeColor="text1"/>
                <w:sz w:val="18"/>
                <w:szCs w:val="18"/>
                <w14:textFill>
                  <w14:solidFill>
                    <w14:schemeClr w14:val="tx1"/>
                  </w14:solidFill>
                </w14:textFill>
              </w:rPr>
              <w:fldChar w:fldCharType="end"/>
            </w:r>
          </w:p>
          <w:p w14:paraId="4BB1193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cs="Arial"/>
                <w:sz w:val="18"/>
                <w:szCs w:val="18"/>
                <w:lang w:val="id-ID"/>
              </w:rPr>
              <w:t>(plh. Gubernur)</w:t>
            </w:r>
          </w:p>
        </w:tc>
        <w:tc>
          <w:tcPr>
            <w:tcW w:w="1816" w:type="dxa"/>
            <w:shd w:val="clear" w:color="auto" w:fill="F8F9FA"/>
            <w:tcMar>
              <w:top w:w="48" w:type="dxa"/>
              <w:left w:w="96" w:type="dxa"/>
              <w:bottom w:w="48" w:type="dxa"/>
              <w:right w:w="96" w:type="dxa"/>
            </w:tcMar>
            <w:vAlign w:val="center"/>
          </w:tcPr>
          <w:p w14:paraId="64F849C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 Desember 2015</w:t>
            </w:r>
          </w:p>
        </w:tc>
        <w:tc>
          <w:tcPr>
            <w:tcW w:w="1284" w:type="dxa"/>
            <w:shd w:val="clear" w:color="auto" w:fill="F8F9FA"/>
            <w:tcMar>
              <w:top w:w="48" w:type="dxa"/>
              <w:left w:w="96" w:type="dxa"/>
              <w:bottom w:w="48" w:type="dxa"/>
              <w:right w:w="96" w:type="dxa"/>
            </w:tcMar>
            <w:vAlign w:val="center"/>
          </w:tcPr>
          <w:p w14:paraId="1BEC817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12 Februari 2016</w:t>
            </w:r>
          </w:p>
        </w:tc>
        <w:tc>
          <w:tcPr>
            <w:tcW w:w="2516" w:type="dxa"/>
            <w:shd w:val="clear" w:color="auto" w:fill="F8F9FA"/>
            <w:tcMar>
              <w:top w:w="48" w:type="dxa"/>
              <w:left w:w="96" w:type="dxa"/>
              <w:bottom w:w="48" w:type="dxa"/>
              <w:right w:w="96" w:type="dxa"/>
            </w:tcMar>
            <w:vAlign w:val="center"/>
          </w:tcPr>
          <w:p w14:paraId="28AE06F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en-US"/>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_</w:t>
            </w:r>
          </w:p>
        </w:tc>
        <w:tc>
          <w:tcPr>
            <w:tcW w:w="1387" w:type="dxa"/>
            <w:shd w:val="clear" w:color="auto" w:fill="F8F9FA"/>
          </w:tcPr>
          <w:p w14:paraId="4B39E1F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7524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486" w:type="dxa"/>
            <w:shd w:val="clear" w:color="auto" w:fill="F8F9FA"/>
            <w:tcMar>
              <w:top w:w="48" w:type="dxa"/>
              <w:left w:w="96" w:type="dxa"/>
              <w:bottom w:w="48" w:type="dxa"/>
              <w:right w:w="96" w:type="dxa"/>
            </w:tcMar>
            <w:vAlign w:val="center"/>
          </w:tcPr>
          <w:p w14:paraId="1206E3E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12</w:t>
            </w:r>
          </w:p>
        </w:tc>
        <w:tc>
          <w:tcPr>
            <w:tcW w:w="1963" w:type="dxa"/>
            <w:shd w:val="clear" w:color="auto" w:fill="F8F9FA"/>
            <w:tcMar>
              <w:top w:w="48" w:type="dxa"/>
              <w:left w:w="96" w:type="dxa"/>
              <w:bottom w:w="48" w:type="dxa"/>
              <w:right w:w="96" w:type="dxa"/>
            </w:tcMar>
            <w:vAlign w:val="center"/>
          </w:tcPr>
          <w:p w14:paraId="092648B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"https://id.wikipedia.org/wiki/Ridwan_Mukti" \o "Ridwan Mukti"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Ridwan Mukti</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816" w:type="dxa"/>
            <w:shd w:val="clear" w:color="auto" w:fill="F8F9FA"/>
            <w:tcMar>
              <w:top w:w="48" w:type="dxa"/>
              <w:left w:w="96" w:type="dxa"/>
              <w:bottom w:w="48" w:type="dxa"/>
              <w:right w:w="96" w:type="dxa"/>
            </w:tcMar>
            <w:vAlign w:val="center"/>
          </w:tcPr>
          <w:p w14:paraId="5B817EA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12 Februari 2016</w:t>
            </w:r>
          </w:p>
        </w:tc>
        <w:tc>
          <w:tcPr>
            <w:tcW w:w="1284" w:type="dxa"/>
            <w:shd w:val="clear" w:color="auto" w:fill="F8F9FA"/>
            <w:tcMar>
              <w:top w:w="48" w:type="dxa"/>
              <w:left w:w="96" w:type="dxa"/>
              <w:bottom w:w="48" w:type="dxa"/>
              <w:right w:w="96" w:type="dxa"/>
            </w:tcMar>
            <w:vAlign w:val="center"/>
          </w:tcPr>
          <w:p w14:paraId="5E96FA9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21 Juni 2017</w:t>
            </w:r>
          </w:p>
        </w:tc>
        <w:tc>
          <w:tcPr>
            <w:tcW w:w="2516" w:type="dxa"/>
            <w:shd w:val="clear" w:color="auto" w:fill="F8F9FA"/>
            <w:tcMar>
              <w:top w:w="48" w:type="dxa"/>
              <w:left w:w="96" w:type="dxa"/>
              <w:bottom w:w="48" w:type="dxa"/>
              <w:right w:w="96" w:type="dxa"/>
            </w:tcMar>
            <w:vAlign w:val="center"/>
          </w:tcPr>
          <w:p w14:paraId="7819CEC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"https://id.wikipedia.org/wiki/Rohidin_Mersyah" \o "Rohidin Mersyah"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Rohidin Mersyah</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387" w:type="dxa"/>
            <w:shd w:val="clear" w:color="auto" w:fill="F8F9FA"/>
          </w:tcPr>
          <w:p w14:paraId="04B6D07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sz w:val="18"/>
                <w:szCs w:val="18"/>
                <w:lang w:val="id-ID"/>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08ABA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486" w:type="dxa"/>
            <w:vMerge w:val="restart"/>
            <w:shd w:val="clear" w:color="auto" w:fill="F8F9FA"/>
            <w:tcMar>
              <w:top w:w="48" w:type="dxa"/>
              <w:left w:w="96" w:type="dxa"/>
              <w:bottom w:w="48" w:type="dxa"/>
              <w:right w:w="96" w:type="dxa"/>
            </w:tcMar>
            <w:vAlign w:val="center"/>
          </w:tcPr>
          <w:p w14:paraId="6B34644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13</w:t>
            </w:r>
          </w:p>
        </w:tc>
        <w:tc>
          <w:tcPr>
            <w:tcW w:w="1963" w:type="dxa"/>
            <w:vMerge w:val="restart"/>
            <w:shd w:val="clear" w:color="auto" w:fill="F8F9FA"/>
            <w:tcMar>
              <w:top w:w="48" w:type="dxa"/>
              <w:left w:w="96" w:type="dxa"/>
              <w:bottom w:w="48" w:type="dxa"/>
              <w:right w:w="96" w:type="dxa"/>
            </w:tcMar>
            <w:vAlign w:val="center"/>
          </w:tcPr>
          <w:p w14:paraId="752A0DD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"https://id.wikipedia.org/wiki/Rohidin_Mersyah" \o "Rohidin Mersyah"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Rohidin Mersyah</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816" w:type="dxa"/>
            <w:shd w:val="clear" w:color="auto" w:fill="F8F9FA"/>
            <w:tcMar>
              <w:top w:w="48" w:type="dxa"/>
              <w:left w:w="96" w:type="dxa"/>
              <w:bottom w:w="48" w:type="dxa"/>
              <w:right w:w="96" w:type="dxa"/>
            </w:tcMar>
            <w:vAlign w:val="center"/>
          </w:tcPr>
          <w:p w14:paraId="3C30598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22 Juni 2017</w:t>
            </w:r>
          </w:p>
        </w:tc>
        <w:tc>
          <w:tcPr>
            <w:tcW w:w="1284" w:type="dxa"/>
            <w:shd w:val="clear" w:color="auto" w:fill="F8F9FA"/>
            <w:tcMar>
              <w:top w:w="48" w:type="dxa"/>
              <w:left w:w="96" w:type="dxa"/>
              <w:bottom w:w="48" w:type="dxa"/>
              <w:right w:w="96" w:type="dxa"/>
            </w:tcMar>
            <w:vAlign w:val="center"/>
          </w:tcPr>
          <w:p w14:paraId="108E784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10 Desember 2018</w:t>
            </w:r>
          </w:p>
        </w:tc>
        <w:tc>
          <w:tcPr>
            <w:tcW w:w="2516" w:type="dxa"/>
            <w:vMerge w:val="restart"/>
            <w:shd w:val="clear" w:color="auto" w:fill="F8F9FA"/>
            <w:tcMar>
              <w:top w:w="48" w:type="dxa"/>
              <w:left w:w="96" w:type="dxa"/>
              <w:bottom w:w="48" w:type="dxa"/>
              <w:right w:w="96" w:type="dxa"/>
            </w:tcMar>
            <w:vAlign w:val="center"/>
          </w:tcPr>
          <w:p w14:paraId="4A79FDB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"https://id.wikipedia.org/wiki/Dedy_Ermansyah" \o "Dedy Ermansyah"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Dedy Ermansyah</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387" w:type="dxa"/>
            <w:vMerge w:val="restart"/>
            <w:shd w:val="clear" w:color="auto" w:fill="F8F9FA"/>
          </w:tcPr>
          <w:p w14:paraId="0B304DC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en-US"/>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Laki-Laki</w:t>
            </w:r>
          </w:p>
          <w:p w14:paraId="15D4AE4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en-US"/>
                <w14:textFill>
                  <w14:solidFill>
                    <w14:schemeClr w14:val="tx1"/>
                  </w14:solidFill>
                </w14:textFill>
              </w:rPr>
            </w:pPr>
          </w:p>
          <w:p w14:paraId="5B1666E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en-US"/>
                <w14:textFill>
                  <w14:solidFill>
                    <w14:schemeClr w14:val="tx1"/>
                  </w14:solidFill>
                </w14:textFill>
              </w:rPr>
            </w:pPr>
          </w:p>
          <w:p w14:paraId="200BC9A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28A5E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trHeight w:val="507" w:hRule="atLeast"/>
          <w:jc w:val="center"/>
        </w:trPr>
        <w:tc>
          <w:tcPr>
            <w:tcW w:w="486" w:type="dxa"/>
            <w:vMerge w:val="continue"/>
            <w:shd w:val="clear" w:color="auto" w:fill="F8F9FA"/>
            <w:tcMar>
              <w:top w:w="48" w:type="dxa"/>
              <w:left w:w="96" w:type="dxa"/>
              <w:bottom w:w="48" w:type="dxa"/>
              <w:right w:w="96" w:type="dxa"/>
            </w:tcMar>
            <w:vAlign w:val="center"/>
          </w:tcPr>
          <w:p w14:paraId="4944887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963" w:type="dxa"/>
            <w:vMerge w:val="continue"/>
            <w:shd w:val="clear" w:color="auto" w:fill="F8F9FA"/>
            <w:tcMar>
              <w:top w:w="48" w:type="dxa"/>
              <w:left w:w="96" w:type="dxa"/>
              <w:bottom w:w="48" w:type="dxa"/>
              <w:right w:w="96" w:type="dxa"/>
            </w:tcMar>
            <w:vAlign w:val="center"/>
          </w:tcPr>
          <w:p w14:paraId="66E111D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816" w:type="dxa"/>
            <w:shd w:val="clear" w:color="auto" w:fill="F8F9FA"/>
            <w:tcMar>
              <w:top w:w="48" w:type="dxa"/>
              <w:left w:w="96" w:type="dxa"/>
              <w:bottom w:w="48" w:type="dxa"/>
              <w:right w:w="96" w:type="dxa"/>
            </w:tcMar>
            <w:vAlign w:val="center"/>
          </w:tcPr>
          <w:p w14:paraId="63BB5F2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10 Desember 2018</w:t>
            </w:r>
          </w:p>
        </w:tc>
        <w:tc>
          <w:tcPr>
            <w:tcW w:w="1284" w:type="dxa"/>
            <w:shd w:val="clear" w:color="auto" w:fill="F8F9FA"/>
            <w:tcMar>
              <w:top w:w="48" w:type="dxa"/>
              <w:left w:w="96" w:type="dxa"/>
              <w:bottom w:w="48" w:type="dxa"/>
              <w:right w:w="96" w:type="dxa"/>
            </w:tcMar>
            <w:vAlign w:val="center"/>
          </w:tcPr>
          <w:p w14:paraId="250B9BD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12 Februari 2021</w:t>
            </w:r>
          </w:p>
        </w:tc>
        <w:tc>
          <w:tcPr>
            <w:tcW w:w="2516" w:type="dxa"/>
            <w:vMerge w:val="continue"/>
            <w:shd w:val="clear" w:color="auto" w:fill="F8F9FA"/>
            <w:tcMar>
              <w:top w:w="48" w:type="dxa"/>
              <w:left w:w="96" w:type="dxa"/>
              <w:bottom w:w="48" w:type="dxa"/>
              <w:right w:w="96" w:type="dxa"/>
            </w:tcMar>
            <w:vAlign w:val="center"/>
          </w:tcPr>
          <w:p w14:paraId="59EF402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387" w:type="dxa"/>
            <w:vMerge w:val="continue"/>
            <w:shd w:val="clear" w:color="auto" w:fill="F8F9FA"/>
          </w:tcPr>
          <w:p w14:paraId="0A2EE54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sz w:val="18"/>
                <w:szCs w:val="18"/>
              </w:rPr>
            </w:pPr>
          </w:p>
        </w:tc>
      </w:tr>
      <w:tr w14:paraId="3834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486" w:type="dxa"/>
            <w:shd w:val="clear" w:color="auto" w:fill="F8F9FA"/>
            <w:tcMar>
              <w:top w:w="48" w:type="dxa"/>
              <w:left w:w="96" w:type="dxa"/>
              <w:bottom w:w="48" w:type="dxa"/>
              <w:right w:w="96" w:type="dxa"/>
            </w:tcMar>
            <w:vAlign w:val="center"/>
          </w:tcPr>
          <w:p w14:paraId="0487F5A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14</w:t>
            </w:r>
          </w:p>
        </w:tc>
        <w:tc>
          <w:tcPr>
            <w:tcW w:w="1963" w:type="dxa"/>
            <w:shd w:val="clear" w:color="auto" w:fill="F8F9FA"/>
            <w:tcMar>
              <w:top w:w="48" w:type="dxa"/>
              <w:left w:w="96" w:type="dxa"/>
              <w:bottom w:w="48" w:type="dxa"/>
              <w:right w:w="96" w:type="dxa"/>
            </w:tcMar>
            <w:vAlign w:val="center"/>
          </w:tcPr>
          <w:p w14:paraId="07D7809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Hamka Sabri</w:t>
            </w:r>
          </w:p>
          <w:p w14:paraId="7597F0C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(plh.Gubernur)</w:t>
            </w:r>
          </w:p>
        </w:tc>
        <w:tc>
          <w:tcPr>
            <w:tcW w:w="1816" w:type="dxa"/>
            <w:shd w:val="clear" w:color="auto" w:fill="F8F9FA"/>
            <w:tcMar>
              <w:top w:w="48" w:type="dxa"/>
              <w:left w:w="96" w:type="dxa"/>
              <w:bottom w:w="48" w:type="dxa"/>
              <w:right w:w="96" w:type="dxa"/>
            </w:tcMar>
            <w:vAlign w:val="center"/>
          </w:tcPr>
          <w:p w14:paraId="396AE56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12 Februari 2021</w:t>
            </w:r>
          </w:p>
        </w:tc>
        <w:tc>
          <w:tcPr>
            <w:tcW w:w="1284" w:type="dxa"/>
            <w:shd w:val="clear" w:color="auto" w:fill="F8F9FA"/>
            <w:tcMar>
              <w:top w:w="48" w:type="dxa"/>
              <w:left w:w="96" w:type="dxa"/>
              <w:bottom w:w="48" w:type="dxa"/>
              <w:right w:w="96" w:type="dxa"/>
            </w:tcMar>
            <w:vAlign w:val="center"/>
          </w:tcPr>
          <w:p w14:paraId="67B8FC6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18 Februari 2021</w:t>
            </w:r>
          </w:p>
        </w:tc>
        <w:tc>
          <w:tcPr>
            <w:tcW w:w="2516" w:type="dxa"/>
            <w:vMerge w:val="restart"/>
            <w:shd w:val="clear" w:color="auto" w:fill="F8F9FA"/>
            <w:tcMar>
              <w:top w:w="48" w:type="dxa"/>
              <w:left w:w="96" w:type="dxa"/>
              <w:bottom w:w="48" w:type="dxa"/>
              <w:right w:w="96" w:type="dxa"/>
            </w:tcMar>
            <w:vAlign w:val="center"/>
          </w:tcPr>
          <w:p w14:paraId="2519A92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387" w:type="dxa"/>
            <w:shd w:val="clear" w:color="auto" w:fill="F8F9FA"/>
          </w:tcPr>
          <w:p w14:paraId="2C09944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2BC0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486" w:type="dxa"/>
            <w:shd w:val="clear" w:color="auto" w:fill="F8F9FA"/>
            <w:tcMar>
              <w:top w:w="48" w:type="dxa"/>
              <w:left w:w="96" w:type="dxa"/>
              <w:bottom w:w="48" w:type="dxa"/>
              <w:right w:w="96" w:type="dxa"/>
            </w:tcMar>
            <w:vAlign w:val="center"/>
          </w:tcPr>
          <w:p w14:paraId="0BAE8BC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15</w:t>
            </w:r>
          </w:p>
        </w:tc>
        <w:tc>
          <w:tcPr>
            <w:tcW w:w="1963" w:type="dxa"/>
            <w:shd w:val="clear" w:color="auto" w:fill="F8F9FA"/>
            <w:tcMar>
              <w:top w:w="48" w:type="dxa"/>
              <w:left w:w="96" w:type="dxa"/>
              <w:bottom w:w="48" w:type="dxa"/>
              <w:right w:w="96" w:type="dxa"/>
            </w:tcMar>
            <w:vAlign w:val="center"/>
          </w:tcPr>
          <w:p w14:paraId="7D87655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Robert Simbolon</w:t>
            </w:r>
          </w:p>
          <w:p w14:paraId="0258E6C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(plh.Gubernur)</w:t>
            </w:r>
          </w:p>
        </w:tc>
        <w:tc>
          <w:tcPr>
            <w:tcW w:w="1816" w:type="dxa"/>
            <w:shd w:val="clear" w:color="auto" w:fill="F8F9FA"/>
            <w:tcMar>
              <w:top w:w="48" w:type="dxa"/>
              <w:left w:w="96" w:type="dxa"/>
              <w:bottom w:w="48" w:type="dxa"/>
              <w:right w:w="96" w:type="dxa"/>
            </w:tcMar>
            <w:vAlign w:val="center"/>
          </w:tcPr>
          <w:p w14:paraId="0DFE53C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18 Februari 2021</w:t>
            </w:r>
          </w:p>
        </w:tc>
        <w:tc>
          <w:tcPr>
            <w:tcW w:w="1284" w:type="dxa"/>
            <w:shd w:val="clear" w:color="auto" w:fill="F8F9FA"/>
            <w:tcMar>
              <w:top w:w="48" w:type="dxa"/>
              <w:left w:w="96" w:type="dxa"/>
              <w:bottom w:w="48" w:type="dxa"/>
              <w:right w:w="96" w:type="dxa"/>
            </w:tcMar>
            <w:vAlign w:val="center"/>
          </w:tcPr>
          <w:p w14:paraId="69242F1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25 Februari 2021</w:t>
            </w:r>
          </w:p>
        </w:tc>
        <w:tc>
          <w:tcPr>
            <w:tcW w:w="2516" w:type="dxa"/>
            <w:vMerge w:val="continue"/>
            <w:shd w:val="clear" w:color="auto" w:fill="F8F9FA"/>
            <w:vAlign w:val="center"/>
          </w:tcPr>
          <w:p w14:paraId="35B076F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387" w:type="dxa"/>
            <w:shd w:val="clear" w:color="auto" w:fill="F8F9FA"/>
          </w:tcPr>
          <w:p w14:paraId="778E16C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3915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486" w:type="dxa"/>
            <w:shd w:val="clear" w:color="auto" w:fill="F8F9FA"/>
            <w:tcMar>
              <w:top w:w="48" w:type="dxa"/>
              <w:left w:w="96" w:type="dxa"/>
              <w:bottom w:w="48" w:type="dxa"/>
              <w:right w:w="96" w:type="dxa"/>
            </w:tcMar>
            <w:vAlign w:val="center"/>
          </w:tcPr>
          <w:p w14:paraId="3C81386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16</w:t>
            </w:r>
          </w:p>
        </w:tc>
        <w:tc>
          <w:tcPr>
            <w:tcW w:w="1963" w:type="dxa"/>
            <w:shd w:val="clear" w:color="auto" w:fill="F8F9FA"/>
            <w:tcMar>
              <w:top w:w="48" w:type="dxa"/>
              <w:left w:w="96" w:type="dxa"/>
              <w:bottom w:w="48" w:type="dxa"/>
              <w:right w:w="96" w:type="dxa"/>
            </w:tcMar>
            <w:vAlign w:val="center"/>
          </w:tcPr>
          <w:p w14:paraId="566C129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"https://id.wikipedia.org/wiki/Rohidin_Mersyah" \o "Rohidin Mersyah"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Rohidin Mersyah</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816" w:type="dxa"/>
            <w:shd w:val="clear" w:color="auto" w:fill="F8F9FA"/>
            <w:tcMar>
              <w:top w:w="48" w:type="dxa"/>
              <w:left w:w="96" w:type="dxa"/>
              <w:bottom w:w="48" w:type="dxa"/>
              <w:right w:w="96" w:type="dxa"/>
            </w:tcMar>
            <w:vAlign w:val="center"/>
          </w:tcPr>
          <w:p w14:paraId="3885687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25 Februari 2021</w:t>
            </w:r>
          </w:p>
        </w:tc>
        <w:tc>
          <w:tcPr>
            <w:tcW w:w="1284" w:type="dxa"/>
            <w:shd w:val="clear" w:color="auto" w:fill="F8F9FA"/>
            <w:tcMar>
              <w:top w:w="48" w:type="dxa"/>
              <w:left w:w="96" w:type="dxa"/>
              <w:bottom w:w="48" w:type="dxa"/>
              <w:right w:w="96" w:type="dxa"/>
            </w:tcMar>
            <w:vAlign w:val="center"/>
          </w:tcPr>
          <w:p w14:paraId="1200734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i/>
                <w:iCs/>
                <w:color w:val="000000" w:themeColor="text1"/>
                <w:sz w:val="18"/>
                <w:szCs w:val="18"/>
                <w14:textFill>
                  <w14:solidFill>
                    <w14:schemeClr w14:val="tx1"/>
                  </w14:solidFill>
                </w14:textFill>
              </w:rPr>
              <w:t>2024</w:t>
            </w:r>
          </w:p>
        </w:tc>
        <w:tc>
          <w:tcPr>
            <w:tcW w:w="2516" w:type="dxa"/>
            <w:shd w:val="clear" w:color="auto" w:fill="F8F9FA"/>
            <w:tcMar>
              <w:top w:w="48" w:type="dxa"/>
              <w:left w:w="96" w:type="dxa"/>
              <w:bottom w:w="48" w:type="dxa"/>
              <w:right w:w="96" w:type="dxa"/>
            </w:tcMar>
            <w:vAlign w:val="center"/>
          </w:tcPr>
          <w:p w14:paraId="2F09146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"https://id.wikipedia.org/wiki/Rosjonsyah_Syahili" \o "Rosjonsyah Syahili"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Rosjonsyah Syahili</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387" w:type="dxa"/>
            <w:shd w:val="clear" w:color="auto" w:fill="F8F9FA"/>
          </w:tcPr>
          <w:p w14:paraId="6795ADA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sz w:val="18"/>
                <w:szCs w:val="18"/>
                <w:lang w:val="id-ID"/>
              </w:rPr>
            </w:pPr>
            <w:r>
              <w:rPr>
                <w:rFonts w:hint="default" w:ascii="Arial" w:hAnsi="Arial" w:eastAsia="Times New Roman" w:cs="Arial"/>
                <w:color w:val="000000" w:themeColor="text1"/>
                <w:sz w:val="18"/>
                <w:szCs w:val="18"/>
                <w:lang w:val="en-US"/>
                <w14:textFill>
                  <w14:solidFill>
                    <w14:schemeClr w14:val="tx1"/>
                  </w14:solidFill>
                </w14:textFill>
              </w:rPr>
              <w:t>Laki-Laki</w:t>
            </w:r>
          </w:p>
        </w:tc>
      </w:tr>
      <w:tr w14:paraId="5688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486" w:type="dxa"/>
            <w:shd w:val="clear" w:color="auto" w:fill="F8F9FA"/>
            <w:tcMar>
              <w:top w:w="48" w:type="dxa"/>
              <w:left w:w="96" w:type="dxa"/>
              <w:bottom w:w="48" w:type="dxa"/>
              <w:right w:w="96" w:type="dxa"/>
            </w:tcMar>
            <w:vAlign w:val="center"/>
          </w:tcPr>
          <w:p w14:paraId="68E751B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w:t>
            </w:r>
          </w:p>
        </w:tc>
        <w:tc>
          <w:tcPr>
            <w:tcW w:w="1963" w:type="dxa"/>
            <w:shd w:val="clear" w:color="auto" w:fill="F8F9FA"/>
            <w:tcMar>
              <w:top w:w="48" w:type="dxa"/>
              <w:left w:w="96" w:type="dxa"/>
              <w:bottom w:w="48" w:type="dxa"/>
              <w:right w:w="96" w:type="dxa"/>
            </w:tcMar>
            <w:vAlign w:val="center"/>
          </w:tcPr>
          <w:p w14:paraId="04CDE37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cs="Arial"/>
                <w:sz w:val="18"/>
                <w:szCs w:val="18"/>
              </w:rPr>
            </w:pPr>
            <w:r>
              <w:rPr>
                <w:rFonts w:hint="default" w:ascii="Arial" w:hAnsi="Arial" w:cs="Arial"/>
                <w:sz w:val="18"/>
                <w:szCs w:val="18"/>
              </w:rPr>
              <w:t>H. Helmi Hasan, SE</w:t>
            </w:r>
          </w:p>
        </w:tc>
        <w:tc>
          <w:tcPr>
            <w:tcW w:w="1816" w:type="dxa"/>
            <w:shd w:val="clear" w:color="auto" w:fill="F8F9FA"/>
            <w:tcMar>
              <w:top w:w="48" w:type="dxa"/>
              <w:left w:w="96" w:type="dxa"/>
              <w:bottom w:w="48" w:type="dxa"/>
              <w:right w:w="96" w:type="dxa"/>
            </w:tcMar>
            <w:vAlign w:val="center"/>
          </w:tcPr>
          <w:p w14:paraId="40AC20E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 Februari 2025</w:t>
            </w:r>
          </w:p>
        </w:tc>
        <w:tc>
          <w:tcPr>
            <w:tcW w:w="1284" w:type="dxa"/>
            <w:shd w:val="clear" w:color="auto" w:fill="F8F9FA"/>
            <w:tcMar>
              <w:top w:w="48" w:type="dxa"/>
              <w:left w:w="96" w:type="dxa"/>
              <w:bottom w:w="48" w:type="dxa"/>
              <w:right w:w="96" w:type="dxa"/>
            </w:tcMar>
            <w:vAlign w:val="center"/>
          </w:tcPr>
          <w:p w14:paraId="5DEF12E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
                <w:iCs/>
                <w:color w:val="000000" w:themeColor="text1"/>
                <w:sz w:val="18"/>
                <w:szCs w:val="18"/>
                <w14:textFill>
                  <w14:solidFill>
                    <w14:schemeClr w14:val="tx1"/>
                  </w14:solidFill>
                </w14:textFill>
              </w:rPr>
            </w:pPr>
            <w:r>
              <w:rPr>
                <w:rFonts w:hint="default" w:ascii="Arial" w:hAnsi="Arial" w:eastAsia="Times New Roman" w:cs="Arial"/>
                <w:i/>
                <w:iCs/>
                <w:color w:val="000000" w:themeColor="text1"/>
                <w:sz w:val="18"/>
                <w:szCs w:val="18"/>
                <w14:textFill>
                  <w14:solidFill>
                    <w14:schemeClr w14:val="tx1"/>
                  </w14:solidFill>
                </w14:textFill>
              </w:rPr>
              <w:t>Sampai Sekarang</w:t>
            </w:r>
          </w:p>
        </w:tc>
        <w:tc>
          <w:tcPr>
            <w:tcW w:w="2516" w:type="dxa"/>
            <w:shd w:val="clear" w:color="auto" w:fill="F8F9FA"/>
            <w:tcMar>
              <w:top w:w="48" w:type="dxa"/>
              <w:left w:w="96" w:type="dxa"/>
              <w:bottom w:w="48" w:type="dxa"/>
              <w:right w:w="96" w:type="dxa"/>
            </w:tcMar>
            <w:vAlign w:val="center"/>
          </w:tcPr>
          <w:p w14:paraId="7C99A47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cs="Arial"/>
                <w:sz w:val="18"/>
                <w:szCs w:val="18"/>
              </w:rPr>
            </w:pPr>
            <w:r>
              <w:rPr>
                <w:rFonts w:hint="default" w:ascii="Arial" w:hAnsi="Arial" w:cs="Arial"/>
                <w:sz w:val="18"/>
                <w:szCs w:val="18"/>
              </w:rPr>
              <w:t>Ir.H. Mian</w:t>
            </w:r>
          </w:p>
        </w:tc>
        <w:tc>
          <w:tcPr>
            <w:tcW w:w="1387" w:type="dxa"/>
            <w:shd w:val="clear" w:color="auto" w:fill="F8F9FA"/>
          </w:tcPr>
          <w:p w14:paraId="40C18F8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sz w:val="18"/>
                <w:szCs w:val="18"/>
              </w:rPr>
            </w:pPr>
            <w:r>
              <w:rPr>
                <w:rFonts w:hint="default" w:ascii="Arial" w:hAnsi="Arial" w:eastAsia="Times New Roman" w:cs="Arial"/>
                <w:color w:val="000000" w:themeColor="text1"/>
                <w:sz w:val="18"/>
                <w:szCs w:val="18"/>
                <w:lang w:val="en-US"/>
                <w14:textFill>
                  <w14:solidFill>
                    <w14:schemeClr w14:val="tx1"/>
                  </w14:solidFill>
                </w14:textFill>
              </w:rPr>
              <w:t>Laki-Laki</w:t>
            </w:r>
          </w:p>
        </w:tc>
      </w:tr>
    </w:tbl>
    <w:p w14:paraId="210B1D21">
      <w:pPr>
        <w:spacing w:after="0" w:line="240" w:lineRule="auto"/>
        <w:jc w:val="center"/>
        <w:rPr>
          <w:rFonts w:hint="default" w:ascii="Arial" w:hAnsi="Arial" w:cs="Arial"/>
          <w:w w:val="115"/>
          <w:sz w:val="18"/>
          <w:szCs w:val="18"/>
        </w:rPr>
      </w:pPr>
    </w:p>
    <w:p w14:paraId="3ADF373F">
      <w:pPr>
        <w:spacing w:after="0" w:line="240" w:lineRule="auto"/>
        <w:jc w:val="left"/>
        <w:rPr>
          <w:rFonts w:hint="default" w:ascii="Arial" w:hAnsi="Arial" w:cs="Arial"/>
          <w:i/>
          <w:iCs/>
          <w:w w:val="115"/>
          <w:sz w:val="18"/>
          <w:szCs w:val="18"/>
          <w:lang w:val="en-US"/>
        </w:rPr>
      </w:pPr>
      <w:r>
        <w:rPr>
          <w:rFonts w:ascii="Arial" w:hAnsi="Arial" w:cs="Arial"/>
        </w:rPr>
        <w:t xml:space="preserve"> </w:t>
      </w:r>
      <w:r>
        <w:rPr>
          <w:rFonts w:ascii="Arial" w:hAnsi="Arial" w:cs="Arial"/>
          <w:sz w:val="18"/>
          <w:szCs w:val="18"/>
        </w:rPr>
        <w:t xml:space="preserve"> </w:t>
      </w:r>
      <w:r>
        <w:rPr>
          <w:rFonts w:hint="default" w:ascii="Arial" w:hAnsi="Arial" w:cs="Arial"/>
          <w:sz w:val="18"/>
          <w:szCs w:val="18"/>
          <w:lang w:val="en-US"/>
        </w:rPr>
        <w:t xml:space="preserve">   </w:t>
      </w:r>
      <w:r>
        <w:rPr>
          <w:rFonts w:ascii="Arial" w:hAnsi="Arial" w:cs="Arial"/>
          <w:sz w:val="18"/>
          <w:szCs w:val="18"/>
        </w:rPr>
        <w:t xml:space="preserve"> Sumber Data: </w:t>
      </w:r>
      <w:r>
        <w:rPr>
          <w:rFonts w:hint="default" w:ascii="Arial" w:hAnsi="Arial" w:cs="Arial"/>
          <w:i/>
          <w:iCs/>
          <w:sz w:val="18"/>
          <w:szCs w:val="18"/>
          <w:lang w:val="en-US"/>
        </w:rPr>
        <w:t>Biro Pemerintahan dan Kesra Setda Propinsi Bengkulu</w:t>
      </w:r>
    </w:p>
    <w:p w14:paraId="7467D9A4">
      <w:pPr>
        <w:spacing w:after="0" w:line="240" w:lineRule="auto"/>
        <w:jc w:val="center"/>
        <w:rPr>
          <w:rFonts w:hint="default" w:ascii="Arial" w:hAnsi="Arial" w:cs="Arial"/>
          <w:w w:val="115"/>
          <w:sz w:val="18"/>
          <w:szCs w:val="18"/>
        </w:rPr>
      </w:pPr>
    </w:p>
    <w:p w14:paraId="52FF4F3F">
      <w:pPr>
        <w:spacing w:after="0" w:line="240" w:lineRule="auto"/>
        <w:jc w:val="center"/>
        <w:rPr>
          <w:rFonts w:hint="default" w:ascii="Arial" w:hAnsi="Arial" w:cs="Arial"/>
          <w:w w:val="115"/>
          <w:sz w:val="18"/>
          <w:szCs w:val="18"/>
        </w:rPr>
      </w:pPr>
    </w:p>
    <w:p w14:paraId="6322BD4D">
      <w:pPr>
        <w:spacing w:after="0" w:line="240" w:lineRule="auto"/>
        <w:jc w:val="center"/>
        <w:rPr>
          <w:rFonts w:hint="default" w:ascii="Arial" w:hAnsi="Arial" w:cs="Arial"/>
          <w:w w:val="115"/>
          <w:sz w:val="18"/>
          <w:szCs w:val="18"/>
        </w:rPr>
      </w:pPr>
    </w:p>
    <w:p w14:paraId="52D47CC4">
      <w:pPr>
        <w:spacing w:after="0" w:line="240" w:lineRule="auto"/>
        <w:jc w:val="center"/>
        <w:rPr>
          <w:rFonts w:hint="default" w:ascii="Arial" w:hAnsi="Arial" w:cs="Arial"/>
          <w:w w:val="115"/>
          <w:sz w:val="18"/>
          <w:szCs w:val="18"/>
        </w:rPr>
      </w:pPr>
    </w:p>
    <w:p w14:paraId="59BC4EFF">
      <w:pPr>
        <w:spacing w:after="0" w:line="240" w:lineRule="auto"/>
        <w:jc w:val="center"/>
        <w:rPr>
          <w:rFonts w:hint="default" w:ascii="Arial" w:hAnsi="Arial" w:cs="Arial"/>
          <w:w w:val="115"/>
          <w:sz w:val="18"/>
          <w:szCs w:val="18"/>
        </w:rPr>
      </w:pPr>
    </w:p>
    <w:p w14:paraId="4A9687AE">
      <w:pPr>
        <w:spacing w:after="0" w:line="240" w:lineRule="auto"/>
        <w:jc w:val="both"/>
        <w:rPr>
          <w:rFonts w:hint="default" w:ascii="Arial" w:hAnsi="Arial" w:cs="Arial"/>
          <w:w w:val="115"/>
          <w:sz w:val="18"/>
          <w:szCs w:val="18"/>
        </w:rPr>
      </w:pPr>
    </w:p>
    <w:p w14:paraId="44D98F81">
      <w:pPr>
        <w:pStyle w:val="34"/>
        <w:keepNext w:val="0"/>
        <w:keepLines w:val="0"/>
        <w:pageBreakBefore w:val="0"/>
        <w:widowControl/>
        <w:numPr>
          <w:ilvl w:val="0"/>
          <w:numId w:val="22"/>
        </w:numPr>
        <w:shd w:val="clear" w:color="auto" w:fill="FFFFFF" w:themeFill="background1"/>
        <w:kinsoku/>
        <w:wordWrap/>
        <w:overflowPunct/>
        <w:topLinePunct w:val="0"/>
        <w:autoSpaceDE/>
        <w:autoSpaceDN/>
        <w:bidi w:val="0"/>
        <w:adjustRightInd/>
        <w:snapToGrid/>
        <w:spacing w:beforeAutospacing="0" w:after="0"/>
        <w:ind w:left="360" w:leftChars="0" w:firstLine="0" w:firstLineChars="0"/>
        <w:jc w:val="center"/>
        <w:textAlignment w:val="auto"/>
        <w:rPr>
          <w:rFonts w:hint="default" w:ascii="Arial" w:hAnsi="Arial" w:cs="Arial"/>
          <w:b/>
          <w:color w:val="000000" w:themeColor="text1"/>
          <w:sz w:val="18"/>
          <w:szCs w:val="18"/>
          <w:lang w:val="id-ID"/>
          <w14:textFill>
            <w14:solidFill>
              <w14:schemeClr w14:val="tx1"/>
            </w14:solidFill>
          </w14:textFill>
        </w:rPr>
      </w:pPr>
      <w:r>
        <w:rPr>
          <w:rFonts w:hint="default" w:ascii="Arial" w:hAnsi="Arial" w:cs="Arial"/>
          <w:b/>
          <w:color w:val="000000" w:themeColor="text1"/>
          <w:sz w:val="18"/>
          <w:szCs w:val="18"/>
          <w:lang w:val="id-ID"/>
          <w14:textFill>
            <w14:solidFill>
              <w14:schemeClr w14:val="tx1"/>
            </w14:solidFill>
          </w14:textFill>
        </w:rPr>
        <w:t>DAFTAR NAMA-NAMA BUPATI DAN WAKIL BUPATI BENGKULU SELATAN</w:t>
      </w:r>
    </w:p>
    <w:tbl>
      <w:tblPr>
        <w:tblStyle w:val="12"/>
        <w:tblW w:w="91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Layout w:type="fixed"/>
        <w:tblCellMar>
          <w:top w:w="15" w:type="dxa"/>
          <w:left w:w="15" w:type="dxa"/>
          <w:bottom w:w="15" w:type="dxa"/>
          <w:right w:w="15" w:type="dxa"/>
        </w:tblCellMar>
      </w:tblPr>
      <w:tblGrid>
        <w:gridCol w:w="653"/>
        <w:gridCol w:w="2683"/>
        <w:gridCol w:w="1616"/>
        <w:gridCol w:w="1800"/>
        <w:gridCol w:w="1484"/>
        <w:gridCol w:w="917"/>
      </w:tblGrid>
      <w:tr w14:paraId="68E9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trHeight w:val="596" w:hRule="atLeast"/>
          <w:jc w:val="center"/>
        </w:trPr>
        <w:tc>
          <w:tcPr>
            <w:tcW w:w="653" w:type="dxa"/>
            <w:shd w:val="clear" w:color="auto" w:fill="F8F9FA"/>
            <w:tcMar>
              <w:top w:w="48" w:type="dxa"/>
              <w:left w:w="96" w:type="dxa"/>
              <w:bottom w:w="48" w:type="dxa"/>
              <w:right w:w="96" w:type="dxa"/>
            </w:tcMar>
            <w:vAlign w:val="center"/>
          </w:tcPr>
          <w:p w14:paraId="69631BA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NO</w:t>
            </w:r>
          </w:p>
        </w:tc>
        <w:tc>
          <w:tcPr>
            <w:tcW w:w="2683" w:type="dxa"/>
            <w:shd w:val="clear" w:color="auto" w:fill="F8F9FA"/>
            <w:tcMar>
              <w:top w:w="48" w:type="dxa"/>
              <w:left w:w="96" w:type="dxa"/>
              <w:bottom w:w="48" w:type="dxa"/>
              <w:right w:w="96" w:type="dxa"/>
            </w:tcMar>
            <w:vAlign w:val="center"/>
          </w:tcPr>
          <w:p w14:paraId="1A27F28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BUPATI</w:t>
            </w:r>
          </w:p>
        </w:tc>
        <w:tc>
          <w:tcPr>
            <w:tcW w:w="1616" w:type="dxa"/>
            <w:shd w:val="clear" w:color="auto" w:fill="F8F9FA"/>
            <w:tcMar>
              <w:top w:w="48" w:type="dxa"/>
              <w:left w:w="96" w:type="dxa"/>
              <w:bottom w:w="48" w:type="dxa"/>
              <w:right w:w="96" w:type="dxa"/>
            </w:tcMar>
            <w:vAlign w:val="center"/>
          </w:tcPr>
          <w:p w14:paraId="0990661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Mulai Menjabat</w:t>
            </w:r>
          </w:p>
        </w:tc>
        <w:tc>
          <w:tcPr>
            <w:tcW w:w="1800" w:type="dxa"/>
            <w:shd w:val="clear" w:color="auto" w:fill="F8F9FA"/>
            <w:tcMar>
              <w:top w:w="48" w:type="dxa"/>
              <w:left w:w="96" w:type="dxa"/>
              <w:bottom w:w="48" w:type="dxa"/>
              <w:right w:w="96" w:type="dxa"/>
            </w:tcMar>
            <w:vAlign w:val="center"/>
          </w:tcPr>
          <w:p w14:paraId="03A823B2">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sz w:val="18"/>
                <w:szCs w:val="18"/>
                <w:lang w:val="id-ID"/>
              </w:rPr>
            </w:pPr>
          </w:p>
          <w:p w14:paraId="646E19C3">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sz w:val="18"/>
                <w:szCs w:val="18"/>
                <w:lang w:val="id-ID"/>
              </w:rPr>
            </w:pPr>
            <w:r>
              <w:rPr>
                <w:rFonts w:hint="default" w:ascii="Arial" w:hAnsi="Arial" w:cs="Arial"/>
                <w:sz w:val="18"/>
                <w:szCs w:val="18"/>
                <w:lang w:val="id-ID"/>
              </w:rPr>
              <w:t>Akhir</w:t>
            </w:r>
          </w:p>
          <w:p w14:paraId="6EDF2D39">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sz w:val="18"/>
                <w:szCs w:val="18"/>
                <w:lang w:val="id-ID"/>
              </w:rPr>
            </w:pPr>
            <w:r>
              <w:rPr>
                <w:rFonts w:hint="default" w:ascii="Arial" w:hAnsi="Arial" w:cs="Arial"/>
                <w:sz w:val="18"/>
                <w:szCs w:val="18"/>
                <w:lang w:val="id-ID"/>
              </w:rPr>
              <w:t>Jabatan</w:t>
            </w:r>
          </w:p>
          <w:p w14:paraId="02D6C651">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sz w:val="18"/>
                <w:szCs w:val="18"/>
                <w:lang w:val="id-ID"/>
              </w:rPr>
            </w:pPr>
          </w:p>
        </w:tc>
        <w:tc>
          <w:tcPr>
            <w:tcW w:w="1484" w:type="dxa"/>
            <w:shd w:val="clear" w:color="auto" w:fill="F8F9FA"/>
          </w:tcPr>
          <w:p w14:paraId="0482C667">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sz w:val="18"/>
                <w:szCs w:val="18"/>
                <w:lang w:val="id-ID"/>
              </w:rPr>
            </w:pPr>
          </w:p>
          <w:p w14:paraId="28022102">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sz w:val="18"/>
                <w:szCs w:val="18"/>
                <w:lang w:val="id-ID"/>
              </w:rPr>
            </w:pPr>
            <w:r>
              <w:rPr>
                <w:rFonts w:hint="default" w:ascii="Arial" w:hAnsi="Arial" w:cs="Arial"/>
                <w:sz w:val="18"/>
                <w:szCs w:val="18"/>
                <w:lang w:val="id-ID"/>
              </w:rPr>
              <w:t>Wakil</w:t>
            </w:r>
          </w:p>
          <w:p w14:paraId="74B90E0D">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sz w:val="18"/>
                <w:szCs w:val="18"/>
                <w:lang w:val="id-ID"/>
              </w:rPr>
            </w:pPr>
            <w:r>
              <w:rPr>
                <w:rFonts w:hint="default" w:ascii="Arial" w:hAnsi="Arial" w:cs="Arial"/>
                <w:sz w:val="18"/>
                <w:szCs w:val="18"/>
                <w:lang w:val="id-ID"/>
              </w:rPr>
              <w:t>Bupati</w:t>
            </w:r>
          </w:p>
        </w:tc>
        <w:tc>
          <w:tcPr>
            <w:tcW w:w="917" w:type="dxa"/>
            <w:shd w:val="clear" w:color="auto" w:fill="F8F9FA"/>
            <w:tcMar>
              <w:top w:w="48" w:type="dxa"/>
              <w:left w:w="96" w:type="dxa"/>
              <w:bottom w:w="48" w:type="dxa"/>
              <w:right w:w="96" w:type="dxa"/>
            </w:tcMar>
            <w:vAlign w:val="center"/>
          </w:tcPr>
          <w:p w14:paraId="59E95EE3">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cs="Arial"/>
                <w:sz w:val="18"/>
                <w:szCs w:val="18"/>
                <w:lang w:val="id-ID"/>
              </w:rPr>
              <w:t>Jeni</w:t>
            </w:r>
            <w:r>
              <w:rPr>
                <w:rFonts w:hint="default" w:ascii="Arial" w:hAnsi="Arial" w:cs="Arial"/>
                <w:sz w:val="18"/>
                <w:szCs w:val="18"/>
                <w:lang w:val="en-US"/>
              </w:rPr>
              <w:t xml:space="preserve">s </w:t>
            </w:r>
            <w:r>
              <w:rPr>
                <w:rFonts w:hint="default" w:ascii="Arial" w:hAnsi="Arial" w:eastAsia="Times New Roman" w:cs="Arial"/>
                <w:color w:val="000000" w:themeColor="text1"/>
                <w:sz w:val="18"/>
                <w:szCs w:val="18"/>
                <w:lang w:val="id-ID"/>
                <w14:textFill>
                  <w14:solidFill>
                    <w14:schemeClr w14:val="tx1"/>
                  </w14:solidFill>
                </w14:textFill>
              </w:rPr>
              <w:t>Kelamin</w:t>
            </w:r>
          </w:p>
        </w:tc>
      </w:tr>
      <w:tr w14:paraId="7953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trHeight w:val="321" w:hRule="atLeast"/>
          <w:jc w:val="center"/>
        </w:trPr>
        <w:tc>
          <w:tcPr>
            <w:tcW w:w="653" w:type="dxa"/>
            <w:shd w:val="clear" w:color="auto" w:fill="F8F9FA"/>
            <w:tcMar>
              <w:top w:w="48" w:type="dxa"/>
              <w:left w:w="96" w:type="dxa"/>
              <w:bottom w:w="48" w:type="dxa"/>
              <w:right w:w="96" w:type="dxa"/>
            </w:tcMar>
            <w:vAlign w:val="center"/>
          </w:tcPr>
          <w:p w14:paraId="73D3C01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w:t>
            </w:r>
          </w:p>
        </w:tc>
        <w:tc>
          <w:tcPr>
            <w:tcW w:w="2683" w:type="dxa"/>
            <w:shd w:val="clear" w:color="auto" w:fill="F8F9FA"/>
            <w:tcMar>
              <w:top w:w="48" w:type="dxa"/>
              <w:left w:w="96" w:type="dxa"/>
              <w:bottom w:w="48" w:type="dxa"/>
              <w:right w:w="96" w:type="dxa"/>
            </w:tcMar>
            <w:vAlign w:val="center"/>
          </w:tcPr>
          <w:p w14:paraId="1D7D40A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Nanang Abdurahman</w:t>
            </w:r>
          </w:p>
        </w:tc>
        <w:tc>
          <w:tcPr>
            <w:tcW w:w="1616" w:type="dxa"/>
            <w:shd w:val="clear" w:color="auto" w:fill="F8F9FA"/>
            <w:tcMar>
              <w:top w:w="48" w:type="dxa"/>
              <w:left w:w="96" w:type="dxa"/>
              <w:bottom w:w="48" w:type="dxa"/>
              <w:right w:w="96" w:type="dxa"/>
            </w:tcMar>
            <w:vAlign w:val="center"/>
          </w:tcPr>
          <w:p w14:paraId="6925D16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1945</w:t>
            </w:r>
          </w:p>
        </w:tc>
        <w:tc>
          <w:tcPr>
            <w:tcW w:w="1800" w:type="dxa"/>
            <w:shd w:val="clear" w:color="auto" w:fill="F8F9FA"/>
            <w:tcMar>
              <w:top w:w="48" w:type="dxa"/>
              <w:left w:w="96" w:type="dxa"/>
              <w:bottom w:w="48" w:type="dxa"/>
              <w:right w:w="96" w:type="dxa"/>
            </w:tcMar>
            <w:vAlign w:val="center"/>
          </w:tcPr>
          <w:p w14:paraId="6ADE757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1946</w:t>
            </w:r>
          </w:p>
        </w:tc>
        <w:tc>
          <w:tcPr>
            <w:tcW w:w="1484" w:type="dxa"/>
            <w:shd w:val="clear" w:color="auto" w:fill="F8F9FA"/>
          </w:tcPr>
          <w:p w14:paraId="734D406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75AC981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Laki-laki</w:t>
            </w:r>
          </w:p>
        </w:tc>
      </w:tr>
      <w:tr w14:paraId="1FB3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1858D1F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w:t>
            </w:r>
          </w:p>
        </w:tc>
        <w:tc>
          <w:tcPr>
            <w:tcW w:w="2683" w:type="dxa"/>
            <w:shd w:val="clear" w:color="auto" w:fill="F8F9FA"/>
            <w:tcMar>
              <w:top w:w="48" w:type="dxa"/>
              <w:left w:w="96" w:type="dxa"/>
              <w:bottom w:w="48" w:type="dxa"/>
              <w:right w:w="96" w:type="dxa"/>
            </w:tcMar>
            <w:vAlign w:val="center"/>
          </w:tcPr>
          <w:p w14:paraId="227CCBE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Rejamat</w:t>
            </w:r>
          </w:p>
        </w:tc>
        <w:tc>
          <w:tcPr>
            <w:tcW w:w="1616" w:type="dxa"/>
            <w:shd w:val="clear" w:color="auto" w:fill="F8F9FA"/>
            <w:tcMar>
              <w:top w:w="48" w:type="dxa"/>
              <w:left w:w="96" w:type="dxa"/>
              <w:bottom w:w="48" w:type="dxa"/>
              <w:right w:w="96" w:type="dxa"/>
            </w:tcMar>
            <w:vAlign w:val="center"/>
          </w:tcPr>
          <w:p w14:paraId="28A6189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1946</w:t>
            </w:r>
          </w:p>
        </w:tc>
        <w:tc>
          <w:tcPr>
            <w:tcW w:w="1800" w:type="dxa"/>
            <w:shd w:val="clear" w:color="auto" w:fill="F8F9FA"/>
            <w:tcMar>
              <w:top w:w="48" w:type="dxa"/>
              <w:left w:w="96" w:type="dxa"/>
              <w:bottom w:w="48" w:type="dxa"/>
              <w:right w:w="96" w:type="dxa"/>
            </w:tcMar>
            <w:vAlign w:val="center"/>
          </w:tcPr>
          <w:p w14:paraId="070AD00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1947</w:t>
            </w:r>
          </w:p>
        </w:tc>
        <w:tc>
          <w:tcPr>
            <w:tcW w:w="1484" w:type="dxa"/>
            <w:shd w:val="clear" w:color="auto" w:fill="F8F9FA"/>
          </w:tcPr>
          <w:p w14:paraId="44DC18C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4AAE670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t>Laki-laki</w:t>
            </w:r>
          </w:p>
        </w:tc>
      </w:tr>
      <w:tr w14:paraId="4869E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38B402E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3</w:t>
            </w:r>
          </w:p>
        </w:tc>
        <w:tc>
          <w:tcPr>
            <w:tcW w:w="2683" w:type="dxa"/>
            <w:shd w:val="clear" w:color="auto" w:fill="F8F9FA"/>
            <w:tcMar>
              <w:top w:w="48" w:type="dxa"/>
              <w:left w:w="96" w:type="dxa"/>
              <w:bottom w:w="48" w:type="dxa"/>
              <w:right w:w="96" w:type="dxa"/>
            </w:tcMar>
            <w:vAlign w:val="center"/>
          </w:tcPr>
          <w:p w14:paraId="6CE0735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Merah Usman</w:t>
            </w:r>
          </w:p>
        </w:tc>
        <w:tc>
          <w:tcPr>
            <w:tcW w:w="1616" w:type="dxa"/>
            <w:shd w:val="clear" w:color="auto" w:fill="F8F9FA"/>
            <w:tcMar>
              <w:top w:w="48" w:type="dxa"/>
              <w:left w:w="96" w:type="dxa"/>
              <w:bottom w:w="48" w:type="dxa"/>
              <w:right w:w="96" w:type="dxa"/>
            </w:tcMar>
            <w:vAlign w:val="center"/>
          </w:tcPr>
          <w:p w14:paraId="79B4DFF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1947</w:t>
            </w:r>
          </w:p>
        </w:tc>
        <w:tc>
          <w:tcPr>
            <w:tcW w:w="1800" w:type="dxa"/>
            <w:shd w:val="clear" w:color="auto" w:fill="F8F9FA"/>
            <w:tcMar>
              <w:top w:w="48" w:type="dxa"/>
              <w:left w:w="96" w:type="dxa"/>
              <w:bottom w:w="48" w:type="dxa"/>
              <w:right w:w="96" w:type="dxa"/>
            </w:tcMar>
            <w:vAlign w:val="center"/>
          </w:tcPr>
          <w:p w14:paraId="2B01C69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1948</w:t>
            </w:r>
          </w:p>
        </w:tc>
        <w:tc>
          <w:tcPr>
            <w:tcW w:w="1484" w:type="dxa"/>
            <w:shd w:val="clear" w:color="auto" w:fill="F8F9FA"/>
          </w:tcPr>
          <w:p w14:paraId="7E2CC5C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16AB65B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t>Laki-laki</w:t>
            </w:r>
          </w:p>
        </w:tc>
      </w:tr>
      <w:tr w14:paraId="4780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21C972E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4</w:t>
            </w:r>
          </w:p>
        </w:tc>
        <w:tc>
          <w:tcPr>
            <w:tcW w:w="2683" w:type="dxa"/>
            <w:shd w:val="clear" w:color="auto" w:fill="F8F9FA"/>
            <w:tcMar>
              <w:top w:w="48" w:type="dxa"/>
              <w:left w:w="96" w:type="dxa"/>
              <w:bottom w:w="48" w:type="dxa"/>
              <w:right w:w="96" w:type="dxa"/>
            </w:tcMar>
            <w:vAlign w:val="center"/>
          </w:tcPr>
          <w:p w14:paraId="484A465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Bachsir</w:t>
            </w:r>
          </w:p>
        </w:tc>
        <w:tc>
          <w:tcPr>
            <w:tcW w:w="1616" w:type="dxa"/>
            <w:shd w:val="clear" w:color="auto" w:fill="F8F9FA"/>
            <w:tcMar>
              <w:top w:w="48" w:type="dxa"/>
              <w:left w:w="96" w:type="dxa"/>
              <w:bottom w:w="48" w:type="dxa"/>
              <w:right w:w="96" w:type="dxa"/>
            </w:tcMar>
            <w:vAlign w:val="center"/>
          </w:tcPr>
          <w:p w14:paraId="6478339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1948</w:t>
            </w:r>
          </w:p>
        </w:tc>
        <w:tc>
          <w:tcPr>
            <w:tcW w:w="1800" w:type="dxa"/>
            <w:shd w:val="clear" w:color="auto" w:fill="F8F9FA"/>
            <w:tcMar>
              <w:top w:w="48" w:type="dxa"/>
              <w:left w:w="96" w:type="dxa"/>
              <w:bottom w:w="48" w:type="dxa"/>
              <w:right w:w="96" w:type="dxa"/>
            </w:tcMar>
            <w:vAlign w:val="center"/>
          </w:tcPr>
          <w:p w14:paraId="7260217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1949</w:t>
            </w:r>
          </w:p>
        </w:tc>
        <w:tc>
          <w:tcPr>
            <w:tcW w:w="1484" w:type="dxa"/>
            <w:shd w:val="clear" w:color="auto" w:fill="F8F9FA"/>
          </w:tcPr>
          <w:p w14:paraId="6CF0A48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66E3AD6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t>Laki-laki</w:t>
            </w:r>
          </w:p>
        </w:tc>
      </w:tr>
      <w:tr w14:paraId="7E6B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3798B72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5</w:t>
            </w:r>
          </w:p>
        </w:tc>
        <w:tc>
          <w:tcPr>
            <w:tcW w:w="2683" w:type="dxa"/>
            <w:shd w:val="clear" w:color="auto" w:fill="F8F9FA"/>
            <w:tcMar>
              <w:top w:w="48" w:type="dxa"/>
              <w:left w:w="96" w:type="dxa"/>
              <w:bottom w:w="48" w:type="dxa"/>
              <w:right w:w="96" w:type="dxa"/>
            </w:tcMar>
            <w:vAlign w:val="center"/>
          </w:tcPr>
          <w:p w14:paraId="78B6196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Bachsir</w:t>
            </w:r>
          </w:p>
        </w:tc>
        <w:tc>
          <w:tcPr>
            <w:tcW w:w="1616" w:type="dxa"/>
            <w:shd w:val="clear" w:color="auto" w:fill="F8F9FA"/>
            <w:tcMar>
              <w:top w:w="48" w:type="dxa"/>
              <w:left w:w="96" w:type="dxa"/>
              <w:bottom w:w="48" w:type="dxa"/>
              <w:right w:w="96" w:type="dxa"/>
            </w:tcMar>
            <w:vAlign w:val="center"/>
          </w:tcPr>
          <w:p w14:paraId="7CFA130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1949</w:t>
            </w:r>
          </w:p>
        </w:tc>
        <w:tc>
          <w:tcPr>
            <w:tcW w:w="1800" w:type="dxa"/>
            <w:shd w:val="clear" w:color="auto" w:fill="F8F9FA"/>
            <w:tcMar>
              <w:top w:w="48" w:type="dxa"/>
              <w:left w:w="96" w:type="dxa"/>
              <w:bottom w:w="48" w:type="dxa"/>
              <w:right w:w="96" w:type="dxa"/>
            </w:tcMar>
            <w:vAlign w:val="center"/>
          </w:tcPr>
          <w:p w14:paraId="20BA039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1950</w:t>
            </w:r>
          </w:p>
        </w:tc>
        <w:tc>
          <w:tcPr>
            <w:tcW w:w="1484" w:type="dxa"/>
            <w:shd w:val="clear" w:color="auto" w:fill="F8F9FA"/>
          </w:tcPr>
          <w:p w14:paraId="1B2862F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77687C0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4F6D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3903806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6</w:t>
            </w:r>
          </w:p>
        </w:tc>
        <w:tc>
          <w:tcPr>
            <w:tcW w:w="2683" w:type="dxa"/>
            <w:shd w:val="clear" w:color="auto" w:fill="F8F9FA"/>
            <w:tcMar>
              <w:top w:w="48" w:type="dxa"/>
              <w:left w:w="96" w:type="dxa"/>
              <w:bottom w:w="48" w:type="dxa"/>
              <w:right w:w="96" w:type="dxa"/>
            </w:tcMar>
            <w:vAlign w:val="center"/>
          </w:tcPr>
          <w:p w14:paraId="0329C53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Abdul Wahid</w:t>
            </w:r>
          </w:p>
        </w:tc>
        <w:tc>
          <w:tcPr>
            <w:tcW w:w="1616" w:type="dxa"/>
            <w:shd w:val="clear" w:color="auto" w:fill="F8F9FA"/>
            <w:tcMar>
              <w:top w:w="48" w:type="dxa"/>
              <w:left w:w="96" w:type="dxa"/>
              <w:bottom w:w="48" w:type="dxa"/>
              <w:right w:w="96" w:type="dxa"/>
            </w:tcMar>
            <w:vAlign w:val="center"/>
          </w:tcPr>
          <w:p w14:paraId="54B38B2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1950</w:t>
            </w:r>
          </w:p>
        </w:tc>
        <w:tc>
          <w:tcPr>
            <w:tcW w:w="1800" w:type="dxa"/>
            <w:shd w:val="clear" w:color="auto" w:fill="F8F9FA"/>
            <w:tcMar>
              <w:top w:w="48" w:type="dxa"/>
              <w:left w:w="96" w:type="dxa"/>
              <w:bottom w:w="48" w:type="dxa"/>
              <w:right w:w="96" w:type="dxa"/>
            </w:tcMar>
            <w:vAlign w:val="center"/>
          </w:tcPr>
          <w:p w14:paraId="6A726BB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1952</w:t>
            </w:r>
          </w:p>
        </w:tc>
        <w:tc>
          <w:tcPr>
            <w:tcW w:w="1484" w:type="dxa"/>
            <w:shd w:val="clear" w:color="auto" w:fill="F8F9FA"/>
            <w:vAlign w:val="top"/>
          </w:tcPr>
          <w:p w14:paraId="278E595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218C824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id-ID"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Laki-laki</w:t>
            </w:r>
          </w:p>
        </w:tc>
      </w:tr>
      <w:tr w14:paraId="5DB1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6684B10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7</w:t>
            </w:r>
          </w:p>
        </w:tc>
        <w:tc>
          <w:tcPr>
            <w:tcW w:w="2683" w:type="dxa"/>
            <w:shd w:val="clear" w:color="auto" w:fill="F8F9FA"/>
            <w:tcMar>
              <w:top w:w="48" w:type="dxa"/>
              <w:left w:w="96" w:type="dxa"/>
              <w:bottom w:w="48" w:type="dxa"/>
              <w:right w:w="96" w:type="dxa"/>
            </w:tcMar>
            <w:vAlign w:val="center"/>
          </w:tcPr>
          <w:p w14:paraId="2C058EC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"https://id.wikipedia.org/wiki/Berkas:MGS._H._A._Rachman.jpg" \o "Berkas:MGS. H. A. Rachman.jpg"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 xml:space="preserve"> Rachman (Tjek Ketjik)</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616" w:type="dxa"/>
            <w:shd w:val="clear" w:color="auto" w:fill="F8F9FA"/>
            <w:tcMar>
              <w:top w:w="48" w:type="dxa"/>
              <w:left w:w="96" w:type="dxa"/>
              <w:bottom w:w="48" w:type="dxa"/>
              <w:right w:w="96" w:type="dxa"/>
            </w:tcMar>
            <w:vAlign w:val="center"/>
          </w:tcPr>
          <w:p w14:paraId="55D9F3D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1952</w:t>
            </w:r>
          </w:p>
        </w:tc>
        <w:tc>
          <w:tcPr>
            <w:tcW w:w="1800" w:type="dxa"/>
            <w:shd w:val="clear" w:color="auto" w:fill="F8F9FA"/>
            <w:tcMar>
              <w:top w:w="48" w:type="dxa"/>
              <w:left w:w="96" w:type="dxa"/>
              <w:bottom w:w="48" w:type="dxa"/>
              <w:right w:w="96" w:type="dxa"/>
            </w:tcMar>
            <w:vAlign w:val="center"/>
          </w:tcPr>
          <w:p w14:paraId="1908492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1953</w:t>
            </w:r>
          </w:p>
        </w:tc>
        <w:tc>
          <w:tcPr>
            <w:tcW w:w="1484" w:type="dxa"/>
            <w:shd w:val="clear" w:color="auto" w:fill="F8F9FA"/>
            <w:vAlign w:val="top"/>
          </w:tcPr>
          <w:p w14:paraId="7BF336B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p w14:paraId="6C566BC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p>
        </w:tc>
        <w:tc>
          <w:tcPr>
            <w:tcW w:w="917" w:type="dxa"/>
            <w:shd w:val="clear" w:color="auto" w:fill="F8F9FA"/>
            <w:tcMar>
              <w:top w:w="48" w:type="dxa"/>
              <w:left w:w="96" w:type="dxa"/>
              <w:bottom w:w="48" w:type="dxa"/>
              <w:right w:w="96" w:type="dxa"/>
            </w:tcMar>
            <w:vAlign w:val="center"/>
          </w:tcPr>
          <w:p w14:paraId="3BF85D1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id-ID" w:eastAsia="en-US" w:bidi="ar-SA"/>
                <w14:textFill>
                  <w14:solidFill>
                    <w14:schemeClr w14:val="tx1"/>
                  </w14:solidFill>
                </w14:textFill>
                <w14:ligatures w14:val="standardContextual"/>
              </w:rPr>
            </w:pPr>
            <w:r>
              <w:rPr>
                <w:rFonts w:hint="default" w:ascii="Arial" w:hAnsi="Arial" w:cs="Arial"/>
                <w:sz w:val="18"/>
                <w:szCs w:val="18"/>
              </w:rPr>
              <w:t>Laki-laki</w:t>
            </w:r>
          </w:p>
        </w:tc>
      </w:tr>
      <w:tr w14:paraId="7BD6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6D0CFD7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8</w:t>
            </w:r>
          </w:p>
        </w:tc>
        <w:tc>
          <w:tcPr>
            <w:tcW w:w="2683" w:type="dxa"/>
            <w:shd w:val="clear" w:color="auto" w:fill="F8F9FA"/>
            <w:tcMar>
              <w:top w:w="48" w:type="dxa"/>
              <w:left w:w="96" w:type="dxa"/>
              <w:bottom w:w="48" w:type="dxa"/>
              <w:right w:w="96" w:type="dxa"/>
            </w:tcMar>
            <w:vAlign w:val="center"/>
          </w:tcPr>
          <w:p w14:paraId="2F8A82D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Muhpian (Tengku Bangsa Raja)</w:t>
            </w:r>
          </w:p>
        </w:tc>
        <w:tc>
          <w:tcPr>
            <w:tcW w:w="1616" w:type="dxa"/>
            <w:shd w:val="clear" w:color="auto" w:fill="F8F9FA"/>
            <w:tcMar>
              <w:top w:w="48" w:type="dxa"/>
              <w:left w:w="96" w:type="dxa"/>
              <w:bottom w:w="48" w:type="dxa"/>
              <w:right w:w="96" w:type="dxa"/>
            </w:tcMar>
            <w:vAlign w:val="center"/>
          </w:tcPr>
          <w:p w14:paraId="3940233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1953</w:t>
            </w:r>
          </w:p>
        </w:tc>
        <w:tc>
          <w:tcPr>
            <w:tcW w:w="1800" w:type="dxa"/>
            <w:shd w:val="clear" w:color="auto" w:fill="F8F9FA"/>
            <w:tcMar>
              <w:top w:w="48" w:type="dxa"/>
              <w:left w:w="96" w:type="dxa"/>
              <w:bottom w:w="48" w:type="dxa"/>
              <w:right w:w="96" w:type="dxa"/>
            </w:tcMar>
            <w:vAlign w:val="center"/>
          </w:tcPr>
          <w:p w14:paraId="180306D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1956</w:t>
            </w:r>
          </w:p>
        </w:tc>
        <w:tc>
          <w:tcPr>
            <w:tcW w:w="1484" w:type="dxa"/>
            <w:shd w:val="clear" w:color="auto" w:fill="F8F9FA"/>
            <w:vAlign w:val="top"/>
          </w:tcPr>
          <w:p w14:paraId="6C1BECB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03E0122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id-ID" w:eastAsia="en-US" w:bidi="ar-SA"/>
                <w14:textFill>
                  <w14:solidFill>
                    <w14:schemeClr w14:val="tx1"/>
                  </w14:solidFill>
                </w14:textFill>
                <w14:ligatures w14:val="standardContextual"/>
              </w:rPr>
            </w:pPr>
            <w:r>
              <w:rPr>
                <w:rFonts w:hint="default" w:ascii="Arial" w:hAnsi="Arial" w:cs="Arial"/>
                <w:sz w:val="18"/>
                <w:szCs w:val="18"/>
              </w:rPr>
              <w:t>Laki-laki</w:t>
            </w:r>
          </w:p>
        </w:tc>
      </w:tr>
      <w:tr w14:paraId="6B2A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274E18D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9</w:t>
            </w:r>
          </w:p>
        </w:tc>
        <w:tc>
          <w:tcPr>
            <w:tcW w:w="2683" w:type="dxa"/>
            <w:shd w:val="clear" w:color="auto" w:fill="F8F9FA"/>
            <w:tcMar>
              <w:top w:w="48" w:type="dxa"/>
              <w:left w:w="96" w:type="dxa"/>
              <w:bottom w:w="48" w:type="dxa"/>
              <w:right w:w="96" w:type="dxa"/>
            </w:tcMar>
            <w:vAlign w:val="center"/>
          </w:tcPr>
          <w:p w14:paraId="45B43DE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Mohammad Amin</w:t>
            </w:r>
          </w:p>
        </w:tc>
        <w:tc>
          <w:tcPr>
            <w:tcW w:w="1616" w:type="dxa"/>
            <w:shd w:val="clear" w:color="auto" w:fill="F8F9FA"/>
            <w:tcMar>
              <w:top w:w="48" w:type="dxa"/>
              <w:left w:w="96" w:type="dxa"/>
              <w:bottom w:w="48" w:type="dxa"/>
              <w:right w:w="96" w:type="dxa"/>
            </w:tcMar>
            <w:vAlign w:val="center"/>
          </w:tcPr>
          <w:p w14:paraId="6215EDE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1956</w:t>
            </w:r>
          </w:p>
        </w:tc>
        <w:tc>
          <w:tcPr>
            <w:tcW w:w="1800" w:type="dxa"/>
            <w:shd w:val="clear" w:color="auto" w:fill="F8F9FA"/>
            <w:tcMar>
              <w:top w:w="48" w:type="dxa"/>
              <w:left w:w="96" w:type="dxa"/>
              <w:bottom w:w="48" w:type="dxa"/>
              <w:right w:w="96" w:type="dxa"/>
            </w:tcMar>
            <w:vAlign w:val="center"/>
          </w:tcPr>
          <w:p w14:paraId="2E3BEB5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1957</w:t>
            </w:r>
          </w:p>
        </w:tc>
        <w:tc>
          <w:tcPr>
            <w:tcW w:w="1484" w:type="dxa"/>
            <w:shd w:val="clear" w:color="auto" w:fill="F8F9FA"/>
            <w:vAlign w:val="top"/>
          </w:tcPr>
          <w:p w14:paraId="2160966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1E0CE9B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id-ID" w:eastAsia="en-US" w:bidi="ar-SA"/>
                <w14:textFill>
                  <w14:solidFill>
                    <w14:schemeClr w14:val="tx1"/>
                  </w14:solidFill>
                </w14:textFill>
                <w14:ligatures w14:val="standardContextual"/>
              </w:rPr>
            </w:pPr>
            <w:r>
              <w:rPr>
                <w:rFonts w:hint="default" w:ascii="Arial" w:hAnsi="Arial" w:cs="Arial"/>
                <w:sz w:val="18"/>
                <w:szCs w:val="18"/>
              </w:rPr>
              <w:t>Laki-laki</w:t>
            </w:r>
          </w:p>
        </w:tc>
      </w:tr>
      <w:tr w14:paraId="5B7F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730F7C9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10</w:t>
            </w:r>
          </w:p>
        </w:tc>
        <w:tc>
          <w:tcPr>
            <w:tcW w:w="2683" w:type="dxa"/>
            <w:shd w:val="clear" w:color="auto" w:fill="F8F9FA"/>
            <w:tcMar>
              <w:top w:w="48" w:type="dxa"/>
              <w:left w:w="96" w:type="dxa"/>
              <w:bottom w:w="48" w:type="dxa"/>
              <w:right w:w="96" w:type="dxa"/>
            </w:tcMar>
            <w:vAlign w:val="center"/>
          </w:tcPr>
          <w:p w14:paraId="26AD94D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Muhammad Umar Siregar</w:t>
            </w:r>
          </w:p>
        </w:tc>
        <w:tc>
          <w:tcPr>
            <w:tcW w:w="1616" w:type="dxa"/>
            <w:shd w:val="clear" w:color="auto" w:fill="F8F9FA"/>
            <w:tcMar>
              <w:top w:w="48" w:type="dxa"/>
              <w:left w:w="96" w:type="dxa"/>
              <w:bottom w:w="48" w:type="dxa"/>
              <w:right w:w="96" w:type="dxa"/>
            </w:tcMar>
            <w:vAlign w:val="center"/>
          </w:tcPr>
          <w:p w14:paraId="7CDED47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1957</w:t>
            </w:r>
          </w:p>
        </w:tc>
        <w:tc>
          <w:tcPr>
            <w:tcW w:w="1800" w:type="dxa"/>
            <w:shd w:val="clear" w:color="auto" w:fill="F8F9FA"/>
            <w:tcMar>
              <w:top w:w="48" w:type="dxa"/>
              <w:left w:w="96" w:type="dxa"/>
              <w:bottom w:w="48" w:type="dxa"/>
              <w:right w:w="96" w:type="dxa"/>
            </w:tcMar>
            <w:vAlign w:val="center"/>
          </w:tcPr>
          <w:p w14:paraId="77D3EC2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1958</w:t>
            </w:r>
          </w:p>
        </w:tc>
        <w:tc>
          <w:tcPr>
            <w:tcW w:w="1484" w:type="dxa"/>
            <w:shd w:val="clear" w:color="auto" w:fill="F8F9FA"/>
            <w:vAlign w:val="top"/>
          </w:tcPr>
          <w:p w14:paraId="5568197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2E806B3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id-ID"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6F52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3512310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11</w:t>
            </w:r>
          </w:p>
        </w:tc>
        <w:tc>
          <w:tcPr>
            <w:tcW w:w="2683" w:type="dxa"/>
            <w:shd w:val="clear" w:color="auto" w:fill="F8F9FA"/>
            <w:tcMar>
              <w:top w:w="48" w:type="dxa"/>
              <w:left w:w="96" w:type="dxa"/>
              <w:bottom w:w="48" w:type="dxa"/>
              <w:right w:w="96" w:type="dxa"/>
            </w:tcMar>
            <w:vAlign w:val="center"/>
          </w:tcPr>
          <w:p w14:paraId="545A8E0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Rejamat</w:t>
            </w:r>
          </w:p>
        </w:tc>
        <w:tc>
          <w:tcPr>
            <w:tcW w:w="1616" w:type="dxa"/>
            <w:shd w:val="clear" w:color="auto" w:fill="F8F9FA"/>
            <w:tcMar>
              <w:top w:w="48" w:type="dxa"/>
              <w:left w:w="96" w:type="dxa"/>
              <w:bottom w:w="48" w:type="dxa"/>
              <w:right w:w="96" w:type="dxa"/>
            </w:tcMar>
            <w:vAlign w:val="center"/>
          </w:tcPr>
          <w:p w14:paraId="16946A6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1958</w:t>
            </w:r>
          </w:p>
        </w:tc>
        <w:tc>
          <w:tcPr>
            <w:tcW w:w="1800" w:type="dxa"/>
            <w:shd w:val="clear" w:color="auto" w:fill="F8F9FA"/>
            <w:tcMar>
              <w:top w:w="48" w:type="dxa"/>
              <w:left w:w="96" w:type="dxa"/>
              <w:bottom w:w="48" w:type="dxa"/>
              <w:right w:w="96" w:type="dxa"/>
            </w:tcMar>
            <w:vAlign w:val="center"/>
          </w:tcPr>
          <w:p w14:paraId="5C5B44D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1960</w:t>
            </w:r>
          </w:p>
        </w:tc>
        <w:tc>
          <w:tcPr>
            <w:tcW w:w="1484" w:type="dxa"/>
            <w:shd w:val="clear" w:color="auto" w:fill="F8F9FA"/>
            <w:vAlign w:val="top"/>
          </w:tcPr>
          <w:p w14:paraId="65D39C8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6397C74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id-ID"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Laki-laki</w:t>
            </w:r>
          </w:p>
        </w:tc>
      </w:tr>
      <w:tr w14:paraId="322D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37D4F4A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12</w:t>
            </w:r>
          </w:p>
        </w:tc>
        <w:tc>
          <w:tcPr>
            <w:tcW w:w="2683" w:type="dxa"/>
            <w:shd w:val="clear" w:color="auto" w:fill="F8F9FA"/>
            <w:tcMar>
              <w:top w:w="48" w:type="dxa"/>
              <w:left w:w="96" w:type="dxa"/>
              <w:bottom w:w="48" w:type="dxa"/>
              <w:right w:w="96" w:type="dxa"/>
            </w:tcMar>
            <w:vAlign w:val="center"/>
          </w:tcPr>
          <w:p w14:paraId="10A28EA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Muhammad Adil</w:t>
            </w:r>
          </w:p>
        </w:tc>
        <w:tc>
          <w:tcPr>
            <w:tcW w:w="1616" w:type="dxa"/>
            <w:shd w:val="clear" w:color="auto" w:fill="F8F9FA"/>
            <w:tcMar>
              <w:top w:w="48" w:type="dxa"/>
              <w:left w:w="96" w:type="dxa"/>
              <w:bottom w:w="48" w:type="dxa"/>
              <w:right w:w="96" w:type="dxa"/>
            </w:tcMar>
            <w:vAlign w:val="center"/>
          </w:tcPr>
          <w:p w14:paraId="286D5CD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1960</w:t>
            </w:r>
          </w:p>
        </w:tc>
        <w:tc>
          <w:tcPr>
            <w:tcW w:w="1800" w:type="dxa"/>
            <w:shd w:val="clear" w:color="auto" w:fill="F8F9FA"/>
            <w:tcMar>
              <w:top w:w="48" w:type="dxa"/>
              <w:left w:w="96" w:type="dxa"/>
              <w:bottom w:w="48" w:type="dxa"/>
              <w:right w:w="96" w:type="dxa"/>
            </w:tcMar>
            <w:vAlign w:val="center"/>
          </w:tcPr>
          <w:p w14:paraId="6FA63B1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1962</w:t>
            </w:r>
          </w:p>
        </w:tc>
        <w:tc>
          <w:tcPr>
            <w:tcW w:w="1484" w:type="dxa"/>
            <w:shd w:val="clear" w:color="auto" w:fill="F8F9FA"/>
            <w:vAlign w:val="top"/>
          </w:tcPr>
          <w:p w14:paraId="42F90D7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0753CE2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id-ID" w:eastAsia="en-US" w:bidi="ar-SA"/>
                <w14:textFill>
                  <w14:solidFill>
                    <w14:schemeClr w14:val="tx1"/>
                  </w14:solidFill>
                </w14:textFill>
                <w14:ligatures w14:val="standardContextual"/>
              </w:rPr>
            </w:pPr>
            <w:r>
              <w:rPr>
                <w:rFonts w:hint="default" w:ascii="Arial" w:hAnsi="Arial" w:cs="Arial"/>
                <w:sz w:val="18"/>
                <w:szCs w:val="18"/>
              </w:rPr>
              <w:t>Laki-laki</w:t>
            </w:r>
          </w:p>
        </w:tc>
      </w:tr>
      <w:tr w14:paraId="0EC1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30C4911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13</w:t>
            </w:r>
          </w:p>
        </w:tc>
        <w:tc>
          <w:tcPr>
            <w:tcW w:w="2683" w:type="dxa"/>
            <w:shd w:val="clear" w:color="auto" w:fill="F8F9FA"/>
            <w:tcMar>
              <w:top w:w="48" w:type="dxa"/>
              <w:left w:w="96" w:type="dxa"/>
              <w:bottom w:w="48" w:type="dxa"/>
              <w:right w:w="96" w:type="dxa"/>
            </w:tcMar>
            <w:vAlign w:val="center"/>
          </w:tcPr>
          <w:p w14:paraId="4CD523F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Bahmada Rustam</w:t>
            </w:r>
          </w:p>
        </w:tc>
        <w:tc>
          <w:tcPr>
            <w:tcW w:w="1616" w:type="dxa"/>
            <w:shd w:val="clear" w:color="auto" w:fill="F8F9FA"/>
            <w:tcMar>
              <w:top w:w="48" w:type="dxa"/>
              <w:left w:w="96" w:type="dxa"/>
              <w:bottom w:w="48" w:type="dxa"/>
              <w:right w:w="96" w:type="dxa"/>
            </w:tcMar>
            <w:vAlign w:val="center"/>
          </w:tcPr>
          <w:p w14:paraId="19FF7D8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1962</w:t>
            </w:r>
          </w:p>
        </w:tc>
        <w:tc>
          <w:tcPr>
            <w:tcW w:w="1800" w:type="dxa"/>
            <w:shd w:val="clear" w:color="auto" w:fill="F8F9FA"/>
            <w:tcMar>
              <w:top w:w="48" w:type="dxa"/>
              <w:left w:w="96" w:type="dxa"/>
              <w:bottom w:w="48" w:type="dxa"/>
              <w:right w:w="96" w:type="dxa"/>
            </w:tcMar>
            <w:vAlign w:val="center"/>
          </w:tcPr>
          <w:p w14:paraId="36B61D9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1967</w:t>
            </w:r>
          </w:p>
        </w:tc>
        <w:tc>
          <w:tcPr>
            <w:tcW w:w="1484" w:type="dxa"/>
            <w:shd w:val="clear" w:color="auto" w:fill="F8F9FA"/>
            <w:vAlign w:val="top"/>
          </w:tcPr>
          <w:p w14:paraId="3CE98CA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1FF7FE0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id-ID" w:eastAsia="en-US" w:bidi="ar-SA"/>
                <w14:textFill>
                  <w14:solidFill>
                    <w14:schemeClr w14:val="tx1"/>
                  </w14:solidFill>
                </w14:textFill>
                <w14:ligatures w14:val="standardContextual"/>
              </w:rPr>
            </w:pPr>
            <w:r>
              <w:rPr>
                <w:rFonts w:hint="default" w:ascii="Arial" w:hAnsi="Arial" w:cs="Arial"/>
                <w:sz w:val="18"/>
                <w:szCs w:val="18"/>
              </w:rPr>
              <w:t>Laki-laki</w:t>
            </w:r>
          </w:p>
        </w:tc>
      </w:tr>
      <w:tr w14:paraId="4CD1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419AC5F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14</w:t>
            </w:r>
          </w:p>
        </w:tc>
        <w:tc>
          <w:tcPr>
            <w:tcW w:w="2683" w:type="dxa"/>
            <w:shd w:val="clear" w:color="auto" w:fill="F8F9FA"/>
            <w:tcMar>
              <w:top w:w="48" w:type="dxa"/>
              <w:left w:w="96" w:type="dxa"/>
              <w:bottom w:w="48" w:type="dxa"/>
              <w:right w:w="96" w:type="dxa"/>
            </w:tcMar>
            <w:vAlign w:val="center"/>
          </w:tcPr>
          <w:p w14:paraId="74ACD1A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Sadjohan</w:t>
            </w:r>
          </w:p>
        </w:tc>
        <w:tc>
          <w:tcPr>
            <w:tcW w:w="1616" w:type="dxa"/>
            <w:shd w:val="clear" w:color="auto" w:fill="F8F9FA"/>
            <w:tcMar>
              <w:top w:w="48" w:type="dxa"/>
              <w:left w:w="96" w:type="dxa"/>
              <w:bottom w:w="48" w:type="dxa"/>
              <w:right w:w="96" w:type="dxa"/>
            </w:tcMar>
            <w:vAlign w:val="center"/>
          </w:tcPr>
          <w:p w14:paraId="6EF950F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1967</w:t>
            </w:r>
          </w:p>
        </w:tc>
        <w:tc>
          <w:tcPr>
            <w:tcW w:w="1800" w:type="dxa"/>
            <w:shd w:val="clear" w:color="auto" w:fill="F8F9FA"/>
            <w:tcMar>
              <w:top w:w="48" w:type="dxa"/>
              <w:left w:w="96" w:type="dxa"/>
              <w:bottom w:w="48" w:type="dxa"/>
              <w:right w:w="96" w:type="dxa"/>
            </w:tcMar>
            <w:vAlign w:val="center"/>
          </w:tcPr>
          <w:p w14:paraId="41C0C60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1972</w:t>
            </w:r>
          </w:p>
        </w:tc>
        <w:tc>
          <w:tcPr>
            <w:tcW w:w="1484" w:type="dxa"/>
            <w:shd w:val="clear" w:color="auto" w:fill="F8F9FA"/>
            <w:vAlign w:val="top"/>
          </w:tcPr>
          <w:p w14:paraId="68FFC6D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303C451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id-ID" w:eastAsia="en-US" w:bidi="ar-SA"/>
                <w14:textFill>
                  <w14:solidFill>
                    <w14:schemeClr w14:val="tx1"/>
                  </w14:solidFill>
                </w14:textFill>
                <w14:ligatures w14:val="standardContextual"/>
              </w:rPr>
            </w:pPr>
            <w:r>
              <w:rPr>
                <w:rFonts w:hint="default" w:ascii="Arial" w:hAnsi="Arial" w:cs="Arial"/>
                <w:sz w:val="18"/>
                <w:szCs w:val="18"/>
              </w:rPr>
              <w:t>Laki-laki</w:t>
            </w:r>
          </w:p>
        </w:tc>
      </w:tr>
      <w:tr w14:paraId="1A71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7C09324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15</w:t>
            </w:r>
          </w:p>
        </w:tc>
        <w:tc>
          <w:tcPr>
            <w:tcW w:w="2683" w:type="dxa"/>
            <w:shd w:val="clear" w:color="auto" w:fill="F8F9FA"/>
            <w:tcMar>
              <w:top w:w="48" w:type="dxa"/>
              <w:left w:w="96" w:type="dxa"/>
              <w:bottom w:w="48" w:type="dxa"/>
              <w:right w:w="96" w:type="dxa"/>
            </w:tcMar>
            <w:vAlign w:val="center"/>
          </w:tcPr>
          <w:p w14:paraId="3C12E0D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Buldani Masik</w:t>
            </w:r>
          </w:p>
        </w:tc>
        <w:tc>
          <w:tcPr>
            <w:tcW w:w="1616" w:type="dxa"/>
            <w:shd w:val="clear" w:color="auto" w:fill="F8F9FA"/>
            <w:tcMar>
              <w:top w:w="48" w:type="dxa"/>
              <w:left w:w="96" w:type="dxa"/>
              <w:bottom w:w="48" w:type="dxa"/>
              <w:right w:w="96" w:type="dxa"/>
            </w:tcMar>
            <w:vAlign w:val="center"/>
          </w:tcPr>
          <w:p w14:paraId="5694C8D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1972</w:t>
            </w:r>
          </w:p>
        </w:tc>
        <w:tc>
          <w:tcPr>
            <w:tcW w:w="1800" w:type="dxa"/>
            <w:shd w:val="clear" w:color="auto" w:fill="F8F9FA"/>
            <w:tcMar>
              <w:top w:w="48" w:type="dxa"/>
              <w:left w:w="96" w:type="dxa"/>
              <w:bottom w:w="48" w:type="dxa"/>
              <w:right w:w="96" w:type="dxa"/>
            </w:tcMar>
            <w:vAlign w:val="center"/>
          </w:tcPr>
          <w:p w14:paraId="084D449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1977</w:t>
            </w:r>
          </w:p>
        </w:tc>
        <w:tc>
          <w:tcPr>
            <w:tcW w:w="1484" w:type="dxa"/>
            <w:shd w:val="clear" w:color="auto" w:fill="F8F9FA"/>
            <w:vAlign w:val="top"/>
          </w:tcPr>
          <w:p w14:paraId="5F670D5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6428E4C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id-ID"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02E9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5F44F1D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16</w:t>
            </w:r>
          </w:p>
        </w:tc>
        <w:tc>
          <w:tcPr>
            <w:tcW w:w="2683" w:type="dxa"/>
            <w:shd w:val="clear" w:color="auto" w:fill="F8F9FA"/>
            <w:tcMar>
              <w:top w:w="48" w:type="dxa"/>
              <w:left w:w="96" w:type="dxa"/>
              <w:bottom w:w="48" w:type="dxa"/>
              <w:right w:w="96" w:type="dxa"/>
            </w:tcMar>
            <w:vAlign w:val="center"/>
          </w:tcPr>
          <w:p w14:paraId="3CDE1F7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Z.A Syahril</w:t>
            </w:r>
          </w:p>
        </w:tc>
        <w:tc>
          <w:tcPr>
            <w:tcW w:w="1616" w:type="dxa"/>
            <w:shd w:val="clear" w:color="auto" w:fill="F8F9FA"/>
            <w:tcMar>
              <w:top w:w="48" w:type="dxa"/>
              <w:left w:w="96" w:type="dxa"/>
              <w:bottom w:w="48" w:type="dxa"/>
              <w:right w:w="96" w:type="dxa"/>
            </w:tcMar>
            <w:vAlign w:val="center"/>
          </w:tcPr>
          <w:p w14:paraId="47D878E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1977</w:t>
            </w:r>
          </w:p>
        </w:tc>
        <w:tc>
          <w:tcPr>
            <w:tcW w:w="1800" w:type="dxa"/>
            <w:shd w:val="clear" w:color="auto" w:fill="F8F9FA"/>
            <w:tcMar>
              <w:top w:w="48" w:type="dxa"/>
              <w:left w:w="96" w:type="dxa"/>
              <w:bottom w:w="48" w:type="dxa"/>
              <w:right w:w="96" w:type="dxa"/>
            </w:tcMar>
            <w:vAlign w:val="center"/>
          </w:tcPr>
          <w:p w14:paraId="6BC638B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1983</w:t>
            </w:r>
          </w:p>
        </w:tc>
        <w:tc>
          <w:tcPr>
            <w:tcW w:w="1484" w:type="dxa"/>
            <w:shd w:val="clear" w:color="auto" w:fill="F8F9FA"/>
            <w:vAlign w:val="top"/>
          </w:tcPr>
          <w:p w14:paraId="2DF424B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7DD4713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id-ID" w:eastAsia="en-US" w:bidi="ar-SA"/>
                <w14:textFill>
                  <w14:solidFill>
                    <w14:schemeClr w14:val="tx1"/>
                  </w14:solidFill>
                </w14:textFill>
                <w14:ligatures w14:val="standardContextual"/>
              </w:rPr>
            </w:pPr>
            <w:r>
              <w:rPr>
                <w:rFonts w:hint="default" w:ascii="Arial" w:hAnsi="Arial" w:cs="Arial"/>
                <w:sz w:val="18"/>
                <w:szCs w:val="18"/>
              </w:rPr>
              <w:t>Laki-laki</w:t>
            </w:r>
          </w:p>
        </w:tc>
      </w:tr>
      <w:tr w14:paraId="6A3D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68CF232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17</w:t>
            </w:r>
          </w:p>
        </w:tc>
        <w:tc>
          <w:tcPr>
            <w:tcW w:w="2683" w:type="dxa"/>
            <w:shd w:val="clear" w:color="auto" w:fill="F8F9FA"/>
            <w:tcMar>
              <w:top w:w="48" w:type="dxa"/>
              <w:left w:w="96" w:type="dxa"/>
              <w:bottom w:w="48" w:type="dxa"/>
              <w:right w:w="96" w:type="dxa"/>
            </w:tcMar>
            <w:vAlign w:val="center"/>
          </w:tcPr>
          <w:p w14:paraId="50B19B3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Murman Affandi</w:t>
            </w:r>
          </w:p>
        </w:tc>
        <w:tc>
          <w:tcPr>
            <w:tcW w:w="1616" w:type="dxa"/>
            <w:shd w:val="clear" w:color="auto" w:fill="F8F9FA"/>
            <w:tcMar>
              <w:top w:w="48" w:type="dxa"/>
              <w:left w:w="96" w:type="dxa"/>
              <w:bottom w:w="48" w:type="dxa"/>
              <w:right w:w="96" w:type="dxa"/>
            </w:tcMar>
            <w:vAlign w:val="center"/>
          </w:tcPr>
          <w:p w14:paraId="0EA78A5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1983</w:t>
            </w:r>
          </w:p>
        </w:tc>
        <w:tc>
          <w:tcPr>
            <w:tcW w:w="1800" w:type="dxa"/>
            <w:shd w:val="clear" w:color="auto" w:fill="F8F9FA"/>
            <w:tcMar>
              <w:top w:w="48" w:type="dxa"/>
              <w:left w:w="96" w:type="dxa"/>
              <w:bottom w:w="48" w:type="dxa"/>
              <w:right w:w="96" w:type="dxa"/>
            </w:tcMar>
            <w:vAlign w:val="center"/>
          </w:tcPr>
          <w:p w14:paraId="1C23ACC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1988</w:t>
            </w:r>
          </w:p>
        </w:tc>
        <w:tc>
          <w:tcPr>
            <w:tcW w:w="1484" w:type="dxa"/>
            <w:shd w:val="clear" w:color="auto" w:fill="F8F9FA"/>
            <w:vAlign w:val="top"/>
          </w:tcPr>
          <w:p w14:paraId="08CAE0A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1F1695C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id-ID" w:eastAsia="en-US" w:bidi="ar-SA"/>
                <w14:textFill>
                  <w14:solidFill>
                    <w14:schemeClr w14:val="tx1"/>
                  </w14:solidFill>
                </w14:textFill>
                <w14:ligatures w14:val="standardContextual"/>
              </w:rPr>
            </w:pPr>
            <w:r>
              <w:rPr>
                <w:rFonts w:hint="default" w:ascii="Arial" w:hAnsi="Arial" w:cs="Arial"/>
                <w:sz w:val="18"/>
                <w:szCs w:val="18"/>
              </w:rPr>
              <w:t>Laki-laki</w:t>
            </w:r>
          </w:p>
        </w:tc>
      </w:tr>
      <w:tr w14:paraId="3E9A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326016A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18</w:t>
            </w:r>
          </w:p>
        </w:tc>
        <w:tc>
          <w:tcPr>
            <w:tcW w:w="2683" w:type="dxa"/>
            <w:shd w:val="clear" w:color="auto" w:fill="F8F9FA"/>
            <w:tcMar>
              <w:top w:w="48" w:type="dxa"/>
              <w:left w:w="96" w:type="dxa"/>
              <w:bottom w:w="48" w:type="dxa"/>
              <w:right w:w="96" w:type="dxa"/>
            </w:tcMar>
            <w:vAlign w:val="center"/>
          </w:tcPr>
          <w:p w14:paraId="1537BEB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"https://id.wikipedia.org/wiki/Adjis_Ahmad" \o "Adjis Ahmad"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eastAsia="Times New Roman" w:cs="Arial"/>
                <w:color w:val="000000" w:themeColor="text1"/>
                <w:sz w:val="18"/>
                <w:szCs w:val="18"/>
                <w14:textFill>
                  <w14:solidFill>
                    <w14:schemeClr w14:val="tx1"/>
                  </w14:solidFill>
                </w14:textFill>
              </w:rPr>
              <w:t>Adjis Ahmad</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616" w:type="dxa"/>
            <w:shd w:val="clear" w:color="auto" w:fill="F8F9FA"/>
            <w:tcMar>
              <w:top w:w="48" w:type="dxa"/>
              <w:left w:w="96" w:type="dxa"/>
              <w:bottom w:w="48" w:type="dxa"/>
              <w:right w:w="96" w:type="dxa"/>
            </w:tcMar>
            <w:vAlign w:val="center"/>
          </w:tcPr>
          <w:p w14:paraId="40E727A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1988</w:t>
            </w:r>
          </w:p>
        </w:tc>
        <w:tc>
          <w:tcPr>
            <w:tcW w:w="1800" w:type="dxa"/>
            <w:shd w:val="clear" w:color="auto" w:fill="F8F9FA"/>
            <w:tcMar>
              <w:top w:w="48" w:type="dxa"/>
              <w:left w:w="96" w:type="dxa"/>
              <w:bottom w:w="48" w:type="dxa"/>
              <w:right w:w="96" w:type="dxa"/>
            </w:tcMar>
            <w:vAlign w:val="center"/>
          </w:tcPr>
          <w:p w14:paraId="5295662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1993</w:t>
            </w:r>
          </w:p>
        </w:tc>
        <w:tc>
          <w:tcPr>
            <w:tcW w:w="1484" w:type="dxa"/>
            <w:shd w:val="clear" w:color="auto" w:fill="F8F9FA"/>
            <w:vAlign w:val="top"/>
          </w:tcPr>
          <w:p w14:paraId="021ED7D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en-US"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0725B35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id-ID" w:eastAsia="en-US" w:bidi="ar-SA"/>
                <w14:textFill>
                  <w14:solidFill>
                    <w14:schemeClr w14:val="tx1"/>
                  </w14:solidFill>
                </w14:textFill>
                <w14:ligatures w14:val="standardContextual"/>
              </w:rPr>
            </w:pPr>
            <w:r>
              <w:rPr>
                <w:rFonts w:hint="default" w:ascii="Arial" w:hAnsi="Arial" w:cs="Arial"/>
                <w:sz w:val="18"/>
                <w:szCs w:val="18"/>
              </w:rPr>
              <w:t>Laki-laki</w:t>
            </w:r>
          </w:p>
        </w:tc>
      </w:tr>
      <w:tr w14:paraId="717C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7344A98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w:t>
            </w:r>
          </w:p>
        </w:tc>
        <w:tc>
          <w:tcPr>
            <w:tcW w:w="2683" w:type="dxa"/>
            <w:shd w:val="clear" w:color="auto" w:fill="F8F9FA"/>
            <w:tcMar>
              <w:top w:w="48" w:type="dxa"/>
              <w:left w:w="96" w:type="dxa"/>
              <w:bottom w:w="48" w:type="dxa"/>
              <w:right w:w="96" w:type="dxa"/>
            </w:tcMar>
            <w:vAlign w:val="center"/>
          </w:tcPr>
          <w:p w14:paraId="6FEB7FB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eastAsia="Times New Roman" w:cs="Arial"/>
                <w:color w:val="000000" w:themeColor="text1"/>
                <w:sz w:val="18"/>
                <w:szCs w:val="18"/>
                <w14:textFill>
                  <w14:solidFill>
                    <w14:schemeClr w14:val="tx1"/>
                  </w14:solidFill>
                </w14:textFill>
              </w:rPr>
              <w:t>Salman Rupni</w:t>
            </w:r>
          </w:p>
        </w:tc>
        <w:tc>
          <w:tcPr>
            <w:tcW w:w="1616" w:type="dxa"/>
            <w:shd w:val="clear" w:color="auto" w:fill="F8F9FA"/>
            <w:tcMar>
              <w:top w:w="48" w:type="dxa"/>
              <w:left w:w="96" w:type="dxa"/>
              <w:bottom w:w="48" w:type="dxa"/>
              <w:right w:w="96" w:type="dxa"/>
            </w:tcMar>
            <w:vAlign w:val="center"/>
          </w:tcPr>
          <w:p w14:paraId="24BF778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1993</w:t>
            </w:r>
          </w:p>
        </w:tc>
        <w:tc>
          <w:tcPr>
            <w:tcW w:w="1800" w:type="dxa"/>
            <w:shd w:val="clear" w:color="auto" w:fill="F8F9FA"/>
            <w:tcMar>
              <w:top w:w="48" w:type="dxa"/>
              <w:left w:w="96" w:type="dxa"/>
              <w:bottom w:w="48" w:type="dxa"/>
              <w:right w:w="96" w:type="dxa"/>
            </w:tcMar>
            <w:vAlign w:val="center"/>
          </w:tcPr>
          <w:p w14:paraId="1710A73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zh-CN"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1998</w:t>
            </w:r>
          </w:p>
        </w:tc>
        <w:tc>
          <w:tcPr>
            <w:tcW w:w="1484" w:type="dxa"/>
            <w:shd w:val="clear" w:color="auto" w:fill="F8F9FA"/>
            <w:vAlign w:val="top"/>
          </w:tcPr>
          <w:p w14:paraId="08CD4E7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en-US" w:eastAsia="en-US" w:bidi="ar-SA"/>
                <w14:textFill>
                  <w14:solidFill>
                    <w14:schemeClr w14:val="tx1"/>
                  </w14:solidFill>
                </w14:textFill>
                <w14:ligatures w14:val="standardContextua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6BDE6A2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kern w:val="2"/>
                <w:sz w:val="18"/>
                <w:szCs w:val="18"/>
                <w:lang w:val="id-ID" w:eastAsia="en-US" w:bidi="ar-SA"/>
                <w14:textFill>
                  <w14:solidFill>
                    <w14:schemeClr w14:val="tx1"/>
                  </w14:solidFill>
                </w14:textFill>
                <w14:ligatures w14:val="standardContextual"/>
              </w:rPr>
            </w:pPr>
            <w:r>
              <w:rPr>
                <w:rFonts w:hint="default" w:ascii="Arial" w:hAnsi="Arial" w:cs="Arial"/>
                <w:sz w:val="18"/>
                <w:szCs w:val="18"/>
              </w:rPr>
              <w:t>Laki-laki</w:t>
            </w:r>
          </w:p>
        </w:tc>
      </w:tr>
      <w:tr w14:paraId="7403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1B8E42E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w:t>
            </w:r>
          </w:p>
        </w:tc>
        <w:tc>
          <w:tcPr>
            <w:tcW w:w="2683" w:type="dxa"/>
            <w:shd w:val="clear" w:color="auto" w:fill="F8F9FA"/>
            <w:tcMar>
              <w:top w:w="48" w:type="dxa"/>
              <w:left w:w="96" w:type="dxa"/>
              <w:bottom w:w="48" w:type="dxa"/>
              <w:right w:w="96" w:type="dxa"/>
            </w:tcMar>
            <w:vAlign w:val="center"/>
          </w:tcPr>
          <w:p w14:paraId="3BA9DB5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eastAsia="Times New Roman" w:cs="Arial"/>
                <w:color w:val="000000" w:themeColor="text1"/>
                <w:sz w:val="18"/>
                <w:szCs w:val="18"/>
                <w14:textFill>
                  <w14:solidFill>
                    <w14:schemeClr w14:val="tx1"/>
                  </w14:solidFill>
                </w14:textFill>
              </w:rPr>
              <w:t>Iskandar Dayok</w:t>
            </w:r>
          </w:p>
        </w:tc>
        <w:tc>
          <w:tcPr>
            <w:tcW w:w="1616" w:type="dxa"/>
            <w:shd w:val="clear" w:color="auto" w:fill="F8F9FA"/>
            <w:tcMar>
              <w:top w:w="48" w:type="dxa"/>
              <w:left w:w="96" w:type="dxa"/>
              <w:bottom w:w="48" w:type="dxa"/>
              <w:right w:w="96" w:type="dxa"/>
            </w:tcMar>
            <w:vAlign w:val="center"/>
          </w:tcPr>
          <w:p w14:paraId="7E501AE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1998</w:t>
            </w:r>
          </w:p>
        </w:tc>
        <w:tc>
          <w:tcPr>
            <w:tcW w:w="1800" w:type="dxa"/>
            <w:shd w:val="clear" w:color="auto" w:fill="F8F9FA"/>
            <w:tcMar>
              <w:top w:w="48" w:type="dxa"/>
              <w:left w:w="96" w:type="dxa"/>
              <w:bottom w:w="48" w:type="dxa"/>
              <w:right w:w="96" w:type="dxa"/>
            </w:tcMar>
            <w:vAlign w:val="center"/>
          </w:tcPr>
          <w:p w14:paraId="6225E82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2003</w:t>
            </w:r>
          </w:p>
        </w:tc>
        <w:tc>
          <w:tcPr>
            <w:tcW w:w="1484" w:type="dxa"/>
            <w:shd w:val="clear" w:color="auto" w:fill="F8F9FA"/>
            <w:vAlign w:val="center"/>
          </w:tcPr>
          <w:p w14:paraId="6347723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eastAsia="Times New Roman" w:cs="Arial"/>
                <w:color w:val="000000" w:themeColor="text1"/>
                <w:sz w:val="18"/>
                <w:szCs w:val="18"/>
                <w14:textFill>
                  <w14:solidFill>
                    <w14:schemeClr w14:val="tx1"/>
                  </w14:solidFill>
                </w14:textFill>
              </w:rPr>
              <w:t>Hasmadi Hamid</w:t>
            </w:r>
          </w:p>
        </w:tc>
        <w:tc>
          <w:tcPr>
            <w:tcW w:w="917" w:type="dxa"/>
            <w:shd w:val="clear" w:color="auto" w:fill="F8F9FA"/>
            <w:tcMar>
              <w:top w:w="48" w:type="dxa"/>
              <w:left w:w="96" w:type="dxa"/>
              <w:bottom w:w="48" w:type="dxa"/>
              <w:right w:w="96" w:type="dxa"/>
            </w:tcMar>
            <w:vAlign w:val="center"/>
          </w:tcPr>
          <w:p w14:paraId="46F65AB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t>Laki-laki</w:t>
            </w:r>
          </w:p>
        </w:tc>
      </w:tr>
      <w:tr w14:paraId="4687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4" w:hRule="exact"/>
          <w:jc w:val="center"/>
        </w:trPr>
        <w:tc>
          <w:tcPr>
            <w:tcW w:w="653" w:type="dxa"/>
            <w:shd w:val="clear" w:color="auto" w:fill="F8F9FA"/>
            <w:tcMar>
              <w:top w:w="48" w:type="dxa"/>
              <w:left w:w="96" w:type="dxa"/>
              <w:bottom w:w="48" w:type="dxa"/>
              <w:right w:w="96" w:type="dxa"/>
            </w:tcMar>
            <w:vAlign w:val="center"/>
          </w:tcPr>
          <w:p w14:paraId="5164FE3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21</w:t>
            </w:r>
          </w:p>
        </w:tc>
        <w:tc>
          <w:tcPr>
            <w:tcW w:w="2683" w:type="dxa"/>
            <w:shd w:val="clear" w:color="auto" w:fill="F8F9FA"/>
            <w:tcMar>
              <w:top w:w="48" w:type="dxa"/>
              <w:left w:w="96" w:type="dxa"/>
              <w:bottom w:w="48" w:type="dxa"/>
              <w:right w:w="96" w:type="dxa"/>
            </w:tcMar>
            <w:vAlign w:val="center"/>
          </w:tcPr>
          <w:p w14:paraId="2A79CFB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Fauzan Djamil</w:t>
            </w:r>
            <w:r>
              <w:rPr>
                <w:rFonts w:hint="default" w:ascii="Arial" w:hAnsi="Arial" w:eastAsia="Times New Roman" w:cs="Arial"/>
                <w:color w:val="000000" w:themeColor="text1"/>
                <w:sz w:val="18"/>
                <w:szCs w:val="18"/>
                <w14:textFill>
                  <w14:solidFill>
                    <w14:schemeClr w14:val="tx1"/>
                  </w14:solidFill>
                </w14:textFill>
              </w:rPr>
              <w:br w:type="textWrapping"/>
            </w:r>
          </w:p>
        </w:tc>
        <w:tc>
          <w:tcPr>
            <w:tcW w:w="1616" w:type="dxa"/>
            <w:shd w:val="clear" w:color="auto" w:fill="F8F9FA"/>
            <w:tcMar>
              <w:top w:w="48" w:type="dxa"/>
              <w:left w:w="96" w:type="dxa"/>
              <w:bottom w:w="48" w:type="dxa"/>
              <w:right w:w="96" w:type="dxa"/>
            </w:tcMar>
            <w:vAlign w:val="center"/>
          </w:tcPr>
          <w:p w14:paraId="1E224E6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2004</w:t>
            </w:r>
          </w:p>
        </w:tc>
        <w:tc>
          <w:tcPr>
            <w:tcW w:w="1800" w:type="dxa"/>
            <w:shd w:val="clear" w:color="auto" w:fill="F8F9FA"/>
            <w:tcMar>
              <w:top w:w="48" w:type="dxa"/>
              <w:left w:w="96" w:type="dxa"/>
              <w:bottom w:w="48" w:type="dxa"/>
              <w:right w:w="96" w:type="dxa"/>
            </w:tcMar>
            <w:vAlign w:val="center"/>
          </w:tcPr>
          <w:p w14:paraId="2525FA9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2009</w:t>
            </w:r>
          </w:p>
        </w:tc>
        <w:tc>
          <w:tcPr>
            <w:tcW w:w="1484" w:type="dxa"/>
            <w:shd w:val="clear" w:color="auto" w:fill="F8F9FA"/>
            <w:vAlign w:val="center"/>
          </w:tcPr>
          <w:p w14:paraId="3D0A54E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Jani Hairin</w:t>
            </w:r>
            <w:r>
              <w:rPr>
                <w:rFonts w:hint="default" w:ascii="Arial" w:hAnsi="Arial" w:eastAsia="Times New Roman" w:cs="Arial"/>
                <w:color w:val="000000" w:themeColor="text1"/>
                <w:sz w:val="18"/>
                <w:szCs w:val="18"/>
                <w14:textFill>
                  <w14:solidFill>
                    <w14:schemeClr w14:val="tx1"/>
                  </w14:solidFill>
                </w14:textFill>
              </w:rPr>
              <w:br w:type="textWrapping"/>
            </w:r>
          </w:p>
        </w:tc>
        <w:tc>
          <w:tcPr>
            <w:tcW w:w="917" w:type="dxa"/>
            <w:shd w:val="clear" w:color="auto" w:fill="F8F9FA"/>
            <w:tcMar>
              <w:top w:w="48" w:type="dxa"/>
              <w:left w:w="96" w:type="dxa"/>
              <w:bottom w:w="48" w:type="dxa"/>
              <w:right w:w="96" w:type="dxa"/>
            </w:tcMar>
            <w:vAlign w:val="center"/>
          </w:tcPr>
          <w:p w14:paraId="5068260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t>Laki-laki</w:t>
            </w:r>
          </w:p>
        </w:tc>
      </w:tr>
      <w:tr w14:paraId="2B69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4F36BC8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22</w:t>
            </w:r>
          </w:p>
        </w:tc>
        <w:tc>
          <w:tcPr>
            <w:tcW w:w="2683" w:type="dxa"/>
            <w:shd w:val="clear" w:color="auto" w:fill="F8F9FA"/>
            <w:tcMar>
              <w:top w:w="48" w:type="dxa"/>
              <w:left w:w="96" w:type="dxa"/>
              <w:bottom w:w="48" w:type="dxa"/>
              <w:right w:w="96" w:type="dxa"/>
            </w:tcMar>
            <w:vAlign w:val="center"/>
          </w:tcPr>
          <w:p w14:paraId="01EB68C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"https://id.wikipedia.org/wiki/Reskan_Effendi_Awaluddin" \o "Reskan Effendi Awaluddin"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Reskan Effendi Awaluddin</w:t>
            </w: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616" w:type="dxa"/>
            <w:shd w:val="clear" w:color="auto" w:fill="F8F9FA"/>
            <w:tcMar>
              <w:top w:w="48" w:type="dxa"/>
              <w:left w:w="96" w:type="dxa"/>
              <w:bottom w:w="48" w:type="dxa"/>
              <w:right w:w="96" w:type="dxa"/>
            </w:tcMar>
            <w:vAlign w:val="center"/>
          </w:tcPr>
          <w:p w14:paraId="3F1E623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16 September 2010</w:t>
            </w:r>
          </w:p>
        </w:tc>
        <w:tc>
          <w:tcPr>
            <w:tcW w:w="1800" w:type="dxa"/>
            <w:shd w:val="clear" w:color="auto" w:fill="F8F9FA"/>
            <w:tcMar>
              <w:top w:w="48" w:type="dxa"/>
              <w:left w:w="96" w:type="dxa"/>
              <w:bottom w:w="48" w:type="dxa"/>
              <w:right w:w="96" w:type="dxa"/>
            </w:tcMar>
            <w:vAlign w:val="center"/>
          </w:tcPr>
          <w:p w14:paraId="0BA9E6D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16 September 2015</w:t>
            </w:r>
          </w:p>
        </w:tc>
        <w:tc>
          <w:tcPr>
            <w:tcW w:w="1484" w:type="dxa"/>
            <w:shd w:val="clear" w:color="auto" w:fill="F8F9FA"/>
          </w:tcPr>
          <w:p w14:paraId="1009AC5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cs="Arial"/>
                <w:sz w:val="18"/>
                <w:szCs w:val="18"/>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"https://id.wikipedia.org/wiki/Rohidin_Mersyah" \o "Rohidin Mersyah"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eastAsia="Times New Roman" w:cs="Arial"/>
                <w:color w:val="000000" w:themeColor="text1"/>
                <w:sz w:val="18"/>
                <w:szCs w:val="18"/>
                <w14:textFill>
                  <w14:solidFill>
                    <w14:schemeClr w14:val="tx1"/>
                  </w14:solidFill>
                </w14:textFill>
              </w:rPr>
              <w:t>Rohidin Mersyah</w:t>
            </w: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917" w:type="dxa"/>
            <w:shd w:val="clear" w:color="auto" w:fill="F8F9FA"/>
            <w:tcMar>
              <w:top w:w="48" w:type="dxa"/>
              <w:left w:w="96" w:type="dxa"/>
              <w:bottom w:w="48" w:type="dxa"/>
              <w:right w:w="96" w:type="dxa"/>
            </w:tcMar>
            <w:vAlign w:val="center"/>
          </w:tcPr>
          <w:p w14:paraId="5E24233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"https://id.wikipedia.org/wiki/Rohidin_Mersyah" \o "Rohidin Mersyah"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eastAsia="Times New Roman" w:cs="Arial"/>
                <w:color w:val="000000" w:themeColor="text1"/>
                <w:sz w:val="18"/>
                <w:szCs w:val="18"/>
                <w:lang w:val="id-ID"/>
                <w14:textFill>
                  <w14:solidFill>
                    <w14:schemeClr w14:val="tx1"/>
                  </w14:solidFill>
                </w14:textFill>
              </w:rPr>
              <w:t>Laki-laki</w:t>
            </w: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eastAsia="Times New Roman" w:cs="Arial"/>
                <w:color w:val="000000" w:themeColor="text1"/>
                <w:sz w:val="18"/>
                <w:szCs w:val="18"/>
                <w14:textFill>
                  <w14:solidFill>
                    <w14:schemeClr w14:val="tx1"/>
                  </w14:solidFill>
                </w14:textFill>
              </w:rPr>
              <w:fldChar w:fldCharType="end"/>
            </w:r>
          </w:p>
        </w:tc>
      </w:tr>
      <w:tr w14:paraId="4D30F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77F81CC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23</w:t>
            </w:r>
          </w:p>
        </w:tc>
        <w:tc>
          <w:tcPr>
            <w:tcW w:w="2683" w:type="dxa"/>
            <w:shd w:val="clear" w:color="auto" w:fill="F8F9FA"/>
            <w:tcMar>
              <w:top w:w="48" w:type="dxa"/>
              <w:left w:w="96" w:type="dxa"/>
              <w:bottom w:w="48" w:type="dxa"/>
              <w:right w:w="96" w:type="dxa"/>
            </w:tcMar>
            <w:vAlign w:val="center"/>
          </w:tcPr>
          <w:p w14:paraId="1A1FDF9C">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Arial" w:hAnsi="Arial" w:cs="Arial"/>
                <w:sz w:val="18"/>
                <w:szCs w:val="18"/>
                <w:lang w:val="id-ID"/>
              </w:rPr>
            </w:pPr>
            <w:r>
              <w:rPr>
                <w:rFonts w:hint="default" w:ascii="Arial" w:hAnsi="Arial" w:cs="Arial"/>
                <w:sz w:val="18"/>
                <w:szCs w:val="18"/>
              </w:rPr>
              <w:t>Din Ikhwan</w:t>
            </w:r>
            <w:r>
              <w:rPr>
                <w:rFonts w:hint="default" w:ascii="Arial" w:hAnsi="Arial" w:cs="Arial"/>
                <w:sz w:val="18"/>
                <w:szCs w:val="18"/>
                <w:lang w:val="en-US"/>
              </w:rPr>
              <w:t xml:space="preserve"> </w:t>
            </w:r>
            <w:r>
              <w:rPr>
                <w:rFonts w:hint="default" w:ascii="Arial" w:hAnsi="Arial" w:cs="Arial"/>
                <w:sz w:val="18"/>
                <w:szCs w:val="18"/>
                <w:lang w:val="id-ID"/>
              </w:rPr>
              <w:t>(plh.Bupati)</w:t>
            </w:r>
          </w:p>
        </w:tc>
        <w:tc>
          <w:tcPr>
            <w:tcW w:w="1616" w:type="dxa"/>
            <w:shd w:val="clear" w:color="auto" w:fill="F8F9FA"/>
            <w:tcMar>
              <w:top w:w="48" w:type="dxa"/>
              <w:left w:w="96" w:type="dxa"/>
              <w:bottom w:w="48" w:type="dxa"/>
              <w:right w:w="96" w:type="dxa"/>
            </w:tcMar>
            <w:vAlign w:val="center"/>
          </w:tcPr>
          <w:p w14:paraId="53D2205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15 Oktober 2015</w:t>
            </w:r>
          </w:p>
        </w:tc>
        <w:tc>
          <w:tcPr>
            <w:tcW w:w="1800" w:type="dxa"/>
            <w:shd w:val="clear" w:color="auto" w:fill="F8F9FA"/>
            <w:tcMar>
              <w:top w:w="48" w:type="dxa"/>
              <w:left w:w="96" w:type="dxa"/>
              <w:bottom w:w="48" w:type="dxa"/>
              <w:right w:w="96" w:type="dxa"/>
            </w:tcMar>
            <w:vAlign w:val="center"/>
          </w:tcPr>
          <w:p w14:paraId="3F306E9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Februari 2016</w:t>
            </w:r>
          </w:p>
        </w:tc>
        <w:tc>
          <w:tcPr>
            <w:tcW w:w="1484" w:type="dxa"/>
            <w:shd w:val="clear" w:color="auto" w:fill="F8F9FA"/>
          </w:tcPr>
          <w:p w14:paraId="400EA84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917" w:type="dxa"/>
            <w:shd w:val="clear" w:color="auto" w:fill="F8F9FA"/>
            <w:tcMar>
              <w:top w:w="48" w:type="dxa"/>
              <w:left w:w="96" w:type="dxa"/>
              <w:bottom w:w="48" w:type="dxa"/>
              <w:right w:w="96" w:type="dxa"/>
            </w:tcMar>
            <w:vAlign w:val="center"/>
          </w:tcPr>
          <w:p w14:paraId="0D59E84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714A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6AD170A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w:t>
            </w:r>
            <w:r>
              <w:rPr>
                <w:rFonts w:hint="default" w:ascii="Arial" w:hAnsi="Arial" w:eastAsia="Times New Roman" w:cs="Arial"/>
                <w:color w:val="000000" w:themeColor="text1"/>
                <w:sz w:val="18"/>
                <w:szCs w:val="18"/>
                <w:lang w:val="id-ID"/>
                <w14:textFill>
                  <w14:solidFill>
                    <w14:schemeClr w14:val="tx1"/>
                  </w14:solidFill>
                </w14:textFill>
              </w:rPr>
              <w:t>4</w:t>
            </w:r>
          </w:p>
        </w:tc>
        <w:tc>
          <w:tcPr>
            <w:tcW w:w="2683" w:type="dxa"/>
            <w:shd w:val="clear" w:color="auto" w:fill="F8F9FA"/>
            <w:tcMar>
              <w:top w:w="48" w:type="dxa"/>
              <w:left w:w="96" w:type="dxa"/>
              <w:bottom w:w="48" w:type="dxa"/>
              <w:right w:w="96" w:type="dxa"/>
            </w:tcMar>
            <w:vAlign w:val="center"/>
          </w:tcPr>
          <w:p w14:paraId="7FDC7DF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"https://id.wikipedia.org/wiki/Dirwan_Mahmud" \o "Dirwan Mahmud"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lang w:val="id-ID"/>
                <w14:textFill>
                  <w14:solidFill>
                    <w14:schemeClr w14:val="tx1"/>
                  </w14:solidFill>
                </w14:textFill>
              </w:rPr>
              <w:t>Dir</w:t>
            </w:r>
            <w:r>
              <w:rPr>
                <w:rFonts w:hint="default" w:ascii="Arial" w:hAnsi="Arial" w:eastAsia="Times New Roman" w:cs="Arial"/>
                <w:color w:val="000000" w:themeColor="text1"/>
                <w:sz w:val="18"/>
                <w:szCs w:val="18"/>
                <w14:textFill>
                  <w14:solidFill>
                    <w14:schemeClr w14:val="tx1"/>
                  </w14:solidFill>
                </w14:textFill>
              </w:rPr>
              <w:t>wan Mahmud</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616" w:type="dxa"/>
            <w:shd w:val="clear" w:color="auto" w:fill="F8F9FA"/>
            <w:tcMar>
              <w:top w:w="48" w:type="dxa"/>
              <w:left w:w="96" w:type="dxa"/>
              <w:bottom w:w="48" w:type="dxa"/>
              <w:right w:w="96" w:type="dxa"/>
            </w:tcMar>
            <w:vAlign w:val="center"/>
          </w:tcPr>
          <w:p w14:paraId="48D8E31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Februari 2016</w:t>
            </w:r>
          </w:p>
        </w:tc>
        <w:tc>
          <w:tcPr>
            <w:tcW w:w="1800" w:type="dxa"/>
            <w:shd w:val="clear" w:color="auto" w:fill="F8F9FA"/>
            <w:tcMar>
              <w:top w:w="48" w:type="dxa"/>
              <w:left w:w="96" w:type="dxa"/>
              <w:bottom w:w="48" w:type="dxa"/>
              <w:right w:w="96" w:type="dxa"/>
            </w:tcMar>
            <w:vAlign w:val="center"/>
          </w:tcPr>
          <w:p w14:paraId="438BCC8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Februari 2021</w:t>
            </w:r>
          </w:p>
        </w:tc>
        <w:tc>
          <w:tcPr>
            <w:tcW w:w="1484" w:type="dxa"/>
            <w:shd w:val="clear" w:color="auto" w:fill="F8F9FA"/>
            <w:vAlign w:val="center"/>
          </w:tcPr>
          <w:p w14:paraId="6532509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"https://id.wikipedia.org/wiki/Gusnan_Mulyadi" \o "Gusnan Mulyadi"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Gusnan Mulyadi</w:t>
            </w: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917" w:type="dxa"/>
            <w:shd w:val="clear" w:color="auto" w:fill="F8F9FA"/>
            <w:tcMar>
              <w:top w:w="48" w:type="dxa"/>
              <w:left w:w="96" w:type="dxa"/>
              <w:bottom w:w="48" w:type="dxa"/>
              <w:right w:w="96" w:type="dxa"/>
            </w:tcMar>
            <w:vAlign w:val="center"/>
          </w:tcPr>
          <w:p w14:paraId="564A091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0271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trHeight w:val="216" w:hRule="atLeast"/>
          <w:jc w:val="center"/>
        </w:trPr>
        <w:tc>
          <w:tcPr>
            <w:tcW w:w="653" w:type="dxa"/>
            <w:shd w:val="clear" w:color="auto" w:fill="F8F9FA"/>
            <w:tcMar>
              <w:top w:w="48" w:type="dxa"/>
              <w:left w:w="96" w:type="dxa"/>
              <w:bottom w:w="48" w:type="dxa"/>
              <w:right w:w="96" w:type="dxa"/>
            </w:tcMar>
            <w:vAlign w:val="center"/>
          </w:tcPr>
          <w:p w14:paraId="5BB745C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25</w:t>
            </w:r>
          </w:p>
        </w:tc>
        <w:tc>
          <w:tcPr>
            <w:tcW w:w="2683" w:type="dxa"/>
            <w:shd w:val="clear" w:color="auto" w:fill="F8F9FA"/>
            <w:tcMar>
              <w:top w:w="48" w:type="dxa"/>
              <w:left w:w="96" w:type="dxa"/>
              <w:bottom w:w="48" w:type="dxa"/>
              <w:right w:w="96" w:type="dxa"/>
            </w:tcMar>
            <w:vAlign w:val="center"/>
          </w:tcPr>
          <w:p w14:paraId="20FD025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"https://id.wikipedia.org/wiki/Gusnan_Mulyadi" \o "Gusnan Mulyadi"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Gusnan Mulyadi</w:t>
            </w: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616" w:type="dxa"/>
            <w:shd w:val="clear" w:color="auto" w:fill="F8F9FA"/>
            <w:tcMar>
              <w:top w:w="48" w:type="dxa"/>
              <w:left w:w="96" w:type="dxa"/>
              <w:bottom w:w="48" w:type="dxa"/>
              <w:right w:w="96" w:type="dxa"/>
            </w:tcMar>
            <w:vAlign w:val="center"/>
          </w:tcPr>
          <w:p w14:paraId="25509B8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11 Januari 2020</w:t>
            </w:r>
          </w:p>
        </w:tc>
        <w:tc>
          <w:tcPr>
            <w:tcW w:w="1800" w:type="dxa"/>
            <w:shd w:val="clear" w:color="auto" w:fill="F8F9FA"/>
            <w:tcMar>
              <w:top w:w="48" w:type="dxa"/>
              <w:left w:w="96" w:type="dxa"/>
              <w:bottom w:w="48" w:type="dxa"/>
              <w:right w:w="96" w:type="dxa"/>
            </w:tcMar>
            <w:vAlign w:val="center"/>
          </w:tcPr>
          <w:p w14:paraId="206B598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10 Juni 2025</w:t>
            </w:r>
          </w:p>
        </w:tc>
        <w:tc>
          <w:tcPr>
            <w:tcW w:w="1484" w:type="dxa"/>
            <w:shd w:val="clear" w:color="auto" w:fill="F8F9FA"/>
            <w:vAlign w:val="center"/>
          </w:tcPr>
          <w:p w14:paraId="5156F89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"https://id.wikipedia.org/wiki/Rifai_Tajudin" \o "Rifai Tajudin"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Rifai Tajudin</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917" w:type="dxa"/>
            <w:shd w:val="clear" w:color="auto" w:fill="F8F9FA"/>
            <w:tcMar>
              <w:top w:w="48" w:type="dxa"/>
              <w:left w:w="96" w:type="dxa"/>
              <w:bottom w:w="48" w:type="dxa"/>
              <w:right w:w="96" w:type="dxa"/>
            </w:tcMar>
            <w:vAlign w:val="center"/>
          </w:tcPr>
          <w:p w14:paraId="108CBE6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Laki-Laki</w:t>
            </w:r>
          </w:p>
        </w:tc>
      </w:tr>
      <w:tr w14:paraId="4C7BB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653" w:type="dxa"/>
            <w:shd w:val="clear" w:color="auto" w:fill="F8F9FA"/>
            <w:tcMar>
              <w:top w:w="48" w:type="dxa"/>
              <w:left w:w="96" w:type="dxa"/>
              <w:bottom w:w="48" w:type="dxa"/>
              <w:right w:w="96" w:type="dxa"/>
            </w:tcMar>
            <w:vAlign w:val="center"/>
          </w:tcPr>
          <w:p w14:paraId="57BCAF4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26</w:t>
            </w:r>
          </w:p>
        </w:tc>
        <w:tc>
          <w:tcPr>
            <w:tcW w:w="2683" w:type="dxa"/>
            <w:shd w:val="clear" w:color="auto" w:fill="F8F9FA"/>
            <w:tcMar>
              <w:top w:w="48" w:type="dxa"/>
              <w:left w:w="96" w:type="dxa"/>
              <w:bottom w:w="48" w:type="dxa"/>
              <w:right w:w="96" w:type="dxa"/>
            </w:tcMar>
            <w:vAlign w:val="center"/>
          </w:tcPr>
          <w:p w14:paraId="7C9D542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cs="Arial"/>
                <w:sz w:val="18"/>
                <w:szCs w:val="18"/>
              </w:rPr>
            </w:pPr>
            <w:r>
              <w:rPr>
                <w:rFonts w:hint="default" w:ascii="Arial" w:hAnsi="Arial" w:cs="Arial"/>
                <w:sz w:val="18"/>
                <w:szCs w:val="18"/>
              </w:rPr>
              <w:t>H. Rifai, S.Sos</w:t>
            </w:r>
          </w:p>
        </w:tc>
        <w:tc>
          <w:tcPr>
            <w:tcW w:w="1616" w:type="dxa"/>
            <w:shd w:val="clear" w:color="auto" w:fill="F8F9FA"/>
            <w:tcMar>
              <w:top w:w="48" w:type="dxa"/>
              <w:left w:w="96" w:type="dxa"/>
              <w:bottom w:w="48" w:type="dxa"/>
              <w:right w:w="96" w:type="dxa"/>
            </w:tcMar>
            <w:vAlign w:val="center"/>
          </w:tcPr>
          <w:p w14:paraId="3AB1EB0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11 Juni 2025</w:t>
            </w:r>
          </w:p>
        </w:tc>
        <w:tc>
          <w:tcPr>
            <w:tcW w:w="1800" w:type="dxa"/>
            <w:shd w:val="clear" w:color="auto" w:fill="F8F9FA"/>
            <w:tcMar>
              <w:top w:w="48" w:type="dxa"/>
              <w:left w:w="96" w:type="dxa"/>
              <w:bottom w:w="48" w:type="dxa"/>
              <w:right w:w="96" w:type="dxa"/>
            </w:tcMar>
            <w:vAlign w:val="center"/>
          </w:tcPr>
          <w:p w14:paraId="56915E0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Sampai Sekarang</w:t>
            </w:r>
          </w:p>
        </w:tc>
        <w:tc>
          <w:tcPr>
            <w:tcW w:w="1484" w:type="dxa"/>
            <w:shd w:val="clear" w:color="auto" w:fill="F8F9FA"/>
            <w:vAlign w:val="center"/>
          </w:tcPr>
          <w:p w14:paraId="21D021A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cs="Arial"/>
                <w:sz w:val="18"/>
                <w:szCs w:val="18"/>
              </w:rPr>
            </w:pPr>
            <w:r>
              <w:rPr>
                <w:rFonts w:hint="default" w:ascii="Arial" w:hAnsi="Arial" w:cs="Arial"/>
                <w:sz w:val="18"/>
                <w:szCs w:val="18"/>
              </w:rPr>
              <w:t>Yevri Sudianto</w:t>
            </w:r>
          </w:p>
        </w:tc>
        <w:tc>
          <w:tcPr>
            <w:tcW w:w="917" w:type="dxa"/>
            <w:shd w:val="clear" w:color="auto" w:fill="F8F9FA"/>
            <w:tcMar>
              <w:top w:w="48" w:type="dxa"/>
              <w:left w:w="96" w:type="dxa"/>
              <w:bottom w:w="48" w:type="dxa"/>
              <w:right w:w="96" w:type="dxa"/>
            </w:tcMar>
            <w:vAlign w:val="center"/>
          </w:tcPr>
          <w:p w14:paraId="48A7127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Laki-Laki</w:t>
            </w:r>
          </w:p>
        </w:tc>
      </w:tr>
    </w:tbl>
    <w:p w14:paraId="0694E91A">
      <w:pPr>
        <w:keepNext w:val="0"/>
        <w:keepLines w:val="0"/>
        <w:pageBreakBefore w:val="0"/>
        <w:widowControl/>
        <w:shd w:val="clear" w:color="auto" w:fill="FFFFFF" w:themeFill="background1"/>
        <w:kinsoku/>
        <w:wordWrap/>
        <w:overflowPunct/>
        <w:topLinePunct w:val="0"/>
        <w:autoSpaceDE/>
        <w:autoSpaceDN/>
        <w:bidi w:val="0"/>
        <w:adjustRightInd/>
        <w:snapToGrid/>
        <w:spacing w:beforeAutospacing="0" w:after="0"/>
        <w:textAlignment w:val="auto"/>
        <w:rPr>
          <w:rFonts w:ascii="Arial" w:hAnsi="Arial" w:cs="Arial"/>
          <w:color w:val="000000" w:themeColor="text1"/>
          <w:lang w:val="id-ID"/>
          <w14:textFill>
            <w14:solidFill>
              <w14:schemeClr w14:val="tx1"/>
            </w14:solidFill>
          </w14:textFill>
        </w:rPr>
      </w:pPr>
    </w:p>
    <w:p w14:paraId="26CF19A5">
      <w:pPr>
        <w:keepNext w:val="0"/>
        <w:keepLines w:val="0"/>
        <w:pageBreakBefore w:val="0"/>
        <w:widowControl/>
        <w:shd w:val="clear" w:color="auto" w:fill="FFFFFF" w:themeFill="background1"/>
        <w:kinsoku/>
        <w:wordWrap/>
        <w:overflowPunct/>
        <w:topLinePunct w:val="0"/>
        <w:autoSpaceDE/>
        <w:autoSpaceDN/>
        <w:bidi w:val="0"/>
        <w:adjustRightInd/>
        <w:snapToGrid/>
        <w:spacing w:beforeAutospacing="0" w:after="0"/>
        <w:ind w:firstLine="450" w:firstLineChars="250"/>
        <w:textAlignment w:val="auto"/>
        <w:rPr>
          <w:rFonts w:ascii="Arial" w:hAnsi="Arial" w:cs="Arial"/>
          <w:color w:val="000000" w:themeColor="text1"/>
          <w:lang w:val="id-ID"/>
          <w14:textFill>
            <w14:solidFill>
              <w14:schemeClr w14:val="tx1"/>
            </w14:solidFill>
          </w14:textFill>
        </w:rPr>
      </w:pPr>
      <w:r>
        <w:rPr>
          <w:rFonts w:ascii="Arial" w:hAnsi="Arial" w:cs="Arial"/>
          <w:sz w:val="18"/>
          <w:szCs w:val="18"/>
        </w:rPr>
        <w:t xml:space="preserve"> Sumber Data: </w:t>
      </w:r>
      <w:r>
        <w:rPr>
          <w:rFonts w:hint="default" w:ascii="Arial" w:hAnsi="Arial" w:cs="Arial"/>
          <w:i/>
          <w:iCs/>
          <w:sz w:val="18"/>
          <w:szCs w:val="18"/>
          <w:lang w:val="en-US"/>
        </w:rPr>
        <w:t>Biro Pemerintahan dan Kesra Setda Propinsi Bengkulu</w:t>
      </w:r>
    </w:p>
    <w:p w14:paraId="721791DA">
      <w:pPr>
        <w:keepNext w:val="0"/>
        <w:keepLines w:val="0"/>
        <w:pageBreakBefore w:val="0"/>
        <w:widowControl/>
        <w:shd w:val="clear" w:color="auto" w:fill="FFFFFF" w:themeFill="background1"/>
        <w:kinsoku/>
        <w:wordWrap/>
        <w:overflowPunct/>
        <w:topLinePunct w:val="0"/>
        <w:autoSpaceDE/>
        <w:autoSpaceDN/>
        <w:bidi w:val="0"/>
        <w:adjustRightInd/>
        <w:snapToGrid/>
        <w:spacing w:beforeAutospacing="0" w:after="0"/>
        <w:textAlignment w:val="auto"/>
        <w:rPr>
          <w:rFonts w:ascii="Arial" w:hAnsi="Arial" w:cs="Arial"/>
          <w:color w:val="000000" w:themeColor="text1"/>
          <w:lang w:val="id-ID"/>
          <w14:textFill>
            <w14:solidFill>
              <w14:schemeClr w14:val="tx1"/>
            </w14:solidFill>
          </w14:textFill>
        </w:rPr>
      </w:pPr>
    </w:p>
    <w:p w14:paraId="6B3273CE">
      <w:pPr>
        <w:spacing w:after="0" w:line="240" w:lineRule="auto"/>
        <w:jc w:val="both"/>
        <w:rPr>
          <w:rFonts w:hint="default" w:ascii="Arial" w:hAnsi="Arial" w:cs="Arial"/>
          <w:w w:val="115"/>
          <w:sz w:val="18"/>
          <w:szCs w:val="18"/>
        </w:rPr>
      </w:pPr>
    </w:p>
    <w:p w14:paraId="3D7C244E">
      <w:pPr>
        <w:spacing w:after="0" w:line="240" w:lineRule="auto"/>
        <w:jc w:val="both"/>
        <w:rPr>
          <w:rFonts w:hint="default" w:ascii="Arial" w:hAnsi="Arial" w:cs="Arial"/>
          <w:w w:val="115"/>
          <w:sz w:val="18"/>
          <w:szCs w:val="18"/>
        </w:rPr>
      </w:pPr>
    </w:p>
    <w:p w14:paraId="410315C3">
      <w:pPr>
        <w:spacing w:after="0" w:line="240" w:lineRule="auto"/>
        <w:jc w:val="both"/>
        <w:rPr>
          <w:rFonts w:hint="default" w:ascii="Arial" w:hAnsi="Arial" w:cs="Arial"/>
          <w:w w:val="115"/>
          <w:sz w:val="18"/>
          <w:szCs w:val="18"/>
        </w:rPr>
      </w:pPr>
    </w:p>
    <w:p w14:paraId="71EC7D48">
      <w:pPr>
        <w:pStyle w:val="34"/>
        <w:keepNext w:val="0"/>
        <w:keepLines w:val="0"/>
        <w:pageBreakBefore w:val="0"/>
        <w:widowControl/>
        <w:numPr>
          <w:ilvl w:val="0"/>
          <w:numId w:val="22"/>
        </w:numPr>
        <w:shd w:val="clear" w:color="auto" w:fill="FFFFFF" w:themeFill="background1"/>
        <w:kinsoku/>
        <w:wordWrap/>
        <w:overflowPunct/>
        <w:topLinePunct w:val="0"/>
        <w:autoSpaceDE/>
        <w:autoSpaceDN/>
        <w:bidi w:val="0"/>
        <w:adjustRightInd/>
        <w:snapToGrid/>
        <w:spacing w:beforeAutospacing="0" w:after="0"/>
        <w:ind w:left="360" w:leftChars="0" w:firstLine="0" w:firstLineChars="0"/>
        <w:jc w:val="center"/>
        <w:textAlignment w:val="auto"/>
        <w:rPr>
          <w:rFonts w:hint="default" w:ascii="Arial" w:hAnsi="Arial" w:cs="Arial"/>
          <w:b/>
          <w:color w:val="000000" w:themeColor="text1"/>
          <w:sz w:val="18"/>
          <w:szCs w:val="18"/>
          <w:lang w:val="id-ID"/>
          <w14:textFill>
            <w14:solidFill>
              <w14:schemeClr w14:val="tx1"/>
            </w14:solidFill>
          </w14:textFill>
        </w:rPr>
      </w:pPr>
      <w:r>
        <w:rPr>
          <w:rFonts w:hint="default" w:ascii="Arial" w:hAnsi="Arial" w:cs="Arial"/>
          <w:b/>
          <w:color w:val="000000" w:themeColor="text1"/>
          <w:sz w:val="18"/>
          <w:szCs w:val="18"/>
          <w:lang w:val="id-ID"/>
          <w14:textFill>
            <w14:solidFill>
              <w14:schemeClr w14:val="tx1"/>
            </w14:solidFill>
          </w14:textFill>
        </w:rPr>
        <w:t>DAFTAR NAMA-NAMA BUPATI DAN WAKIL BUPATI KAUR</w:t>
      </w:r>
    </w:p>
    <w:tbl>
      <w:tblPr>
        <w:tblStyle w:val="12"/>
        <w:tblW w:w="9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Layout w:type="autofit"/>
        <w:tblCellMar>
          <w:top w:w="15" w:type="dxa"/>
          <w:left w:w="15" w:type="dxa"/>
          <w:bottom w:w="15" w:type="dxa"/>
          <w:right w:w="15" w:type="dxa"/>
        </w:tblCellMar>
      </w:tblPr>
      <w:tblGrid>
        <w:gridCol w:w="716"/>
        <w:gridCol w:w="1699"/>
        <w:gridCol w:w="1820"/>
        <w:gridCol w:w="1768"/>
        <w:gridCol w:w="1597"/>
        <w:gridCol w:w="1852"/>
      </w:tblGrid>
      <w:tr w14:paraId="25027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716" w:type="dxa"/>
            <w:shd w:val="clear" w:color="auto" w:fill="EAECF0"/>
            <w:tcMar>
              <w:top w:w="48" w:type="dxa"/>
              <w:left w:w="96" w:type="dxa"/>
              <w:bottom w:w="48" w:type="dxa"/>
              <w:right w:w="96" w:type="dxa"/>
            </w:tcMar>
            <w:vAlign w:val="center"/>
          </w:tcPr>
          <w:p w14:paraId="54B73D6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No</w:t>
            </w:r>
          </w:p>
        </w:tc>
        <w:tc>
          <w:tcPr>
            <w:tcW w:w="3519" w:type="dxa"/>
            <w:gridSpan w:val="2"/>
            <w:shd w:val="clear" w:color="auto" w:fill="EAECF0"/>
            <w:tcMar>
              <w:top w:w="48" w:type="dxa"/>
              <w:left w:w="96" w:type="dxa"/>
              <w:bottom w:w="48" w:type="dxa"/>
              <w:right w:w="96" w:type="dxa"/>
            </w:tcMar>
            <w:vAlign w:val="center"/>
          </w:tcPr>
          <w:p w14:paraId="14BB265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Bupati</w:t>
            </w:r>
          </w:p>
        </w:tc>
        <w:tc>
          <w:tcPr>
            <w:tcW w:w="1768" w:type="dxa"/>
            <w:shd w:val="clear" w:color="auto" w:fill="EAECF0"/>
            <w:tcMar>
              <w:top w:w="48" w:type="dxa"/>
              <w:left w:w="96" w:type="dxa"/>
              <w:bottom w:w="48" w:type="dxa"/>
              <w:right w:w="96" w:type="dxa"/>
            </w:tcMar>
            <w:vAlign w:val="center"/>
          </w:tcPr>
          <w:p w14:paraId="6ABB42A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Mulai Menjabat</w:t>
            </w:r>
          </w:p>
        </w:tc>
        <w:tc>
          <w:tcPr>
            <w:tcW w:w="1597" w:type="dxa"/>
            <w:shd w:val="clear" w:color="auto" w:fill="EAECF0"/>
            <w:tcMar>
              <w:top w:w="48" w:type="dxa"/>
              <w:left w:w="96" w:type="dxa"/>
              <w:bottom w:w="48" w:type="dxa"/>
              <w:right w:w="96" w:type="dxa"/>
            </w:tcMar>
            <w:vAlign w:val="center"/>
          </w:tcPr>
          <w:p w14:paraId="2CF8F97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Selesai Menjabat</w:t>
            </w:r>
          </w:p>
        </w:tc>
        <w:tc>
          <w:tcPr>
            <w:tcW w:w="1852" w:type="dxa"/>
            <w:shd w:val="clear" w:color="auto" w:fill="EAECF0"/>
            <w:tcMar>
              <w:top w:w="48" w:type="dxa"/>
              <w:left w:w="96" w:type="dxa"/>
              <w:bottom w:w="48" w:type="dxa"/>
              <w:right w:w="96" w:type="dxa"/>
            </w:tcMar>
            <w:vAlign w:val="center"/>
          </w:tcPr>
          <w:p w14:paraId="6686A97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Jenis Kelamin</w:t>
            </w:r>
          </w:p>
          <w:p w14:paraId="5720EBC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p>
        </w:tc>
      </w:tr>
      <w:tr w14:paraId="7ADE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16" w:type="dxa"/>
            <w:shd w:val="clear" w:color="auto" w:fill="F8F9FA"/>
            <w:tcMar>
              <w:top w:w="48" w:type="dxa"/>
              <w:left w:w="96" w:type="dxa"/>
              <w:bottom w:w="48" w:type="dxa"/>
              <w:right w:w="96" w:type="dxa"/>
            </w:tcMar>
            <w:vAlign w:val="center"/>
          </w:tcPr>
          <w:p w14:paraId="6A24743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w:t>
            </w:r>
          </w:p>
        </w:tc>
        <w:tc>
          <w:tcPr>
            <w:tcW w:w="1699" w:type="dxa"/>
            <w:shd w:val="clear" w:color="auto" w:fill="FFFFFF"/>
            <w:tcMar>
              <w:top w:w="48" w:type="dxa"/>
              <w:left w:w="96" w:type="dxa"/>
              <w:bottom w:w="48" w:type="dxa"/>
              <w:right w:w="96" w:type="dxa"/>
            </w:tcMar>
            <w:vAlign w:val="center"/>
          </w:tcPr>
          <w:p w14:paraId="138BA7B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left"/>
              <w:textAlignment w:val="auto"/>
              <w:rPr>
                <w:rFonts w:hint="default" w:ascii="Arial" w:hAnsi="Arial" w:cs="Arial"/>
                <w:sz w:val="18"/>
                <w:szCs w:val="18"/>
              </w:rPr>
            </w:pPr>
            <w:r>
              <w:rPr>
                <w:rFonts w:hint="default" w:ascii="Arial" w:hAnsi="Arial" w:cs="Arial"/>
                <w:sz w:val="18"/>
                <w:szCs w:val="18"/>
              </w:rPr>
              <w:t>Penjabat Bupati</w:t>
            </w:r>
          </w:p>
        </w:tc>
        <w:tc>
          <w:tcPr>
            <w:tcW w:w="1820" w:type="dxa"/>
            <w:shd w:val="clear" w:color="auto" w:fill="F8F9FA"/>
            <w:tcMar>
              <w:top w:w="48" w:type="dxa"/>
              <w:left w:w="96" w:type="dxa"/>
              <w:bottom w:w="48" w:type="dxa"/>
              <w:right w:w="96" w:type="dxa"/>
            </w:tcMar>
            <w:vAlign w:val="center"/>
          </w:tcPr>
          <w:p w14:paraId="6FADFEB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"https://id.wikipedia.org/w/index.php?title=Syaukani_Saleh&amp;action=edit&amp;redlink=1" \o "Syaukani Saleh (halaman belum tersedia)"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Syaukani Saleh</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768" w:type="dxa"/>
            <w:shd w:val="clear" w:color="auto" w:fill="F8F9FA"/>
            <w:tcMar>
              <w:top w:w="48" w:type="dxa"/>
              <w:left w:w="96" w:type="dxa"/>
              <w:bottom w:w="48" w:type="dxa"/>
              <w:right w:w="96" w:type="dxa"/>
            </w:tcMar>
            <w:vAlign w:val="center"/>
          </w:tcPr>
          <w:p w14:paraId="0112315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23 Mei 2003</w:t>
            </w:r>
          </w:p>
        </w:tc>
        <w:tc>
          <w:tcPr>
            <w:tcW w:w="1597" w:type="dxa"/>
            <w:shd w:val="clear" w:color="auto" w:fill="F8F9FA"/>
            <w:tcMar>
              <w:top w:w="48" w:type="dxa"/>
              <w:left w:w="96" w:type="dxa"/>
              <w:bottom w:w="48" w:type="dxa"/>
              <w:right w:w="96" w:type="dxa"/>
            </w:tcMar>
            <w:vAlign w:val="center"/>
          </w:tcPr>
          <w:p w14:paraId="31FA9AC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23 Mei 2005</w:t>
            </w:r>
          </w:p>
        </w:tc>
        <w:tc>
          <w:tcPr>
            <w:tcW w:w="1852" w:type="dxa"/>
            <w:shd w:val="clear" w:color="auto" w:fill="F8F9FA"/>
            <w:tcMar>
              <w:top w:w="48" w:type="dxa"/>
              <w:left w:w="96" w:type="dxa"/>
              <w:bottom w:w="48" w:type="dxa"/>
              <w:right w:w="96" w:type="dxa"/>
            </w:tcMar>
            <w:vAlign w:val="center"/>
          </w:tcPr>
          <w:p w14:paraId="760FF65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Laki-Laki</w:t>
            </w:r>
          </w:p>
          <w:p w14:paraId="5D6B5D1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p>
        </w:tc>
      </w:tr>
      <w:tr w14:paraId="42A9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716" w:type="dxa"/>
            <w:shd w:val="clear" w:color="auto" w:fill="F8F9FA"/>
            <w:tcMar>
              <w:top w:w="48" w:type="dxa"/>
              <w:left w:w="96" w:type="dxa"/>
              <w:bottom w:w="48" w:type="dxa"/>
              <w:right w:w="96" w:type="dxa"/>
            </w:tcMar>
            <w:vAlign w:val="center"/>
          </w:tcPr>
          <w:p w14:paraId="54DC3A4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w:t>
            </w:r>
          </w:p>
        </w:tc>
        <w:tc>
          <w:tcPr>
            <w:tcW w:w="1699" w:type="dxa"/>
            <w:shd w:val="clear" w:color="auto" w:fill="FFFFFF"/>
            <w:tcMar>
              <w:top w:w="48" w:type="dxa"/>
              <w:left w:w="96" w:type="dxa"/>
              <w:bottom w:w="48" w:type="dxa"/>
              <w:right w:w="96" w:type="dxa"/>
            </w:tcMar>
            <w:vAlign w:val="center"/>
          </w:tcPr>
          <w:p w14:paraId="1FB5296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left"/>
              <w:textAlignment w:val="auto"/>
              <w:rPr>
                <w:rFonts w:hint="default" w:ascii="Arial" w:hAnsi="Arial" w:cs="Arial"/>
                <w:sz w:val="18"/>
                <w:szCs w:val="18"/>
              </w:rPr>
            </w:pPr>
            <w:r>
              <w:rPr>
                <w:rFonts w:hint="default" w:ascii="Arial" w:hAnsi="Arial" w:cs="Arial"/>
                <w:sz w:val="18"/>
                <w:szCs w:val="18"/>
              </w:rPr>
              <w:t>Penjabat Bupati</w:t>
            </w:r>
          </w:p>
        </w:tc>
        <w:tc>
          <w:tcPr>
            <w:tcW w:w="1820" w:type="dxa"/>
            <w:shd w:val="clear" w:color="auto" w:fill="F8F9FA"/>
            <w:tcMar>
              <w:top w:w="48" w:type="dxa"/>
              <w:left w:w="96" w:type="dxa"/>
              <w:bottom w:w="48" w:type="dxa"/>
              <w:right w:w="96" w:type="dxa"/>
            </w:tcMar>
            <w:vAlign w:val="center"/>
          </w:tcPr>
          <w:p w14:paraId="0401822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"https://id.wikipedia.org/w/index.php?title=Syaiful_Emran_Ali&amp;action=edit&amp;redlink=1" \o "Syaiful Emran Ali (halaman belum tersedia)"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Syaiful Emran Ali</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768" w:type="dxa"/>
            <w:shd w:val="clear" w:color="auto" w:fill="F8F9FA"/>
            <w:tcMar>
              <w:top w:w="48" w:type="dxa"/>
              <w:left w:w="96" w:type="dxa"/>
              <w:bottom w:w="48" w:type="dxa"/>
              <w:right w:w="96" w:type="dxa"/>
            </w:tcMar>
            <w:vAlign w:val="center"/>
          </w:tcPr>
          <w:p w14:paraId="48EAB4B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23 Mei 2005</w:t>
            </w:r>
          </w:p>
        </w:tc>
        <w:tc>
          <w:tcPr>
            <w:tcW w:w="1597" w:type="dxa"/>
            <w:shd w:val="clear" w:color="auto" w:fill="F8F9FA"/>
            <w:tcMar>
              <w:top w:w="48" w:type="dxa"/>
              <w:left w:w="96" w:type="dxa"/>
              <w:bottom w:w="48" w:type="dxa"/>
              <w:right w:w="96" w:type="dxa"/>
            </w:tcMar>
            <w:vAlign w:val="center"/>
          </w:tcPr>
          <w:p w14:paraId="6F2379D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4 Agustus 2005</w:t>
            </w:r>
          </w:p>
        </w:tc>
        <w:tc>
          <w:tcPr>
            <w:tcW w:w="1852" w:type="dxa"/>
            <w:shd w:val="clear" w:color="auto" w:fill="F8F9FA"/>
            <w:tcMar>
              <w:top w:w="48" w:type="dxa"/>
              <w:left w:w="96" w:type="dxa"/>
              <w:bottom w:w="48" w:type="dxa"/>
              <w:right w:w="96" w:type="dxa"/>
            </w:tcMar>
            <w:vAlign w:val="center"/>
          </w:tcPr>
          <w:p w14:paraId="3F06112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sz w:val="18"/>
                <w:szCs w:val="18"/>
              </w:rPr>
            </w:pPr>
            <w:r>
              <w:rPr>
                <w:rFonts w:hint="default" w:ascii="Arial" w:hAnsi="Arial" w:cs="Arial"/>
                <w:sz w:val="18"/>
                <w:szCs w:val="18"/>
              </w:rPr>
              <w:t>Laki-Laki</w:t>
            </w:r>
          </w:p>
          <w:p w14:paraId="66CC321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384" w:right="0"/>
              <w:jc w:val="center"/>
              <w:textAlignment w:val="auto"/>
              <w:rPr>
                <w:rFonts w:hint="default" w:ascii="Arial" w:hAnsi="Arial" w:eastAsia="Times New Roman" w:cs="Arial"/>
                <w:color w:val="000000" w:themeColor="text1"/>
                <w:sz w:val="18"/>
                <w:szCs w:val="18"/>
                <w14:textFill>
                  <w14:solidFill>
                    <w14:schemeClr w14:val="tx1"/>
                  </w14:solidFill>
                </w14:textFill>
              </w:rPr>
            </w:pPr>
          </w:p>
        </w:tc>
      </w:tr>
      <w:tr w14:paraId="0386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8" w:hRule="atLeast"/>
          <w:jc w:val="center"/>
        </w:trPr>
        <w:tc>
          <w:tcPr>
            <w:tcW w:w="716" w:type="dxa"/>
            <w:shd w:val="clear" w:color="auto" w:fill="F8F9FA"/>
            <w:tcMar>
              <w:top w:w="48" w:type="dxa"/>
              <w:left w:w="96" w:type="dxa"/>
              <w:bottom w:w="48" w:type="dxa"/>
              <w:right w:w="96" w:type="dxa"/>
            </w:tcMar>
            <w:vAlign w:val="center"/>
          </w:tcPr>
          <w:p w14:paraId="06FF73C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3</w:t>
            </w:r>
          </w:p>
        </w:tc>
        <w:tc>
          <w:tcPr>
            <w:tcW w:w="1699" w:type="dxa"/>
            <w:shd w:val="clear" w:color="auto" w:fill="F8F9FA"/>
            <w:tcMar>
              <w:top w:w="48" w:type="dxa"/>
              <w:left w:w="96" w:type="dxa"/>
              <w:bottom w:w="48" w:type="dxa"/>
              <w:right w:w="96" w:type="dxa"/>
            </w:tcMar>
            <w:vAlign w:val="center"/>
          </w:tcPr>
          <w:p w14:paraId="110A12A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left"/>
              <w:textAlignment w:val="auto"/>
              <w:rPr>
                <w:rFonts w:hint="default" w:ascii="Arial" w:hAnsi="Arial" w:cs="Arial"/>
                <w:color w:val="FFFFFF" w:themeColor="background1"/>
                <w:sz w:val="18"/>
                <w:szCs w:val="18"/>
                <w14:textFill>
                  <w14:solidFill>
                    <w14:schemeClr w14:val="bg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 Bupati</w:t>
            </w:r>
            <w:r>
              <w:rPr>
                <w:rFonts w:hint="default" w:ascii="Arial" w:hAnsi="Arial" w:cs="Arial"/>
                <w:color w:val="FFFFFF" w:themeColor="background1"/>
                <w:sz w:val="18"/>
                <w:szCs w:val="18"/>
                <w14:textFill>
                  <w14:solidFill>
                    <w14:schemeClr w14:val="bg1"/>
                  </w14:solidFill>
                </w14:textFill>
              </w:rPr>
              <w:t xml:space="preserve"> ati</w:t>
            </w:r>
          </w:p>
        </w:tc>
        <w:tc>
          <w:tcPr>
            <w:tcW w:w="1820" w:type="dxa"/>
            <w:shd w:val="clear" w:color="auto" w:fill="F8F9FA"/>
            <w:tcMar>
              <w:top w:w="48" w:type="dxa"/>
              <w:left w:w="96" w:type="dxa"/>
              <w:bottom w:w="48" w:type="dxa"/>
              <w:right w:w="96" w:type="dxa"/>
            </w:tcMar>
            <w:vAlign w:val="center"/>
          </w:tcPr>
          <w:p w14:paraId="4A7A7DB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"https://id.wikipedia.org/w/index.php?title=Syaukani_Saleh&amp;action=edit&amp;redlink=1" \o "Syaukani Saleh (halaman belum tersedia)"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Syaukani Saleh</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768" w:type="dxa"/>
            <w:shd w:val="clear" w:color="auto" w:fill="F8F9FA"/>
            <w:tcMar>
              <w:top w:w="48" w:type="dxa"/>
              <w:left w:w="96" w:type="dxa"/>
              <w:bottom w:w="48" w:type="dxa"/>
              <w:right w:w="96" w:type="dxa"/>
            </w:tcMar>
            <w:vAlign w:val="center"/>
          </w:tcPr>
          <w:p w14:paraId="5834ADC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4 Agustus 2005</w:t>
            </w:r>
          </w:p>
        </w:tc>
        <w:tc>
          <w:tcPr>
            <w:tcW w:w="1597" w:type="dxa"/>
            <w:shd w:val="clear" w:color="auto" w:fill="F8F9FA"/>
            <w:tcMar>
              <w:top w:w="48" w:type="dxa"/>
              <w:left w:w="96" w:type="dxa"/>
              <w:bottom w:w="48" w:type="dxa"/>
              <w:right w:w="96" w:type="dxa"/>
            </w:tcMar>
            <w:vAlign w:val="center"/>
          </w:tcPr>
          <w:p w14:paraId="77FC0AF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11 April 2006</w:t>
            </w:r>
          </w:p>
        </w:tc>
        <w:tc>
          <w:tcPr>
            <w:tcW w:w="1852" w:type="dxa"/>
            <w:shd w:val="clear" w:color="auto" w:fill="F8F9FA"/>
            <w:tcMar>
              <w:top w:w="48" w:type="dxa"/>
              <w:left w:w="96" w:type="dxa"/>
              <w:bottom w:w="48" w:type="dxa"/>
              <w:right w:w="96" w:type="dxa"/>
            </w:tcMar>
            <w:vAlign w:val="center"/>
          </w:tcPr>
          <w:p w14:paraId="1B3D140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sz w:val="18"/>
                <w:szCs w:val="18"/>
              </w:rPr>
            </w:pPr>
            <w:r>
              <w:rPr>
                <w:rFonts w:hint="default" w:ascii="Arial" w:hAnsi="Arial" w:cs="Arial"/>
                <w:sz w:val="18"/>
                <w:szCs w:val="18"/>
              </w:rPr>
              <w:t>Laki-Laki</w:t>
            </w:r>
          </w:p>
          <w:p w14:paraId="1136EF4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384" w:right="0"/>
              <w:jc w:val="center"/>
              <w:textAlignment w:val="auto"/>
              <w:rPr>
                <w:rFonts w:hint="default" w:ascii="Arial" w:hAnsi="Arial" w:eastAsia="Times New Roman" w:cs="Arial"/>
                <w:color w:val="000000" w:themeColor="text1"/>
                <w:sz w:val="18"/>
                <w:szCs w:val="18"/>
                <w14:textFill>
                  <w14:solidFill>
                    <w14:schemeClr w14:val="tx1"/>
                  </w14:solidFill>
                </w14:textFill>
              </w:rPr>
            </w:pPr>
          </w:p>
        </w:tc>
      </w:tr>
      <w:tr w14:paraId="3719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716" w:type="dxa"/>
            <w:vMerge w:val="restart"/>
            <w:shd w:val="clear" w:color="auto" w:fill="F8F9FA"/>
            <w:tcMar>
              <w:top w:w="48" w:type="dxa"/>
              <w:left w:w="96" w:type="dxa"/>
              <w:bottom w:w="48" w:type="dxa"/>
              <w:right w:w="96" w:type="dxa"/>
            </w:tcMar>
            <w:vAlign w:val="center"/>
          </w:tcPr>
          <w:p w14:paraId="6A9B367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4</w:t>
            </w:r>
          </w:p>
          <w:p w14:paraId="5F85F46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699" w:type="dxa"/>
            <w:vMerge w:val="restart"/>
            <w:shd w:val="clear" w:color="auto" w:fill="F8F9FA"/>
            <w:tcMar>
              <w:top w:w="48" w:type="dxa"/>
              <w:left w:w="96" w:type="dxa"/>
              <w:bottom w:w="48" w:type="dxa"/>
              <w:right w:w="96" w:type="dxa"/>
            </w:tcMar>
            <w:vAlign w:val="center"/>
          </w:tcPr>
          <w:p w14:paraId="30FD3C6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left"/>
              <w:textAlignment w:val="auto"/>
              <w:rPr>
                <w:rFonts w:hint="default" w:ascii="Arial" w:hAnsi="Arial" w:cs="Arial"/>
                <w:sz w:val="18"/>
                <w:szCs w:val="18"/>
              </w:rPr>
            </w:pPr>
            <w:r>
              <w:rPr>
                <w:rFonts w:hint="default" w:ascii="Arial" w:hAnsi="Arial" w:cs="Arial"/>
                <w:sz w:val="18"/>
                <w:szCs w:val="18"/>
              </w:rPr>
              <w:t>Pelaksana Tugas Bupati</w:t>
            </w:r>
          </w:p>
        </w:tc>
        <w:tc>
          <w:tcPr>
            <w:tcW w:w="1820" w:type="dxa"/>
            <w:vMerge w:val="restart"/>
            <w:shd w:val="clear" w:color="auto" w:fill="F8F9FA"/>
            <w:tcMar>
              <w:top w:w="48" w:type="dxa"/>
              <w:left w:w="96" w:type="dxa"/>
              <w:bottom w:w="48" w:type="dxa"/>
              <w:right w:w="96" w:type="dxa"/>
            </w:tcMar>
            <w:vAlign w:val="center"/>
          </w:tcPr>
          <w:p w14:paraId="7E03FFD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"https://id.wikipedia.org/w/index.php?title=Warman_Suwardi&amp;action=edit&amp;redlink=1" \o "Warman Suwardi (halaman belum tersedia)"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Warman Suwardi</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768" w:type="dxa"/>
            <w:shd w:val="clear" w:color="auto" w:fill="F8F9FA"/>
            <w:tcMar>
              <w:top w:w="48" w:type="dxa"/>
              <w:left w:w="96" w:type="dxa"/>
              <w:bottom w:w="48" w:type="dxa"/>
              <w:right w:w="96" w:type="dxa"/>
            </w:tcMar>
            <w:vAlign w:val="center"/>
          </w:tcPr>
          <w:p w14:paraId="7A7B61B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11 April 2006</w:t>
            </w:r>
          </w:p>
        </w:tc>
        <w:tc>
          <w:tcPr>
            <w:tcW w:w="1597" w:type="dxa"/>
            <w:shd w:val="clear" w:color="auto" w:fill="F8F9FA"/>
            <w:tcMar>
              <w:top w:w="48" w:type="dxa"/>
              <w:left w:w="96" w:type="dxa"/>
              <w:bottom w:w="48" w:type="dxa"/>
              <w:right w:w="96" w:type="dxa"/>
            </w:tcMar>
            <w:vAlign w:val="center"/>
          </w:tcPr>
          <w:p w14:paraId="6A610F6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 Mei 2006</w:t>
            </w:r>
          </w:p>
        </w:tc>
        <w:tc>
          <w:tcPr>
            <w:tcW w:w="1852" w:type="dxa"/>
            <w:vMerge w:val="restart"/>
            <w:shd w:val="clear" w:color="auto" w:fill="F8F9FA"/>
            <w:vAlign w:val="center"/>
          </w:tcPr>
          <w:p w14:paraId="289A00B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firstLine="90" w:firstLineChars="5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t>Laki-Laki</w:t>
            </w:r>
          </w:p>
        </w:tc>
      </w:tr>
      <w:tr w14:paraId="69B7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16" w:type="dxa"/>
            <w:vMerge w:val="continue"/>
            <w:shd w:val="clear" w:color="auto" w:fill="F8F9FA"/>
            <w:tcMar>
              <w:top w:w="48" w:type="dxa"/>
              <w:left w:w="96" w:type="dxa"/>
              <w:bottom w:w="48" w:type="dxa"/>
              <w:right w:w="96" w:type="dxa"/>
            </w:tcMar>
            <w:vAlign w:val="center"/>
          </w:tcPr>
          <w:p w14:paraId="6AF6214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699" w:type="dxa"/>
            <w:vMerge w:val="continue"/>
            <w:shd w:val="clear" w:color="auto" w:fill="F8F9FA"/>
            <w:tcMar>
              <w:top w:w="48" w:type="dxa"/>
              <w:left w:w="96" w:type="dxa"/>
              <w:bottom w:w="48" w:type="dxa"/>
              <w:right w:w="96" w:type="dxa"/>
            </w:tcMar>
            <w:vAlign w:val="center"/>
          </w:tcPr>
          <w:p w14:paraId="7F6706D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left"/>
              <w:textAlignment w:val="auto"/>
              <w:rPr>
                <w:rFonts w:hint="default" w:ascii="Arial" w:hAnsi="Arial" w:cs="Arial"/>
                <w:sz w:val="18"/>
                <w:szCs w:val="18"/>
              </w:rPr>
            </w:pPr>
          </w:p>
        </w:tc>
        <w:tc>
          <w:tcPr>
            <w:tcW w:w="1820" w:type="dxa"/>
            <w:vMerge w:val="continue"/>
            <w:shd w:val="clear" w:color="auto" w:fill="F8F9FA"/>
            <w:tcMar>
              <w:top w:w="48" w:type="dxa"/>
              <w:left w:w="96" w:type="dxa"/>
              <w:bottom w:w="48" w:type="dxa"/>
              <w:right w:w="96" w:type="dxa"/>
            </w:tcMar>
            <w:vAlign w:val="center"/>
          </w:tcPr>
          <w:p w14:paraId="2E7F527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768" w:type="dxa"/>
            <w:shd w:val="clear" w:color="auto" w:fill="F8F9FA"/>
            <w:tcMar>
              <w:top w:w="48" w:type="dxa"/>
              <w:left w:w="96" w:type="dxa"/>
              <w:bottom w:w="48" w:type="dxa"/>
              <w:right w:w="96" w:type="dxa"/>
            </w:tcMar>
            <w:vAlign w:val="center"/>
          </w:tcPr>
          <w:p w14:paraId="658C1EC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 Mei 2006</w:t>
            </w:r>
          </w:p>
        </w:tc>
        <w:tc>
          <w:tcPr>
            <w:tcW w:w="1597" w:type="dxa"/>
            <w:shd w:val="clear" w:color="auto" w:fill="F8F9FA"/>
            <w:tcMar>
              <w:top w:w="48" w:type="dxa"/>
              <w:left w:w="96" w:type="dxa"/>
              <w:bottom w:w="48" w:type="dxa"/>
              <w:right w:w="96" w:type="dxa"/>
            </w:tcMar>
            <w:vAlign w:val="center"/>
          </w:tcPr>
          <w:p w14:paraId="4B86DB2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4 Agustus 2010</w:t>
            </w:r>
          </w:p>
        </w:tc>
        <w:tc>
          <w:tcPr>
            <w:tcW w:w="1852" w:type="dxa"/>
            <w:vMerge w:val="continue"/>
            <w:shd w:val="clear" w:color="auto" w:fill="F8F9FA"/>
            <w:vAlign w:val="center"/>
          </w:tcPr>
          <w:p w14:paraId="0F91DC2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384" w:right="0"/>
              <w:jc w:val="center"/>
              <w:textAlignment w:val="auto"/>
              <w:rPr>
                <w:rFonts w:hint="default" w:ascii="Arial" w:hAnsi="Arial" w:eastAsia="Times New Roman" w:cs="Arial"/>
                <w:color w:val="000000" w:themeColor="text1"/>
                <w:sz w:val="18"/>
                <w:szCs w:val="18"/>
                <w14:textFill>
                  <w14:solidFill>
                    <w14:schemeClr w14:val="tx1"/>
                  </w14:solidFill>
                </w14:textFill>
              </w:rPr>
            </w:pPr>
          </w:p>
        </w:tc>
      </w:tr>
      <w:tr w14:paraId="140E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716" w:type="dxa"/>
            <w:shd w:val="clear" w:color="auto" w:fill="F8F9FA"/>
            <w:tcMar>
              <w:top w:w="48" w:type="dxa"/>
              <w:left w:w="96" w:type="dxa"/>
              <w:bottom w:w="48" w:type="dxa"/>
              <w:right w:w="96" w:type="dxa"/>
            </w:tcMar>
            <w:vAlign w:val="center"/>
          </w:tcPr>
          <w:p w14:paraId="45ED509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5</w:t>
            </w:r>
          </w:p>
        </w:tc>
        <w:tc>
          <w:tcPr>
            <w:tcW w:w="1699" w:type="dxa"/>
            <w:shd w:val="clear" w:color="auto" w:fill="FFFFFF"/>
            <w:tcMar>
              <w:top w:w="48" w:type="dxa"/>
              <w:left w:w="96" w:type="dxa"/>
              <w:bottom w:w="48" w:type="dxa"/>
              <w:right w:w="96" w:type="dxa"/>
            </w:tcMar>
            <w:vAlign w:val="center"/>
          </w:tcPr>
          <w:p w14:paraId="3C3A5FB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left"/>
              <w:textAlignment w:val="auto"/>
              <w:rPr>
                <w:rFonts w:hint="default" w:ascii="Arial" w:hAnsi="Arial" w:cs="Arial"/>
                <w:sz w:val="18"/>
                <w:szCs w:val="18"/>
              </w:rPr>
            </w:pPr>
            <w:r>
              <w:rPr>
                <w:rFonts w:hint="default" w:ascii="Arial" w:hAnsi="Arial" w:cs="Arial"/>
                <w:sz w:val="18"/>
                <w:szCs w:val="18"/>
              </w:rPr>
              <w:t>Penjabat Bupati</w:t>
            </w:r>
          </w:p>
        </w:tc>
        <w:tc>
          <w:tcPr>
            <w:tcW w:w="1820" w:type="dxa"/>
            <w:shd w:val="clear" w:color="auto" w:fill="F8F9FA"/>
            <w:tcMar>
              <w:top w:w="48" w:type="dxa"/>
              <w:left w:w="96" w:type="dxa"/>
              <w:bottom w:w="48" w:type="dxa"/>
              <w:right w:w="96" w:type="dxa"/>
            </w:tcMar>
            <w:vAlign w:val="center"/>
          </w:tcPr>
          <w:p w14:paraId="2676D0A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"https://id.wikipedia.org/w/index.php?title=Barlian_Pintarudin&amp;action=edit&amp;redlink=1" \o "Barlian Pintarudin (halaman belum tersedia)"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Barlian Pintarudin</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768" w:type="dxa"/>
            <w:shd w:val="clear" w:color="auto" w:fill="F8F9FA"/>
            <w:tcMar>
              <w:top w:w="48" w:type="dxa"/>
              <w:left w:w="96" w:type="dxa"/>
              <w:bottom w:w="48" w:type="dxa"/>
              <w:right w:w="96" w:type="dxa"/>
            </w:tcMar>
            <w:vAlign w:val="center"/>
          </w:tcPr>
          <w:p w14:paraId="372FD3C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4 Agustus 2010</w:t>
            </w:r>
          </w:p>
        </w:tc>
        <w:tc>
          <w:tcPr>
            <w:tcW w:w="1597" w:type="dxa"/>
            <w:shd w:val="clear" w:color="auto" w:fill="F8F9FA"/>
            <w:tcMar>
              <w:top w:w="48" w:type="dxa"/>
              <w:left w:w="96" w:type="dxa"/>
              <w:bottom w:w="48" w:type="dxa"/>
              <w:right w:w="96" w:type="dxa"/>
            </w:tcMar>
            <w:vAlign w:val="center"/>
          </w:tcPr>
          <w:p w14:paraId="40DCB18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 Mei 2011</w:t>
            </w:r>
          </w:p>
        </w:tc>
        <w:tc>
          <w:tcPr>
            <w:tcW w:w="1852" w:type="dxa"/>
            <w:shd w:val="clear" w:color="auto" w:fill="F8F9FA"/>
            <w:tcMar>
              <w:top w:w="48" w:type="dxa"/>
              <w:left w:w="96" w:type="dxa"/>
              <w:bottom w:w="48" w:type="dxa"/>
              <w:right w:w="96" w:type="dxa"/>
            </w:tcMar>
            <w:vAlign w:val="center"/>
          </w:tcPr>
          <w:p w14:paraId="6D93EE1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sz w:val="18"/>
                <w:szCs w:val="18"/>
              </w:rPr>
            </w:pPr>
            <w:r>
              <w:rPr>
                <w:rFonts w:hint="default" w:ascii="Arial" w:hAnsi="Arial" w:cs="Arial"/>
                <w:sz w:val="18"/>
                <w:szCs w:val="18"/>
              </w:rPr>
              <w:t>Laki-Laki</w:t>
            </w:r>
          </w:p>
          <w:p w14:paraId="5F211AC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p>
        </w:tc>
      </w:tr>
      <w:tr w14:paraId="413A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716" w:type="dxa"/>
            <w:shd w:val="clear" w:color="auto" w:fill="F8F9FA"/>
            <w:tcMar>
              <w:top w:w="48" w:type="dxa"/>
              <w:left w:w="96" w:type="dxa"/>
              <w:bottom w:w="48" w:type="dxa"/>
              <w:right w:w="96" w:type="dxa"/>
            </w:tcMar>
            <w:vAlign w:val="center"/>
          </w:tcPr>
          <w:p w14:paraId="7E8DC04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6</w:t>
            </w:r>
          </w:p>
        </w:tc>
        <w:tc>
          <w:tcPr>
            <w:tcW w:w="1699" w:type="dxa"/>
            <w:shd w:val="clear" w:color="auto" w:fill="F8F9FA"/>
            <w:tcMar>
              <w:top w:w="48" w:type="dxa"/>
              <w:left w:w="96" w:type="dxa"/>
              <w:bottom w:w="48" w:type="dxa"/>
              <w:right w:w="96" w:type="dxa"/>
            </w:tcMar>
            <w:vAlign w:val="center"/>
          </w:tcPr>
          <w:p w14:paraId="1F159B7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left"/>
              <w:textAlignment w:val="auto"/>
              <w:rPr>
                <w:rFonts w:hint="default" w:ascii="Arial" w:hAnsi="Arial" w:cs="Arial"/>
                <w:sz w:val="18"/>
                <w:szCs w:val="18"/>
              </w:rPr>
            </w:pPr>
            <w:r>
              <w:rPr>
                <w:rFonts w:hint="default" w:ascii="Arial" w:hAnsi="Arial" w:cs="Arial"/>
                <w:sz w:val="18"/>
                <w:szCs w:val="18"/>
              </w:rPr>
              <w:t>Bupati</w:t>
            </w:r>
          </w:p>
        </w:tc>
        <w:tc>
          <w:tcPr>
            <w:tcW w:w="1820" w:type="dxa"/>
            <w:shd w:val="clear" w:color="auto" w:fill="F8F9FA"/>
            <w:tcMar>
              <w:top w:w="48" w:type="dxa"/>
              <w:left w:w="96" w:type="dxa"/>
              <w:bottom w:w="48" w:type="dxa"/>
              <w:right w:w="96" w:type="dxa"/>
            </w:tcMar>
            <w:vAlign w:val="center"/>
          </w:tcPr>
          <w:p w14:paraId="1AFAD97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"https://id.wikipedia.org/wiki/Hermen_Malik" \o "Hermen Malik"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Hermen Malik</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768" w:type="dxa"/>
            <w:shd w:val="clear" w:color="auto" w:fill="F8F9FA"/>
            <w:tcMar>
              <w:top w:w="48" w:type="dxa"/>
              <w:left w:w="96" w:type="dxa"/>
              <w:bottom w:w="48" w:type="dxa"/>
              <w:right w:w="96" w:type="dxa"/>
            </w:tcMar>
            <w:vAlign w:val="center"/>
          </w:tcPr>
          <w:p w14:paraId="24754F8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 Mei 2011</w:t>
            </w:r>
          </w:p>
        </w:tc>
        <w:tc>
          <w:tcPr>
            <w:tcW w:w="1597" w:type="dxa"/>
            <w:shd w:val="clear" w:color="auto" w:fill="F8F9FA"/>
            <w:tcMar>
              <w:top w:w="48" w:type="dxa"/>
              <w:left w:w="96" w:type="dxa"/>
              <w:bottom w:w="48" w:type="dxa"/>
              <w:right w:w="96" w:type="dxa"/>
            </w:tcMar>
            <w:vAlign w:val="center"/>
          </w:tcPr>
          <w:p w14:paraId="437972D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 Mei 2016</w:t>
            </w:r>
          </w:p>
        </w:tc>
        <w:tc>
          <w:tcPr>
            <w:tcW w:w="1852" w:type="dxa"/>
            <w:shd w:val="clear" w:color="auto" w:fill="F8F9FA"/>
            <w:tcMar>
              <w:top w:w="48" w:type="dxa"/>
              <w:left w:w="96" w:type="dxa"/>
              <w:bottom w:w="48" w:type="dxa"/>
              <w:right w:w="96" w:type="dxa"/>
            </w:tcMar>
            <w:vAlign w:val="center"/>
          </w:tcPr>
          <w:p w14:paraId="253893A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sz w:val="18"/>
                <w:szCs w:val="18"/>
              </w:rPr>
            </w:pPr>
            <w:r>
              <w:rPr>
                <w:rFonts w:hint="default" w:ascii="Arial" w:hAnsi="Arial" w:cs="Arial"/>
                <w:sz w:val="18"/>
                <w:szCs w:val="18"/>
              </w:rPr>
              <w:t>Laki-Laki</w:t>
            </w:r>
          </w:p>
          <w:p w14:paraId="068541D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p>
        </w:tc>
      </w:tr>
      <w:tr w14:paraId="3B94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716" w:type="dxa"/>
            <w:shd w:val="clear" w:color="auto" w:fill="F8F9FA"/>
            <w:tcMar>
              <w:top w:w="48" w:type="dxa"/>
              <w:left w:w="96" w:type="dxa"/>
              <w:bottom w:w="48" w:type="dxa"/>
              <w:right w:w="96" w:type="dxa"/>
            </w:tcMar>
            <w:vAlign w:val="center"/>
          </w:tcPr>
          <w:p w14:paraId="015B3C4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7</w:t>
            </w:r>
          </w:p>
        </w:tc>
        <w:tc>
          <w:tcPr>
            <w:tcW w:w="1699" w:type="dxa"/>
            <w:shd w:val="clear" w:color="auto" w:fill="F8F9FA"/>
            <w:tcMar>
              <w:top w:w="48" w:type="dxa"/>
              <w:left w:w="96" w:type="dxa"/>
              <w:bottom w:w="48" w:type="dxa"/>
              <w:right w:w="96" w:type="dxa"/>
            </w:tcMar>
            <w:vAlign w:val="center"/>
          </w:tcPr>
          <w:p w14:paraId="242361B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left"/>
              <w:textAlignment w:val="auto"/>
              <w:rPr>
                <w:rFonts w:hint="default" w:ascii="Arial" w:hAnsi="Arial" w:cs="Arial"/>
                <w:sz w:val="18"/>
                <w:szCs w:val="18"/>
              </w:rPr>
            </w:pPr>
            <w:r>
              <w:rPr>
                <w:rFonts w:hint="default" w:ascii="Arial" w:hAnsi="Arial" w:cs="Arial"/>
                <w:sz w:val="18"/>
                <w:szCs w:val="18"/>
              </w:rPr>
              <w:t>Bupati</w:t>
            </w:r>
          </w:p>
        </w:tc>
        <w:tc>
          <w:tcPr>
            <w:tcW w:w="1820" w:type="dxa"/>
            <w:shd w:val="clear" w:color="auto" w:fill="F8F9FA"/>
            <w:tcMar>
              <w:top w:w="48" w:type="dxa"/>
              <w:left w:w="96" w:type="dxa"/>
              <w:bottom w:w="48" w:type="dxa"/>
              <w:right w:w="96" w:type="dxa"/>
            </w:tcMar>
            <w:vAlign w:val="center"/>
          </w:tcPr>
          <w:p w14:paraId="7C690DC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"https://id.wikipedia.org/wiki/Gusril_Fauzi" \o "Gusril Fauzi"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Gusril Pausi</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768" w:type="dxa"/>
            <w:shd w:val="clear" w:color="auto" w:fill="F8F9FA"/>
            <w:tcMar>
              <w:top w:w="48" w:type="dxa"/>
              <w:left w:w="96" w:type="dxa"/>
              <w:bottom w:w="48" w:type="dxa"/>
              <w:right w:w="96" w:type="dxa"/>
            </w:tcMar>
            <w:vAlign w:val="center"/>
          </w:tcPr>
          <w:p w14:paraId="6542CEF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21 Mei 2016</w:t>
            </w:r>
          </w:p>
        </w:tc>
        <w:tc>
          <w:tcPr>
            <w:tcW w:w="1597" w:type="dxa"/>
            <w:shd w:val="clear" w:color="auto" w:fill="F8F9FA"/>
            <w:tcMar>
              <w:top w:w="48" w:type="dxa"/>
              <w:left w:w="96" w:type="dxa"/>
              <w:bottom w:w="48" w:type="dxa"/>
              <w:right w:w="96" w:type="dxa"/>
            </w:tcMar>
            <w:vAlign w:val="center"/>
          </w:tcPr>
          <w:p w14:paraId="4F0AD46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21 Mei 2021</w:t>
            </w:r>
          </w:p>
        </w:tc>
        <w:tc>
          <w:tcPr>
            <w:tcW w:w="1852" w:type="dxa"/>
            <w:shd w:val="clear" w:color="auto" w:fill="F8F9FA"/>
            <w:tcMar>
              <w:top w:w="48" w:type="dxa"/>
              <w:left w:w="96" w:type="dxa"/>
              <w:bottom w:w="48" w:type="dxa"/>
              <w:right w:w="96" w:type="dxa"/>
            </w:tcMar>
            <w:vAlign w:val="center"/>
          </w:tcPr>
          <w:p w14:paraId="6D82C11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sz w:val="18"/>
                <w:szCs w:val="18"/>
              </w:rPr>
            </w:pPr>
            <w:r>
              <w:rPr>
                <w:rFonts w:hint="default" w:ascii="Arial" w:hAnsi="Arial" w:cs="Arial"/>
                <w:sz w:val="18"/>
                <w:szCs w:val="18"/>
              </w:rPr>
              <w:t>Laki-Laki</w:t>
            </w:r>
          </w:p>
          <w:p w14:paraId="4C35809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p>
        </w:tc>
      </w:tr>
      <w:tr w14:paraId="0F19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716" w:type="dxa"/>
            <w:shd w:val="clear" w:color="auto" w:fill="F8F9FA"/>
            <w:tcMar>
              <w:top w:w="48" w:type="dxa"/>
              <w:left w:w="96" w:type="dxa"/>
              <w:bottom w:w="48" w:type="dxa"/>
              <w:right w:w="96" w:type="dxa"/>
            </w:tcMar>
            <w:vAlign w:val="center"/>
          </w:tcPr>
          <w:p w14:paraId="38C4026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8</w:t>
            </w:r>
          </w:p>
        </w:tc>
        <w:tc>
          <w:tcPr>
            <w:tcW w:w="1699" w:type="dxa"/>
            <w:shd w:val="clear" w:color="auto" w:fill="F8F9FA"/>
            <w:tcMar>
              <w:top w:w="48" w:type="dxa"/>
              <w:left w:w="96" w:type="dxa"/>
              <w:bottom w:w="48" w:type="dxa"/>
              <w:right w:w="96" w:type="dxa"/>
            </w:tcMar>
            <w:vAlign w:val="center"/>
          </w:tcPr>
          <w:p w14:paraId="529C4E1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left"/>
              <w:textAlignment w:val="auto"/>
              <w:rPr>
                <w:rFonts w:hint="default" w:ascii="Arial" w:hAnsi="Arial" w:cs="Arial"/>
                <w:sz w:val="18"/>
                <w:szCs w:val="18"/>
              </w:rPr>
            </w:pPr>
            <w:r>
              <w:rPr>
                <w:rFonts w:hint="default" w:ascii="Arial" w:hAnsi="Arial" w:cs="Arial"/>
                <w:sz w:val="18"/>
                <w:szCs w:val="18"/>
              </w:rPr>
              <w:t>Bupati</w:t>
            </w:r>
          </w:p>
        </w:tc>
        <w:tc>
          <w:tcPr>
            <w:tcW w:w="1820" w:type="dxa"/>
            <w:shd w:val="clear" w:color="auto" w:fill="F8F9FA"/>
            <w:tcMar>
              <w:top w:w="48" w:type="dxa"/>
              <w:left w:w="96" w:type="dxa"/>
              <w:bottom w:w="48" w:type="dxa"/>
              <w:right w:w="96" w:type="dxa"/>
            </w:tcMar>
            <w:vAlign w:val="center"/>
          </w:tcPr>
          <w:p w14:paraId="516C455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Lismidianto</w:t>
            </w:r>
          </w:p>
        </w:tc>
        <w:tc>
          <w:tcPr>
            <w:tcW w:w="1768" w:type="dxa"/>
            <w:shd w:val="clear" w:color="auto" w:fill="F8F9FA"/>
            <w:tcMar>
              <w:top w:w="48" w:type="dxa"/>
              <w:left w:w="96" w:type="dxa"/>
              <w:bottom w:w="48" w:type="dxa"/>
              <w:right w:w="96" w:type="dxa"/>
            </w:tcMar>
            <w:vAlign w:val="center"/>
          </w:tcPr>
          <w:p w14:paraId="41ADAA1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21 Mei 2021</w:t>
            </w:r>
            <w:r>
              <w:rPr>
                <w:rFonts w:hint="default" w:ascii="Arial" w:hAnsi="Arial" w:cs="Arial"/>
                <w:sz w:val="18"/>
                <w:szCs w:val="18"/>
              </w:rPr>
              <w:fldChar w:fldCharType="begin"/>
            </w:r>
            <w:r>
              <w:rPr>
                <w:rFonts w:hint="default" w:ascii="Arial" w:hAnsi="Arial" w:cs="Arial"/>
                <w:sz w:val="18"/>
                <w:szCs w:val="18"/>
              </w:rPr>
              <w:instrText xml:space="preserve"> HYPERLINK "https://id.wikipedia.org/wiki/Daftar_Bupati_Kaur" \l "cite_note-9"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u w:val="single"/>
                <w:vertAlign w:val="superscript"/>
                <w14:textFill>
                  <w14:solidFill>
                    <w14:schemeClr w14:val="tx1"/>
                  </w14:solidFill>
                </w14:textFill>
              </w:rPr>
              <w:t>[9]</w:t>
            </w:r>
            <w:r>
              <w:rPr>
                <w:rFonts w:hint="default" w:ascii="Arial" w:hAnsi="Arial" w:eastAsia="Times New Roman" w:cs="Arial"/>
                <w:color w:val="000000" w:themeColor="text1"/>
                <w:sz w:val="18"/>
                <w:szCs w:val="18"/>
                <w:u w:val="single"/>
                <w:vertAlign w:val="superscript"/>
                <w14:textFill>
                  <w14:solidFill>
                    <w14:schemeClr w14:val="tx1"/>
                  </w14:solidFill>
                </w14:textFill>
              </w:rPr>
              <w:fldChar w:fldCharType="end"/>
            </w:r>
          </w:p>
        </w:tc>
        <w:tc>
          <w:tcPr>
            <w:tcW w:w="1597" w:type="dxa"/>
            <w:shd w:val="clear" w:color="auto" w:fill="F8F9FA"/>
            <w:tcMar>
              <w:top w:w="48" w:type="dxa"/>
              <w:left w:w="96" w:type="dxa"/>
              <w:bottom w:w="48" w:type="dxa"/>
              <w:right w:w="96" w:type="dxa"/>
            </w:tcMar>
            <w:vAlign w:val="center"/>
          </w:tcPr>
          <w:p w14:paraId="3E62519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28 Januari 2025</w:t>
            </w:r>
          </w:p>
        </w:tc>
        <w:tc>
          <w:tcPr>
            <w:tcW w:w="1852" w:type="dxa"/>
            <w:shd w:val="clear" w:color="auto" w:fill="F8F9FA"/>
            <w:tcMar>
              <w:top w:w="48" w:type="dxa"/>
              <w:left w:w="96" w:type="dxa"/>
              <w:bottom w:w="48" w:type="dxa"/>
              <w:right w:w="96" w:type="dxa"/>
            </w:tcMar>
            <w:vAlign w:val="center"/>
          </w:tcPr>
          <w:p w14:paraId="5CE14B5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sz w:val="18"/>
                <w:szCs w:val="18"/>
              </w:rPr>
            </w:pPr>
            <w:r>
              <w:rPr>
                <w:rFonts w:hint="default" w:ascii="Arial" w:hAnsi="Arial" w:cs="Arial"/>
                <w:sz w:val="18"/>
                <w:szCs w:val="18"/>
              </w:rPr>
              <w:t>Laki-Laki</w:t>
            </w:r>
          </w:p>
          <w:p w14:paraId="4A147D5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720" w:right="0"/>
              <w:jc w:val="center"/>
              <w:textAlignment w:val="auto"/>
              <w:rPr>
                <w:rFonts w:hint="default" w:ascii="Arial" w:hAnsi="Arial" w:eastAsia="Times New Roman" w:cs="Arial"/>
                <w:color w:val="000000" w:themeColor="text1"/>
                <w:sz w:val="18"/>
                <w:szCs w:val="18"/>
                <w14:textFill>
                  <w14:solidFill>
                    <w14:schemeClr w14:val="tx1"/>
                  </w14:solidFill>
                </w14:textFill>
              </w:rPr>
            </w:pPr>
          </w:p>
        </w:tc>
      </w:tr>
      <w:tr w14:paraId="3993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716" w:type="dxa"/>
            <w:shd w:val="clear" w:color="auto" w:fill="F8F9FA"/>
            <w:tcMar>
              <w:top w:w="48" w:type="dxa"/>
              <w:left w:w="96" w:type="dxa"/>
              <w:bottom w:w="48" w:type="dxa"/>
              <w:right w:w="96" w:type="dxa"/>
            </w:tcMar>
            <w:vAlign w:val="center"/>
          </w:tcPr>
          <w:p w14:paraId="4DC37FC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9</w:t>
            </w:r>
          </w:p>
        </w:tc>
        <w:tc>
          <w:tcPr>
            <w:tcW w:w="1699" w:type="dxa"/>
            <w:shd w:val="clear" w:color="auto" w:fill="F8F9FA"/>
            <w:tcMar>
              <w:top w:w="48" w:type="dxa"/>
              <w:left w:w="96" w:type="dxa"/>
              <w:bottom w:w="48" w:type="dxa"/>
              <w:right w:w="96" w:type="dxa"/>
            </w:tcMar>
            <w:vAlign w:val="center"/>
          </w:tcPr>
          <w:p w14:paraId="6008FDC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left"/>
              <w:textAlignment w:val="auto"/>
              <w:rPr>
                <w:rFonts w:hint="default" w:ascii="Arial" w:hAnsi="Arial" w:cs="Arial"/>
                <w:sz w:val="18"/>
                <w:szCs w:val="18"/>
              </w:rPr>
            </w:pPr>
            <w:r>
              <w:rPr>
                <w:rFonts w:hint="default" w:ascii="Arial" w:hAnsi="Arial" w:cs="Arial"/>
                <w:sz w:val="18"/>
                <w:szCs w:val="18"/>
              </w:rPr>
              <w:t>Bupati</w:t>
            </w:r>
          </w:p>
        </w:tc>
        <w:tc>
          <w:tcPr>
            <w:tcW w:w="1820" w:type="dxa"/>
            <w:shd w:val="clear" w:color="auto" w:fill="F8F9FA"/>
            <w:tcMar>
              <w:top w:w="48" w:type="dxa"/>
              <w:left w:w="96" w:type="dxa"/>
              <w:bottom w:w="48" w:type="dxa"/>
              <w:right w:w="96" w:type="dxa"/>
            </w:tcMar>
            <w:vAlign w:val="center"/>
          </w:tcPr>
          <w:p w14:paraId="53FCC65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Gusril Pausi, S.Sos., M.AP</w:t>
            </w:r>
          </w:p>
        </w:tc>
        <w:tc>
          <w:tcPr>
            <w:tcW w:w="1768" w:type="dxa"/>
            <w:shd w:val="clear" w:color="auto" w:fill="F8F9FA"/>
            <w:tcMar>
              <w:top w:w="48" w:type="dxa"/>
              <w:left w:w="96" w:type="dxa"/>
              <w:bottom w:w="48" w:type="dxa"/>
              <w:right w:w="96" w:type="dxa"/>
            </w:tcMar>
            <w:vAlign w:val="center"/>
          </w:tcPr>
          <w:p w14:paraId="2352960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 Februari 2025</w:t>
            </w:r>
          </w:p>
        </w:tc>
        <w:tc>
          <w:tcPr>
            <w:tcW w:w="1597" w:type="dxa"/>
            <w:shd w:val="clear" w:color="auto" w:fill="F8F9FA"/>
            <w:tcMar>
              <w:top w:w="48" w:type="dxa"/>
              <w:left w:w="96" w:type="dxa"/>
              <w:bottom w:w="48" w:type="dxa"/>
              <w:right w:w="96" w:type="dxa"/>
            </w:tcMar>
            <w:vAlign w:val="center"/>
          </w:tcPr>
          <w:p w14:paraId="325380B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Sampai Sekarang</w:t>
            </w:r>
          </w:p>
        </w:tc>
        <w:tc>
          <w:tcPr>
            <w:tcW w:w="1852" w:type="dxa"/>
            <w:shd w:val="clear" w:color="auto" w:fill="F8F9FA"/>
            <w:tcMar>
              <w:top w:w="48" w:type="dxa"/>
              <w:left w:w="96" w:type="dxa"/>
              <w:bottom w:w="48" w:type="dxa"/>
              <w:right w:w="96" w:type="dxa"/>
            </w:tcMar>
            <w:vAlign w:val="center"/>
          </w:tcPr>
          <w:p w14:paraId="487E8A7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sz w:val="18"/>
                <w:szCs w:val="18"/>
              </w:rPr>
            </w:pPr>
            <w:r>
              <w:rPr>
                <w:rFonts w:hint="default" w:ascii="Arial" w:hAnsi="Arial" w:cs="Arial"/>
                <w:sz w:val="18"/>
                <w:szCs w:val="18"/>
              </w:rPr>
              <w:t>Laki-Laki</w:t>
            </w:r>
          </w:p>
        </w:tc>
      </w:tr>
      <w:tr w14:paraId="2B01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16" w:type="dxa"/>
            <w:shd w:val="clear" w:color="auto" w:fill="F8F9FA"/>
            <w:tcMar>
              <w:top w:w="48" w:type="dxa"/>
              <w:left w:w="96" w:type="dxa"/>
              <w:bottom w:w="48" w:type="dxa"/>
              <w:right w:w="96" w:type="dxa"/>
            </w:tcMar>
            <w:vAlign w:val="center"/>
          </w:tcPr>
          <w:p w14:paraId="6944B30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699" w:type="dxa"/>
            <w:shd w:val="clear" w:color="auto" w:fill="F8F9FA"/>
            <w:tcMar>
              <w:top w:w="48" w:type="dxa"/>
              <w:left w:w="96" w:type="dxa"/>
              <w:bottom w:w="48" w:type="dxa"/>
              <w:right w:w="96" w:type="dxa"/>
            </w:tcMar>
            <w:vAlign w:val="center"/>
          </w:tcPr>
          <w:p w14:paraId="0B945E0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left"/>
              <w:textAlignment w:val="auto"/>
              <w:rPr>
                <w:rFonts w:hint="default" w:ascii="Arial" w:hAnsi="Arial" w:cs="Arial"/>
                <w:sz w:val="18"/>
                <w:szCs w:val="18"/>
              </w:rPr>
            </w:pPr>
            <w:r>
              <w:rPr>
                <w:rFonts w:hint="default" w:ascii="Arial" w:hAnsi="Arial" w:cs="Arial"/>
                <w:sz w:val="18"/>
                <w:szCs w:val="18"/>
              </w:rPr>
              <w:t>Wakil Bupati</w:t>
            </w:r>
          </w:p>
        </w:tc>
        <w:tc>
          <w:tcPr>
            <w:tcW w:w="1820" w:type="dxa"/>
            <w:shd w:val="clear" w:color="auto" w:fill="F8F9FA"/>
            <w:tcMar>
              <w:top w:w="48" w:type="dxa"/>
              <w:left w:w="96" w:type="dxa"/>
              <w:bottom w:w="48" w:type="dxa"/>
              <w:right w:w="96" w:type="dxa"/>
            </w:tcMar>
            <w:vAlign w:val="center"/>
          </w:tcPr>
          <w:p w14:paraId="55E8B1A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Abdul Hamid, S.Pd.I</w:t>
            </w:r>
          </w:p>
        </w:tc>
        <w:tc>
          <w:tcPr>
            <w:tcW w:w="1768" w:type="dxa"/>
            <w:shd w:val="clear" w:color="auto" w:fill="F8F9FA"/>
            <w:tcMar>
              <w:top w:w="48" w:type="dxa"/>
              <w:left w:w="96" w:type="dxa"/>
              <w:bottom w:w="48" w:type="dxa"/>
              <w:right w:w="96" w:type="dxa"/>
            </w:tcMar>
            <w:vAlign w:val="center"/>
          </w:tcPr>
          <w:p w14:paraId="5AF4FFF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 Februari 2025</w:t>
            </w:r>
          </w:p>
        </w:tc>
        <w:tc>
          <w:tcPr>
            <w:tcW w:w="1597" w:type="dxa"/>
            <w:shd w:val="clear" w:color="auto" w:fill="F8F9FA"/>
            <w:tcMar>
              <w:top w:w="48" w:type="dxa"/>
              <w:left w:w="96" w:type="dxa"/>
              <w:bottom w:w="48" w:type="dxa"/>
              <w:right w:w="96" w:type="dxa"/>
            </w:tcMar>
            <w:vAlign w:val="center"/>
          </w:tcPr>
          <w:p w14:paraId="040D1AA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Sampai Sekarang</w:t>
            </w:r>
          </w:p>
        </w:tc>
        <w:tc>
          <w:tcPr>
            <w:tcW w:w="1852" w:type="dxa"/>
            <w:shd w:val="clear" w:color="auto" w:fill="F8F9FA"/>
            <w:tcMar>
              <w:top w:w="48" w:type="dxa"/>
              <w:left w:w="96" w:type="dxa"/>
              <w:bottom w:w="48" w:type="dxa"/>
              <w:right w:w="96" w:type="dxa"/>
            </w:tcMar>
            <w:vAlign w:val="center"/>
          </w:tcPr>
          <w:p w14:paraId="05C328D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sz w:val="18"/>
                <w:szCs w:val="18"/>
              </w:rPr>
            </w:pPr>
            <w:r>
              <w:rPr>
                <w:rFonts w:hint="default" w:ascii="Arial" w:hAnsi="Arial" w:cs="Arial"/>
                <w:sz w:val="18"/>
                <w:szCs w:val="18"/>
              </w:rPr>
              <w:t>Laki-Laki</w:t>
            </w:r>
          </w:p>
        </w:tc>
      </w:tr>
    </w:tbl>
    <w:p w14:paraId="3CD70CFB">
      <w:pPr>
        <w:keepNext w:val="0"/>
        <w:keepLines w:val="0"/>
        <w:pageBreakBefore w:val="0"/>
        <w:widowControl/>
        <w:shd w:val="clear" w:color="auto" w:fill="FFFFFF" w:themeFill="background1"/>
        <w:kinsoku/>
        <w:wordWrap/>
        <w:overflowPunct/>
        <w:topLinePunct w:val="0"/>
        <w:autoSpaceDE/>
        <w:autoSpaceDN/>
        <w:bidi w:val="0"/>
        <w:adjustRightInd/>
        <w:snapToGrid/>
        <w:spacing w:beforeAutospacing="0" w:after="0"/>
        <w:ind w:firstLine="450" w:firstLineChars="250"/>
        <w:textAlignment w:val="auto"/>
        <w:rPr>
          <w:rFonts w:ascii="Arial" w:hAnsi="Arial" w:cs="Arial"/>
          <w:b/>
          <w:color w:val="000000" w:themeColor="text1"/>
          <w:sz w:val="18"/>
          <w:szCs w:val="18"/>
          <w:lang w:val="id-ID"/>
          <w14:textFill>
            <w14:solidFill>
              <w14:schemeClr w14:val="tx1"/>
            </w14:solidFill>
          </w14:textFill>
        </w:rPr>
      </w:pPr>
      <w:r>
        <w:rPr>
          <w:rFonts w:ascii="Arial" w:hAnsi="Arial" w:cs="Arial"/>
          <w:sz w:val="18"/>
          <w:szCs w:val="18"/>
        </w:rPr>
        <w:t xml:space="preserve"> Sumber Data: </w:t>
      </w:r>
      <w:r>
        <w:rPr>
          <w:rFonts w:hint="default" w:ascii="Arial" w:hAnsi="Arial" w:cs="Arial"/>
          <w:i/>
          <w:iCs/>
          <w:sz w:val="18"/>
          <w:szCs w:val="18"/>
          <w:lang w:val="en-US"/>
        </w:rPr>
        <w:t>Biro Pemerintahan dan Kesra Setda Propinsi Bengkulu</w:t>
      </w:r>
    </w:p>
    <w:p w14:paraId="29870DC1">
      <w:pPr>
        <w:keepNext w:val="0"/>
        <w:keepLines w:val="0"/>
        <w:pageBreakBefore w:val="0"/>
        <w:widowControl/>
        <w:numPr>
          <w:ilvl w:val="0"/>
          <w:numId w:val="22"/>
        </w:numPr>
        <w:shd w:val="clear" w:color="auto" w:fill="FFFFFF" w:themeFill="background1"/>
        <w:kinsoku/>
        <w:wordWrap/>
        <w:overflowPunct/>
        <w:topLinePunct w:val="0"/>
        <w:autoSpaceDE/>
        <w:autoSpaceDN/>
        <w:bidi w:val="0"/>
        <w:adjustRightInd/>
        <w:snapToGrid/>
        <w:spacing w:beforeAutospacing="0" w:after="0"/>
        <w:ind w:left="360" w:leftChars="0" w:firstLine="0" w:firstLineChars="0"/>
        <w:jc w:val="center"/>
        <w:textAlignment w:val="auto"/>
        <w:rPr>
          <w:rFonts w:ascii="Arial" w:hAnsi="Arial" w:cs="Arial"/>
          <w:b/>
          <w:color w:val="000000" w:themeColor="text1"/>
          <w:sz w:val="18"/>
          <w:szCs w:val="18"/>
          <w:lang w:val="id-ID"/>
          <w14:textFill>
            <w14:solidFill>
              <w14:schemeClr w14:val="tx1"/>
            </w14:solidFill>
          </w14:textFill>
        </w:rPr>
      </w:pPr>
      <w:r>
        <w:rPr>
          <w:rFonts w:ascii="Arial" w:hAnsi="Arial" w:cs="Arial"/>
          <w:b/>
          <w:color w:val="000000" w:themeColor="text1"/>
          <w:sz w:val="18"/>
          <w:szCs w:val="18"/>
          <w:lang w:val="id-ID"/>
          <w14:textFill>
            <w14:solidFill>
              <w14:schemeClr w14:val="tx1"/>
            </w14:solidFill>
          </w14:textFill>
        </w:rPr>
        <w:t>NAMA NAMA BUPATI DAN WAKIL BUPATI BENGKULU UTARA</w:t>
      </w:r>
    </w:p>
    <w:p w14:paraId="22E38E52">
      <w:pPr>
        <w:keepNext w:val="0"/>
        <w:keepLines w:val="0"/>
        <w:pageBreakBefore w:val="0"/>
        <w:widowControl/>
        <w:numPr>
          <w:ilvl w:val="0"/>
          <w:numId w:val="0"/>
        </w:numPr>
        <w:shd w:val="clear" w:color="auto" w:fill="FFFFFF" w:themeFill="background1"/>
        <w:kinsoku/>
        <w:wordWrap/>
        <w:overflowPunct/>
        <w:topLinePunct w:val="0"/>
        <w:autoSpaceDE/>
        <w:autoSpaceDN/>
        <w:bidi w:val="0"/>
        <w:adjustRightInd/>
        <w:snapToGrid/>
        <w:spacing w:beforeAutospacing="0" w:after="0"/>
        <w:ind w:left="360" w:leftChars="0"/>
        <w:jc w:val="both"/>
        <w:textAlignment w:val="auto"/>
        <w:rPr>
          <w:rFonts w:ascii="Arial" w:hAnsi="Arial" w:cs="Arial"/>
          <w:b/>
          <w:color w:val="000000" w:themeColor="text1"/>
          <w:sz w:val="18"/>
          <w:szCs w:val="18"/>
          <w:lang w:val="id-ID"/>
          <w14:textFill>
            <w14:solidFill>
              <w14:schemeClr w14:val="tx1"/>
            </w14:solidFill>
          </w14:textFill>
        </w:rPr>
      </w:pPr>
    </w:p>
    <w:tbl>
      <w:tblPr>
        <w:tblStyle w:val="12"/>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Layout w:type="fixed"/>
        <w:tblCellMar>
          <w:top w:w="15" w:type="dxa"/>
          <w:left w:w="15" w:type="dxa"/>
          <w:bottom w:w="15" w:type="dxa"/>
          <w:right w:w="15" w:type="dxa"/>
        </w:tblCellMar>
      </w:tblPr>
      <w:tblGrid>
        <w:gridCol w:w="522"/>
        <w:gridCol w:w="2268"/>
        <w:gridCol w:w="1773"/>
        <w:gridCol w:w="1535"/>
        <w:gridCol w:w="2300"/>
        <w:gridCol w:w="1158"/>
      </w:tblGrid>
      <w:tr w14:paraId="39DF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3D275C5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lang w:val="sv-SE"/>
                <w14:textFill>
                  <w14:solidFill>
                    <w14:schemeClr w14:val="tx1"/>
                  </w14:solidFill>
                </w14:textFill>
              </w:rPr>
              <w:br w:type="textWrapping"/>
            </w:r>
            <w:r>
              <w:rPr>
                <w:rFonts w:hint="default" w:ascii="Arial" w:hAnsi="Arial" w:eastAsia="Times New Roman" w:cs="Arial"/>
                <w:b/>
                <w:bCs/>
                <w:color w:val="000000" w:themeColor="text1"/>
                <w:sz w:val="18"/>
                <w:szCs w:val="18"/>
                <w14:textFill>
                  <w14:solidFill>
                    <w14:schemeClr w14:val="tx1"/>
                  </w14:solidFill>
                </w14:textFill>
              </w:rPr>
              <w:t>NO</w:t>
            </w:r>
          </w:p>
        </w:tc>
        <w:tc>
          <w:tcPr>
            <w:tcW w:w="2268" w:type="dxa"/>
            <w:shd w:val="clear" w:color="auto" w:fill="F8F9FA"/>
            <w:tcMar>
              <w:top w:w="48" w:type="dxa"/>
              <w:left w:w="96" w:type="dxa"/>
              <w:bottom w:w="48" w:type="dxa"/>
              <w:right w:w="96" w:type="dxa"/>
            </w:tcMar>
            <w:vAlign w:val="center"/>
          </w:tcPr>
          <w:p w14:paraId="2A0E241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b/>
                <w:sz w:val="18"/>
                <w:szCs w:val="18"/>
                <w:lang w:val="id-ID"/>
              </w:rPr>
            </w:pPr>
            <w:r>
              <w:rPr>
                <w:rFonts w:hint="default" w:ascii="Arial" w:hAnsi="Arial" w:cs="Arial"/>
                <w:b/>
                <w:sz w:val="18"/>
                <w:szCs w:val="18"/>
                <w:lang w:val="id-ID"/>
              </w:rPr>
              <w:t>BUPATI</w:t>
            </w:r>
          </w:p>
        </w:tc>
        <w:tc>
          <w:tcPr>
            <w:tcW w:w="1773" w:type="dxa"/>
            <w:shd w:val="clear" w:color="auto" w:fill="F8F9FA"/>
            <w:tcMar>
              <w:top w:w="48" w:type="dxa"/>
              <w:left w:w="96" w:type="dxa"/>
              <w:bottom w:w="48" w:type="dxa"/>
              <w:right w:w="96" w:type="dxa"/>
            </w:tcMar>
            <w:vAlign w:val="center"/>
          </w:tcPr>
          <w:p w14:paraId="7B8A44F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b/>
                <w:sz w:val="18"/>
                <w:szCs w:val="18"/>
              </w:rPr>
            </w:pPr>
            <w:r>
              <w:rPr>
                <w:rFonts w:hint="default" w:ascii="Arial" w:hAnsi="Arial" w:cs="Arial"/>
                <w:b/>
                <w:sz w:val="18"/>
                <w:szCs w:val="18"/>
              </w:rPr>
              <w:t xml:space="preserve">Mulai Menjabat </w:t>
            </w:r>
          </w:p>
        </w:tc>
        <w:tc>
          <w:tcPr>
            <w:tcW w:w="1535" w:type="dxa"/>
            <w:shd w:val="clear" w:color="auto" w:fill="F8F9FA"/>
            <w:tcMar>
              <w:top w:w="48" w:type="dxa"/>
              <w:left w:w="96" w:type="dxa"/>
              <w:bottom w:w="48" w:type="dxa"/>
              <w:right w:w="96" w:type="dxa"/>
            </w:tcMar>
            <w:vAlign w:val="center"/>
          </w:tcPr>
          <w:p w14:paraId="028498B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b/>
                <w:sz w:val="18"/>
                <w:szCs w:val="18"/>
              </w:rPr>
            </w:pPr>
            <w:r>
              <w:rPr>
                <w:rFonts w:hint="default" w:ascii="Arial" w:hAnsi="Arial" w:cs="Arial"/>
                <w:b/>
                <w:sz w:val="18"/>
                <w:szCs w:val="18"/>
              </w:rPr>
              <w:t xml:space="preserve">Selesai Menjabat </w:t>
            </w:r>
          </w:p>
        </w:tc>
        <w:tc>
          <w:tcPr>
            <w:tcW w:w="2300" w:type="dxa"/>
            <w:shd w:val="clear" w:color="auto" w:fill="F8F9FA"/>
            <w:tcMar>
              <w:top w:w="48" w:type="dxa"/>
              <w:left w:w="96" w:type="dxa"/>
              <w:bottom w:w="48" w:type="dxa"/>
              <w:right w:w="96" w:type="dxa"/>
            </w:tcMar>
            <w:vAlign w:val="center"/>
          </w:tcPr>
          <w:p w14:paraId="33E2739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b/>
                <w:sz w:val="18"/>
                <w:szCs w:val="18"/>
                <w:lang w:val="id-ID"/>
              </w:rPr>
            </w:pPr>
            <w:r>
              <w:rPr>
                <w:rFonts w:hint="default" w:ascii="Arial" w:hAnsi="Arial" w:cs="Arial"/>
                <w:b/>
                <w:sz w:val="18"/>
                <w:szCs w:val="18"/>
              </w:rPr>
              <w:t>Wakil</w:t>
            </w:r>
            <w:r>
              <w:rPr>
                <w:rFonts w:hint="default" w:ascii="Arial" w:hAnsi="Arial" w:cs="Arial"/>
                <w:b/>
                <w:sz w:val="18"/>
                <w:szCs w:val="18"/>
                <w:lang w:val="id-ID"/>
              </w:rPr>
              <w:t xml:space="preserve"> </w:t>
            </w:r>
          </w:p>
          <w:p w14:paraId="1178ADD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b/>
                <w:sz w:val="18"/>
                <w:szCs w:val="18"/>
                <w:lang w:val="id-ID"/>
              </w:rPr>
            </w:pPr>
            <w:r>
              <w:rPr>
                <w:rFonts w:hint="default" w:ascii="Arial" w:hAnsi="Arial" w:cs="Arial"/>
                <w:b/>
                <w:sz w:val="18"/>
                <w:szCs w:val="18"/>
                <w:lang w:val="id-ID"/>
              </w:rPr>
              <w:t>Bupati</w:t>
            </w:r>
          </w:p>
        </w:tc>
        <w:tc>
          <w:tcPr>
            <w:tcW w:w="1158" w:type="dxa"/>
            <w:shd w:val="clear" w:color="auto" w:fill="F8F9FA"/>
          </w:tcPr>
          <w:p w14:paraId="5DB2D17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b/>
                <w:sz w:val="18"/>
                <w:szCs w:val="18"/>
                <w:lang w:val="id-ID"/>
              </w:rPr>
            </w:pPr>
            <w:r>
              <w:rPr>
                <w:rFonts w:hint="default" w:ascii="Arial" w:hAnsi="Arial" w:cs="Arial"/>
                <w:b/>
                <w:sz w:val="18"/>
                <w:szCs w:val="18"/>
                <w:lang w:val="id-ID"/>
              </w:rPr>
              <w:t xml:space="preserve">Jenis </w:t>
            </w:r>
          </w:p>
          <w:p w14:paraId="301BE9A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jc w:val="center"/>
              <w:textAlignment w:val="auto"/>
              <w:rPr>
                <w:rFonts w:hint="default" w:ascii="Arial" w:hAnsi="Arial" w:cs="Arial"/>
                <w:b/>
                <w:sz w:val="18"/>
                <w:szCs w:val="18"/>
                <w:lang w:val="id-ID"/>
              </w:rPr>
            </w:pPr>
            <w:r>
              <w:rPr>
                <w:rFonts w:hint="default" w:ascii="Arial" w:hAnsi="Arial" w:cs="Arial"/>
                <w:b/>
                <w:sz w:val="18"/>
                <w:szCs w:val="18"/>
                <w:lang w:val="id-ID"/>
              </w:rPr>
              <w:t>Kelamin</w:t>
            </w:r>
          </w:p>
        </w:tc>
      </w:tr>
      <w:tr w14:paraId="4244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4BE9E23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w:t>
            </w:r>
          </w:p>
        </w:tc>
        <w:tc>
          <w:tcPr>
            <w:tcW w:w="2268" w:type="dxa"/>
            <w:shd w:val="clear" w:color="auto" w:fill="F8F9FA"/>
            <w:tcMar>
              <w:top w:w="48" w:type="dxa"/>
              <w:left w:w="96" w:type="dxa"/>
              <w:bottom w:w="48" w:type="dxa"/>
              <w:right w:w="96" w:type="dxa"/>
            </w:tcMar>
            <w:vAlign w:val="center"/>
          </w:tcPr>
          <w:p w14:paraId="66991EA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T. Usman</w:t>
            </w:r>
          </w:p>
        </w:tc>
        <w:tc>
          <w:tcPr>
            <w:tcW w:w="1773" w:type="dxa"/>
            <w:shd w:val="clear" w:color="auto" w:fill="F8F9FA"/>
            <w:tcMar>
              <w:top w:w="48" w:type="dxa"/>
              <w:left w:w="96" w:type="dxa"/>
              <w:bottom w:w="48" w:type="dxa"/>
              <w:right w:w="96" w:type="dxa"/>
            </w:tcMar>
            <w:vAlign w:val="center"/>
          </w:tcPr>
          <w:p w14:paraId="1B3A5E2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1960</w:t>
            </w:r>
          </w:p>
        </w:tc>
        <w:tc>
          <w:tcPr>
            <w:tcW w:w="1535" w:type="dxa"/>
            <w:shd w:val="clear" w:color="auto" w:fill="F8F9FA"/>
            <w:tcMar>
              <w:top w:w="48" w:type="dxa"/>
              <w:left w:w="96" w:type="dxa"/>
              <w:bottom w:w="48" w:type="dxa"/>
              <w:right w:w="96" w:type="dxa"/>
            </w:tcMar>
            <w:vAlign w:val="center"/>
          </w:tcPr>
          <w:p w14:paraId="293B352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1965</w:t>
            </w:r>
          </w:p>
        </w:tc>
        <w:tc>
          <w:tcPr>
            <w:tcW w:w="2300" w:type="dxa"/>
            <w:shd w:val="clear" w:color="auto" w:fill="F8F9FA"/>
            <w:tcMar>
              <w:top w:w="48" w:type="dxa"/>
              <w:left w:w="96" w:type="dxa"/>
              <w:bottom w:w="48" w:type="dxa"/>
              <w:right w:w="96" w:type="dxa"/>
            </w:tcMar>
            <w:vAlign w:val="center"/>
          </w:tcPr>
          <w:p w14:paraId="5F7295A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158" w:type="dxa"/>
            <w:shd w:val="clear" w:color="auto" w:fill="F8F9FA"/>
          </w:tcPr>
          <w:p w14:paraId="49E3C68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1497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567D2DF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w:t>
            </w:r>
          </w:p>
        </w:tc>
        <w:tc>
          <w:tcPr>
            <w:tcW w:w="2268" w:type="dxa"/>
            <w:shd w:val="clear" w:color="auto" w:fill="F8F9FA"/>
            <w:tcMar>
              <w:top w:w="48" w:type="dxa"/>
              <w:left w:w="96" w:type="dxa"/>
              <w:bottom w:w="48" w:type="dxa"/>
              <w:right w:w="96" w:type="dxa"/>
            </w:tcMar>
            <w:vAlign w:val="center"/>
          </w:tcPr>
          <w:p w14:paraId="1B5A439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 Kamarsyah</w:t>
            </w:r>
          </w:p>
        </w:tc>
        <w:tc>
          <w:tcPr>
            <w:tcW w:w="1773" w:type="dxa"/>
            <w:shd w:val="clear" w:color="auto" w:fill="F8F9FA"/>
            <w:tcMar>
              <w:top w:w="48" w:type="dxa"/>
              <w:left w:w="96" w:type="dxa"/>
              <w:bottom w:w="48" w:type="dxa"/>
              <w:right w:w="96" w:type="dxa"/>
            </w:tcMar>
            <w:vAlign w:val="center"/>
          </w:tcPr>
          <w:p w14:paraId="70DEC06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1965</w:t>
            </w:r>
          </w:p>
        </w:tc>
        <w:tc>
          <w:tcPr>
            <w:tcW w:w="1535" w:type="dxa"/>
            <w:shd w:val="clear" w:color="auto" w:fill="F8F9FA"/>
            <w:tcMar>
              <w:top w:w="48" w:type="dxa"/>
              <w:left w:w="96" w:type="dxa"/>
              <w:bottom w:w="48" w:type="dxa"/>
              <w:right w:w="96" w:type="dxa"/>
            </w:tcMar>
            <w:vAlign w:val="center"/>
          </w:tcPr>
          <w:p w14:paraId="2C8922F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1967</w:t>
            </w:r>
          </w:p>
        </w:tc>
        <w:tc>
          <w:tcPr>
            <w:tcW w:w="2300" w:type="dxa"/>
            <w:shd w:val="clear" w:color="auto" w:fill="F8F9FA"/>
            <w:tcMar>
              <w:top w:w="48" w:type="dxa"/>
              <w:left w:w="96" w:type="dxa"/>
              <w:bottom w:w="48" w:type="dxa"/>
              <w:right w:w="96" w:type="dxa"/>
            </w:tcMar>
            <w:vAlign w:val="center"/>
          </w:tcPr>
          <w:p w14:paraId="2410147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158" w:type="dxa"/>
            <w:shd w:val="clear" w:color="auto" w:fill="F8F9FA"/>
          </w:tcPr>
          <w:p w14:paraId="17EDB07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494ED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0E04F73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3</w:t>
            </w:r>
          </w:p>
        </w:tc>
        <w:tc>
          <w:tcPr>
            <w:tcW w:w="2268" w:type="dxa"/>
            <w:shd w:val="clear" w:color="auto" w:fill="F8F9FA"/>
            <w:tcMar>
              <w:top w:w="48" w:type="dxa"/>
              <w:left w:w="96" w:type="dxa"/>
              <w:bottom w:w="48" w:type="dxa"/>
              <w:right w:w="96" w:type="dxa"/>
            </w:tcMar>
            <w:vAlign w:val="center"/>
          </w:tcPr>
          <w:p w14:paraId="6F8C86B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 Syamsul Bahrun</w:t>
            </w:r>
          </w:p>
        </w:tc>
        <w:tc>
          <w:tcPr>
            <w:tcW w:w="1773" w:type="dxa"/>
            <w:shd w:val="clear" w:color="auto" w:fill="F8F9FA"/>
            <w:tcMar>
              <w:top w:w="48" w:type="dxa"/>
              <w:left w:w="96" w:type="dxa"/>
              <w:bottom w:w="48" w:type="dxa"/>
              <w:right w:w="96" w:type="dxa"/>
            </w:tcMar>
            <w:vAlign w:val="center"/>
          </w:tcPr>
          <w:p w14:paraId="7D18175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1967</w:t>
            </w:r>
          </w:p>
        </w:tc>
        <w:tc>
          <w:tcPr>
            <w:tcW w:w="1535" w:type="dxa"/>
            <w:shd w:val="clear" w:color="auto" w:fill="F8F9FA"/>
            <w:tcMar>
              <w:top w:w="48" w:type="dxa"/>
              <w:left w:w="96" w:type="dxa"/>
              <w:bottom w:w="48" w:type="dxa"/>
              <w:right w:w="96" w:type="dxa"/>
            </w:tcMar>
            <w:vAlign w:val="center"/>
          </w:tcPr>
          <w:p w14:paraId="2044DCF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1972</w:t>
            </w:r>
          </w:p>
        </w:tc>
        <w:tc>
          <w:tcPr>
            <w:tcW w:w="2300" w:type="dxa"/>
            <w:shd w:val="clear" w:color="auto" w:fill="F8F9FA"/>
            <w:tcMar>
              <w:top w:w="48" w:type="dxa"/>
              <w:left w:w="96" w:type="dxa"/>
              <w:bottom w:w="48" w:type="dxa"/>
              <w:right w:w="96" w:type="dxa"/>
            </w:tcMar>
            <w:vAlign w:val="center"/>
          </w:tcPr>
          <w:p w14:paraId="0CDEDB8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158" w:type="dxa"/>
            <w:shd w:val="clear" w:color="auto" w:fill="F8F9FA"/>
          </w:tcPr>
          <w:p w14:paraId="5C97DEE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2082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712BA0C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4</w:t>
            </w:r>
          </w:p>
        </w:tc>
        <w:tc>
          <w:tcPr>
            <w:tcW w:w="2268" w:type="dxa"/>
            <w:shd w:val="clear" w:color="auto" w:fill="F8F9FA"/>
            <w:tcMar>
              <w:top w:w="48" w:type="dxa"/>
              <w:left w:w="96" w:type="dxa"/>
              <w:bottom w:w="48" w:type="dxa"/>
              <w:right w:w="96" w:type="dxa"/>
            </w:tcMar>
            <w:vAlign w:val="center"/>
          </w:tcPr>
          <w:p w14:paraId="31C359F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 Boerhan Dahri</w:t>
            </w:r>
          </w:p>
        </w:tc>
        <w:tc>
          <w:tcPr>
            <w:tcW w:w="1773" w:type="dxa"/>
            <w:shd w:val="clear" w:color="auto" w:fill="F8F9FA"/>
            <w:tcMar>
              <w:top w:w="48" w:type="dxa"/>
              <w:left w:w="96" w:type="dxa"/>
              <w:bottom w:w="48" w:type="dxa"/>
              <w:right w:w="96" w:type="dxa"/>
            </w:tcMar>
            <w:vAlign w:val="center"/>
          </w:tcPr>
          <w:p w14:paraId="2E5E4B3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1972</w:t>
            </w:r>
          </w:p>
        </w:tc>
        <w:tc>
          <w:tcPr>
            <w:tcW w:w="1535" w:type="dxa"/>
            <w:shd w:val="clear" w:color="auto" w:fill="F8F9FA"/>
            <w:tcMar>
              <w:top w:w="48" w:type="dxa"/>
              <w:left w:w="96" w:type="dxa"/>
              <w:bottom w:w="48" w:type="dxa"/>
              <w:right w:w="96" w:type="dxa"/>
            </w:tcMar>
            <w:vAlign w:val="center"/>
          </w:tcPr>
          <w:p w14:paraId="72776C1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1978</w:t>
            </w:r>
          </w:p>
        </w:tc>
        <w:tc>
          <w:tcPr>
            <w:tcW w:w="2300" w:type="dxa"/>
            <w:shd w:val="clear" w:color="auto" w:fill="F8F9FA"/>
            <w:tcMar>
              <w:top w:w="48" w:type="dxa"/>
              <w:left w:w="96" w:type="dxa"/>
              <w:bottom w:w="48" w:type="dxa"/>
              <w:right w:w="96" w:type="dxa"/>
            </w:tcMar>
            <w:vAlign w:val="center"/>
          </w:tcPr>
          <w:p w14:paraId="6A79BD2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158" w:type="dxa"/>
            <w:shd w:val="clear" w:color="auto" w:fill="F8F9FA"/>
          </w:tcPr>
          <w:p w14:paraId="5B59D66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4C7D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429C58F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5</w:t>
            </w:r>
          </w:p>
        </w:tc>
        <w:tc>
          <w:tcPr>
            <w:tcW w:w="2268" w:type="dxa"/>
            <w:shd w:val="clear" w:color="auto" w:fill="F8F9FA"/>
            <w:tcMar>
              <w:top w:w="48" w:type="dxa"/>
              <w:left w:w="96" w:type="dxa"/>
              <w:bottom w:w="48" w:type="dxa"/>
              <w:right w:w="96" w:type="dxa"/>
            </w:tcMar>
            <w:vAlign w:val="center"/>
          </w:tcPr>
          <w:p w14:paraId="030E0BB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Lailatul Kadar</w:t>
            </w:r>
          </w:p>
        </w:tc>
        <w:tc>
          <w:tcPr>
            <w:tcW w:w="1773" w:type="dxa"/>
            <w:shd w:val="clear" w:color="auto" w:fill="F8F9FA"/>
            <w:tcMar>
              <w:top w:w="48" w:type="dxa"/>
              <w:left w:w="96" w:type="dxa"/>
              <w:bottom w:w="48" w:type="dxa"/>
              <w:right w:w="96" w:type="dxa"/>
            </w:tcMar>
            <w:vAlign w:val="center"/>
          </w:tcPr>
          <w:p w14:paraId="4CE5563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1978</w:t>
            </w:r>
          </w:p>
        </w:tc>
        <w:tc>
          <w:tcPr>
            <w:tcW w:w="1535" w:type="dxa"/>
            <w:shd w:val="clear" w:color="auto" w:fill="F8F9FA"/>
            <w:tcMar>
              <w:top w:w="48" w:type="dxa"/>
              <w:left w:w="96" w:type="dxa"/>
              <w:bottom w:w="48" w:type="dxa"/>
              <w:right w:w="96" w:type="dxa"/>
            </w:tcMar>
            <w:vAlign w:val="center"/>
          </w:tcPr>
          <w:p w14:paraId="1529157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1980</w:t>
            </w:r>
          </w:p>
        </w:tc>
        <w:tc>
          <w:tcPr>
            <w:tcW w:w="2300" w:type="dxa"/>
            <w:shd w:val="clear" w:color="auto" w:fill="F8F9FA"/>
            <w:tcMar>
              <w:top w:w="48" w:type="dxa"/>
              <w:left w:w="96" w:type="dxa"/>
              <w:bottom w:w="48" w:type="dxa"/>
              <w:right w:w="96" w:type="dxa"/>
            </w:tcMar>
            <w:vAlign w:val="center"/>
          </w:tcPr>
          <w:p w14:paraId="6429110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158" w:type="dxa"/>
            <w:shd w:val="clear" w:color="auto" w:fill="F8F9FA"/>
          </w:tcPr>
          <w:p w14:paraId="168020F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5454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12AC616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6</w:t>
            </w:r>
          </w:p>
        </w:tc>
        <w:tc>
          <w:tcPr>
            <w:tcW w:w="2268" w:type="dxa"/>
            <w:shd w:val="clear" w:color="auto" w:fill="F8F9FA"/>
            <w:tcMar>
              <w:top w:w="48" w:type="dxa"/>
              <w:left w:w="96" w:type="dxa"/>
              <w:bottom w:w="48" w:type="dxa"/>
              <w:right w:w="96" w:type="dxa"/>
            </w:tcMar>
            <w:vAlign w:val="center"/>
          </w:tcPr>
          <w:p w14:paraId="7A22661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"https://id.wikipedia.org/w/index.php?title=Mr._H.Z._Thabri_Hamzah&amp;action=edit&amp;redlink=1" \o "Mr. H.Z. Thabri Hamzah (halaman belum tersedia)"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 xml:space="preserve"> Thabri Hamzah</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773" w:type="dxa"/>
            <w:shd w:val="clear" w:color="auto" w:fill="F8F9FA"/>
            <w:tcMar>
              <w:top w:w="48" w:type="dxa"/>
              <w:left w:w="96" w:type="dxa"/>
              <w:bottom w:w="48" w:type="dxa"/>
              <w:right w:w="96" w:type="dxa"/>
            </w:tcMar>
            <w:vAlign w:val="center"/>
          </w:tcPr>
          <w:p w14:paraId="14B2815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1980</w:t>
            </w:r>
          </w:p>
        </w:tc>
        <w:tc>
          <w:tcPr>
            <w:tcW w:w="1535" w:type="dxa"/>
            <w:shd w:val="clear" w:color="auto" w:fill="F8F9FA"/>
            <w:tcMar>
              <w:top w:w="48" w:type="dxa"/>
              <w:left w:w="96" w:type="dxa"/>
              <w:bottom w:w="48" w:type="dxa"/>
              <w:right w:w="96" w:type="dxa"/>
            </w:tcMar>
            <w:vAlign w:val="center"/>
          </w:tcPr>
          <w:p w14:paraId="1F19382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1981</w:t>
            </w:r>
          </w:p>
        </w:tc>
        <w:tc>
          <w:tcPr>
            <w:tcW w:w="2300" w:type="dxa"/>
            <w:shd w:val="clear" w:color="auto" w:fill="F8F9FA"/>
            <w:tcMar>
              <w:top w:w="48" w:type="dxa"/>
              <w:left w:w="96" w:type="dxa"/>
              <w:bottom w:w="48" w:type="dxa"/>
              <w:right w:w="96" w:type="dxa"/>
            </w:tcMar>
            <w:vAlign w:val="center"/>
          </w:tcPr>
          <w:p w14:paraId="258D186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Pejabat</w:t>
            </w:r>
          </w:p>
        </w:tc>
        <w:tc>
          <w:tcPr>
            <w:tcW w:w="1158" w:type="dxa"/>
            <w:shd w:val="clear" w:color="auto" w:fill="F8F9FA"/>
          </w:tcPr>
          <w:p w14:paraId="30EECDA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3D63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5037A96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7</w:t>
            </w:r>
          </w:p>
        </w:tc>
        <w:tc>
          <w:tcPr>
            <w:tcW w:w="2268" w:type="dxa"/>
            <w:shd w:val="clear" w:color="auto" w:fill="F8F9FA"/>
            <w:tcMar>
              <w:top w:w="48" w:type="dxa"/>
              <w:left w:w="96" w:type="dxa"/>
              <w:bottom w:w="48" w:type="dxa"/>
              <w:right w:w="96" w:type="dxa"/>
            </w:tcMar>
            <w:vAlign w:val="center"/>
          </w:tcPr>
          <w:p w14:paraId="026B7B0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 Sahri Romli</w:t>
            </w:r>
          </w:p>
        </w:tc>
        <w:tc>
          <w:tcPr>
            <w:tcW w:w="1773" w:type="dxa"/>
            <w:shd w:val="clear" w:color="auto" w:fill="F8F9FA"/>
            <w:tcMar>
              <w:top w:w="48" w:type="dxa"/>
              <w:left w:w="96" w:type="dxa"/>
              <w:bottom w:w="48" w:type="dxa"/>
              <w:right w:w="96" w:type="dxa"/>
            </w:tcMar>
            <w:vAlign w:val="center"/>
          </w:tcPr>
          <w:p w14:paraId="705BEA3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1981</w:t>
            </w:r>
          </w:p>
        </w:tc>
        <w:tc>
          <w:tcPr>
            <w:tcW w:w="1535" w:type="dxa"/>
            <w:shd w:val="clear" w:color="auto" w:fill="F8F9FA"/>
            <w:tcMar>
              <w:top w:w="48" w:type="dxa"/>
              <w:left w:w="96" w:type="dxa"/>
              <w:bottom w:w="48" w:type="dxa"/>
              <w:right w:w="96" w:type="dxa"/>
            </w:tcMar>
            <w:vAlign w:val="center"/>
          </w:tcPr>
          <w:p w14:paraId="11348FE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1991</w:t>
            </w:r>
          </w:p>
        </w:tc>
        <w:tc>
          <w:tcPr>
            <w:tcW w:w="2300" w:type="dxa"/>
            <w:shd w:val="clear" w:color="auto" w:fill="F8F9FA"/>
            <w:tcMar>
              <w:top w:w="48" w:type="dxa"/>
              <w:left w:w="96" w:type="dxa"/>
              <w:bottom w:w="48" w:type="dxa"/>
              <w:right w:w="96" w:type="dxa"/>
            </w:tcMar>
            <w:vAlign w:val="center"/>
          </w:tcPr>
          <w:p w14:paraId="2880842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158" w:type="dxa"/>
            <w:shd w:val="clear" w:color="auto" w:fill="F8F9FA"/>
          </w:tcPr>
          <w:p w14:paraId="6559B43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01D1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2A75914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8</w:t>
            </w:r>
          </w:p>
        </w:tc>
        <w:tc>
          <w:tcPr>
            <w:tcW w:w="2268" w:type="dxa"/>
            <w:shd w:val="clear" w:color="auto" w:fill="F8F9FA"/>
            <w:tcMar>
              <w:top w:w="48" w:type="dxa"/>
              <w:left w:w="96" w:type="dxa"/>
              <w:bottom w:w="48" w:type="dxa"/>
              <w:right w:w="96" w:type="dxa"/>
            </w:tcMar>
            <w:vAlign w:val="center"/>
          </w:tcPr>
          <w:p w14:paraId="7B530B4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 Joko Murtopo</w:t>
            </w:r>
          </w:p>
        </w:tc>
        <w:tc>
          <w:tcPr>
            <w:tcW w:w="1773" w:type="dxa"/>
            <w:shd w:val="clear" w:color="auto" w:fill="F8F9FA"/>
            <w:tcMar>
              <w:top w:w="48" w:type="dxa"/>
              <w:left w:w="96" w:type="dxa"/>
              <w:bottom w:w="48" w:type="dxa"/>
              <w:right w:w="96" w:type="dxa"/>
            </w:tcMar>
            <w:vAlign w:val="center"/>
          </w:tcPr>
          <w:p w14:paraId="3BE5D09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1991</w:t>
            </w:r>
          </w:p>
        </w:tc>
        <w:tc>
          <w:tcPr>
            <w:tcW w:w="1535" w:type="dxa"/>
            <w:shd w:val="clear" w:color="auto" w:fill="F8F9FA"/>
            <w:tcMar>
              <w:top w:w="48" w:type="dxa"/>
              <w:left w:w="96" w:type="dxa"/>
              <w:bottom w:w="48" w:type="dxa"/>
              <w:right w:w="96" w:type="dxa"/>
            </w:tcMar>
            <w:vAlign w:val="center"/>
          </w:tcPr>
          <w:p w14:paraId="7A7FB9C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1996</w:t>
            </w:r>
          </w:p>
        </w:tc>
        <w:tc>
          <w:tcPr>
            <w:tcW w:w="2300" w:type="dxa"/>
            <w:shd w:val="clear" w:color="auto" w:fill="F8F9FA"/>
            <w:tcMar>
              <w:top w:w="48" w:type="dxa"/>
              <w:left w:w="96" w:type="dxa"/>
              <w:bottom w:w="48" w:type="dxa"/>
              <w:right w:w="96" w:type="dxa"/>
            </w:tcMar>
            <w:vAlign w:val="center"/>
          </w:tcPr>
          <w:p w14:paraId="1106AC0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158" w:type="dxa"/>
            <w:shd w:val="clear" w:color="auto" w:fill="F8F9FA"/>
          </w:tcPr>
          <w:p w14:paraId="4801A2D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069C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6C6AE54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9</w:t>
            </w:r>
          </w:p>
        </w:tc>
        <w:tc>
          <w:tcPr>
            <w:tcW w:w="2268" w:type="dxa"/>
            <w:shd w:val="clear" w:color="auto" w:fill="F8F9FA"/>
            <w:tcMar>
              <w:top w:w="48" w:type="dxa"/>
              <w:left w:w="96" w:type="dxa"/>
              <w:bottom w:w="48" w:type="dxa"/>
              <w:right w:w="96" w:type="dxa"/>
            </w:tcMar>
            <w:vAlign w:val="center"/>
          </w:tcPr>
          <w:p w14:paraId="5BEAF13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 Achmad Asyik</w:t>
            </w:r>
          </w:p>
        </w:tc>
        <w:tc>
          <w:tcPr>
            <w:tcW w:w="1773" w:type="dxa"/>
            <w:shd w:val="clear" w:color="auto" w:fill="F8F9FA"/>
            <w:tcMar>
              <w:top w:w="48" w:type="dxa"/>
              <w:left w:w="96" w:type="dxa"/>
              <w:bottom w:w="48" w:type="dxa"/>
              <w:right w:w="96" w:type="dxa"/>
            </w:tcMar>
            <w:vAlign w:val="center"/>
          </w:tcPr>
          <w:p w14:paraId="5F35D2A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1996</w:t>
            </w:r>
          </w:p>
        </w:tc>
        <w:tc>
          <w:tcPr>
            <w:tcW w:w="1535" w:type="dxa"/>
            <w:shd w:val="clear" w:color="auto" w:fill="F8F9FA"/>
            <w:tcMar>
              <w:top w:w="48" w:type="dxa"/>
              <w:left w:w="96" w:type="dxa"/>
              <w:bottom w:w="48" w:type="dxa"/>
              <w:right w:w="96" w:type="dxa"/>
            </w:tcMar>
            <w:vAlign w:val="center"/>
          </w:tcPr>
          <w:p w14:paraId="2EDE550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2001</w:t>
            </w:r>
          </w:p>
        </w:tc>
        <w:tc>
          <w:tcPr>
            <w:tcW w:w="2300" w:type="dxa"/>
            <w:shd w:val="clear" w:color="auto" w:fill="F8F9FA"/>
            <w:tcMar>
              <w:top w:w="48" w:type="dxa"/>
              <w:left w:w="96" w:type="dxa"/>
              <w:bottom w:w="48" w:type="dxa"/>
              <w:right w:w="96" w:type="dxa"/>
            </w:tcMar>
            <w:vAlign w:val="center"/>
          </w:tcPr>
          <w:p w14:paraId="22711F5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158" w:type="dxa"/>
            <w:shd w:val="clear" w:color="auto" w:fill="F8F9FA"/>
          </w:tcPr>
          <w:p w14:paraId="68CC747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4289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2BE37E9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10</w:t>
            </w:r>
          </w:p>
        </w:tc>
        <w:tc>
          <w:tcPr>
            <w:tcW w:w="2268" w:type="dxa"/>
            <w:shd w:val="clear" w:color="auto" w:fill="F8F9FA"/>
            <w:tcMar>
              <w:top w:w="48" w:type="dxa"/>
              <w:left w:w="96" w:type="dxa"/>
              <w:bottom w:w="48" w:type="dxa"/>
              <w:right w:w="96" w:type="dxa"/>
            </w:tcMar>
            <w:vAlign w:val="center"/>
          </w:tcPr>
          <w:p w14:paraId="517B2EE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w:t>
            </w:r>
            <w:r>
              <w:rPr>
                <w:rFonts w:hint="default" w:ascii="Arial" w:hAnsi="Arial" w:cs="Arial"/>
                <w:sz w:val="18"/>
                <w:szCs w:val="18"/>
              </w:rPr>
              <w:fldChar w:fldCharType="begin"/>
            </w:r>
            <w:r>
              <w:rPr>
                <w:rFonts w:hint="default" w:ascii="Arial" w:hAnsi="Arial" w:cs="Arial"/>
                <w:sz w:val="18"/>
                <w:szCs w:val="18"/>
              </w:rPr>
              <w:instrText xml:space="preserve"> HYPERLINK "https://id.wikipedia.org/wiki/Muslihan_DS" \o "Muslihan DS"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Muslihan DS</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773" w:type="dxa"/>
            <w:shd w:val="clear" w:color="auto" w:fill="F8F9FA"/>
            <w:tcMar>
              <w:top w:w="48" w:type="dxa"/>
              <w:left w:w="96" w:type="dxa"/>
              <w:bottom w:w="48" w:type="dxa"/>
              <w:right w:w="96" w:type="dxa"/>
            </w:tcMar>
            <w:vAlign w:val="center"/>
          </w:tcPr>
          <w:p w14:paraId="7DC356E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2001</w:t>
            </w:r>
          </w:p>
        </w:tc>
        <w:tc>
          <w:tcPr>
            <w:tcW w:w="1535" w:type="dxa"/>
            <w:shd w:val="clear" w:color="auto" w:fill="F8F9FA"/>
            <w:tcMar>
              <w:top w:w="48" w:type="dxa"/>
              <w:left w:w="96" w:type="dxa"/>
              <w:bottom w:w="48" w:type="dxa"/>
              <w:right w:w="96" w:type="dxa"/>
            </w:tcMar>
            <w:vAlign w:val="center"/>
          </w:tcPr>
          <w:p w14:paraId="49E9562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2006</w:t>
            </w:r>
          </w:p>
        </w:tc>
        <w:tc>
          <w:tcPr>
            <w:tcW w:w="2300" w:type="dxa"/>
            <w:shd w:val="clear" w:color="auto" w:fill="F8F9FA"/>
            <w:tcMar>
              <w:top w:w="48" w:type="dxa"/>
              <w:left w:w="96" w:type="dxa"/>
              <w:bottom w:w="48" w:type="dxa"/>
              <w:right w:w="96" w:type="dxa"/>
            </w:tcMar>
            <w:vAlign w:val="center"/>
          </w:tcPr>
          <w:p w14:paraId="179ACA3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w:t>
            </w:r>
            <w:r>
              <w:rPr>
                <w:rFonts w:hint="default" w:ascii="Arial" w:hAnsi="Arial" w:cs="Arial"/>
                <w:sz w:val="18"/>
                <w:szCs w:val="18"/>
              </w:rPr>
              <w:fldChar w:fldCharType="begin"/>
            </w:r>
            <w:r>
              <w:rPr>
                <w:rFonts w:hint="default" w:ascii="Arial" w:hAnsi="Arial" w:cs="Arial"/>
                <w:sz w:val="18"/>
                <w:szCs w:val="18"/>
              </w:rPr>
              <w:instrText xml:space="preserve"> HYPERLINK "https://id.wikipedia.org/wiki/Imron_Rosyadi" \o "Imron Rosyadi"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Imron Rosyadi</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158" w:type="dxa"/>
            <w:shd w:val="clear" w:color="auto" w:fill="F8F9FA"/>
          </w:tcPr>
          <w:p w14:paraId="284D8F9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5E22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431D957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11</w:t>
            </w:r>
          </w:p>
        </w:tc>
        <w:tc>
          <w:tcPr>
            <w:tcW w:w="2268" w:type="dxa"/>
            <w:shd w:val="clear" w:color="auto" w:fill="F8F9FA"/>
            <w:tcMar>
              <w:top w:w="48" w:type="dxa"/>
              <w:left w:w="96" w:type="dxa"/>
              <w:bottom w:w="48" w:type="dxa"/>
              <w:right w:w="96" w:type="dxa"/>
            </w:tcMar>
            <w:vAlign w:val="center"/>
          </w:tcPr>
          <w:p w14:paraId="60FB0C5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w:t>
            </w:r>
            <w:r>
              <w:rPr>
                <w:rFonts w:hint="default" w:ascii="Arial" w:hAnsi="Arial" w:cs="Arial"/>
                <w:sz w:val="18"/>
                <w:szCs w:val="18"/>
              </w:rPr>
              <w:fldChar w:fldCharType="begin"/>
            </w:r>
            <w:r>
              <w:rPr>
                <w:rFonts w:hint="default" w:ascii="Arial" w:hAnsi="Arial" w:cs="Arial"/>
                <w:sz w:val="18"/>
                <w:szCs w:val="18"/>
              </w:rPr>
              <w:instrText xml:space="preserve"> HYPERLINK "https://id.wikipedia.org/wiki/Imron_Rosyadi_(politikus_Bengkulu)" \o "Imron Rosyadi (politikus Bengkulu)"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Imron Rosyadi</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773" w:type="dxa"/>
            <w:shd w:val="clear" w:color="auto" w:fill="F8F9FA"/>
            <w:tcMar>
              <w:top w:w="48" w:type="dxa"/>
              <w:left w:w="96" w:type="dxa"/>
              <w:bottom w:w="48" w:type="dxa"/>
              <w:right w:w="96" w:type="dxa"/>
            </w:tcMar>
            <w:vAlign w:val="center"/>
          </w:tcPr>
          <w:p w14:paraId="1A15E60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2006</w:t>
            </w:r>
          </w:p>
        </w:tc>
        <w:tc>
          <w:tcPr>
            <w:tcW w:w="1535" w:type="dxa"/>
            <w:shd w:val="clear" w:color="auto" w:fill="F8F9FA"/>
            <w:tcMar>
              <w:top w:w="48" w:type="dxa"/>
              <w:left w:w="96" w:type="dxa"/>
              <w:bottom w:w="48" w:type="dxa"/>
              <w:right w:w="96" w:type="dxa"/>
            </w:tcMar>
            <w:vAlign w:val="center"/>
          </w:tcPr>
          <w:p w14:paraId="5525CA9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2011</w:t>
            </w:r>
          </w:p>
        </w:tc>
        <w:tc>
          <w:tcPr>
            <w:tcW w:w="2300" w:type="dxa"/>
            <w:shd w:val="clear" w:color="auto" w:fill="F8F9FA"/>
            <w:tcMar>
              <w:top w:w="48" w:type="dxa"/>
              <w:left w:w="96" w:type="dxa"/>
              <w:bottom w:w="48" w:type="dxa"/>
              <w:right w:w="96" w:type="dxa"/>
            </w:tcMar>
            <w:vAlign w:val="center"/>
          </w:tcPr>
          <w:p w14:paraId="25DA0A5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Salamun Haris (2006-2011)</w:t>
            </w:r>
          </w:p>
        </w:tc>
        <w:tc>
          <w:tcPr>
            <w:tcW w:w="1158" w:type="dxa"/>
            <w:shd w:val="clear" w:color="auto" w:fill="F8F9FA"/>
          </w:tcPr>
          <w:p w14:paraId="38CAFB9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7590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tcPr>
          <w:p w14:paraId="5F1A668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textAlignment w:val="auto"/>
              <w:rPr>
                <w:rFonts w:hint="default" w:ascii="Arial" w:hAnsi="Arial" w:cs="Arial"/>
                <w:sz w:val="18"/>
                <w:szCs w:val="18"/>
              </w:rPr>
            </w:pPr>
            <w:r>
              <w:rPr>
                <w:rFonts w:hint="default" w:ascii="Arial" w:hAnsi="Arial" w:cs="Arial"/>
                <w:sz w:val="18"/>
                <w:szCs w:val="18"/>
              </w:rPr>
              <w:t>12</w:t>
            </w:r>
          </w:p>
        </w:tc>
        <w:tc>
          <w:tcPr>
            <w:tcW w:w="2268" w:type="dxa"/>
            <w:shd w:val="clear" w:color="auto" w:fill="F8F9FA"/>
            <w:tcMar>
              <w:top w:w="48" w:type="dxa"/>
              <w:left w:w="96" w:type="dxa"/>
              <w:bottom w:w="48" w:type="dxa"/>
              <w:right w:w="96" w:type="dxa"/>
            </w:tcMar>
          </w:tcPr>
          <w:p w14:paraId="12DD71B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textAlignment w:val="auto"/>
              <w:rPr>
                <w:rFonts w:hint="default" w:ascii="Arial" w:hAnsi="Arial" w:cs="Arial"/>
                <w:sz w:val="18"/>
                <w:szCs w:val="18"/>
              </w:rPr>
            </w:pPr>
            <w:r>
              <w:rPr>
                <w:rFonts w:hint="default" w:ascii="Arial" w:hAnsi="Arial" w:cs="Arial"/>
                <w:sz w:val="18"/>
                <w:szCs w:val="18"/>
              </w:rPr>
              <w:t>Imron Rosyadi</w:t>
            </w:r>
          </w:p>
        </w:tc>
        <w:tc>
          <w:tcPr>
            <w:tcW w:w="1773" w:type="dxa"/>
            <w:shd w:val="clear" w:color="auto" w:fill="F8F9FA"/>
            <w:tcMar>
              <w:top w:w="48" w:type="dxa"/>
              <w:left w:w="96" w:type="dxa"/>
              <w:bottom w:w="48" w:type="dxa"/>
              <w:right w:w="96" w:type="dxa"/>
            </w:tcMar>
          </w:tcPr>
          <w:p w14:paraId="546127D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textAlignment w:val="auto"/>
              <w:rPr>
                <w:rFonts w:hint="default" w:ascii="Arial" w:hAnsi="Arial" w:cs="Arial"/>
                <w:sz w:val="18"/>
                <w:szCs w:val="18"/>
              </w:rPr>
            </w:pPr>
            <w:r>
              <w:rPr>
                <w:rFonts w:hint="default" w:ascii="Arial" w:hAnsi="Arial" w:cs="Arial"/>
                <w:sz w:val="18"/>
                <w:szCs w:val="18"/>
              </w:rPr>
              <w:t>4 Feb 2011</w:t>
            </w:r>
          </w:p>
        </w:tc>
        <w:tc>
          <w:tcPr>
            <w:tcW w:w="1535" w:type="dxa"/>
            <w:shd w:val="clear" w:color="auto" w:fill="F8F9FA"/>
            <w:tcMar>
              <w:top w:w="48" w:type="dxa"/>
              <w:left w:w="96" w:type="dxa"/>
              <w:bottom w:w="48" w:type="dxa"/>
              <w:right w:w="96" w:type="dxa"/>
            </w:tcMar>
          </w:tcPr>
          <w:p w14:paraId="2E4153B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ind w:left="0" w:right="0"/>
              <w:textAlignment w:val="auto"/>
              <w:rPr>
                <w:rFonts w:hint="default" w:ascii="Arial" w:hAnsi="Arial" w:cs="Arial"/>
                <w:sz w:val="18"/>
                <w:szCs w:val="18"/>
              </w:rPr>
            </w:pPr>
            <w:r>
              <w:rPr>
                <w:rFonts w:hint="default" w:ascii="Arial" w:hAnsi="Arial" w:cs="Arial"/>
                <w:sz w:val="18"/>
                <w:szCs w:val="18"/>
              </w:rPr>
              <w:t>4 Feb 2016</w:t>
            </w:r>
          </w:p>
        </w:tc>
        <w:tc>
          <w:tcPr>
            <w:tcW w:w="2300" w:type="dxa"/>
            <w:shd w:val="clear" w:color="auto" w:fill="F8F9FA"/>
            <w:tcMar>
              <w:top w:w="48" w:type="dxa"/>
              <w:left w:w="96" w:type="dxa"/>
              <w:bottom w:w="48" w:type="dxa"/>
              <w:right w:w="96" w:type="dxa"/>
            </w:tcMar>
            <w:vAlign w:val="center"/>
          </w:tcPr>
          <w:p w14:paraId="1B34942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 Mian (2011-2016)</w:t>
            </w:r>
          </w:p>
        </w:tc>
        <w:tc>
          <w:tcPr>
            <w:tcW w:w="1158" w:type="dxa"/>
            <w:shd w:val="clear" w:color="auto" w:fill="F8F9FA"/>
          </w:tcPr>
          <w:p w14:paraId="4B256B3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44BF3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3852829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13</w:t>
            </w:r>
          </w:p>
        </w:tc>
        <w:tc>
          <w:tcPr>
            <w:tcW w:w="2268" w:type="dxa"/>
            <w:shd w:val="clear" w:color="auto" w:fill="F8F9FA"/>
            <w:tcMar>
              <w:top w:w="48" w:type="dxa"/>
              <w:left w:w="96" w:type="dxa"/>
              <w:bottom w:w="48" w:type="dxa"/>
              <w:right w:w="96" w:type="dxa"/>
            </w:tcMar>
            <w:vAlign w:val="center"/>
          </w:tcPr>
          <w:p w14:paraId="5068817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 Hamka Sabri</w:t>
            </w:r>
          </w:p>
        </w:tc>
        <w:tc>
          <w:tcPr>
            <w:tcW w:w="1773" w:type="dxa"/>
            <w:shd w:val="clear" w:color="auto" w:fill="F8F9FA"/>
            <w:tcMar>
              <w:top w:w="48" w:type="dxa"/>
              <w:left w:w="96" w:type="dxa"/>
              <w:bottom w:w="48" w:type="dxa"/>
              <w:right w:w="96" w:type="dxa"/>
            </w:tcMar>
            <w:vAlign w:val="center"/>
          </w:tcPr>
          <w:p w14:paraId="543ABAC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5 Februari 2016</w:t>
            </w:r>
          </w:p>
        </w:tc>
        <w:tc>
          <w:tcPr>
            <w:tcW w:w="1535" w:type="dxa"/>
            <w:shd w:val="clear" w:color="auto" w:fill="F8F9FA"/>
            <w:tcMar>
              <w:top w:w="48" w:type="dxa"/>
              <w:left w:w="96" w:type="dxa"/>
              <w:bottom w:w="48" w:type="dxa"/>
              <w:right w:w="96" w:type="dxa"/>
            </w:tcMar>
            <w:vAlign w:val="center"/>
          </w:tcPr>
          <w:p w14:paraId="6C1CE96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16 Februari 2016</w:t>
            </w:r>
          </w:p>
        </w:tc>
        <w:tc>
          <w:tcPr>
            <w:tcW w:w="2300" w:type="dxa"/>
            <w:shd w:val="clear" w:color="auto" w:fill="F8F9FA"/>
            <w:tcMar>
              <w:top w:w="48" w:type="dxa"/>
              <w:left w:w="96" w:type="dxa"/>
              <w:bottom w:w="48" w:type="dxa"/>
              <w:right w:w="96" w:type="dxa"/>
            </w:tcMar>
            <w:vAlign w:val="center"/>
          </w:tcPr>
          <w:p w14:paraId="2C33886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Pejabat</w:t>
            </w:r>
          </w:p>
        </w:tc>
        <w:tc>
          <w:tcPr>
            <w:tcW w:w="1158" w:type="dxa"/>
            <w:shd w:val="clear" w:color="auto" w:fill="F8F9FA"/>
          </w:tcPr>
          <w:p w14:paraId="500401A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41E7D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75E5E3F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14</w:t>
            </w:r>
          </w:p>
        </w:tc>
        <w:tc>
          <w:tcPr>
            <w:tcW w:w="2268" w:type="dxa"/>
            <w:shd w:val="clear" w:color="auto" w:fill="F8F9FA"/>
            <w:tcMar>
              <w:top w:w="48" w:type="dxa"/>
              <w:left w:w="96" w:type="dxa"/>
              <w:bottom w:w="48" w:type="dxa"/>
              <w:right w:w="96" w:type="dxa"/>
            </w:tcMar>
            <w:vAlign w:val="center"/>
          </w:tcPr>
          <w:p w14:paraId="0F67E69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Mian</w:t>
            </w:r>
            <w:r>
              <w:rPr>
                <w:rFonts w:hint="default" w:ascii="Arial" w:hAnsi="Arial" w:eastAsia="Times New Roman" w:cs="Arial"/>
                <w:color w:val="000000" w:themeColor="text1"/>
                <w:sz w:val="18"/>
                <w:szCs w:val="18"/>
                <w14:textFill>
                  <w14:solidFill>
                    <w14:schemeClr w14:val="tx1"/>
                  </w14:solidFill>
                </w14:textFill>
              </w:rPr>
              <w:t xml:space="preserve"> </w:t>
            </w:r>
          </w:p>
        </w:tc>
        <w:tc>
          <w:tcPr>
            <w:tcW w:w="1773" w:type="dxa"/>
            <w:shd w:val="clear" w:color="auto" w:fill="F8F9FA"/>
            <w:tcMar>
              <w:top w:w="48" w:type="dxa"/>
              <w:left w:w="96" w:type="dxa"/>
              <w:bottom w:w="48" w:type="dxa"/>
              <w:right w:w="96" w:type="dxa"/>
            </w:tcMar>
            <w:vAlign w:val="center"/>
          </w:tcPr>
          <w:p w14:paraId="20069AA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Februari 2016</w:t>
            </w:r>
          </w:p>
        </w:tc>
        <w:tc>
          <w:tcPr>
            <w:tcW w:w="1535" w:type="dxa"/>
            <w:shd w:val="clear" w:color="auto" w:fill="F8F9FA"/>
            <w:tcMar>
              <w:top w:w="48" w:type="dxa"/>
              <w:left w:w="96" w:type="dxa"/>
              <w:bottom w:w="48" w:type="dxa"/>
              <w:right w:w="96" w:type="dxa"/>
            </w:tcMar>
            <w:vAlign w:val="center"/>
          </w:tcPr>
          <w:p w14:paraId="3867EA6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26 September 2020</w:t>
            </w:r>
          </w:p>
        </w:tc>
        <w:tc>
          <w:tcPr>
            <w:tcW w:w="2300" w:type="dxa"/>
            <w:shd w:val="clear" w:color="auto" w:fill="F8F9FA"/>
            <w:tcMar>
              <w:top w:w="48" w:type="dxa"/>
              <w:left w:w="96" w:type="dxa"/>
              <w:bottom w:w="48" w:type="dxa"/>
              <w:right w:w="96" w:type="dxa"/>
            </w:tcMar>
            <w:vAlign w:val="center"/>
          </w:tcPr>
          <w:p w14:paraId="05988DA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Arie Septia Adinata</w:t>
            </w:r>
          </w:p>
        </w:tc>
        <w:tc>
          <w:tcPr>
            <w:tcW w:w="1158" w:type="dxa"/>
            <w:shd w:val="clear" w:color="auto" w:fill="F8F9FA"/>
          </w:tcPr>
          <w:p w14:paraId="487EC21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56D6C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7675D78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15</w:t>
            </w:r>
          </w:p>
        </w:tc>
        <w:tc>
          <w:tcPr>
            <w:tcW w:w="2268" w:type="dxa"/>
            <w:shd w:val="clear" w:color="auto" w:fill="F8F9FA"/>
            <w:tcMar>
              <w:top w:w="48" w:type="dxa"/>
              <w:left w:w="96" w:type="dxa"/>
              <w:bottom w:w="48" w:type="dxa"/>
              <w:right w:w="96" w:type="dxa"/>
            </w:tcMar>
            <w:vAlign w:val="center"/>
          </w:tcPr>
          <w:p w14:paraId="21DAAE8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Iskandar ZO</w:t>
            </w:r>
          </w:p>
        </w:tc>
        <w:tc>
          <w:tcPr>
            <w:tcW w:w="1773" w:type="dxa"/>
            <w:shd w:val="clear" w:color="auto" w:fill="F8F9FA"/>
            <w:tcMar>
              <w:top w:w="48" w:type="dxa"/>
              <w:left w:w="96" w:type="dxa"/>
              <w:bottom w:w="48" w:type="dxa"/>
              <w:right w:w="96" w:type="dxa"/>
            </w:tcMar>
            <w:vAlign w:val="center"/>
          </w:tcPr>
          <w:p w14:paraId="5D65A84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26 September 2020</w:t>
            </w:r>
          </w:p>
        </w:tc>
        <w:tc>
          <w:tcPr>
            <w:tcW w:w="1535" w:type="dxa"/>
            <w:shd w:val="clear" w:color="auto" w:fill="F8F9FA"/>
            <w:tcMar>
              <w:top w:w="48" w:type="dxa"/>
              <w:left w:w="96" w:type="dxa"/>
              <w:bottom w:w="48" w:type="dxa"/>
              <w:right w:w="96" w:type="dxa"/>
            </w:tcMar>
            <w:vAlign w:val="center"/>
          </w:tcPr>
          <w:p w14:paraId="1FF5EA6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5 Desember 2020</w:t>
            </w:r>
          </w:p>
        </w:tc>
        <w:tc>
          <w:tcPr>
            <w:tcW w:w="2300" w:type="dxa"/>
            <w:shd w:val="clear" w:color="auto" w:fill="F8F9FA"/>
            <w:tcMar>
              <w:top w:w="48" w:type="dxa"/>
              <w:left w:w="96" w:type="dxa"/>
              <w:bottom w:w="48" w:type="dxa"/>
              <w:right w:w="96" w:type="dxa"/>
            </w:tcMar>
            <w:vAlign w:val="center"/>
          </w:tcPr>
          <w:p w14:paraId="382E9B9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Pejabat</w:t>
            </w:r>
          </w:p>
        </w:tc>
        <w:tc>
          <w:tcPr>
            <w:tcW w:w="1158" w:type="dxa"/>
            <w:shd w:val="clear" w:color="auto" w:fill="F8F9FA"/>
          </w:tcPr>
          <w:p w14:paraId="6F136A0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1C3B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08D61D5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16</w:t>
            </w:r>
          </w:p>
        </w:tc>
        <w:tc>
          <w:tcPr>
            <w:tcW w:w="2268" w:type="dxa"/>
            <w:shd w:val="clear" w:color="auto" w:fill="F8F9FA"/>
            <w:tcMar>
              <w:top w:w="48" w:type="dxa"/>
              <w:left w:w="96" w:type="dxa"/>
              <w:bottom w:w="48" w:type="dxa"/>
              <w:right w:w="96" w:type="dxa"/>
            </w:tcMar>
            <w:vAlign w:val="center"/>
          </w:tcPr>
          <w:p w14:paraId="1930090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Mian</w:t>
            </w:r>
            <w:r>
              <w:rPr>
                <w:rFonts w:hint="default" w:ascii="Arial" w:hAnsi="Arial" w:eastAsia="Times New Roman" w:cs="Arial"/>
                <w:color w:val="000000" w:themeColor="text1"/>
                <w:sz w:val="18"/>
                <w:szCs w:val="18"/>
                <w14:textFill>
                  <w14:solidFill>
                    <w14:schemeClr w14:val="tx1"/>
                  </w14:solidFill>
                </w14:textFill>
              </w:rPr>
              <w:t xml:space="preserve"> </w:t>
            </w:r>
          </w:p>
        </w:tc>
        <w:tc>
          <w:tcPr>
            <w:tcW w:w="1773" w:type="dxa"/>
            <w:shd w:val="clear" w:color="auto" w:fill="F8F9FA"/>
            <w:tcMar>
              <w:top w:w="48" w:type="dxa"/>
              <w:left w:w="96" w:type="dxa"/>
              <w:bottom w:w="48" w:type="dxa"/>
              <w:right w:w="96" w:type="dxa"/>
            </w:tcMar>
            <w:vAlign w:val="center"/>
          </w:tcPr>
          <w:p w14:paraId="62D6AEB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5 des 2020</w:t>
            </w:r>
          </w:p>
        </w:tc>
        <w:tc>
          <w:tcPr>
            <w:tcW w:w="1535" w:type="dxa"/>
            <w:shd w:val="clear" w:color="auto" w:fill="F8F9FA"/>
            <w:tcMar>
              <w:top w:w="48" w:type="dxa"/>
              <w:left w:w="96" w:type="dxa"/>
              <w:bottom w:w="48" w:type="dxa"/>
              <w:right w:w="96" w:type="dxa"/>
            </w:tcMar>
            <w:vAlign w:val="center"/>
          </w:tcPr>
          <w:p w14:paraId="60F8F77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feb 2021</w:t>
            </w:r>
          </w:p>
        </w:tc>
        <w:tc>
          <w:tcPr>
            <w:tcW w:w="2300" w:type="dxa"/>
            <w:shd w:val="clear" w:color="auto" w:fill="F8F9FA"/>
            <w:tcMar>
              <w:top w:w="48" w:type="dxa"/>
              <w:left w:w="96" w:type="dxa"/>
              <w:bottom w:w="48" w:type="dxa"/>
              <w:right w:w="96" w:type="dxa"/>
            </w:tcMar>
            <w:vAlign w:val="center"/>
          </w:tcPr>
          <w:p w14:paraId="4A3AACC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Arie Septia Adinata</w:t>
            </w:r>
          </w:p>
        </w:tc>
        <w:tc>
          <w:tcPr>
            <w:tcW w:w="1158" w:type="dxa"/>
            <w:shd w:val="clear" w:color="auto" w:fill="F8F9FA"/>
          </w:tcPr>
          <w:p w14:paraId="4802531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6409A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2854326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w:t>
            </w:r>
          </w:p>
        </w:tc>
        <w:tc>
          <w:tcPr>
            <w:tcW w:w="2268" w:type="dxa"/>
            <w:shd w:val="clear" w:color="auto" w:fill="F8F9FA"/>
            <w:tcMar>
              <w:top w:w="48" w:type="dxa"/>
              <w:left w:w="96" w:type="dxa"/>
              <w:bottom w:w="48" w:type="dxa"/>
              <w:right w:w="96" w:type="dxa"/>
            </w:tcMar>
            <w:vAlign w:val="center"/>
          </w:tcPr>
          <w:p w14:paraId="411EE3C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Haryadi</w:t>
            </w:r>
          </w:p>
        </w:tc>
        <w:tc>
          <w:tcPr>
            <w:tcW w:w="1773" w:type="dxa"/>
            <w:shd w:val="clear" w:color="auto" w:fill="F8F9FA"/>
            <w:tcMar>
              <w:top w:w="48" w:type="dxa"/>
              <w:left w:w="96" w:type="dxa"/>
              <w:bottom w:w="48" w:type="dxa"/>
              <w:right w:w="96" w:type="dxa"/>
            </w:tcMar>
            <w:vAlign w:val="center"/>
          </w:tcPr>
          <w:p w14:paraId="5915FA6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Feb 2021</w:t>
            </w:r>
          </w:p>
        </w:tc>
        <w:tc>
          <w:tcPr>
            <w:tcW w:w="1535" w:type="dxa"/>
            <w:shd w:val="clear" w:color="auto" w:fill="F8F9FA"/>
            <w:tcMar>
              <w:top w:w="48" w:type="dxa"/>
              <w:left w:w="96" w:type="dxa"/>
              <w:bottom w:w="48" w:type="dxa"/>
              <w:right w:w="96" w:type="dxa"/>
            </w:tcMar>
            <w:vAlign w:val="center"/>
          </w:tcPr>
          <w:p w14:paraId="3B340D7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26 feb 2021</w:t>
            </w:r>
          </w:p>
        </w:tc>
        <w:tc>
          <w:tcPr>
            <w:tcW w:w="2300" w:type="dxa"/>
            <w:shd w:val="clear" w:color="auto" w:fill="F8F9FA"/>
            <w:tcMar>
              <w:top w:w="48" w:type="dxa"/>
              <w:left w:w="96" w:type="dxa"/>
              <w:bottom w:w="48" w:type="dxa"/>
              <w:right w:w="96" w:type="dxa"/>
            </w:tcMar>
            <w:vAlign w:val="center"/>
          </w:tcPr>
          <w:p w14:paraId="56F59C7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Plh</w:t>
            </w:r>
          </w:p>
        </w:tc>
        <w:tc>
          <w:tcPr>
            <w:tcW w:w="1158" w:type="dxa"/>
            <w:shd w:val="clear" w:color="auto" w:fill="F8F9FA"/>
          </w:tcPr>
          <w:p w14:paraId="277F91D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4B2A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627B51A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18</w:t>
            </w:r>
          </w:p>
        </w:tc>
        <w:tc>
          <w:tcPr>
            <w:tcW w:w="2268" w:type="dxa"/>
            <w:shd w:val="clear" w:color="auto" w:fill="F8F9FA"/>
            <w:tcMar>
              <w:top w:w="48" w:type="dxa"/>
              <w:left w:w="96" w:type="dxa"/>
              <w:bottom w:w="48" w:type="dxa"/>
              <w:right w:w="96" w:type="dxa"/>
            </w:tcMar>
            <w:vAlign w:val="center"/>
          </w:tcPr>
          <w:p w14:paraId="2FF9925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w:t>
            </w:r>
            <w:r>
              <w:rPr>
                <w:rFonts w:hint="default" w:ascii="Arial" w:hAnsi="Arial" w:cs="Arial"/>
                <w:sz w:val="18"/>
                <w:szCs w:val="18"/>
              </w:rPr>
              <w:fldChar w:fldCharType="begin"/>
            </w:r>
            <w:r>
              <w:rPr>
                <w:rFonts w:hint="default" w:ascii="Arial" w:hAnsi="Arial" w:cs="Arial"/>
                <w:sz w:val="18"/>
                <w:szCs w:val="18"/>
              </w:rPr>
              <w:instrText xml:space="preserve"> HYPERLINK "https://id.wikipedia.org/wiki/Mian" \o "Mian"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 xml:space="preserve"> Mian</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773" w:type="dxa"/>
            <w:shd w:val="clear" w:color="auto" w:fill="F8F9FA"/>
            <w:tcMar>
              <w:top w:w="48" w:type="dxa"/>
              <w:left w:w="96" w:type="dxa"/>
              <w:bottom w:w="48" w:type="dxa"/>
              <w:right w:w="96" w:type="dxa"/>
            </w:tcMar>
            <w:vAlign w:val="center"/>
          </w:tcPr>
          <w:p w14:paraId="146F354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26 Feb 2021</w:t>
            </w:r>
          </w:p>
        </w:tc>
        <w:tc>
          <w:tcPr>
            <w:tcW w:w="1535" w:type="dxa"/>
            <w:shd w:val="clear" w:color="auto" w:fill="F8F9FA"/>
            <w:tcMar>
              <w:top w:w="48" w:type="dxa"/>
              <w:left w:w="96" w:type="dxa"/>
              <w:bottom w:w="48" w:type="dxa"/>
              <w:right w:w="96" w:type="dxa"/>
            </w:tcMar>
            <w:vAlign w:val="center"/>
          </w:tcPr>
          <w:p w14:paraId="095B7DF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2024</w:t>
            </w:r>
          </w:p>
        </w:tc>
        <w:tc>
          <w:tcPr>
            <w:tcW w:w="2300" w:type="dxa"/>
            <w:shd w:val="clear" w:color="auto" w:fill="F8F9FA"/>
            <w:tcMar>
              <w:top w:w="48" w:type="dxa"/>
              <w:left w:w="96" w:type="dxa"/>
              <w:bottom w:w="48" w:type="dxa"/>
              <w:right w:w="96" w:type="dxa"/>
            </w:tcMar>
            <w:vAlign w:val="center"/>
          </w:tcPr>
          <w:p w14:paraId="15FC6E2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Arie Septia Adinata</w:t>
            </w:r>
          </w:p>
        </w:tc>
        <w:tc>
          <w:tcPr>
            <w:tcW w:w="1158" w:type="dxa"/>
            <w:shd w:val="clear" w:color="auto" w:fill="F8F9FA"/>
          </w:tcPr>
          <w:p w14:paraId="1019DC6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214F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2AF8178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w:t>
            </w:r>
          </w:p>
        </w:tc>
        <w:tc>
          <w:tcPr>
            <w:tcW w:w="2268" w:type="dxa"/>
            <w:shd w:val="clear" w:color="auto" w:fill="F8F9FA"/>
            <w:tcMar>
              <w:top w:w="48" w:type="dxa"/>
              <w:left w:w="96" w:type="dxa"/>
              <w:bottom w:w="48" w:type="dxa"/>
              <w:right w:w="96" w:type="dxa"/>
            </w:tcMar>
            <w:vAlign w:val="center"/>
          </w:tcPr>
          <w:p w14:paraId="0AAADCB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Arie Septia Adinata, S.E., M.AP</w:t>
            </w:r>
          </w:p>
        </w:tc>
        <w:tc>
          <w:tcPr>
            <w:tcW w:w="1773" w:type="dxa"/>
            <w:shd w:val="clear" w:color="auto" w:fill="F8F9FA"/>
            <w:tcMar>
              <w:top w:w="48" w:type="dxa"/>
              <w:left w:w="96" w:type="dxa"/>
              <w:bottom w:w="48" w:type="dxa"/>
              <w:right w:w="96" w:type="dxa"/>
            </w:tcMar>
            <w:vAlign w:val="center"/>
          </w:tcPr>
          <w:p w14:paraId="57E280C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 Februari 2025</w:t>
            </w:r>
          </w:p>
        </w:tc>
        <w:tc>
          <w:tcPr>
            <w:tcW w:w="1535" w:type="dxa"/>
            <w:shd w:val="clear" w:color="auto" w:fill="F8F9FA"/>
            <w:tcMar>
              <w:top w:w="48" w:type="dxa"/>
              <w:left w:w="96" w:type="dxa"/>
              <w:bottom w:w="48" w:type="dxa"/>
              <w:right w:w="96" w:type="dxa"/>
            </w:tcMar>
            <w:vAlign w:val="center"/>
          </w:tcPr>
          <w:p w14:paraId="2772DE0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b/>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Sampai sekarang</w:t>
            </w:r>
          </w:p>
        </w:tc>
        <w:tc>
          <w:tcPr>
            <w:tcW w:w="2300" w:type="dxa"/>
            <w:shd w:val="clear" w:color="auto" w:fill="F8F9FA"/>
            <w:tcMar>
              <w:top w:w="48" w:type="dxa"/>
              <w:left w:w="96" w:type="dxa"/>
              <w:bottom w:w="48" w:type="dxa"/>
              <w:right w:w="96" w:type="dxa"/>
            </w:tcMar>
            <w:vAlign w:val="center"/>
          </w:tcPr>
          <w:p w14:paraId="7CBDACC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Sumarno, S.Pd</w:t>
            </w:r>
          </w:p>
        </w:tc>
        <w:tc>
          <w:tcPr>
            <w:tcW w:w="1158" w:type="dxa"/>
            <w:shd w:val="clear" w:color="auto" w:fill="F8F9FA"/>
          </w:tcPr>
          <w:p w14:paraId="139A4B8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Laki-Laki</w:t>
            </w:r>
          </w:p>
        </w:tc>
      </w:tr>
    </w:tbl>
    <w:p w14:paraId="3F149864">
      <w:pPr>
        <w:keepNext w:val="0"/>
        <w:keepLines w:val="0"/>
        <w:pageBreakBefore w:val="0"/>
        <w:widowControl/>
        <w:shd w:val="clear" w:color="auto" w:fill="FFFFFF" w:themeFill="background1"/>
        <w:kinsoku/>
        <w:wordWrap/>
        <w:overflowPunct/>
        <w:topLinePunct w:val="0"/>
        <w:autoSpaceDE/>
        <w:autoSpaceDN/>
        <w:bidi w:val="0"/>
        <w:adjustRightInd/>
        <w:snapToGrid/>
        <w:spacing w:beforeAutospacing="0" w:after="0"/>
        <w:ind w:firstLine="270" w:firstLineChars="150"/>
        <w:textAlignment w:val="auto"/>
        <w:rPr>
          <w:rFonts w:ascii="Arial" w:hAnsi="Arial" w:cs="Arial"/>
          <w:color w:val="000000" w:themeColor="text1"/>
          <w:lang w:val="id-ID"/>
          <w14:textFill>
            <w14:solidFill>
              <w14:schemeClr w14:val="tx1"/>
            </w14:solidFill>
          </w14:textFill>
        </w:rPr>
      </w:pPr>
      <w:r>
        <w:rPr>
          <w:rFonts w:ascii="Arial" w:hAnsi="Arial" w:cs="Arial"/>
          <w:sz w:val="18"/>
          <w:szCs w:val="18"/>
        </w:rPr>
        <w:t xml:space="preserve"> Sumber Data: </w:t>
      </w:r>
      <w:r>
        <w:rPr>
          <w:rFonts w:hint="default" w:ascii="Arial" w:hAnsi="Arial" w:cs="Arial"/>
          <w:i/>
          <w:iCs/>
          <w:sz w:val="18"/>
          <w:szCs w:val="18"/>
          <w:lang w:val="en-US"/>
        </w:rPr>
        <w:t>Biro Pemerintahan dan Kesra Setda Propinsi Bengkulu</w:t>
      </w:r>
    </w:p>
    <w:p w14:paraId="070FADB4">
      <w:pPr>
        <w:spacing w:after="0" w:line="240" w:lineRule="auto"/>
        <w:jc w:val="center"/>
        <w:rPr>
          <w:rFonts w:hint="default" w:ascii="Arial" w:hAnsi="Arial" w:cs="Arial"/>
          <w:w w:val="115"/>
          <w:sz w:val="18"/>
          <w:szCs w:val="18"/>
        </w:rPr>
      </w:pPr>
    </w:p>
    <w:p w14:paraId="2FD260D8">
      <w:pPr>
        <w:spacing w:after="0" w:line="240" w:lineRule="auto"/>
        <w:jc w:val="center"/>
        <w:rPr>
          <w:rFonts w:hint="default" w:ascii="Arial" w:hAnsi="Arial" w:cs="Arial"/>
          <w:w w:val="115"/>
          <w:sz w:val="18"/>
          <w:szCs w:val="18"/>
        </w:rPr>
      </w:pPr>
    </w:p>
    <w:p w14:paraId="1E818EA8">
      <w:pPr>
        <w:spacing w:after="0" w:line="240" w:lineRule="auto"/>
        <w:jc w:val="center"/>
        <w:rPr>
          <w:rFonts w:hint="default" w:ascii="Arial" w:hAnsi="Arial" w:cs="Arial"/>
          <w:w w:val="115"/>
          <w:sz w:val="18"/>
          <w:szCs w:val="18"/>
        </w:rPr>
      </w:pPr>
    </w:p>
    <w:p w14:paraId="31789567">
      <w:pPr>
        <w:spacing w:after="0" w:line="240" w:lineRule="auto"/>
        <w:jc w:val="center"/>
        <w:rPr>
          <w:rFonts w:hint="default" w:ascii="Arial" w:hAnsi="Arial" w:cs="Arial"/>
          <w:w w:val="115"/>
          <w:sz w:val="18"/>
          <w:szCs w:val="18"/>
        </w:rPr>
      </w:pPr>
    </w:p>
    <w:p w14:paraId="165CCC79">
      <w:pPr>
        <w:spacing w:after="0" w:line="240" w:lineRule="auto"/>
        <w:jc w:val="center"/>
        <w:rPr>
          <w:rFonts w:hint="default" w:ascii="Arial" w:hAnsi="Arial" w:cs="Arial"/>
          <w:w w:val="115"/>
          <w:sz w:val="18"/>
          <w:szCs w:val="18"/>
        </w:rPr>
      </w:pPr>
    </w:p>
    <w:p w14:paraId="57FB73FE">
      <w:pPr>
        <w:spacing w:after="0" w:line="240" w:lineRule="auto"/>
        <w:jc w:val="center"/>
        <w:rPr>
          <w:rFonts w:hint="default" w:ascii="Arial" w:hAnsi="Arial" w:cs="Arial"/>
          <w:w w:val="115"/>
          <w:sz w:val="18"/>
          <w:szCs w:val="18"/>
        </w:rPr>
      </w:pPr>
    </w:p>
    <w:p w14:paraId="4F82FA16">
      <w:pPr>
        <w:spacing w:after="0" w:line="240" w:lineRule="auto"/>
        <w:jc w:val="center"/>
        <w:rPr>
          <w:rFonts w:hint="default" w:ascii="Arial" w:hAnsi="Arial" w:cs="Arial"/>
          <w:w w:val="115"/>
          <w:sz w:val="18"/>
          <w:szCs w:val="18"/>
        </w:rPr>
      </w:pPr>
    </w:p>
    <w:p w14:paraId="47C06D4E">
      <w:pPr>
        <w:spacing w:after="0" w:line="240" w:lineRule="auto"/>
        <w:jc w:val="center"/>
        <w:rPr>
          <w:rFonts w:hint="default" w:ascii="Arial" w:hAnsi="Arial" w:cs="Arial"/>
          <w:w w:val="115"/>
          <w:sz w:val="18"/>
          <w:szCs w:val="18"/>
        </w:rPr>
      </w:pPr>
    </w:p>
    <w:p w14:paraId="7DA86697">
      <w:pPr>
        <w:spacing w:after="0" w:line="240" w:lineRule="auto"/>
        <w:jc w:val="center"/>
        <w:rPr>
          <w:rFonts w:hint="default" w:ascii="Arial" w:hAnsi="Arial" w:cs="Arial"/>
          <w:w w:val="115"/>
          <w:sz w:val="18"/>
          <w:szCs w:val="18"/>
        </w:rPr>
      </w:pPr>
    </w:p>
    <w:p w14:paraId="261411FC">
      <w:pPr>
        <w:spacing w:after="0" w:line="240" w:lineRule="auto"/>
        <w:jc w:val="center"/>
        <w:rPr>
          <w:rFonts w:hint="default" w:ascii="Arial" w:hAnsi="Arial" w:cs="Arial"/>
          <w:w w:val="115"/>
          <w:sz w:val="18"/>
          <w:szCs w:val="18"/>
        </w:rPr>
      </w:pPr>
    </w:p>
    <w:p w14:paraId="6B896B75">
      <w:pPr>
        <w:spacing w:after="0" w:line="240" w:lineRule="auto"/>
        <w:jc w:val="center"/>
        <w:rPr>
          <w:rFonts w:hint="default" w:ascii="Arial" w:hAnsi="Arial" w:cs="Arial"/>
          <w:w w:val="115"/>
          <w:sz w:val="18"/>
          <w:szCs w:val="18"/>
        </w:rPr>
      </w:pPr>
    </w:p>
    <w:p w14:paraId="4AF10153">
      <w:pPr>
        <w:spacing w:after="0" w:line="240" w:lineRule="auto"/>
        <w:jc w:val="center"/>
        <w:rPr>
          <w:rFonts w:hint="default" w:ascii="Arial" w:hAnsi="Arial" w:cs="Arial"/>
          <w:w w:val="115"/>
          <w:sz w:val="18"/>
          <w:szCs w:val="18"/>
        </w:rPr>
      </w:pPr>
    </w:p>
    <w:p w14:paraId="215ECDFD">
      <w:pPr>
        <w:spacing w:after="0" w:line="240" w:lineRule="auto"/>
        <w:jc w:val="center"/>
        <w:rPr>
          <w:rFonts w:hint="default" w:ascii="Arial" w:hAnsi="Arial" w:cs="Arial"/>
          <w:w w:val="115"/>
          <w:sz w:val="18"/>
          <w:szCs w:val="18"/>
        </w:rPr>
      </w:pPr>
    </w:p>
    <w:p w14:paraId="2A95F83C">
      <w:pPr>
        <w:spacing w:after="0" w:line="240" w:lineRule="auto"/>
        <w:jc w:val="center"/>
        <w:rPr>
          <w:rFonts w:hint="default" w:ascii="Arial" w:hAnsi="Arial" w:cs="Arial"/>
          <w:w w:val="115"/>
          <w:sz w:val="18"/>
          <w:szCs w:val="18"/>
        </w:rPr>
      </w:pPr>
    </w:p>
    <w:p w14:paraId="721D317E">
      <w:pPr>
        <w:spacing w:after="0" w:line="240" w:lineRule="auto"/>
        <w:jc w:val="center"/>
        <w:rPr>
          <w:rFonts w:hint="default" w:ascii="Arial" w:hAnsi="Arial" w:cs="Arial"/>
          <w:w w:val="115"/>
          <w:sz w:val="18"/>
          <w:szCs w:val="18"/>
        </w:rPr>
      </w:pPr>
    </w:p>
    <w:p w14:paraId="521C7534">
      <w:pPr>
        <w:spacing w:after="0" w:line="240" w:lineRule="auto"/>
        <w:jc w:val="center"/>
        <w:rPr>
          <w:rFonts w:hint="default" w:ascii="Arial" w:hAnsi="Arial" w:cs="Arial"/>
          <w:w w:val="115"/>
          <w:sz w:val="18"/>
          <w:szCs w:val="18"/>
        </w:rPr>
      </w:pPr>
    </w:p>
    <w:p w14:paraId="6A6663BE">
      <w:pPr>
        <w:spacing w:after="0" w:line="240" w:lineRule="auto"/>
        <w:jc w:val="center"/>
        <w:rPr>
          <w:rFonts w:hint="default" w:ascii="Arial" w:hAnsi="Arial" w:cs="Arial"/>
          <w:w w:val="115"/>
          <w:sz w:val="18"/>
          <w:szCs w:val="18"/>
        </w:rPr>
      </w:pPr>
    </w:p>
    <w:p w14:paraId="036098B8">
      <w:pPr>
        <w:spacing w:after="0" w:line="240" w:lineRule="auto"/>
        <w:jc w:val="center"/>
        <w:rPr>
          <w:rFonts w:hint="default" w:ascii="Arial" w:hAnsi="Arial" w:cs="Arial"/>
          <w:w w:val="115"/>
          <w:sz w:val="18"/>
          <w:szCs w:val="18"/>
        </w:rPr>
      </w:pPr>
    </w:p>
    <w:p w14:paraId="3B877A2E">
      <w:pPr>
        <w:spacing w:after="0" w:line="240" w:lineRule="auto"/>
        <w:jc w:val="center"/>
        <w:rPr>
          <w:rFonts w:hint="default" w:ascii="Arial" w:hAnsi="Arial" w:cs="Arial"/>
          <w:w w:val="115"/>
          <w:sz w:val="18"/>
          <w:szCs w:val="18"/>
        </w:rPr>
      </w:pPr>
    </w:p>
    <w:p w14:paraId="04AF282C">
      <w:pPr>
        <w:spacing w:after="0" w:line="240" w:lineRule="auto"/>
        <w:jc w:val="center"/>
        <w:rPr>
          <w:rFonts w:hint="default" w:ascii="Arial" w:hAnsi="Arial" w:cs="Arial"/>
          <w:w w:val="115"/>
          <w:sz w:val="18"/>
          <w:szCs w:val="18"/>
        </w:rPr>
      </w:pPr>
    </w:p>
    <w:p w14:paraId="33CE338F">
      <w:pPr>
        <w:spacing w:after="0" w:line="240" w:lineRule="auto"/>
        <w:jc w:val="center"/>
        <w:rPr>
          <w:rFonts w:hint="default" w:ascii="Arial" w:hAnsi="Arial" w:cs="Arial"/>
          <w:w w:val="115"/>
          <w:sz w:val="18"/>
          <w:szCs w:val="18"/>
        </w:rPr>
      </w:pPr>
    </w:p>
    <w:p w14:paraId="1B18F2B0">
      <w:pPr>
        <w:keepNext w:val="0"/>
        <w:keepLines w:val="0"/>
        <w:pageBreakBefore w:val="0"/>
        <w:widowControl/>
        <w:shd w:val="clear" w:color="auto" w:fill="FFFFFF" w:themeFill="background1"/>
        <w:kinsoku/>
        <w:wordWrap/>
        <w:overflowPunct/>
        <w:topLinePunct w:val="0"/>
        <w:autoSpaceDE/>
        <w:autoSpaceDN/>
        <w:bidi w:val="0"/>
        <w:adjustRightInd/>
        <w:snapToGrid/>
        <w:spacing w:beforeAutospacing="0" w:after="0"/>
        <w:jc w:val="both"/>
        <w:textAlignment w:val="auto"/>
        <w:rPr>
          <w:rFonts w:hint="default" w:ascii="Arial" w:hAnsi="Arial" w:eastAsia="Times New Roman" w:cs="Arial"/>
          <w:b/>
          <w:bCs/>
          <w:color w:val="000000" w:themeColor="text1"/>
          <w:sz w:val="18"/>
          <w:szCs w:val="18"/>
          <w:lang w:val="sv-SE"/>
          <w14:textFill>
            <w14:solidFill>
              <w14:schemeClr w14:val="tx1"/>
            </w14:solidFill>
          </w14:textFill>
        </w:rPr>
      </w:pPr>
    </w:p>
    <w:p w14:paraId="40BB93BD">
      <w:pPr>
        <w:keepNext w:val="0"/>
        <w:keepLines w:val="0"/>
        <w:pageBreakBefore w:val="0"/>
        <w:widowControl/>
        <w:shd w:val="clear" w:color="auto" w:fill="FFFFFF" w:themeFill="background1"/>
        <w:kinsoku/>
        <w:wordWrap/>
        <w:overflowPunct/>
        <w:topLinePunct w:val="0"/>
        <w:autoSpaceDE/>
        <w:autoSpaceDN/>
        <w:bidi w:val="0"/>
        <w:adjustRightInd/>
        <w:snapToGrid/>
        <w:spacing w:beforeAutospacing="0" w:after="0"/>
        <w:jc w:val="both"/>
        <w:textAlignment w:val="auto"/>
        <w:rPr>
          <w:rFonts w:hint="default" w:ascii="Arial" w:hAnsi="Arial" w:eastAsia="Times New Roman" w:cs="Arial"/>
          <w:b/>
          <w:bCs/>
          <w:color w:val="000000" w:themeColor="text1"/>
          <w:sz w:val="18"/>
          <w:szCs w:val="18"/>
          <w:lang w:val="sv-SE"/>
          <w14:textFill>
            <w14:solidFill>
              <w14:schemeClr w14:val="tx1"/>
            </w14:solidFill>
          </w14:textFill>
        </w:rPr>
      </w:pPr>
    </w:p>
    <w:p w14:paraId="568ADDDC">
      <w:pPr>
        <w:keepNext w:val="0"/>
        <w:keepLines w:val="0"/>
        <w:pageBreakBefore w:val="0"/>
        <w:widowControl/>
        <w:numPr>
          <w:ilvl w:val="0"/>
          <w:numId w:val="22"/>
        </w:numPr>
        <w:shd w:val="clear" w:color="auto" w:fill="FFFFFF" w:themeFill="background1"/>
        <w:kinsoku/>
        <w:wordWrap/>
        <w:overflowPunct/>
        <w:topLinePunct w:val="0"/>
        <w:autoSpaceDE/>
        <w:autoSpaceDN/>
        <w:bidi w:val="0"/>
        <w:adjustRightInd/>
        <w:snapToGrid/>
        <w:spacing w:beforeAutospacing="0" w:after="0"/>
        <w:ind w:left="360" w:leftChars="0" w:firstLine="0" w:firstLineChars="0"/>
        <w:jc w:val="center"/>
        <w:textAlignment w:val="auto"/>
        <w:rPr>
          <w:rFonts w:hint="default" w:ascii="Arial" w:hAnsi="Arial" w:cs="Arial"/>
          <w:b/>
          <w:bCs/>
          <w:color w:val="000000" w:themeColor="text1"/>
          <w:sz w:val="18"/>
          <w:szCs w:val="18"/>
          <w:lang w:val="id-ID"/>
          <w14:textFill>
            <w14:solidFill>
              <w14:schemeClr w14:val="tx1"/>
            </w14:solidFill>
          </w14:textFill>
        </w:rPr>
      </w:pPr>
      <w:r>
        <w:rPr>
          <w:rFonts w:hint="default" w:ascii="Arial" w:hAnsi="Arial" w:eastAsia="Times New Roman" w:cs="Arial"/>
          <w:b/>
          <w:bCs/>
          <w:color w:val="000000" w:themeColor="text1"/>
          <w:sz w:val="18"/>
          <w:szCs w:val="18"/>
          <w:lang w:val="sv-SE"/>
          <w14:textFill>
            <w14:solidFill>
              <w14:schemeClr w14:val="tx1"/>
            </w14:solidFill>
          </w14:textFill>
        </w:rPr>
        <w:t xml:space="preserve">NAMA-NAMA BUPATI </w:t>
      </w:r>
      <w:r>
        <w:rPr>
          <w:rFonts w:hint="default" w:ascii="Arial" w:hAnsi="Arial" w:eastAsia="Times New Roman" w:cs="Arial"/>
          <w:b/>
          <w:bCs/>
          <w:color w:val="000000" w:themeColor="text1"/>
          <w:sz w:val="18"/>
          <w:szCs w:val="18"/>
          <w:lang w:val="id-ID"/>
          <w14:textFill>
            <w14:solidFill>
              <w14:schemeClr w14:val="tx1"/>
            </w14:solidFill>
          </w14:textFill>
        </w:rPr>
        <w:t xml:space="preserve">DAN WAKIL BUPATI  </w:t>
      </w:r>
      <w:r>
        <w:rPr>
          <w:rFonts w:hint="default" w:ascii="Arial" w:hAnsi="Arial" w:eastAsia="Times New Roman" w:cs="Arial"/>
          <w:b/>
          <w:bCs/>
          <w:color w:val="000000" w:themeColor="text1"/>
          <w:sz w:val="18"/>
          <w:szCs w:val="18"/>
          <w:lang w:val="sv-SE"/>
          <w14:textFill>
            <w14:solidFill>
              <w14:schemeClr w14:val="tx1"/>
            </w14:solidFill>
          </w14:textFill>
        </w:rPr>
        <w:t>REJANG LEBONG</w:t>
      </w:r>
    </w:p>
    <w:p w14:paraId="6638BCD8">
      <w:pPr>
        <w:keepNext w:val="0"/>
        <w:keepLines w:val="0"/>
        <w:pageBreakBefore w:val="0"/>
        <w:widowControl/>
        <w:numPr>
          <w:ilvl w:val="0"/>
          <w:numId w:val="0"/>
        </w:numPr>
        <w:shd w:val="clear" w:color="auto" w:fill="FFFFFF" w:themeFill="background1"/>
        <w:kinsoku/>
        <w:wordWrap/>
        <w:overflowPunct/>
        <w:topLinePunct w:val="0"/>
        <w:autoSpaceDE/>
        <w:autoSpaceDN/>
        <w:bidi w:val="0"/>
        <w:adjustRightInd/>
        <w:snapToGrid/>
        <w:spacing w:beforeAutospacing="0" w:after="0"/>
        <w:ind w:left="360" w:leftChars="0"/>
        <w:jc w:val="both"/>
        <w:textAlignment w:val="auto"/>
        <w:rPr>
          <w:rFonts w:hint="default" w:ascii="Arial" w:hAnsi="Arial" w:cs="Arial"/>
          <w:b/>
          <w:bCs/>
          <w:color w:val="000000" w:themeColor="text1"/>
          <w:sz w:val="18"/>
          <w:szCs w:val="18"/>
          <w:lang w:val="id-ID"/>
          <w14:textFill>
            <w14:solidFill>
              <w14:schemeClr w14:val="tx1"/>
            </w14:solidFill>
          </w14:textFill>
        </w:rPr>
      </w:pPr>
    </w:p>
    <w:tbl>
      <w:tblPr>
        <w:tblStyle w:val="12"/>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Layout w:type="fixed"/>
        <w:tblCellMar>
          <w:top w:w="15" w:type="dxa"/>
          <w:left w:w="15" w:type="dxa"/>
          <w:bottom w:w="15" w:type="dxa"/>
          <w:right w:w="15" w:type="dxa"/>
        </w:tblCellMar>
      </w:tblPr>
      <w:tblGrid>
        <w:gridCol w:w="522"/>
        <w:gridCol w:w="2551"/>
        <w:gridCol w:w="1375"/>
        <w:gridCol w:w="1250"/>
        <w:gridCol w:w="2267"/>
        <w:gridCol w:w="1266"/>
      </w:tblGrid>
      <w:tr w14:paraId="1F52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EAECF0"/>
            <w:tcMar>
              <w:top w:w="48" w:type="dxa"/>
              <w:left w:w="96" w:type="dxa"/>
              <w:bottom w:w="48" w:type="dxa"/>
              <w:right w:w="96" w:type="dxa"/>
            </w:tcMar>
            <w:vAlign w:val="center"/>
          </w:tcPr>
          <w:p w14:paraId="286E26E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148"/>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No</w:t>
            </w:r>
          </w:p>
        </w:tc>
        <w:tc>
          <w:tcPr>
            <w:tcW w:w="2551" w:type="dxa"/>
            <w:shd w:val="clear" w:color="auto" w:fill="EAECF0"/>
            <w:tcMar>
              <w:top w:w="48" w:type="dxa"/>
              <w:left w:w="96" w:type="dxa"/>
              <w:bottom w:w="48" w:type="dxa"/>
              <w:right w:w="96" w:type="dxa"/>
            </w:tcMar>
            <w:vAlign w:val="center"/>
          </w:tcPr>
          <w:p w14:paraId="24D7279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Bupati</w:t>
            </w:r>
          </w:p>
        </w:tc>
        <w:tc>
          <w:tcPr>
            <w:tcW w:w="1375" w:type="dxa"/>
            <w:shd w:val="clear" w:color="auto" w:fill="EAECF0"/>
            <w:tcMar>
              <w:top w:w="48" w:type="dxa"/>
              <w:left w:w="96" w:type="dxa"/>
              <w:bottom w:w="48" w:type="dxa"/>
              <w:right w:w="96" w:type="dxa"/>
            </w:tcMar>
            <w:vAlign w:val="center"/>
          </w:tcPr>
          <w:p w14:paraId="6D15894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Mulai Jabatan</w:t>
            </w:r>
          </w:p>
        </w:tc>
        <w:tc>
          <w:tcPr>
            <w:tcW w:w="1250" w:type="dxa"/>
            <w:shd w:val="clear" w:color="auto" w:fill="EAECF0"/>
            <w:tcMar>
              <w:top w:w="48" w:type="dxa"/>
              <w:left w:w="96" w:type="dxa"/>
              <w:bottom w:w="48" w:type="dxa"/>
              <w:right w:w="96" w:type="dxa"/>
            </w:tcMar>
            <w:vAlign w:val="center"/>
          </w:tcPr>
          <w:p w14:paraId="6E3FDA4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Akhir Jabatan</w:t>
            </w:r>
          </w:p>
        </w:tc>
        <w:tc>
          <w:tcPr>
            <w:tcW w:w="2267" w:type="dxa"/>
            <w:shd w:val="clear" w:color="auto" w:fill="EAECF0"/>
            <w:tcMar>
              <w:top w:w="48" w:type="dxa"/>
              <w:left w:w="96" w:type="dxa"/>
              <w:bottom w:w="48" w:type="dxa"/>
              <w:right w:w="96" w:type="dxa"/>
            </w:tcMar>
            <w:vAlign w:val="center"/>
          </w:tcPr>
          <w:p w14:paraId="22A4E6D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lang w:val="id-ID"/>
                <w14:textFill>
                  <w14:solidFill>
                    <w14:schemeClr w14:val="tx1"/>
                  </w14:solidFill>
                </w14:textFill>
              </w:rPr>
            </w:pPr>
            <w:r>
              <w:rPr>
                <w:rFonts w:hint="default" w:ascii="Arial" w:hAnsi="Arial" w:eastAsia="Times New Roman" w:cs="Arial"/>
                <w:b/>
                <w:bCs/>
                <w:color w:val="000000" w:themeColor="text1"/>
                <w:sz w:val="18"/>
                <w:szCs w:val="18"/>
                <w:lang w:val="id-ID"/>
                <w14:textFill>
                  <w14:solidFill>
                    <w14:schemeClr w14:val="tx1"/>
                  </w14:solidFill>
                </w14:textFill>
              </w:rPr>
              <w:t>Wakil</w:t>
            </w:r>
            <w:r>
              <w:rPr>
                <w:rFonts w:hint="default" w:ascii="Arial" w:hAnsi="Arial" w:eastAsia="Times New Roman" w:cs="Arial"/>
                <w:b/>
                <w:bCs/>
                <w:color w:val="000000" w:themeColor="text1"/>
                <w:sz w:val="18"/>
                <w:szCs w:val="18"/>
                <w14:textFill>
                  <w14:solidFill>
                    <w14:schemeClr w14:val="tx1"/>
                  </w14:solidFill>
                </w14:textFill>
              </w:rPr>
              <w:t xml:space="preserve"> </w:t>
            </w:r>
            <w:r>
              <w:rPr>
                <w:rFonts w:hint="default" w:ascii="Arial" w:hAnsi="Arial" w:eastAsia="Times New Roman" w:cs="Arial"/>
                <w:b/>
                <w:bCs/>
                <w:color w:val="000000" w:themeColor="text1"/>
                <w:sz w:val="18"/>
                <w:szCs w:val="18"/>
                <w:lang w:val="id-ID"/>
                <w14:textFill>
                  <w14:solidFill>
                    <w14:schemeClr w14:val="tx1"/>
                  </w14:solidFill>
                </w14:textFill>
              </w:rPr>
              <w:t>Jabatan</w:t>
            </w:r>
          </w:p>
        </w:tc>
        <w:tc>
          <w:tcPr>
            <w:tcW w:w="1266" w:type="dxa"/>
            <w:shd w:val="clear" w:color="auto" w:fill="EAECF0"/>
            <w:tcMar>
              <w:top w:w="48" w:type="dxa"/>
              <w:left w:w="96" w:type="dxa"/>
              <w:bottom w:w="48" w:type="dxa"/>
              <w:right w:w="96" w:type="dxa"/>
            </w:tcMar>
            <w:vAlign w:val="center"/>
          </w:tcPr>
          <w:p w14:paraId="2B38063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lang w:val="id-ID"/>
                <w14:textFill>
                  <w14:solidFill>
                    <w14:schemeClr w14:val="tx1"/>
                  </w14:solidFill>
                </w14:textFill>
              </w:rPr>
            </w:pPr>
            <w:r>
              <w:rPr>
                <w:rFonts w:hint="default" w:ascii="Arial" w:hAnsi="Arial" w:eastAsia="Times New Roman" w:cs="Arial"/>
                <w:b/>
                <w:bCs/>
                <w:color w:val="000000" w:themeColor="text1"/>
                <w:sz w:val="18"/>
                <w:szCs w:val="18"/>
                <w:lang w:val="id-ID"/>
                <w14:textFill>
                  <w14:solidFill>
                    <w14:schemeClr w14:val="tx1"/>
                  </w14:solidFill>
                </w14:textFill>
              </w:rPr>
              <w:t>Jenis Kelamin</w:t>
            </w:r>
          </w:p>
        </w:tc>
      </w:tr>
      <w:tr w14:paraId="041B9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3685043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w:t>
            </w:r>
          </w:p>
        </w:tc>
        <w:tc>
          <w:tcPr>
            <w:tcW w:w="2551" w:type="dxa"/>
            <w:shd w:val="clear" w:color="auto" w:fill="F8F9FA"/>
            <w:tcMar>
              <w:top w:w="48" w:type="dxa"/>
              <w:left w:w="96" w:type="dxa"/>
              <w:bottom w:w="48" w:type="dxa"/>
              <w:right w:w="96" w:type="dxa"/>
            </w:tcMar>
            <w:vAlign w:val="center"/>
          </w:tcPr>
          <w:p w14:paraId="28008B4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Burhan Dahri</w:t>
            </w:r>
          </w:p>
        </w:tc>
        <w:tc>
          <w:tcPr>
            <w:tcW w:w="1375" w:type="dxa"/>
            <w:shd w:val="clear" w:color="auto" w:fill="F8F9FA"/>
            <w:tcMar>
              <w:top w:w="48" w:type="dxa"/>
              <w:left w:w="96" w:type="dxa"/>
              <w:bottom w:w="48" w:type="dxa"/>
              <w:right w:w="96" w:type="dxa"/>
            </w:tcMar>
            <w:vAlign w:val="center"/>
          </w:tcPr>
          <w:p w14:paraId="37EAF01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"https://id.wikipedia.org/wiki/1959" \o "1959"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1959</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250" w:type="dxa"/>
            <w:shd w:val="clear" w:color="auto" w:fill="F8F9FA"/>
            <w:tcMar>
              <w:top w:w="48" w:type="dxa"/>
              <w:left w:w="96" w:type="dxa"/>
              <w:bottom w:w="48" w:type="dxa"/>
              <w:right w:w="96" w:type="dxa"/>
            </w:tcMar>
            <w:vAlign w:val="center"/>
          </w:tcPr>
          <w:p w14:paraId="4B09740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"https://id.wikipedia.org/wiki/1964" \o "1964"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1964</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2267" w:type="dxa"/>
            <w:shd w:val="clear" w:color="auto" w:fill="F8F9FA"/>
            <w:tcMar>
              <w:top w:w="48" w:type="dxa"/>
              <w:left w:w="96" w:type="dxa"/>
              <w:bottom w:w="48" w:type="dxa"/>
              <w:right w:w="96" w:type="dxa"/>
            </w:tcMar>
            <w:vAlign w:val="center"/>
          </w:tcPr>
          <w:p w14:paraId="44B509E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66" w:type="dxa"/>
            <w:shd w:val="clear" w:color="auto" w:fill="F8F9FA"/>
            <w:tcMar>
              <w:top w:w="48" w:type="dxa"/>
              <w:left w:w="96" w:type="dxa"/>
              <w:bottom w:w="48" w:type="dxa"/>
              <w:right w:w="96" w:type="dxa"/>
            </w:tcMar>
            <w:vAlign w:val="center"/>
          </w:tcPr>
          <w:p w14:paraId="704AE40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6A52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30CF1E6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w:t>
            </w:r>
          </w:p>
        </w:tc>
        <w:tc>
          <w:tcPr>
            <w:tcW w:w="2551" w:type="dxa"/>
            <w:shd w:val="clear" w:color="auto" w:fill="F8F9FA"/>
            <w:tcMar>
              <w:top w:w="48" w:type="dxa"/>
              <w:left w:w="96" w:type="dxa"/>
              <w:bottom w:w="48" w:type="dxa"/>
              <w:right w:w="96" w:type="dxa"/>
            </w:tcMar>
            <w:vAlign w:val="center"/>
          </w:tcPr>
          <w:p w14:paraId="14CD0A5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Sjarifuddin Abdullah</w:t>
            </w:r>
          </w:p>
        </w:tc>
        <w:tc>
          <w:tcPr>
            <w:tcW w:w="1375" w:type="dxa"/>
            <w:shd w:val="clear" w:color="auto" w:fill="F8F9FA"/>
            <w:tcMar>
              <w:top w:w="48" w:type="dxa"/>
              <w:left w:w="96" w:type="dxa"/>
              <w:bottom w:w="48" w:type="dxa"/>
              <w:right w:w="96" w:type="dxa"/>
            </w:tcMar>
            <w:vAlign w:val="center"/>
          </w:tcPr>
          <w:p w14:paraId="1913623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"https://id.wikipedia.org/wiki/1964" \o "1964"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1964</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250" w:type="dxa"/>
            <w:shd w:val="clear" w:color="auto" w:fill="F8F9FA"/>
            <w:tcMar>
              <w:top w:w="48" w:type="dxa"/>
              <w:left w:w="96" w:type="dxa"/>
              <w:bottom w:w="48" w:type="dxa"/>
              <w:right w:w="96" w:type="dxa"/>
            </w:tcMar>
            <w:vAlign w:val="center"/>
          </w:tcPr>
          <w:p w14:paraId="17AA7B1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"https://id.wikipedia.org/wiki/1966" \o "1966"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1966</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2267" w:type="dxa"/>
            <w:shd w:val="clear" w:color="auto" w:fill="F8F9FA"/>
            <w:tcMar>
              <w:top w:w="48" w:type="dxa"/>
              <w:left w:w="96" w:type="dxa"/>
              <w:bottom w:w="48" w:type="dxa"/>
              <w:right w:w="96" w:type="dxa"/>
            </w:tcMar>
            <w:vAlign w:val="center"/>
          </w:tcPr>
          <w:p w14:paraId="02410F4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66" w:type="dxa"/>
            <w:shd w:val="clear" w:color="auto" w:fill="F8F9FA"/>
            <w:tcMar>
              <w:top w:w="48" w:type="dxa"/>
              <w:left w:w="96" w:type="dxa"/>
              <w:bottom w:w="48" w:type="dxa"/>
              <w:right w:w="96" w:type="dxa"/>
            </w:tcMar>
            <w:vAlign w:val="center"/>
          </w:tcPr>
          <w:p w14:paraId="14F3DC2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60E2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7BCB40E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3</w:t>
            </w:r>
          </w:p>
        </w:tc>
        <w:tc>
          <w:tcPr>
            <w:tcW w:w="2551" w:type="dxa"/>
            <w:shd w:val="clear" w:color="auto" w:fill="F8F9FA"/>
            <w:tcMar>
              <w:top w:w="48" w:type="dxa"/>
              <w:left w:w="96" w:type="dxa"/>
              <w:bottom w:w="48" w:type="dxa"/>
              <w:right w:w="96" w:type="dxa"/>
            </w:tcMar>
            <w:vAlign w:val="center"/>
          </w:tcPr>
          <w:p w14:paraId="3F866FB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M. Daud Mustafa</w:t>
            </w:r>
          </w:p>
        </w:tc>
        <w:tc>
          <w:tcPr>
            <w:tcW w:w="1375" w:type="dxa"/>
            <w:shd w:val="clear" w:color="auto" w:fill="F8F9FA"/>
            <w:tcMar>
              <w:top w:w="48" w:type="dxa"/>
              <w:left w:w="96" w:type="dxa"/>
              <w:bottom w:w="48" w:type="dxa"/>
              <w:right w:w="96" w:type="dxa"/>
            </w:tcMar>
            <w:vAlign w:val="center"/>
          </w:tcPr>
          <w:p w14:paraId="237841C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"https://id.wikipedia.org/wiki/1968" \o "1968"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1968</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250" w:type="dxa"/>
            <w:shd w:val="clear" w:color="auto" w:fill="F8F9FA"/>
            <w:tcMar>
              <w:top w:w="48" w:type="dxa"/>
              <w:left w:w="96" w:type="dxa"/>
              <w:bottom w:w="48" w:type="dxa"/>
              <w:right w:w="96" w:type="dxa"/>
            </w:tcMar>
            <w:vAlign w:val="center"/>
          </w:tcPr>
          <w:p w14:paraId="5781478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"https://id.wikipedia.org/wiki/1973" \o "1973"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1973</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2267" w:type="dxa"/>
            <w:shd w:val="clear" w:color="auto" w:fill="F8F9FA"/>
            <w:tcMar>
              <w:top w:w="48" w:type="dxa"/>
              <w:left w:w="96" w:type="dxa"/>
              <w:bottom w:w="48" w:type="dxa"/>
              <w:right w:w="96" w:type="dxa"/>
            </w:tcMar>
            <w:vAlign w:val="center"/>
          </w:tcPr>
          <w:p w14:paraId="15A157F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66" w:type="dxa"/>
            <w:shd w:val="clear" w:color="auto" w:fill="F8F9FA"/>
            <w:tcMar>
              <w:top w:w="48" w:type="dxa"/>
              <w:left w:w="96" w:type="dxa"/>
              <w:bottom w:w="48" w:type="dxa"/>
              <w:right w:w="96" w:type="dxa"/>
            </w:tcMar>
            <w:vAlign w:val="center"/>
          </w:tcPr>
          <w:p w14:paraId="69B85D5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2472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79C4DB3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4</w:t>
            </w:r>
          </w:p>
        </w:tc>
        <w:tc>
          <w:tcPr>
            <w:tcW w:w="2551" w:type="dxa"/>
            <w:shd w:val="clear" w:color="auto" w:fill="F8F9FA"/>
            <w:tcMar>
              <w:top w:w="48" w:type="dxa"/>
              <w:left w:w="96" w:type="dxa"/>
              <w:bottom w:w="48" w:type="dxa"/>
              <w:right w:w="96" w:type="dxa"/>
            </w:tcMar>
            <w:vAlign w:val="center"/>
          </w:tcPr>
          <w:p w14:paraId="1019ECD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Achmad Marzuki</w:t>
            </w:r>
          </w:p>
        </w:tc>
        <w:tc>
          <w:tcPr>
            <w:tcW w:w="1375" w:type="dxa"/>
            <w:shd w:val="clear" w:color="auto" w:fill="F8F9FA"/>
            <w:tcMar>
              <w:top w:w="48" w:type="dxa"/>
              <w:left w:w="96" w:type="dxa"/>
              <w:bottom w:w="48" w:type="dxa"/>
              <w:right w:w="96" w:type="dxa"/>
            </w:tcMar>
            <w:vAlign w:val="center"/>
          </w:tcPr>
          <w:p w14:paraId="4DA0190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"https://id.wikipedia.org/wiki/1974" \o "1974"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1974</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250" w:type="dxa"/>
            <w:shd w:val="clear" w:color="auto" w:fill="F8F9FA"/>
            <w:tcMar>
              <w:top w:w="48" w:type="dxa"/>
              <w:left w:w="96" w:type="dxa"/>
              <w:bottom w:w="48" w:type="dxa"/>
              <w:right w:w="96" w:type="dxa"/>
            </w:tcMar>
            <w:vAlign w:val="center"/>
          </w:tcPr>
          <w:p w14:paraId="11ECCD0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"https://id.wikipedia.org/wiki/1979" \o "1979"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1979</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2267" w:type="dxa"/>
            <w:shd w:val="clear" w:color="auto" w:fill="F8F9FA"/>
            <w:tcMar>
              <w:top w:w="48" w:type="dxa"/>
              <w:left w:w="96" w:type="dxa"/>
              <w:bottom w:w="48" w:type="dxa"/>
              <w:right w:w="96" w:type="dxa"/>
            </w:tcMar>
            <w:vAlign w:val="center"/>
          </w:tcPr>
          <w:p w14:paraId="4481605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66" w:type="dxa"/>
            <w:shd w:val="clear" w:color="auto" w:fill="F8F9FA"/>
            <w:tcMar>
              <w:top w:w="48" w:type="dxa"/>
              <w:left w:w="96" w:type="dxa"/>
              <w:bottom w:w="48" w:type="dxa"/>
              <w:right w:w="96" w:type="dxa"/>
            </w:tcMar>
            <w:vAlign w:val="center"/>
          </w:tcPr>
          <w:p w14:paraId="32593C8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307C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6249364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5</w:t>
            </w:r>
          </w:p>
        </w:tc>
        <w:tc>
          <w:tcPr>
            <w:tcW w:w="2551" w:type="dxa"/>
            <w:shd w:val="clear" w:color="auto" w:fill="F8F9FA"/>
            <w:tcMar>
              <w:top w:w="48" w:type="dxa"/>
              <w:left w:w="96" w:type="dxa"/>
              <w:bottom w:w="48" w:type="dxa"/>
              <w:right w:w="96" w:type="dxa"/>
            </w:tcMar>
            <w:vAlign w:val="center"/>
          </w:tcPr>
          <w:p w14:paraId="2DB4DFA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 Djangjaya</w:t>
            </w:r>
          </w:p>
        </w:tc>
        <w:tc>
          <w:tcPr>
            <w:tcW w:w="1375" w:type="dxa"/>
            <w:shd w:val="clear" w:color="auto" w:fill="F8F9FA"/>
            <w:tcMar>
              <w:top w:w="48" w:type="dxa"/>
              <w:left w:w="96" w:type="dxa"/>
              <w:bottom w:w="48" w:type="dxa"/>
              <w:right w:w="96" w:type="dxa"/>
            </w:tcMar>
            <w:vAlign w:val="center"/>
          </w:tcPr>
          <w:p w14:paraId="0EF4953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"https://id.wikipedia.org/wiki/1979" \o "1979"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1979</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250" w:type="dxa"/>
            <w:shd w:val="clear" w:color="auto" w:fill="F8F9FA"/>
            <w:tcMar>
              <w:top w:w="48" w:type="dxa"/>
              <w:left w:w="96" w:type="dxa"/>
              <w:bottom w:w="48" w:type="dxa"/>
              <w:right w:w="96" w:type="dxa"/>
            </w:tcMar>
            <w:vAlign w:val="center"/>
          </w:tcPr>
          <w:p w14:paraId="580CEB0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"https://id.wikipedia.org/wiki/1984" \o "1984"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1984</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2267" w:type="dxa"/>
            <w:shd w:val="clear" w:color="auto" w:fill="F8F9FA"/>
            <w:tcMar>
              <w:top w:w="48" w:type="dxa"/>
              <w:left w:w="96" w:type="dxa"/>
              <w:bottom w:w="48" w:type="dxa"/>
              <w:right w:w="96" w:type="dxa"/>
            </w:tcMar>
            <w:vAlign w:val="center"/>
          </w:tcPr>
          <w:p w14:paraId="02A1E83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66" w:type="dxa"/>
            <w:shd w:val="clear" w:color="auto" w:fill="F8F9FA"/>
            <w:tcMar>
              <w:top w:w="48" w:type="dxa"/>
              <w:left w:w="96" w:type="dxa"/>
              <w:bottom w:w="48" w:type="dxa"/>
              <w:right w:w="96" w:type="dxa"/>
            </w:tcMar>
            <w:vAlign w:val="center"/>
          </w:tcPr>
          <w:p w14:paraId="1855D94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0FF7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2813062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6</w:t>
            </w:r>
          </w:p>
        </w:tc>
        <w:tc>
          <w:tcPr>
            <w:tcW w:w="2551" w:type="dxa"/>
            <w:shd w:val="clear" w:color="auto" w:fill="F8F9FA"/>
            <w:tcMar>
              <w:top w:w="48" w:type="dxa"/>
              <w:left w:w="96" w:type="dxa"/>
              <w:bottom w:w="48" w:type="dxa"/>
              <w:right w:w="96" w:type="dxa"/>
            </w:tcMar>
            <w:vAlign w:val="center"/>
          </w:tcPr>
          <w:p w14:paraId="7CDEF6D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Waras Santoso</w:t>
            </w:r>
          </w:p>
        </w:tc>
        <w:tc>
          <w:tcPr>
            <w:tcW w:w="1375" w:type="dxa"/>
            <w:shd w:val="clear" w:color="auto" w:fill="F8F9FA"/>
            <w:tcMar>
              <w:top w:w="48" w:type="dxa"/>
              <w:left w:w="96" w:type="dxa"/>
              <w:bottom w:w="48" w:type="dxa"/>
              <w:right w:w="96" w:type="dxa"/>
            </w:tcMar>
            <w:vAlign w:val="center"/>
          </w:tcPr>
          <w:p w14:paraId="10B010D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"https://id.wikipedia.org/wiki/1984" \o "1984"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1984</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250" w:type="dxa"/>
            <w:shd w:val="clear" w:color="auto" w:fill="F8F9FA"/>
            <w:tcMar>
              <w:top w:w="48" w:type="dxa"/>
              <w:left w:w="96" w:type="dxa"/>
              <w:bottom w:w="48" w:type="dxa"/>
              <w:right w:w="96" w:type="dxa"/>
            </w:tcMar>
            <w:vAlign w:val="center"/>
          </w:tcPr>
          <w:p w14:paraId="4D83ACD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"https://id.wikipedia.org/wiki/1989" \o "1989"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1989</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2267" w:type="dxa"/>
            <w:shd w:val="clear" w:color="auto" w:fill="F8F9FA"/>
            <w:tcMar>
              <w:top w:w="48" w:type="dxa"/>
              <w:left w:w="96" w:type="dxa"/>
              <w:bottom w:w="48" w:type="dxa"/>
              <w:right w:w="96" w:type="dxa"/>
            </w:tcMar>
            <w:vAlign w:val="center"/>
          </w:tcPr>
          <w:p w14:paraId="4F8AF45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66" w:type="dxa"/>
            <w:shd w:val="clear" w:color="auto" w:fill="F8F9FA"/>
            <w:tcMar>
              <w:top w:w="48" w:type="dxa"/>
              <w:left w:w="96" w:type="dxa"/>
              <w:bottom w:w="48" w:type="dxa"/>
              <w:right w:w="96" w:type="dxa"/>
            </w:tcMar>
            <w:vAlign w:val="center"/>
          </w:tcPr>
          <w:p w14:paraId="20CDBDC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34A4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15BD568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7</w:t>
            </w:r>
          </w:p>
        </w:tc>
        <w:tc>
          <w:tcPr>
            <w:tcW w:w="2551" w:type="dxa"/>
            <w:shd w:val="clear" w:color="auto" w:fill="F8F9FA"/>
            <w:tcMar>
              <w:top w:w="48" w:type="dxa"/>
              <w:left w:w="96" w:type="dxa"/>
              <w:bottom w:w="48" w:type="dxa"/>
              <w:right w:w="96" w:type="dxa"/>
            </w:tcMar>
            <w:vAlign w:val="center"/>
          </w:tcPr>
          <w:p w14:paraId="1BAC98B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Marwan</w:t>
            </w:r>
            <w:r>
              <w:rPr>
                <w:rFonts w:hint="default" w:ascii="Arial" w:hAnsi="Arial" w:eastAsia="Times New Roman" w:cs="Arial"/>
                <w:color w:val="000000" w:themeColor="text1"/>
                <w:sz w:val="18"/>
                <w:szCs w:val="18"/>
                <w:lang w:val="id-ID"/>
                <w14:textFill>
                  <w14:solidFill>
                    <w14:schemeClr w14:val="tx1"/>
                  </w14:solidFill>
                </w14:textFill>
              </w:rPr>
              <w:t>.DS</w:t>
            </w:r>
          </w:p>
        </w:tc>
        <w:tc>
          <w:tcPr>
            <w:tcW w:w="1375" w:type="dxa"/>
            <w:shd w:val="clear" w:color="auto" w:fill="F8F9FA"/>
            <w:tcMar>
              <w:top w:w="48" w:type="dxa"/>
              <w:left w:w="96" w:type="dxa"/>
              <w:bottom w:w="48" w:type="dxa"/>
              <w:right w:w="96" w:type="dxa"/>
            </w:tcMar>
            <w:vAlign w:val="center"/>
          </w:tcPr>
          <w:p w14:paraId="476A5B2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"https://id.wikipedia.org/wiki/1989" \o "1989"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1989</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250" w:type="dxa"/>
            <w:shd w:val="clear" w:color="auto" w:fill="F8F9FA"/>
            <w:tcMar>
              <w:top w:w="48" w:type="dxa"/>
              <w:left w:w="96" w:type="dxa"/>
              <w:bottom w:w="48" w:type="dxa"/>
              <w:right w:w="96" w:type="dxa"/>
            </w:tcMar>
            <w:vAlign w:val="center"/>
          </w:tcPr>
          <w:p w14:paraId="5637980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"https://id.wikipedia.org/wiki/1994" \o "1994"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1994</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2267" w:type="dxa"/>
            <w:shd w:val="clear" w:color="auto" w:fill="F8F9FA"/>
            <w:tcMar>
              <w:top w:w="48" w:type="dxa"/>
              <w:left w:w="96" w:type="dxa"/>
              <w:bottom w:w="48" w:type="dxa"/>
              <w:right w:w="96" w:type="dxa"/>
            </w:tcMar>
            <w:vAlign w:val="center"/>
          </w:tcPr>
          <w:p w14:paraId="2DCFE22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66" w:type="dxa"/>
            <w:shd w:val="clear" w:color="auto" w:fill="F8F9FA"/>
            <w:tcMar>
              <w:top w:w="48" w:type="dxa"/>
              <w:left w:w="96" w:type="dxa"/>
              <w:bottom w:w="48" w:type="dxa"/>
              <w:right w:w="96" w:type="dxa"/>
            </w:tcMar>
            <w:vAlign w:val="center"/>
          </w:tcPr>
          <w:p w14:paraId="1B234F4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6A2F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1A14807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8</w:t>
            </w:r>
          </w:p>
        </w:tc>
        <w:tc>
          <w:tcPr>
            <w:tcW w:w="2551" w:type="dxa"/>
            <w:shd w:val="clear" w:color="auto" w:fill="F8F9FA"/>
            <w:tcMar>
              <w:top w:w="48" w:type="dxa"/>
              <w:left w:w="96" w:type="dxa"/>
              <w:bottom w:w="48" w:type="dxa"/>
              <w:right w:w="96" w:type="dxa"/>
            </w:tcMar>
            <w:vAlign w:val="center"/>
          </w:tcPr>
          <w:p w14:paraId="1F92260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"https://id.wikipedia.org/wiki/Muslihan_DS" \o "Muslihan DS"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Muslihan DS</w:t>
            </w:r>
            <w:r>
              <w:rPr>
                <w:rFonts w:hint="default" w:ascii="Arial" w:hAnsi="Arial" w:eastAsia="Times New Roman" w:cs="Arial"/>
                <w:color w:val="000000" w:themeColor="text1"/>
                <w:sz w:val="18"/>
                <w:szCs w:val="18"/>
                <w14:textFill>
                  <w14:solidFill>
                    <w14:schemeClr w14:val="tx1"/>
                  </w14:solidFill>
                </w14:textFill>
              </w:rPr>
              <w:fldChar w:fldCharType="end"/>
            </w:r>
            <w:r>
              <w:rPr>
                <w:rFonts w:hint="default" w:ascii="Arial" w:hAnsi="Arial" w:eastAsia="Times New Roman" w:cs="Arial"/>
                <w:color w:val="000000" w:themeColor="text1"/>
                <w:sz w:val="18"/>
                <w:szCs w:val="18"/>
                <w14:textFill>
                  <w14:solidFill>
                    <w14:schemeClr w14:val="tx1"/>
                  </w14:solidFill>
                </w14:textFill>
              </w:rPr>
              <w:br w:type="textWrapping"/>
            </w:r>
          </w:p>
        </w:tc>
        <w:tc>
          <w:tcPr>
            <w:tcW w:w="1375" w:type="dxa"/>
            <w:shd w:val="clear" w:color="auto" w:fill="F8F9FA"/>
            <w:tcMar>
              <w:top w:w="48" w:type="dxa"/>
              <w:left w:w="96" w:type="dxa"/>
              <w:bottom w:w="48" w:type="dxa"/>
              <w:right w:w="96" w:type="dxa"/>
            </w:tcMar>
            <w:vAlign w:val="center"/>
          </w:tcPr>
          <w:p w14:paraId="44C9ECF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"https://id.wikipedia.org/wiki/1994" \o "1994"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1994</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250" w:type="dxa"/>
            <w:shd w:val="clear" w:color="auto" w:fill="F8F9FA"/>
            <w:tcMar>
              <w:top w:w="48" w:type="dxa"/>
              <w:left w:w="96" w:type="dxa"/>
              <w:bottom w:w="48" w:type="dxa"/>
              <w:right w:w="96" w:type="dxa"/>
            </w:tcMar>
            <w:vAlign w:val="center"/>
          </w:tcPr>
          <w:p w14:paraId="119423A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"https://id.wikipedia.org/wiki/1999" \o "1999"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1999</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2267" w:type="dxa"/>
            <w:shd w:val="clear" w:color="auto" w:fill="F8F9FA"/>
            <w:tcMar>
              <w:top w:w="48" w:type="dxa"/>
              <w:left w:w="96" w:type="dxa"/>
              <w:bottom w:w="48" w:type="dxa"/>
              <w:right w:w="96" w:type="dxa"/>
            </w:tcMar>
            <w:vAlign w:val="center"/>
          </w:tcPr>
          <w:p w14:paraId="7B27D34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66" w:type="dxa"/>
            <w:shd w:val="clear" w:color="auto" w:fill="F8F9FA"/>
            <w:tcMar>
              <w:top w:w="48" w:type="dxa"/>
              <w:left w:w="96" w:type="dxa"/>
              <w:bottom w:w="48" w:type="dxa"/>
              <w:right w:w="96" w:type="dxa"/>
            </w:tcMar>
            <w:vAlign w:val="center"/>
          </w:tcPr>
          <w:p w14:paraId="41E0DA9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0E2D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2EC61DF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9</w:t>
            </w:r>
          </w:p>
        </w:tc>
        <w:tc>
          <w:tcPr>
            <w:tcW w:w="2551" w:type="dxa"/>
            <w:shd w:val="clear" w:color="auto" w:fill="F8F9FA"/>
            <w:tcMar>
              <w:top w:w="48" w:type="dxa"/>
              <w:left w:w="96" w:type="dxa"/>
              <w:bottom w:w="48" w:type="dxa"/>
              <w:right w:w="96" w:type="dxa"/>
            </w:tcMar>
            <w:vAlign w:val="center"/>
          </w:tcPr>
          <w:p w14:paraId="0178645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"https://id.wikipedia.org/wiki/Ahmad_Hijazi" \o "Ahmad Hijazi"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Ahmad Hijazi</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375" w:type="dxa"/>
            <w:shd w:val="clear" w:color="auto" w:fill="F8F9FA"/>
            <w:tcMar>
              <w:top w:w="48" w:type="dxa"/>
              <w:left w:w="96" w:type="dxa"/>
              <w:bottom w:w="48" w:type="dxa"/>
              <w:right w:w="96" w:type="dxa"/>
            </w:tcMar>
            <w:vAlign w:val="center"/>
          </w:tcPr>
          <w:p w14:paraId="02AD849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"https://id.wikipedia.org/wiki/2000" \o "2000"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2000</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250" w:type="dxa"/>
            <w:shd w:val="clear" w:color="auto" w:fill="F8F9FA"/>
            <w:tcMar>
              <w:top w:w="48" w:type="dxa"/>
              <w:left w:w="96" w:type="dxa"/>
              <w:bottom w:w="48" w:type="dxa"/>
              <w:right w:w="96" w:type="dxa"/>
            </w:tcMar>
            <w:vAlign w:val="center"/>
          </w:tcPr>
          <w:p w14:paraId="55C476C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"https://id.wikipedia.org/wiki/2005" \o "2005"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2005</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2267" w:type="dxa"/>
            <w:shd w:val="clear" w:color="auto" w:fill="F8F9FA"/>
            <w:tcMar>
              <w:top w:w="48" w:type="dxa"/>
              <w:left w:w="96" w:type="dxa"/>
              <w:bottom w:w="48" w:type="dxa"/>
              <w:right w:w="96" w:type="dxa"/>
            </w:tcMar>
            <w:vAlign w:val="center"/>
          </w:tcPr>
          <w:p w14:paraId="6D0DF1D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66" w:type="dxa"/>
            <w:shd w:val="clear" w:color="auto" w:fill="F8F9FA"/>
            <w:tcMar>
              <w:top w:w="48" w:type="dxa"/>
              <w:left w:w="96" w:type="dxa"/>
              <w:bottom w:w="48" w:type="dxa"/>
              <w:right w:w="96" w:type="dxa"/>
            </w:tcMar>
            <w:vAlign w:val="center"/>
          </w:tcPr>
          <w:p w14:paraId="4B04B20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1A18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vMerge w:val="restart"/>
            <w:shd w:val="clear" w:color="auto" w:fill="F8F9FA"/>
            <w:tcMar>
              <w:top w:w="48" w:type="dxa"/>
              <w:left w:w="96" w:type="dxa"/>
              <w:bottom w:w="48" w:type="dxa"/>
              <w:right w:w="96" w:type="dxa"/>
            </w:tcMar>
            <w:vAlign w:val="center"/>
          </w:tcPr>
          <w:p w14:paraId="0C51374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10</w:t>
            </w:r>
          </w:p>
        </w:tc>
        <w:tc>
          <w:tcPr>
            <w:tcW w:w="2551" w:type="dxa"/>
            <w:vMerge w:val="restart"/>
            <w:shd w:val="clear" w:color="auto" w:fill="F8F9FA"/>
            <w:tcMar>
              <w:top w:w="48" w:type="dxa"/>
              <w:left w:w="96" w:type="dxa"/>
              <w:bottom w:w="48" w:type="dxa"/>
              <w:right w:w="96" w:type="dxa"/>
            </w:tcMar>
            <w:vAlign w:val="center"/>
          </w:tcPr>
          <w:p w14:paraId="22C1527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"https://id.wikipedia.org/wiki/Suherman" \o "Suherman"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Suherman</w:t>
            </w:r>
            <w:r>
              <w:rPr>
                <w:rFonts w:hint="default" w:ascii="Arial" w:hAnsi="Arial" w:eastAsia="Times New Roman" w:cs="Arial"/>
                <w:color w:val="000000" w:themeColor="text1"/>
                <w:sz w:val="18"/>
                <w:szCs w:val="18"/>
                <w14:textFill>
                  <w14:solidFill>
                    <w14:schemeClr w14:val="tx1"/>
                  </w14:solidFill>
                </w14:textFill>
              </w:rPr>
              <w:fldChar w:fldCharType="end"/>
            </w:r>
            <w:r>
              <w:rPr>
                <w:rFonts w:hint="default" w:ascii="Arial" w:hAnsi="Arial" w:eastAsia="Times New Roman" w:cs="Arial"/>
                <w:color w:val="000000" w:themeColor="text1"/>
                <w:sz w:val="18"/>
                <w:szCs w:val="18"/>
                <w14:textFill>
                  <w14:solidFill>
                    <w14:schemeClr w14:val="tx1"/>
                  </w14:solidFill>
                </w14:textFill>
              </w:rPr>
              <w:br w:type="textWrapping"/>
            </w:r>
          </w:p>
        </w:tc>
        <w:tc>
          <w:tcPr>
            <w:tcW w:w="1375" w:type="dxa"/>
            <w:shd w:val="clear" w:color="auto" w:fill="F8F9FA"/>
            <w:tcMar>
              <w:top w:w="48" w:type="dxa"/>
              <w:left w:w="96" w:type="dxa"/>
              <w:bottom w:w="48" w:type="dxa"/>
              <w:right w:w="96" w:type="dxa"/>
            </w:tcMar>
            <w:vAlign w:val="center"/>
          </w:tcPr>
          <w:p w14:paraId="6D856C4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"https://id.wikipedia.org/wiki/2005" \o "2005"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2005</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250" w:type="dxa"/>
            <w:shd w:val="clear" w:color="auto" w:fill="F8F9FA"/>
            <w:tcMar>
              <w:top w:w="48" w:type="dxa"/>
              <w:left w:w="96" w:type="dxa"/>
              <w:bottom w:w="48" w:type="dxa"/>
              <w:right w:w="96" w:type="dxa"/>
            </w:tcMar>
            <w:vAlign w:val="center"/>
          </w:tcPr>
          <w:p w14:paraId="3296EF5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"https://id.wikipedia.org/wiki/2010" \o "2010"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2010</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2267" w:type="dxa"/>
            <w:shd w:val="clear" w:color="auto" w:fill="F8F9FA"/>
            <w:tcMar>
              <w:top w:w="48" w:type="dxa"/>
              <w:left w:w="96" w:type="dxa"/>
              <w:bottom w:w="48" w:type="dxa"/>
              <w:right w:w="96" w:type="dxa"/>
            </w:tcMar>
            <w:vAlign w:val="center"/>
          </w:tcPr>
          <w:p w14:paraId="63682AC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"https://id.wikipedia.org/w/index.php?title=Iqbal_Bastari&amp;action=edit&amp;redlink=1" \o "Iqbal Bastari (halaman belum tersedia)"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Iqbal Bastari</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266" w:type="dxa"/>
            <w:shd w:val="clear" w:color="auto" w:fill="F8F9FA"/>
            <w:tcMar>
              <w:top w:w="48" w:type="dxa"/>
              <w:left w:w="96" w:type="dxa"/>
              <w:bottom w:w="48" w:type="dxa"/>
              <w:right w:w="96" w:type="dxa"/>
            </w:tcMar>
            <w:vAlign w:val="center"/>
          </w:tcPr>
          <w:p w14:paraId="2E3DF62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5A90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vMerge w:val="continue"/>
            <w:shd w:val="clear" w:color="auto" w:fill="F8F9FA"/>
            <w:vAlign w:val="center"/>
          </w:tcPr>
          <w:p w14:paraId="4A0FE1D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p>
        </w:tc>
        <w:tc>
          <w:tcPr>
            <w:tcW w:w="2551" w:type="dxa"/>
            <w:vMerge w:val="continue"/>
            <w:shd w:val="clear" w:color="auto" w:fill="F8F9FA"/>
            <w:vAlign w:val="center"/>
          </w:tcPr>
          <w:p w14:paraId="5E58F7F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p>
        </w:tc>
        <w:tc>
          <w:tcPr>
            <w:tcW w:w="1375" w:type="dxa"/>
            <w:shd w:val="clear" w:color="auto" w:fill="F8F9FA"/>
            <w:tcMar>
              <w:top w:w="48" w:type="dxa"/>
              <w:left w:w="96" w:type="dxa"/>
              <w:bottom w:w="48" w:type="dxa"/>
              <w:right w:w="96" w:type="dxa"/>
            </w:tcMar>
            <w:vAlign w:val="center"/>
          </w:tcPr>
          <w:p w14:paraId="162D6AF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"https://id.wikipedia.org/wiki/2010" \o "2010"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2010</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250" w:type="dxa"/>
            <w:shd w:val="clear" w:color="auto" w:fill="F8F9FA"/>
            <w:tcMar>
              <w:top w:w="48" w:type="dxa"/>
              <w:left w:w="96" w:type="dxa"/>
              <w:bottom w:w="48" w:type="dxa"/>
              <w:right w:w="96" w:type="dxa"/>
            </w:tcMar>
            <w:vAlign w:val="center"/>
          </w:tcPr>
          <w:p w14:paraId="676C597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"https://id.wikipedia.org/wiki/2015" \o "2015"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2015</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2267" w:type="dxa"/>
            <w:shd w:val="clear" w:color="auto" w:fill="F8F9FA"/>
            <w:tcMar>
              <w:top w:w="48" w:type="dxa"/>
              <w:left w:w="96" w:type="dxa"/>
              <w:bottom w:w="48" w:type="dxa"/>
              <w:right w:w="96" w:type="dxa"/>
            </w:tcMar>
            <w:vAlign w:val="center"/>
          </w:tcPr>
          <w:p w14:paraId="456E81C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sv-SE"/>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"https://id.wikipedia.org/w/index.php?title=Slamet_Diyono&amp;action=edit&amp;redlink=1" \o "Slamet Diyono (halaman belum tersedia)"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lang w:val="sv-SE"/>
                <w14:textFill>
                  <w14:solidFill>
                    <w14:schemeClr w14:val="tx1"/>
                  </w14:solidFill>
                </w14:textFill>
              </w:rPr>
              <w:t>Slamet Diyono</w:t>
            </w:r>
            <w:r>
              <w:rPr>
                <w:rFonts w:hint="default" w:ascii="Arial" w:hAnsi="Arial" w:eastAsia="Times New Roman" w:cs="Arial"/>
                <w:color w:val="000000" w:themeColor="text1"/>
                <w:sz w:val="18"/>
                <w:szCs w:val="18"/>
                <w:lang w:val="sv-SE"/>
                <w14:textFill>
                  <w14:solidFill>
                    <w14:schemeClr w14:val="tx1"/>
                  </w14:solidFill>
                </w14:textFill>
              </w:rPr>
              <w:fldChar w:fldCharType="end"/>
            </w:r>
            <w:r>
              <w:rPr>
                <w:rFonts w:hint="default" w:ascii="Arial" w:hAnsi="Arial" w:eastAsia="Times New Roman" w:cs="Arial"/>
                <w:color w:val="000000" w:themeColor="text1"/>
                <w:sz w:val="18"/>
                <w:szCs w:val="18"/>
                <w:lang w:val="sv-SE"/>
                <w14:textFill>
                  <w14:solidFill>
                    <w14:schemeClr w14:val="tx1"/>
                  </w14:solidFill>
                </w14:textFill>
              </w:rPr>
              <w:t> (sampai </w:t>
            </w:r>
            <w:r>
              <w:rPr>
                <w:rFonts w:hint="default" w:ascii="Arial" w:hAnsi="Arial" w:cs="Arial"/>
                <w:sz w:val="18"/>
                <w:szCs w:val="18"/>
              </w:rPr>
              <w:fldChar w:fldCharType="begin"/>
            </w:r>
            <w:r>
              <w:rPr>
                <w:rFonts w:hint="default" w:ascii="Arial" w:hAnsi="Arial" w:cs="Arial"/>
                <w:sz w:val="18"/>
                <w:szCs w:val="18"/>
              </w:rPr>
              <w:instrText xml:space="preserve"> HYPERLINK "https://id.wikipedia.org/wiki/Oktober" \o "Oktober"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lang w:val="sv-SE"/>
                <w14:textFill>
                  <w14:solidFill>
                    <w14:schemeClr w14:val="tx1"/>
                  </w14:solidFill>
                </w14:textFill>
              </w:rPr>
              <w:t>Oktober</w:t>
            </w:r>
            <w:r>
              <w:rPr>
                <w:rFonts w:hint="default" w:ascii="Arial" w:hAnsi="Arial" w:eastAsia="Times New Roman" w:cs="Arial"/>
                <w:color w:val="000000" w:themeColor="text1"/>
                <w:sz w:val="18"/>
                <w:szCs w:val="18"/>
                <w:lang w:val="sv-SE"/>
                <w14:textFill>
                  <w14:solidFill>
                    <w14:schemeClr w14:val="tx1"/>
                  </w14:solidFill>
                </w14:textFill>
              </w:rPr>
              <w:fldChar w:fldCharType="end"/>
            </w:r>
            <w:r>
              <w:rPr>
                <w:rFonts w:hint="default" w:ascii="Arial" w:hAnsi="Arial" w:eastAsia="Times New Roman" w:cs="Arial"/>
                <w:color w:val="000000" w:themeColor="text1"/>
                <w:sz w:val="18"/>
                <w:szCs w:val="18"/>
                <w:lang w:val="sv-SE"/>
                <w14:textFill>
                  <w14:solidFill>
                    <w14:schemeClr w14:val="tx1"/>
                  </w14:solidFill>
                </w14:textFill>
              </w:rPr>
              <w:t> </w:t>
            </w:r>
            <w:r>
              <w:rPr>
                <w:rFonts w:hint="default" w:ascii="Arial" w:hAnsi="Arial" w:cs="Arial"/>
                <w:sz w:val="18"/>
                <w:szCs w:val="18"/>
              </w:rPr>
              <w:fldChar w:fldCharType="begin"/>
            </w:r>
            <w:r>
              <w:rPr>
                <w:rFonts w:hint="default" w:ascii="Arial" w:hAnsi="Arial" w:cs="Arial"/>
                <w:sz w:val="18"/>
                <w:szCs w:val="18"/>
              </w:rPr>
              <w:instrText xml:space="preserve"> HYPERLINK "https://id.wikipedia.org/wiki/2012" \o "2012"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lang w:val="sv-SE"/>
                <w14:textFill>
                  <w14:solidFill>
                    <w14:schemeClr w14:val="tx1"/>
                  </w14:solidFill>
                </w14:textFill>
              </w:rPr>
              <w:t>2012</w:t>
            </w:r>
            <w:r>
              <w:rPr>
                <w:rFonts w:hint="default" w:ascii="Arial" w:hAnsi="Arial" w:eastAsia="Times New Roman" w:cs="Arial"/>
                <w:color w:val="000000" w:themeColor="text1"/>
                <w:sz w:val="18"/>
                <w:szCs w:val="18"/>
                <w:lang w:val="sv-SE"/>
                <w14:textFill>
                  <w14:solidFill>
                    <w14:schemeClr w14:val="tx1"/>
                  </w14:solidFill>
                </w14:textFill>
              </w:rPr>
              <w:fldChar w:fldCharType="end"/>
            </w:r>
            <w:r>
              <w:rPr>
                <w:rFonts w:hint="default" w:ascii="Arial" w:hAnsi="Arial" w:eastAsia="Times New Roman" w:cs="Arial"/>
                <w:color w:val="000000" w:themeColor="text1"/>
                <w:sz w:val="18"/>
                <w:szCs w:val="18"/>
                <w:lang w:val="sv-SE"/>
                <w14:textFill>
                  <w14:solidFill>
                    <w14:schemeClr w14:val="tx1"/>
                  </w14:solidFill>
                </w14:textFill>
              </w:rPr>
              <w:t>)</w:t>
            </w:r>
            <w:r>
              <w:rPr>
                <w:rFonts w:hint="default" w:ascii="Arial" w:hAnsi="Arial" w:eastAsia="Times New Roman" w:cs="Arial"/>
                <w:color w:val="000000" w:themeColor="text1"/>
                <w:sz w:val="18"/>
                <w:szCs w:val="18"/>
                <w:lang w:val="sv-SE"/>
                <w14:textFill>
                  <w14:solidFill>
                    <w14:schemeClr w14:val="tx1"/>
                  </w14:solidFill>
                </w14:textFill>
              </w:rPr>
              <w:br w:type="textWrapping"/>
            </w:r>
            <w:r>
              <w:rPr>
                <w:rFonts w:hint="default" w:ascii="Arial" w:hAnsi="Arial" w:cs="Arial"/>
                <w:sz w:val="18"/>
                <w:szCs w:val="18"/>
              </w:rPr>
              <w:fldChar w:fldCharType="begin"/>
            </w:r>
            <w:r>
              <w:rPr>
                <w:rFonts w:hint="default" w:ascii="Arial" w:hAnsi="Arial" w:cs="Arial"/>
                <w:sz w:val="18"/>
                <w:szCs w:val="18"/>
              </w:rPr>
              <w:instrText xml:space="preserve"> HYPERLINK "https://id.wikipedia.org/w/index.php?title=Syafewi&amp;action=edit&amp;redlink=1" \o "Syafewi (halaman belum tersedia)"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lang w:val="sv-SE"/>
                <w14:textFill>
                  <w14:solidFill>
                    <w14:schemeClr w14:val="tx1"/>
                  </w14:solidFill>
                </w14:textFill>
              </w:rPr>
              <w:t>Syafewi</w:t>
            </w:r>
            <w:r>
              <w:rPr>
                <w:rFonts w:hint="default" w:ascii="Arial" w:hAnsi="Arial" w:eastAsia="Times New Roman" w:cs="Arial"/>
                <w:color w:val="000000" w:themeColor="text1"/>
                <w:sz w:val="18"/>
                <w:szCs w:val="18"/>
                <w:lang w:val="sv-SE"/>
                <w14:textFill>
                  <w14:solidFill>
                    <w14:schemeClr w14:val="tx1"/>
                  </w14:solidFill>
                </w14:textFill>
              </w:rPr>
              <w:fldChar w:fldCharType="end"/>
            </w:r>
            <w:r>
              <w:rPr>
                <w:rFonts w:hint="default" w:ascii="Arial" w:hAnsi="Arial" w:eastAsia="Times New Roman" w:cs="Arial"/>
                <w:color w:val="000000" w:themeColor="text1"/>
                <w:sz w:val="18"/>
                <w:szCs w:val="18"/>
                <w:lang w:val="sv-SE"/>
                <w14:textFill>
                  <w14:solidFill>
                    <w14:schemeClr w14:val="tx1"/>
                  </w14:solidFill>
                </w14:textFill>
              </w:rPr>
              <w:t> (sejak </w:t>
            </w:r>
            <w:r>
              <w:rPr>
                <w:rFonts w:hint="default" w:ascii="Arial" w:hAnsi="Arial" w:cs="Arial"/>
                <w:sz w:val="18"/>
                <w:szCs w:val="18"/>
              </w:rPr>
              <w:fldChar w:fldCharType="begin"/>
            </w:r>
            <w:r>
              <w:rPr>
                <w:rFonts w:hint="default" w:ascii="Arial" w:hAnsi="Arial" w:cs="Arial"/>
                <w:sz w:val="18"/>
                <w:szCs w:val="18"/>
              </w:rPr>
              <w:instrText xml:space="preserve"> HYPERLINK "https://id.wikipedia.org/wiki/Oktober" \o "Oktober"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lang w:val="sv-SE"/>
                <w14:textFill>
                  <w14:solidFill>
                    <w14:schemeClr w14:val="tx1"/>
                  </w14:solidFill>
                </w14:textFill>
              </w:rPr>
              <w:t>Oktober</w:t>
            </w:r>
            <w:r>
              <w:rPr>
                <w:rFonts w:hint="default" w:ascii="Arial" w:hAnsi="Arial" w:eastAsia="Times New Roman" w:cs="Arial"/>
                <w:color w:val="000000" w:themeColor="text1"/>
                <w:sz w:val="18"/>
                <w:szCs w:val="18"/>
                <w:lang w:val="sv-SE"/>
                <w14:textFill>
                  <w14:solidFill>
                    <w14:schemeClr w14:val="tx1"/>
                  </w14:solidFill>
                </w14:textFill>
              </w:rPr>
              <w:fldChar w:fldCharType="end"/>
            </w:r>
          </w:p>
          <w:p w14:paraId="42B13A1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sv-SE"/>
                <w14:textFill>
                  <w14:solidFill>
                    <w14:schemeClr w14:val="tx1"/>
                  </w14:solidFill>
                </w14:textFill>
              </w:rPr>
              <w:t> </w:t>
            </w:r>
            <w:r>
              <w:rPr>
                <w:rFonts w:hint="default" w:ascii="Arial" w:hAnsi="Arial" w:cs="Arial"/>
                <w:sz w:val="18"/>
                <w:szCs w:val="18"/>
              </w:rPr>
              <w:fldChar w:fldCharType="begin"/>
            </w:r>
            <w:r>
              <w:rPr>
                <w:rFonts w:hint="default" w:ascii="Arial" w:hAnsi="Arial" w:cs="Arial"/>
                <w:sz w:val="18"/>
                <w:szCs w:val="18"/>
              </w:rPr>
              <w:instrText xml:space="preserve"> HYPERLINK "https://id.wikipedia.org/wiki/2013" \o "2013"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lang w:val="sv-SE"/>
                <w14:textFill>
                  <w14:solidFill>
                    <w14:schemeClr w14:val="tx1"/>
                  </w14:solidFill>
                </w14:textFill>
              </w:rPr>
              <w:t>2013</w:t>
            </w:r>
            <w:r>
              <w:rPr>
                <w:rFonts w:hint="default" w:ascii="Arial" w:hAnsi="Arial" w:eastAsia="Times New Roman" w:cs="Arial"/>
                <w:color w:val="000000" w:themeColor="text1"/>
                <w:sz w:val="18"/>
                <w:szCs w:val="18"/>
                <w:lang w:val="sv-SE"/>
                <w14:textFill>
                  <w14:solidFill>
                    <w14:schemeClr w14:val="tx1"/>
                  </w14:solidFill>
                </w14:textFill>
              </w:rPr>
              <w:fldChar w:fldCharType="end"/>
            </w:r>
            <w:r>
              <w:rPr>
                <w:rFonts w:hint="default" w:ascii="Arial" w:hAnsi="Arial" w:eastAsia="Times New Roman" w:cs="Arial"/>
                <w:color w:val="000000" w:themeColor="text1"/>
                <w:sz w:val="18"/>
                <w:szCs w:val="18"/>
                <w:lang w:val="sv-SE"/>
                <w14:textFill>
                  <w14:solidFill>
                    <w14:schemeClr w14:val="tx1"/>
                  </w14:solidFill>
                </w14:textFill>
              </w:rPr>
              <w:t>-</w:t>
            </w:r>
            <w:r>
              <w:rPr>
                <w:rFonts w:hint="default" w:ascii="Arial" w:hAnsi="Arial" w:cs="Arial"/>
                <w:sz w:val="18"/>
                <w:szCs w:val="18"/>
              </w:rPr>
              <w:fldChar w:fldCharType="begin"/>
            </w:r>
            <w:r>
              <w:rPr>
                <w:rFonts w:hint="default" w:ascii="Arial" w:hAnsi="Arial" w:cs="Arial"/>
                <w:sz w:val="18"/>
                <w:szCs w:val="18"/>
              </w:rPr>
              <w:instrText xml:space="preserve"> HYPERLINK "https://id.wikipedia.org/wiki/2015" \o "2015"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lang w:val="sv-SE"/>
                <w14:textFill>
                  <w14:solidFill>
                    <w14:schemeClr w14:val="tx1"/>
                  </w14:solidFill>
                </w14:textFill>
              </w:rPr>
              <w:t>2015</w:t>
            </w:r>
            <w:r>
              <w:rPr>
                <w:rFonts w:hint="default" w:ascii="Arial" w:hAnsi="Arial" w:eastAsia="Times New Roman" w:cs="Arial"/>
                <w:color w:val="000000" w:themeColor="text1"/>
                <w:sz w:val="18"/>
                <w:szCs w:val="18"/>
                <w:lang w:val="sv-SE"/>
                <w14:textFill>
                  <w14:solidFill>
                    <w14:schemeClr w14:val="tx1"/>
                  </w14:solidFill>
                </w14:textFill>
              </w:rPr>
              <w:fldChar w:fldCharType="end"/>
            </w:r>
            <w:r>
              <w:rPr>
                <w:rFonts w:hint="default" w:ascii="Arial" w:hAnsi="Arial" w:eastAsia="Times New Roman" w:cs="Arial"/>
                <w:color w:val="000000" w:themeColor="text1"/>
                <w:sz w:val="18"/>
                <w:szCs w:val="18"/>
                <w:lang w:val="sv-SE"/>
                <w14:textFill>
                  <w14:solidFill>
                    <w14:schemeClr w14:val="tx1"/>
                  </w14:solidFill>
                </w14:textFill>
              </w:rPr>
              <w:t>)</w:t>
            </w:r>
          </w:p>
        </w:tc>
        <w:tc>
          <w:tcPr>
            <w:tcW w:w="1266" w:type="dxa"/>
            <w:shd w:val="clear" w:color="auto" w:fill="F8F9FA"/>
            <w:tcMar>
              <w:top w:w="48" w:type="dxa"/>
              <w:left w:w="96" w:type="dxa"/>
              <w:bottom w:w="48" w:type="dxa"/>
              <w:right w:w="96" w:type="dxa"/>
            </w:tcMar>
            <w:vAlign w:val="center"/>
          </w:tcPr>
          <w:p w14:paraId="240E7AF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sv-SE"/>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1348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6B94422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11</w:t>
            </w:r>
          </w:p>
        </w:tc>
        <w:tc>
          <w:tcPr>
            <w:tcW w:w="2551" w:type="dxa"/>
            <w:shd w:val="clear" w:color="auto" w:fill="F8F9FA"/>
            <w:tcMar>
              <w:top w:w="48" w:type="dxa"/>
              <w:left w:w="96" w:type="dxa"/>
              <w:bottom w:w="48" w:type="dxa"/>
              <w:right w:w="96" w:type="dxa"/>
            </w:tcMar>
            <w:vAlign w:val="center"/>
          </w:tcPr>
          <w:p w14:paraId="31BA707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Andi </w:t>
            </w:r>
            <w:r>
              <w:rPr>
                <w:rFonts w:hint="default" w:ascii="Arial" w:hAnsi="Arial" w:eastAsia="Times New Roman" w:cs="Arial"/>
                <w:color w:val="000000" w:themeColor="text1"/>
                <w:sz w:val="18"/>
                <w:szCs w:val="18"/>
                <w:lang w:val="id-ID"/>
                <w14:textFill>
                  <w14:solidFill>
                    <w14:schemeClr w14:val="tx1"/>
                  </w14:solidFill>
                </w14:textFill>
              </w:rPr>
              <w:t>R</w:t>
            </w:r>
            <w:r>
              <w:rPr>
                <w:rFonts w:hint="default" w:ascii="Arial" w:hAnsi="Arial" w:eastAsia="Times New Roman" w:cs="Arial"/>
                <w:color w:val="000000" w:themeColor="text1"/>
                <w:sz w:val="18"/>
                <w:szCs w:val="18"/>
                <w14:textFill>
                  <w14:solidFill>
                    <w14:schemeClr w14:val="tx1"/>
                  </w14:solidFill>
                </w14:textFill>
              </w:rPr>
              <w:t>oslinsyah</w:t>
            </w:r>
          </w:p>
        </w:tc>
        <w:tc>
          <w:tcPr>
            <w:tcW w:w="1375" w:type="dxa"/>
            <w:shd w:val="clear" w:color="auto" w:fill="F8F9FA"/>
            <w:tcMar>
              <w:top w:w="48" w:type="dxa"/>
              <w:left w:w="96" w:type="dxa"/>
              <w:bottom w:w="48" w:type="dxa"/>
              <w:right w:w="96" w:type="dxa"/>
            </w:tcMar>
            <w:vAlign w:val="center"/>
          </w:tcPr>
          <w:p w14:paraId="5878613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"https://id.wikipedia.org/wiki/19_September" \o "19 September"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19</w:t>
            </w:r>
            <w:r>
              <w:rPr>
                <w:rFonts w:hint="default" w:ascii="Arial" w:hAnsi="Arial" w:eastAsia="Times New Roman" w:cs="Arial"/>
                <w:color w:val="000000" w:themeColor="text1"/>
                <w:sz w:val="18"/>
                <w:szCs w:val="18"/>
                <w:lang w:val="id-ID"/>
                <w14:textFill>
                  <w14:solidFill>
                    <w14:schemeClr w14:val="tx1"/>
                  </w14:solidFill>
                </w14:textFill>
              </w:rPr>
              <w:t xml:space="preserve"> -09-2015</w:t>
            </w:r>
            <w:r>
              <w:rPr>
                <w:rFonts w:hint="default" w:ascii="Arial" w:hAnsi="Arial" w:eastAsia="Times New Roman" w:cs="Arial"/>
                <w:color w:val="000000" w:themeColor="text1"/>
                <w:sz w:val="18"/>
                <w:szCs w:val="18"/>
                <w:lang w:val="id-ID"/>
                <w14:textFill>
                  <w14:solidFill>
                    <w14:schemeClr w14:val="tx1"/>
                  </w14:solidFill>
                </w14:textFill>
              </w:rPr>
              <w:fldChar w:fldCharType="end"/>
            </w:r>
          </w:p>
        </w:tc>
        <w:tc>
          <w:tcPr>
            <w:tcW w:w="1250" w:type="dxa"/>
            <w:shd w:val="clear" w:color="auto" w:fill="F8F9FA"/>
            <w:tcMar>
              <w:top w:w="48" w:type="dxa"/>
              <w:left w:w="96" w:type="dxa"/>
              <w:bottom w:w="48" w:type="dxa"/>
              <w:right w:w="96" w:type="dxa"/>
            </w:tcMar>
            <w:vAlign w:val="center"/>
          </w:tcPr>
          <w:p w14:paraId="1D363D5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"https://id.wikipedia.org/wiki/17_Februari" \o "17 Februari"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 xml:space="preserve">17 </w:t>
            </w:r>
            <w:r>
              <w:rPr>
                <w:rFonts w:hint="default" w:ascii="Arial" w:hAnsi="Arial" w:eastAsia="Times New Roman" w:cs="Arial"/>
                <w:color w:val="000000" w:themeColor="text1"/>
                <w:sz w:val="18"/>
                <w:szCs w:val="18"/>
                <w:lang w:val="id-ID"/>
                <w14:textFill>
                  <w14:solidFill>
                    <w14:schemeClr w14:val="tx1"/>
                  </w14:solidFill>
                </w14:textFill>
              </w:rPr>
              <w:t>-02-2016</w:t>
            </w:r>
            <w:r>
              <w:rPr>
                <w:rFonts w:hint="default" w:ascii="Arial" w:hAnsi="Arial" w:eastAsia="Times New Roman" w:cs="Arial"/>
                <w:color w:val="000000" w:themeColor="text1"/>
                <w:sz w:val="18"/>
                <w:szCs w:val="18"/>
                <w:lang w:val="id-ID"/>
                <w14:textFill>
                  <w14:solidFill>
                    <w14:schemeClr w14:val="tx1"/>
                  </w14:solidFill>
                </w14:textFill>
              </w:rPr>
              <w:fldChar w:fldCharType="end"/>
            </w:r>
          </w:p>
        </w:tc>
        <w:tc>
          <w:tcPr>
            <w:tcW w:w="2267" w:type="dxa"/>
            <w:shd w:val="clear" w:color="auto" w:fill="F8F9FA"/>
            <w:tcMar>
              <w:top w:w="48" w:type="dxa"/>
              <w:left w:w="96" w:type="dxa"/>
              <w:bottom w:w="48" w:type="dxa"/>
              <w:right w:w="96" w:type="dxa"/>
            </w:tcMar>
            <w:vAlign w:val="center"/>
          </w:tcPr>
          <w:p w14:paraId="44DD167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66" w:type="dxa"/>
            <w:shd w:val="clear" w:color="auto" w:fill="F8F9FA"/>
            <w:tcMar>
              <w:top w:w="48" w:type="dxa"/>
              <w:left w:w="96" w:type="dxa"/>
              <w:bottom w:w="48" w:type="dxa"/>
              <w:right w:w="96" w:type="dxa"/>
            </w:tcMar>
            <w:vAlign w:val="center"/>
          </w:tcPr>
          <w:p w14:paraId="70B2B7F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7FAE0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6E68B9B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11</w:t>
            </w:r>
          </w:p>
        </w:tc>
        <w:tc>
          <w:tcPr>
            <w:tcW w:w="2551" w:type="dxa"/>
            <w:shd w:val="clear" w:color="auto" w:fill="F8F9FA"/>
            <w:tcMar>
              <w:top w:w="48" w:type="dxa"/>
              <w:left w:w="96" w:type="dxa"/>
              <w:bottom w:w="48" w:type="dxa"/>
              <w:right w:w="96" w:type="dxa"/>
            </w:tcMar>
            <w:vAlign w:val="center"/>
          </w:tcPr>
          <w:p w14:paraId="42A9C59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"https://id.wikipedia.org/wiki/Ahmad_Hijazi" \o "Ahmad Hijazi"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Ahmad Hijazi</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375" w:type="dxa"/>
            <w:shd w:val="clear" w:color="auto" w:fill="F8F9FA"/>
            <w:tcMar>
              <w:top w:w="48" w:type="dxa"/>
              <w:left w:w="96" w:type="dxa"/>
              <w:bottom w:w="48" w:type="dxa"/>
              <w:right w:w="96" w:type="dxa"/>
            </w:tcMar>
            <w:vAlign w:val="center"/>
          </w:tcPr>
          <w:p w14:paraId="060D6A7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"https://id.wikipedia.org/wiki/17_Februari" \o "17 Februari"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 xml:space="preserve">17 </w:t>
            </w:r>
            <w:r>
              <w:rPr>
                <w:rFonts w:hint="default" w:ascii="Arial" w:hAnsi="Arial" w:eastAsia="Times New Roman" w:cs="Arial"/>
                <w:color w:val="000000" w:themeColor="text1"/>
                <w:sz w:val="18"/>
                <w:szCs w:val="18"/>
                <w:lang w:val="id-ID"/>
                <w14:textFill>
                  <w14:solidFill>
                    <w14:schemeClr w14:val="tx1"/>
                  </w14:solidFill>
                </w14:textFill>
              </w:rPr>
              <w:t>-02-</w:t>
            </w:r>
            <w:r>
              <w:rPr>
                <w:rFonts w:hint="default" w:ascii="Arial" w:hAnsi="Arial" w:eastAsia="Times New Roman" w:cs="Arial"/>
                <w:color w:val="000000" w:themeColor="text1"/>
                <w:sz w:val="18"/>
                <w:szCs w:val="18"/>
                <w:lang w:val="id-ID"/>
                <w14:textFill>
                  <w14:solidFill>
                    <w14:schemeClr w14:val="tx1"/>
                  </w14:solidFill>
                </w14:textFill>
              </w:rPr>
              <w:fldChar w:fldCharType="end"/>
            </w:r>
            <w:r>
              <w:rPr>
                <w:rFonts w:hint="default" w:ascii="Arial" w:hAnsi="Arial" w:eastAsia="Times New Roman" w:cs="Arial"/>
                <w:color w:val="000000" w:themeColor="text1"/>
                <w:sz w:val="18"/>
                <w:szCs w:val="18"/>
                <w14:textFill>
                  <w14:solidFill>
                    <w14:schemeClr w14:val="tx1"/>
                  </w14:solidFill>
                </w14:textFill>
              </w:rPr>
              <w:t> </w:t>
            </w:r>
            <w:r>
              <w:rPr>
                <w:rFonts w:hint="default" w:ascii="Arial" w:hAnsi="Arial" w:cs="Arial"/>
                <w:sz w:val="18"/>
                <w:szCs w:val="18"/>
              </w:rPr>
              <w:fldChar w:fldCharType="begin"/>
            </w:r>
            <w:r>
              <w:rPr>
                <w:rFonts w:hint="default" w:ascii="Arial" w:hAnsi="Arial" w:cs="Arial"/>
                <w:sz w:val="18"/>
                <w:szCs w:val="18"/>
              </w:rPr>
              <w:instrText xml:space="preserve"> HYPERLINK "https://id.wikipedia.org/wiki/2016" \o "2016"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2016</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250" w:type="dxa"/>
            <w:shd w:val="clear" w:color="auto" w:fill="F8F9FA"/>
            <w:tcMar>
              <w:top w:w="48" w:type="dxa"/>
              <w:left w:w="96" w:type="dxa"/>
              <w:bottom w:w="48" w:type="dxa"/>
              <w:right w:w="96" w:type="dxa"/>
            </w:tcMar>
            <w:vAlign w:val="center"/>
          </w:tcPr>
          <w:p w14:paraId="4BB993A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17 </w:t>
            </w:r>
            <w:r>
              <w:rPr>
                <w:rFonts w:hint="default" w:ascii="Arial" w:hAnsi="Arial" w:eastAsia="Times New Roman" w:cs="Arial"/>
                <w:color w:val="000000" w:themeColor="text1"/>
                <w:sz w:val="18"/>
                <w:szCs w:val="18"/>
                <w:lang w:val="id-ID"/>
                <w14:textFill>
                  <w14:solidFill>
                    <w14:schemeClr w14:val="tx1"/>
                  </w14:solidFill>
                </w14:textFill>
              </w:rPr>
              <w:t>-02-</w:t>
            </w:r>
            <w:r>
              <w:rPr>
                <w:rFonts w:hint="default" w:ascii="Arial" w:hAnsi="Arial" w:eastAsia="Times New Roman" w:cs="Arial"/>
                <w:color w:val="000000" w:themeColor="text1"/>
                <w:sz w:val="18"/>
                <w:szCs w:val="18"/>
                <w14:textFill>
                  <w14:solidFill>
                    <w14:schemeClr w14:val="tx1"/>
                  </w14:solidFill>
                </w14:textFill>
              </w:rPr>
              <w:t>2021</w:t>
            </w:r>
          </w:p>
        </w:tc>
        <w:tc>
          <w:tcPr>
            <w:tcW w:w="2267" w:type="dxa"/>
            <w:shd w:val="clear" w:color="auto" w:fill="F8F9FA"/>
            <w:tcMar>
              <w:top w:w="48" w:type="dxa"/>
              <w:left w:w="96" w:type="dxa"/>
              <w:bottom w:w="48" w:type="dxa"/>
              <w:right w:w="96" w:type="dxa"/>
            </w:tcMar>
            <w:vAlign w:val="center"/>
          </w:tcPr>
          <w:p w14:paraId="296200E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"https://id.wikipedia.org/w/index.php?title=Iqbal_Bastari&amp;action=edit&amp;redlink=1" \o "Iqbal Bastari (halaman belum tersedia)"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Iqbal Bastari</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266" w:type="dxa"/>
            <w:shd w:val="clear" w:color="auto" w:fill="F8F9FA"/>
            <w:tcMar>
              <w:top w:w="48" w:type="dxa"/>
              <w:left w:w="96" w:type="dxa"/>
              <w:bottom w:w="48" w:type="dxa"/>
              <w:right w:w="96" w:type="dxa"/>
            </w:tcMar>
            <w:vAlign w:val="center"/>
          </w:tcPr>
          <w:p w14:paraId="2FCA51B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0841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524D122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12</w:t>
            </w:r>
          </w:p>
        </w:tc>
        <w:tc>
          <w:tcPr>
            <w:tcW w:w="2551" w:type="dxa"/>
            <w:shd w:val="clear" w:color="auto" w:fill="F8F9FA"/>
            <w:tcMar>
              <w:top w:w="48" w:type="dxa"/>
              <w:left w:w="96" w:type="dxa"/>
              <w:bottom w:w="48" w:type="dxa"/>
              <w:right w:w="96" w:type="dxa"/>
            </w:tcMar>
            <w:vAlign w:val="center"/>
          </w:tcPr>
          <w:p w14:paraId="71BD806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 xml:space="preserve">RA. </w:t>
            </w:r>
            <w:r>
              <w:rPr>
                <w:rFonts w:hint="default" w:ascii="Arial" w:hAnsi="Arial" w:eastAsia="Times New Roman" w:cs="Arial"/>
                <w:color w:val="000000" w:themeColor="text1"/>
                <w:sz w:val="18"/>
                <w:szCs w:val="18"/>
                <w14:textFill>
                  <w14:solidFill>
                    <w14:schemeClr w14:val="tx1"/>
                  </w14:solidFill>
                </w14:textFill>
              </w:rPr>
              <w:t xml:space="preserve">Denni </w:t>
            </w:r>
          </w:p>
        </w:tc>
        <w:tc>
          <w:tcPr>
            <w:tcW w:w="1375" w:type="dxa"/>
            <w:shd w:val="clear" w:color="auto" w:fill="F8F9FA"/>
            <w:tcMar>
              <w:top w:w="48" w:type="dxa"/>
              <w:left w:w="96" w:type="dxa"/>
              <w:bottom w:w="48" w:type="dxa"/>
              <w:right w:w="96" w:type="dxa"/>
            </w:tcMar>
            <w:vAlign w:val="center"/>
          </w:tcPr>
          <w:p w14:paraId="0DF32E3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Februari 2021</w:t>
            </w:r>
          </w:p>
        </w:tc>
        <w:tc>
          <w:tcPr>
            <w:tcW w:w="1250" w:type="dxa"/>
            <w:shd w:val="clear" w:color="auto" w:fill="F8F9FA"/>
            <w:tcMar>
              <w:top w:w="48" w:type="dxa"/>
              <w:left w:w="96" w:type="dxa"/>
              <w:bottom w:w="48" w:type="dxa"/>
              <w:right w:w="96" w:type="dxa"/>
            </w:tcMar>
            <w:vAlign w:val="center"/>
          </w:tcPr>
          <w:p w14:paraId="4541666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26 Februari 2021</w:t>
            </w:r>
          </w:p>
        </w:tc>
        <w:tc>
          <w:tcPr>
            <w:tcW w:w="2267" w:type="dxa"/>
            <w:shd w:val="clear" w:color="auto" w:fill="F8F9FA"/>
            <w:tcMar>
              <w:top w:w="48" w:type="dxa"/>
              <w:left w:w="96" w:type="dxa"/>
              <w:bottom w:w="48" w:type="dxa"/>
              <w:right w:w="96" w:type="dxa"/>
            </w:tcMar>
            <w:vAlign w:val="center"/>
          </w:tcPr>
          <w:p w14:paraId="79013BA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Penjabat</w:t>
            </w:r>
          </w:p>
        </w:tc>
        <w:tc>
          <w:tcPr>
            <w:tcW w:w="1266" w:type="dxa"/>
            <w:shd w:val="clear" w:color="auto" w:fill="F8F9FA"/>
            <w:tcMar>
              <w:top w:w="48" w:type="dxa"/>
              <w:left w:w="96" w:type="dxa"/>
              <w:bottom w:w="48" w:type="dxa"/>
              <w:right w:w="96" w:type="dxa"/>
            </w:tcMar>
            <w:vAlign w:val="center"/>
          </w:tcPr>
          <w:p w14:paraId="3F5A5A2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29B5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477F904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13</w:t>
            </w:r>
          </w:p>
        </w:tc>
        <w:tc>
          <w:tcPr>
            <w:tcW w:w="2551" w:type="dxa"/>
            <w:shd w:val="clear" w:color="auto" w:fill="F8F9FA"/>
            <w:tcMar>
              <w:top w:w="48" w:type="dxa"/>
              <w:left w:w="96" w:type="dxa"/>
              <w:bottom w:w="48" w:type="dxa"/>
              <w:right w:w="96" w:type="dxa"/>
            </w:tcMar>
            <w:vAlign w:val="center"/>
          </w:tcPr>
          <w:p w14:paraId="03CF3FD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Syamsul Effendi, </w:t>
            </w:r>
          </w:p>
        </w:tc>
        <w:tc>
          <w:tcPr>
            <w:tcW w:w="1375" w:type="dxa"/>
            <w:shd w:val="clear" w:color="auto" w:fill="F8F9FA"/>
            <w:tcMar>
              <w:top w:w="48" w:type="dxa"/>
              <w:left w:w="96" w:type="dxa"/>
              <w:bottom w:w="48" w:type="dxa"/>
              <w:right w:w="96" w:type="dxa"/>
            </w:tcMar>
            <w:vAlign w:val="center"/>
          </w:tcPr>
          <w:p w14:paraId="40D04C6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26 Februari 2021</w:t>
            </w:r>
          </w:p>
        </w:tc>
        <w:tc>
          <w:tcPr>
            <w:tcW w:w="1250" w:type="dxa"/>
            <w:shd w:val="clear" w:color="auto" w:fill="F8F9FA"/>
            <w:tcMar>
              <w:top w:w="48" w:type="dxa"/>
              <w:left w:w="96" w:type="dxa"/>
              <w:bottom w:w="48" w:type="dxa"/>
              <w:right w:w="96" w:type="dxa"/>
            </w:tcMar>
            <w:vAlign w:val="center"/>
          </w:tcPr>
          <w:p w14:paraId="1210FC7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en-US"/>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w:t>
            </w:r>
          </w:p>
        </w:tc>
        <w:tc>
          <w:tcPr>
            <w:tcW w:w="2267" w:type="dxa"/>
            <w:shd w:val="clear" w:color="auto" w:fill="F8F9FA"/>
            <w:tcMar>
              <w:top w:w="48" w:type="dxa"/>
              <w:left w:w="96" w:type="dxa"/>
              <w:bottom w:w="48" w:type="dxa"/>
              <w:right w:w="96" w:type="dxa"/>
            </w:tcMar>
            <w:vAlign w:val="center"/>
          </w:tcPr>
          <w:p w14:paraId="30B144C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Hendra Wahyudiansy</w:t>
            </w:r>
            <w:r>
              <w:rPr>
                <w:rFonts w:hint="default" w:ascii="Arial" w:hAnsi="Arial" w:eastAsia="Times New Roman" w:cs="Arial"/>
                <w:color w:val="000000" w:themeColor="text1"/>
                <w:sz w:val="18"/>
                <w:szCs w:val="18"/>
                <w:lang w:val="id-ID"/>
                <w14:textFill>
                  <w14:solidFill>
                    <w14:schemeClr w14:val="tx1"/>
                  </w14:solidFill>
                </w14:textFill>
              </w:rPr>
              <w:t>ah</w:t>
            </w:r>
          </w:p>
        </w:tc>
        <w:tc>
          <w:tcPr>
            <w:tcW w:w="1266" w:type="dxa"/>
            <w:shd w:val="clear" w:color="auto" w:fill="F8F9FA"/>
            <w:tcMar>
              <w:top w:w="48" w:type="dxa"/>
              <w:left w:w="96" w:type="dxa"/>
              <w:bottom w:w="48" w:type="dxa"/>
              <w:right w:w="96" w:type="dxa"/>
            </w:tcMar>
            <w:vAlign w:val="center"/>
          </w:tcPr>
          <w:p w14:paraId="1BA87C4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12DF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522" w:type="dxa"/>
            <w:shd w:val="clear" w:color="auto" w:fill="F8F9FA"/>
            <w:tcMar>
              <w:top w:w="48" w:type="dxa"/>
              <w:left w:w="96" w:type="dxa"/>
              <w:bottom w:w="48" w:type="dxa"/>
              <w:right w:w="96" w:type="dxa"/>
            </w:tcMar>
            <w:vAlign w:val="center"/>
          </w:tcPr>
          <w:p w14:paraId="36CAA87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14</w:t>
            </w:r>
          </w:p>
        </w:tc>
        <w:tc>
          <w:tcPr>
            <w:tcW w:w="2551" w:type="dxa"/>
            <w:shd w:val="clear" w:color="auto" w:fill="F8F9FA"/>
            <w:tcMar>
              <w:top w:w="48" w:type="dxa"/>
              <w:left w:w="96" w:type="dxa"/>
              <w:bottom w:w="48" w:type="dxa"/>
              <w:right w:w="96" w:type="dxa"/>
            </w:tcMar>
            <w:vAlign w:val="center"/>
          </w:tcPr>
          <w:p w14:paraId="17AD788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sv-SE"/>
                <w14:textFill>
                  <w14:solidFill>
                    <w14:schemeClr w14:val="tx1"/>
                  </w14:solidFill>
                </w14:textFill>
              </w:rPr>
            </w:pPr>
            <w:r>
              <w:rPr>
                <w:rFonts w:hint="default" w:ascii="Arial" w:hAnsi="Arial" w:eastAsia="Times New Roman" w:cs="Arial"/>
                <w:color w:val="000000" w:themeColor="text1"/>
                <w:sz w:val="18"/>
                <w:szCs w:val="18"/>
                <w:lang w:val="sv-SE"/>
                <w14:textFill>
                  <w14:solidFill>
                    <w14:schemeClr w14:val="tx1"/>
                  </w14:solidFill>
                </w14:textFill>
              </w:rPr>
              <w:t>Muhammad Fikri. S.E., M.AP</w:t>
            </w:r>
          </w:p>
        </w:tc>
        <w:tc>
          <w:tcPr>
            <w:tcW w:w="1375" w:type="dxa"/>
            <w:shd w:val="clear" w:color="auto" w:fill="F8F9FA"/>
            <w:tcMar>
              <w:top w:w="48" w:type="dxa"/>
              <w:left w:w="96" w:type="dxa"/>
              <w:bottom w:w="48" w:type="dxa"/>
              <w:right w:w="96" w:type="dxa"/>
            </w:tcMar>
            <w:vAlign w:val="center"/>
          </w:tcPr>
          <w:p w14:paraId="74F4CB3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 Februari 2025</w:t>
            </w:r>
          </w:p>
        </w:tc>
        <w:tc>
          <w:tcPr>
            <w:tcW w:w="1250" w:type="dxa"/>
            <w:shd w:val="clear" w:color="auto" w:fill="F8F9FA"/>
            <w:tcMar>
              <w:top w:w="48" w:type="dxa"/>
              <w:left w:w="96" w:type="dxa"/>
              <w:bottom w:w="48" w:type="dxa"/>
              <w:right w:w="96" w:type="dxa"/>
            </w:tcMar>
            <w:vAlign w:val="center"/>
          </w:tcPr>
          <w:p w14:paraId="6E24314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Sampai Sekarang</w:t>
            </w:r>
          </w:p>
        </w:tc>
        <w:tc>
          <w:tcPr>
            <w:tcW w:w="2267" w:type="dxa"/>
            <w:shd w:val="clear" w:color="auto" w:fill="F8F9FA"/>
            <w:tcMar>
              <w:top w:w="48" w:type="dxa"/>
              <w:left w:w="96" w:type="dxa"/>
              <w:bottom w:w="48" w:type="dxa"/>
              <w:right w:w="96" w:type="dxa"/>
            </w:tcMar>
            <w:vAlign w:val="center"/>
          </w:tcPr>
          <w:p w14:paraId="0AE9013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sv-SE"/>
                <w14:textFill>
                  <w14:solidFill>
                    <w14:schemeClr w14:val="tx1"/>
                  </w14:solidFill>
                </w14:textFill>
              </w:rPr>
            </w:pPr>
            <w:r>
              <w:rPr>
                <w:rFonts w:hint="default" w:ascii="Arial" w:hAnsi="Arial" w:eastAsia="Times New Roman" w:cs="Arial"/>
                <w:color w:val="000000" w:themeColor="text1"/>
                <w:sz w:val="18"/>
                <w:szCs w:val="18"/>
                <w:lang w:val="sv-SE"/>
                <w14:textFill>
                  <w14:solidFill>
                    <w14:schemeClr w14:val="tx1"/>
                  </w14:solidFill>
                </w14:textFill>
              </w:rPr>
              <w:t>Dr. Hendri, S.STP., M.Si</w:t>
            </w:r>
          </w:p>
          <w:p w14:paraId="31AA55D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(Wakil Bupati)</w:t>
            </w:r>
          </w:p>
        </w:tc>
        <w:tc>
          <w:tcPr>
            <w:tcW w:w="1266" w:type="dxa"/>
            <w:shd w:val="clear" w:color="auto" w:fill="F8F9FA"/>
            <w:tcMar>
              <w:top w:w="48" w:type="dxa"/>
              <w:left w:w="96" w:type="dxa"/>
              <w:bottom w:w="48" w:type="dxa"/>
              <w:right w:w="96" w:type="dxa"/>
            </w:tcMar>
            <w:vAlign w:val="center"/>
          </w:tcPr>
          <w:p w14:paraId="5676491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bl>
    <w:p w14:paraId="3603B01E">
      <w:pPr>
        <w:keepNext w:val="0"/>
        <w:keepLines w:val="0"/>
        <w:pageBreakBefore w:val="0"/>
        <w:widowControl/>
        <w:shd w:val="clear" w:color="auto" w:fill="FFFFFF" w:themeFill="background1"/>
        <w:kinsoku/>
        <w:wordWrap/>
        <w:overflowPunct/>
        <w:topLinePunct w:val="0"/>
        <w:autoSpaceDE/>
        <w:autoSpaceDN/>
        <w:bidi w:val="0"/>
        <w:adjustRightInd/>
        <w:snapToGrid/>
        <w:spacing w:beforeAutospacing="0" w:after="0"/>
        <w:ind w:firstLine="450" w:firstLineChars="250"/>
        <w:textAlignment w:val="auto"/>
        <w:rPr>
          <w:rFonts w:ascii="Arial" w:hAnsi="Arial" w:cs="Arial"/>
          <w:color w:val="000000" w:themeColor="text1"/>
          <w:lang w:val="id-ID"/>
          <w14:textFill>
            <w14:solidFill>
              <w14:schemeClr w14:val="tx1"/>
            </w14:solidFill>
          </w14:textFill>
        </w:rPr>
      </w:pPr>
      <w:r>
        <w:rPr>
          <w:rFonts w:ascii="Arial" w:hAnsi="Arial" w:cs="Arial"/>
          <w:sz w:val="18"/>
          <w:szCs w:val="18"/>
        </w:rPr>
        <w:t xml:space="preserve"> Sumber Data: </w:t>
      </w:r>
      <w:r>
        <w:rPr>
          <w:rFonts w:hint="default" w:ascii="Arial" w:hAnsi="Arial" w:cs="Arial"/>
          <w:i/>
          <w:iCs/>
          <w:sz w:val="18"/>
          <w:szCs w:val="18"/>
          <w:lang w:val="en-US"/>
        </w:rPr>
        <w:t>Biro Pemerintahan dan Kesra Setda Propinsi Bengkulu</w:t>
      </w:r>
    </w:p>
    <w:p w14:paraId="5E0451DD">
      <w:pPr>
        <w:spacing w:after="0" w:line="240" w:lineRule="auto"/>
        <w:jc w:val="both"/>
        <w:rPr>
          <w:rFonts w:hint="default" w:ascii="Arial" w:hAnsi="Arial" w:cs="Arial"/>
          <w:w w:val="115"/>
          <w:sz w:val="18"/>
          <w:szCs w:val="18"/>
        </w:rPr>
      </w:pPr>
    </w:p>
    <w:p w14:paraId="46226D00">
      <w:pPr>
        <w:spacing w:after="0" w:line="240" w:lineRule="auto"/>
        <w:jc w:val="center"/>
        <w:rPr>
          <w:rFonts w:hint="default" w:ascii="Arial" w:hAnsi="Arial" w:cs="Arial"/>
          <w:w w:val="115"/>
          <w:sz w:val="18"/>
          <w:szCs w:val="18"/>
        </w:rPr>
      </w:pPr>
    </w:p>
    <w:p w14:paraId="54540FE9">
      <w:pPr>
        <w:spacing w:after="0" w:line="240" w:lineRule="auto"/>
        <w:jc w:val="center"/>
        <w:rPr>
          <w:rFonts w:hint="default" w:ascii="Arial" w:hAnsi="Arial" w:cs="Arial"/>
          <w:w w:val="115"/>
          <w:sz w:val="18"/>
          <w:szCs w:val="18"/>
        </w:rPr>
      </w:pPr>
    </w:p>
    <w:p w14:paraId="2B0ABE51">
      <w:pPr>
        <w:spacing w:after="0" w:line="240" w:lineRule="auto"/>
        <w:jc w:val="center"/>
        <w:rPr>
          <w:rFonts w:hint="default" w:ascii="Arial" w:hAnsi="Arial" w:cs="Arial"/>
          <w:w w:val="115"/>
          <w:sz w:val="18"/>
          <w:szCs w:val="18"/>
        </w:rPr>
      </w:pPr>
    </w:p>
    <w:p w14:paraId="205CF24E">
      <w:pPr>
        <w:spacing w:after="0" w:line="240" w:lineRule="auto"/>
        <w:jc w:val="center"/>
        <w:rPr>
          <w:rFonts w:hint="default" w:ascii="Arial" w:hAnsi="Arial" w:cs="Arial"/>
          <w:w w:val="115"/>
          <w:sz w:val="18"/>
          <w:szCs w:val="18"/>
        </w:rPr>
      </w:pPr>
    </w:p>
    <w:p w14:paraId="06441021">
      <w:pPr>
        <w:spacing w:after="0" w:line="240" w:lineRule="auto"/>
        <w:jc w:val="center"/>
        <w:rPr>
          <w:rFonts w:hint="default" w:ascii="Arial" w:hAnsi="Arial" w:cs="Arial"/>
          <w:w w:val="115"/>
          <w:sz w:val="18"/>
          <w:szCs w:val="18"/>
        </w:rPr>
      </w:pPr>
    </w:p>
    <w:p w14:paraId="6448D085">
      <w:pPr>
        <w:spacing w:after="0" w:line="240" w:lineRule="auto"/>
        <w:jc w:val="center"/>
        <w:rPr>
          <w:rFonts w:hint="default" w:ascii="Arial" w:hAnsi="Arial" w:cs="Arial"/>
          <w:w w:val="115"/>
          <w:sz w:val="18"/>
          <w:szCs w:val="18"/>
        </w:rPr>
      </w:pPr>
    </w:p>
    <w:p w14:paraId="51A5222E">
      <w:pPr>
        <w:spacing w:after="0" w:line="240" w:lineRule="auto"/>
        <w:jc w:val="center"/>
        <w:rPr>
          <w:rFonts w:hint="default" w:ascii="Arial" w:hAnsi="Arial" w:cs="Arial"/>
          <w:w w:val="115"/>
          <w:sz w:val="18"/>
          <w:szCs w:val="18"/>
        </w:rPr>
      </w:pPr>
    </w:p>
    <w:p w14:paraId="6C81E8F6">
      <w:pPr>
        <w:spacing w:after="0" w:line="240" w:lineRule="auto"/>
        <w:jc w:val="center"/>
        <w:rPr>
          <w:rFonts w:hint="default" w:ascii="Arial" w:hAnsi="Arial" w:cs="Arial"/>
          <w:w w:val="115"/>
          <w:sz w:val="18"/>
          <w:szCs w:val="18"/>
        </w:rPr>
      </w:pPr>
    </w:p>
    <w:p w14:paraId="367334EC">
      <w:pPr>
        <w:spacing w:after="0" w:line="240" w:lineRule="auto"/>
        <w:jc w:val="center"/>
        <w:rPr>
          <w:rFonts w:hint="default" w:ascii="Arial" w:hAnsi="Arial" w:cs="Arial"/>
          <w:w w:val="115"/>
          <w:sz w:val="18"/>
          <w:szCs w:val="18"/>
        </w:rPr>
      </w:pPr>
    </w:p>
    <w:p w14:paraId="22C7DD65">
      <w:pPr>
        <w:spacing w:after="0" w:line="240" w:lineRule="auto"/>
        <w:jc w:val="center"/>
        <w:rPr>
          <w:rFonts w:hint="default" w:ascii="Arial" w:hAnsi="Arial" w:cs="Arial"/>
          <w:w w:val="115"/>
          <w:sz w:val="18"/>
          <w:szCs w:val="18"/>
        </w:rPr>
      </w:pPr>
    </w:p>
    <w:p w14:paraId="4C26871E">
      <w:pPr>
        <w:spacing w:after="0" w:line="240" w:lineRule="auto"/>
        <w:jc w:val="center"/>
        <w:rPr>
          <w:rFonts w:hint="default" w:ascii="Arial" w:hAnsi="Arial" w:cs="Arial"/>
          <w:w w:val="115"/>
          <w:sz w:val="18"/>
          <w:szCs w:val="18"/>
        </w:rPr>
      </w:pPr>
    </w:p>
    <w:p w14:paraId="3C90A186">
      <w:pPr>
        <w:spacing w:after="0" w:line="240" w:lineRule="auto"/>
        <w:jc w:val="center"/>
        <w:rPr>
          <w:rFonts w:hint="default" w:ascii="Arial" w:hAnsi="Arial" w:cs="Arial"/>
          <w:w w:val="115"/>
          <w:sz w:val="18"/>
          <w:szCs w:val="18"/>
        </w:rPr>
      </w:pPr>
    </w:p>
    <w:p w14:paraId="5ADD24B2">
      <w:pPr>
        <w:spacing w:after="0" w:line="240" w:lineRule="auto"/>
        <w:jc w:val="center"/>
        <w:rPr>
          <w:rFonts w:hint="default" w:ascii="Arial" w:hAnsi="Arial" w:cs="Arial"/>
          <w:w w:val="115"/>
          <w:sz w:val="18"/>
          <w:szCs w:val="18"/>
        </w:rPr>
      </w:pPr>
    </w:p>
    <w:p w14:paraId="79332D38">
      <w:pPr>
        <w:spacing w:after="0" w:line="240" w:lineRule="auto"/>
        <w:jc w:val="center"/>
        <w:rPr>
          <w:rFonts w:hint="default" w:ascii="Arial" w:hAnsi="Arial" w:cs="Arial"/>
          <w:w w:val="115"/>
          <w:sz w:val="18"/>
          <w:szCs w:val="18"/>
        </w:rPr>
      </w:pPr>
    </w:p>
    <w:p w14:paraId="438BCB09">
      <w:pPr>
        <w:spacing w:after="0" w:line="240" w:lineRule="auto"/>
        <w:jc w:val="center"/>
        <w:rPr>
          <w:rFonts w:hint="default" w:ascii="Arial" w:hAnsi="Arial" w:cs="Arial"/>
          <w:w w:val="115"/>
          <w:sz w:val="18"/>
          <w:szCs w:val="18"/>
        </w:rPr>
      </w:pPr>
    </w:p>
    <w:p w14:paraId="30C6262E">
      <w:pPr>
        <w:spacing w:after="0" w:line="240" w:lineRule="auto"/>
        <w:jc w:val="center"/>
        <w:rPr>
          <w:rFonts w:hint="default" w:ascii="Arial" w:hAnsi="Arial" w:cs="Arial"/>
          <w:w w:val="115"/>
          <w:sz w:val="18"/>
          <w:szCs w:val="18"/>
        </w:rPr>
      </w:pPr>
    </w:p>
    <w:p w14:paraId="5399912F">
      <w:pPr>
        <w:spacing w:after="0" w:line="240" w:lineRule="auto"/>
        <w:jc w:val="center"/>
        <w:rPr>
          <w:rFonts w:hint="default" w:ascii="Arial" w:hAnsi="Arial" w:cs="Arial"/>
          <w:w w:val="115"/>
          <w:sz w:val="18"/>
          <w:szCs w:val="18"/>
        </w:rPr>
      </w:pPr>
    </w:p>
    <w:p w14:paraId="0BEC4F44">
      <w:pPr>
        <w:spacing w:after="0" w:line="240" w:lineRule="auto"/>
        <w:jc w:val="center"/>
        <w:rPr>
          <w:rFonts w:hint="default" w:ascii="Arial" w:hAnsi="Arial" w:cs="Arial"/>
          <w:w w:val="115"/>
          <w:sz w:val="18"/>
          <w:szCs w:val="18"/>
        </w:rPr>
      </w:pPr>
    </w:p>
    <w:p w14:paraId="70866C45">
      <w:pPr>
        <w:spacing w:after="0" w:line="240" w:lineRule="auto"/>
        <w:jc w:val="center"/>
        <w:rPr>
          <w:rFonts w:hint="default" w:ascii="Arial" w:hAnsi="Arial" w:cs="Arial"/>
          <w:w w:val="115"/>
          <w:sz w:val="18"/>
          <w:szCs w:val="18"/>
        </w:rPr>
      </w:pPr>
    </w:p>
    <w:p w14:paraId="75A85A20">
      <w:pPr>
        <w:spacing w:after="0" w:line="240" w:lineRule="auto"/>
        <w:jc w:val="center"/>
        <w:rPr>
          <w:rFonts w:hint="default" w:ascii="Arial" w:hAnsi="Arial" w:cs="Arial"/>
          <w:w w:val="115"/>
          <w:sz w:val="18"/>
          <w:szCs w:val="18"/>
        </w:rPr>
      </w:pPr>
    </w:p>
    <w:p w14:paraId="2B8F9E25">
      <w:pPr>
        <w:spacing w:after="0" w:line="240" w:lineRule="auto"/>
        <w:jc w:val="center"/>
        <w:rPr>
          <w:rFonts w:hint="default" w:ascii="Arial" w:hAnsi="Arial" w:cs="Arial"/>
          <w:w w:val="115"/>
          <w:sz w:val="18"/>
          <w:szCs w:val="18"/>
        </w:rPr>
      </w:pPr>
    </w:p>
    <w:p w14:paraId="0FC50585">
      <w:pPr>
        <w:spacing w:after="0" w:line="240" w:lineRule="auto"/>
        <w:jc w:val="center"/>
        <w:rPr>
          <w:rFonts w:hint="default" w:ascii="Arial" w:hAnsi="Arial" w:cs="Arial"/>
          <w:w w:val="115"/>
          <w:sz w:val="18"/>
          <w:szCs w:val="18"/>
        </w:rPr>
      </w:pPr>
    </w:p>
    <w:p w14:paraId="08E39EA1">
      <w:pPr>
        <w:spacing w:after="0" w:line="240" w:lineRule="auto"/>
        <w:jc w:val="both"/>
        <w:rPr>
          <w:rFonts w:hint="default" w:ascii="Arial" w:hAnsi="Arial" w:cs="Arial"/>
          <w:w w:val="115"/>
          <w:sz w:val="18"/>
          <w:szCs w:val="18"/>
        </w:rPr>
      </w:pPr>
    </w:p>
    <w:p w14:paraId="354E44EE">
      <w:pPr>
        <w:keepNext w:val="0"/>
        <w:keepLines w:val="0"/>
        <w:pageBreakBefore w:val="0"/>
        <w:widowControl/>
        <w:numPr>
          <w:ilvl w:val="0"/>
          <w:numId w:val="22"/>
        </w:numPr>
        <w:shd w:val="clear" w:color="auto" w:fill="FFFFFF" w:themeFill="background1"/>
        <w:kinsoku/>
        <w:wordWrap/>
        <w:overflowPunct/>
        <w:topLinePunct w:val="0"/>
        <w:autoSpaceDE/>
        <w:autoSpaceDN/>
        <w:bidi w:val="0"/>
        <w:adjustRightInd/>
        <w:snapToGrid/>
        <w:spacing w:beforeAutospacing="0" w:after="0"/>
        <w:ind w:left="360" w:leftChars="0" w:firstLine="0" w:firstLineChars="0"/>
        <w:jc w:val="center"/>
        <w:textAlignment w:val="auto"/>
        <w:rPr>
          <w:rFonts w:hint="default" w:ascii="Arial" w:hAnsi="Arial" w:cs="Arial"/>
          <w:b/>
          <w:color w:val="000000" w:themeColor="text1"/>
          <w:sz w:val="18"/>
          <w:szCs w:val="18"/>
          <w:lang w:val="id-ID"/>
          <w14:textFill>
            <w14:solidFill>
              <w14:schemeClr w14:val="tx1"/>
            </w14:solidFill>
          </w14:textFill>
        </w:rPr>
      </w:pPr>
      <w:r>
        <w:rPr>
          <w:rFonts w:hint="default" w:ascii="Arial" w:hAnsi="Arial" w:cs="Arial"/>
          <w:b/>
          <w:color w:val="000000" w:themeColor="text1"/>
          <w:sz w:val="18"/>
          <w:szCs w:val="18"/>
          <w:lang w:val="id-ID"/>
          <w14:textFill>
            <w14:solidFill>
              <w14:schemeClr w14:val="tx1"/>
            </w14:solidFill>
          </w14:textFill>
        </w:rPr>
        <w:t>DAFTAR  NAMA-NAMA BUPATI DAN WAKIL BUPATI MUKO-MUKO</w:t>
      </w:r>
    </w:p>
    <w:p w14:paraId="2551CBFB">
      <w:pPr>
        <w:keepNext w:val="0"/>
        <w:keepLines w:val="0"/>
        <w:pageBreakBefore w:val="0"/>
        <w:widowControl/>
        <w:numPr>
          <w:ilvl w:val="0"/>
          <w:numId w:val="0"/>
        </w:numPr>
        <w:shd w:val="clear" w:color="auto" w:fill="FFFFFF" w:themeFill="background1"/>
        <w:kinsoku/>
        <w:wordWrap/>
        <w:overflowPunct/>
        <w:topLinePunct w:val="0"/>
        <w:autoSpaceDE/>
        <w:autoSpaceDN/>
        <w:bidi w:val="0"/>
        <w:adjustRightInd/>
        <w:snapToGrid/>
        <w:spacing w:beforeAutospacing="0" w:after="0"/>
        <w:ind w:left="360" w:leftChars="0"/>
        <w:jc w:val="both"/>
        <w:textAlignment w:val="auto"/>
        <w:rPr>
          <w:rFonts w:hint="default" w:ascii="Arial" w:hAnsi="Arial" w:cs="Arial"/>
          <w:b/>
          <w:color w:val="000000" w:themeColor="text1"/>
          <w:sz w:val="18"/>
          <w:szCs w:val="18"/>
          <w:lang w:val="id-ID"/>
          <w14:textFill>
            <w14:solidFill>
              <w14:schemeClr w14:val="tx1"/>
            </w14:solidFill>
          </w14:textFill>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EF"/>
        <w:tblLayout w:type="fixed"/>
        <w:tblCellMar>
          <w:top w:w="15" w:type="dxa"/>
          <w:left w:w="15" w:type="dxa"/>
          <w:bottom w:w="15" w:type="dxa"/>
          <w:right w:w="15" w:type="dxa"/>
        </w:tblCellMar>
      </w:tblPr>
      <w:tblGrid>
        <w:gridCol w:w="448"/>
        <w:gridCol w:w="2017"/>
        <w:gridCol w:w="2100"/>
        <w:gridCol w:w="2450"/>
        <w:gridCol w:w="1166"/>
        <w:gridCol w:w="1271"/>
      </w:tblGrid>
      <w:tr w14:paraId="0AF2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EF"/>
          <w:tblCellMar>
            <w:top w:w="15" w:type="dxa"/>
            <w:left w:w="15" w:type="dxa"/>
            <w:bottom w:w="15" w:type="dxa"/>
            <w:right w:w="15" w:type="dxa"/>
          </w:tblCellMar>
        </w:tblPrEx>
        <w:trPr>
          <w:jc w:val="center"/>
        </w:trPr>
        <w:tc>
          <w:tcPr>
            <w:tcW w:w="448" w:type="dxa"/>
            <w:shd w:val="clear" w:color="auto" w:fill="EAECF0"/>
            <w:tcMar>
              <w:top w:w="48" w:type="dxa"/>
              <w:left w:w="96" w:type="dxa"/>
              <w:bottom w:w="48" w:type="dxa"/>
              <w:right w:w="96" w:type="dxa"/>
            </w:tcMar>
            <w:vAlign w:val="center"/>
          </w:tcPr>
          <w:p w14:paraId="16B729B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No.</w:t>
            </w:r>
          </w:p>
        </w:tc>
        <w:tc>
          <w:tcPr>
            <w:tcW w:w="2017" w:type="dxa"/>
            <w:shd w:val="clear" w:color="auto" w:fill="EAECF0"/>
            <w:tcMar>
              <w:top w:w="48" w:type="dxa"/>
              <w:left w:w="96" w:type="dxa"/>
              <w:bottom w:w="48" w:type="dxa"/>
              <w:right w:w="96" w:type="dxa"/>
            </w:tcMar>
            <w:vAlign w:val="center"/>
          </w:tcPr>
          <w:p w14:paraId="0BC72CD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Bupati</w:t>
            </w:r>
          </w:p>
        </w:tc>
        <w:tc>
          <w:tcPr>
            <w:tcW w:w="2100" w:type="dxa"/>
            <w:shd w:val="clear" w:color="auto" w:fill="EAECF0"/>
            <w:tcMar>
              <w:top w:w="48" w:type="dxa"/>
              <w:left w:w="96" w:type="dxa"/>
              <w:bottom w:w="48" w:type="dxa"/>
              <w:right w:w="96" w:type="dxa"/>
            </w:tcMar>
            <w:vAlign w:val="center"/>
          </w:tcPr>
          <w:p w14:paraId="7310F1A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Mulai menjabat</w:t>
            </w:r>
          </w:p>
        </w:tc>
        <w:tc>
          <w:tcPr>
            <w:tcW w:w="2450" w:type="dxa"/>
            <w:shd w:val="clear" w:color="auto" w:fill="EAECF0"/>
            <w:tcMar>
              <w:top w:w="48" w:type="dxa"/>
              <w:left w:w="96" w:type="dxa"/>
              <w:bottom w:w="48" w:type="dxa"/>
              <w:right w:w="96" w:type="dxa"/>
            </w:tcMar>
            <w:vAlign w:val="center"/>
          </w:tcPr>
          <w:p w14:paraId="6C13659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Akhir menjabat</w:t>
            </w:r>
          </w:p>
        </w:tc>
        <w:tc>
          <w:tcPr>
            <w:tcW w:w="1166" w:type="dxa"/>
            <w:shd w:val="clear" w:color="auto" w:fill="EAECF0"/>
            <w:tcMar>
              <w:top w:w="48" w:type="dxa"/>
              <w:left w:w="96" w:type="dxa"/>
              <w:bottom w:w="48" w:type="dxa"/>
              <w:right w:w="96" w:type="dxa"/>
            </w:tcMar>
            <w:vAlign w:val="center"/>
          </w:tcPr>
          <w:p w14:paraId="3F2C33A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b/>
                <w:bCs/>
                <w:color w:val="000000" w:themeColor="text1"/>
                <w:sz w:val="18"/>
                <w:szCs w:val="18"/>
                <w:lang w:val="id-ID"/>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 xml:space="preserve"> </w:t>
            </w:r>
            <w:r>
              <w:rPr>
                <w:rFonts w:hint="default" w:ascii="Arial" w:hAnsi="Arial" w:eastAsia="Times New Roman" w:cs="Arial"/>
                <w:b/>
                <w:bCs/>
                <w:color w:val="000000" w:themeColor="text1"/>
                <w:sz w:val="18"/>
                <w:szCs w:val="18"/>
                <w:lang w:val="id-ID"/>
                <w14:textFill>
                  <w14:solidFill>
                    <w14:schemeClr w14:val="tx1"/>
                  </w14:solidFill>
                </w14:textFill>
              </w:rPr>
              <w:t>Wakil Bupati</w:t>
            </w:r>
          </w:p>
        </w:tc>
        <w:tc>
          <w:tcPr>
            <w:tcW w:w="1271" w:type="dxa"/>
            <w:shd w:val="clear" w:color="auto" w:fill="EAECF0"/>
            <w:tcMar>
              <w:top w:w="48" w:type="dxa"/>
              <w:left w:w="96" w:type="dxa"/>
              <w:bottom w:w="48" w:type="dxa"/>
              <w:right w:w="96" w:type="dxa"/>
            </w:tcMar>
            <w:vAlign w:val="center"/>
          </w:tcPr>
          <w:p w14:paraId="1DC7897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lang w:val="id-ID"/>
                <w14:textFill>
                  <w14:solidFill>
                    <w14:schemeClr w14:val="tx1"/>
                  </w14:solidFill>
                </w14:textFill>
              </w:rPr>
            </w:pPr>
            <w:r>
              <w:rPr>
                <w:rFonts w:hint="default" w:ascii="Arial" w:hAnsi="Arial" w:eastAsia="Times New Roman" w:cs="Arial"/>
                <w:b/>
                <w:bCs/>
                <w:color w:val="000000" w:themeColor="text1"/>
                <w:sz w:val="18"/>
                <w:szCs w:val="18"/>
                <w:lang w:val="id-ID"/>
                <w14:textFill>
                  <w14:solidFill>
                    <w14:schemeClr w14:val="tx1"/>
                  </w14:solidFill>
                </w14:textFill>
              </w:rPr>
              <w:t>Jenis Kelamin</w:t>
            </w:r>
          </w:p>
        </w:tc>
      </w:tr>
      <w:tr w14:paraId="349E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EF"/>
          <w:tblCellMar>
            <w:top w:w="15" w:type="dxa"/>
            <w:left w:w="15" w:type="dxa"/>
            <w:bottom w:w="15" w:type="dxa"/>
            <w:right w:w="15" w:type="dxa"/>
          </w:tblCellMar>
        </w:tblPrEx>
        <w:trPr>
          <w:trHeight w:val="408" w:hRule="atLeast"/>
          <w:jc w:val="center"/>
        </w:trPr>
        <w:tc>
          <w:tcPr>
            <w:tcW w:w="448" w:type="dxa"/>
            <w:vMerge w:val="restart"/>
            <w:shd w:val="clear" w:color="auto" w:fill="FFFFEF"/>
            <w:tcMar>
              <w:top w:w="48" w:type="dxa"/>
              <w:left w:w="96" w:type="dxa"/>
              <w:bottom w:w="48" w:type="dxa"/>
              <w:right w:w="96" w:type="dxa"/>
            </w:tcMar>
            <w:vAlign w:val="center"/>
          </w:tcPr>
          <w:p w14:paraId="017990D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1</w:t>
            </w:r>
          </w:p>
        </w:tc>
        <w:tc>
          <w:tcPr>
            <w:tcW w:w="2017" w:type="dxa"/>
            <w:vMerge w:val="restart"/>
            <w:shd w:val="clear" w:color="auto" w:fill="FFFFEF"/>
            <w:tcMar>
              <w:top w:w="48" w:type="dxa"/>
              <w:left w:w="96" w:type="dxa"/>
              <w:bottom w:w="48" w:type="dxa"/>
              <w:right w:w="96" w:type="dxa"/>
            </w:tcMar>
            <w:vAlign w:val="center"/>
          </w:tcPr>
          <w:p w14:paraId="2FB541D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"https://id.wikipedia.org/wiki/Ichwan_Yunus" \o "Ichwan Yunus"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Ichwan Yunus</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2100" w:type="dxa"/>
            <w:shd w:val="clear" w:color="auto" w:fill="FFFFEF"/>
            <w:tcMar>
              <w:top w:w="48" w:type="dxa"/>
              <w:left w:w="96" w:type="dxa"/>
              <w:bottom w:w="48" w:type="dxa"/>
              <w:right w:w="96" w:type="dxa"/>
            </w:tcMar>
            <w:vAlign w:val="center"/>
          </w:tcPr>
          <w:p w14:paraId="57ABE3D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12 Agustus 2005</w:t>
            </w:r>
          </w:p>
        </w:tc>
        <w:tc>
          <w:tcPr>
            <w:tcW w:w="2450" w:type="dxa"/>
            <w:shd w:val="clear" w:color="auto" w:fill="FFFFEF"/>
            <w:tcMar>
              <w:top w:w="48" w:type="dxa"/>
              <w:left w:w="96" w:type="dxa"/>
              <w:bottom w:w="48" w:type="dxa"/>
              <w:right w:w="96" w:type="dxa"/>
            </w:tcMar>
            <w:vAlign w:val="center"/>
          </w:tcPr>
          <w:p w14:paraId="7850BBC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12 Agustus 2010</w:t>
            </w:r>
          </w:p>
        </w:tc>
        <w:tc>
          <w:tcPr>
            <w:tcW w:w="1166" w:type="dxa"/>
            <w:shd w:val="clear" w:color="auto" w:fill="FFFFEF"/>
            <w:tcMar>
              <w:top w:w="48" w:type="dxa"/>
              <w:left w:w="96" w:type="dxa"/>
              <w:bottom w:w="48" w:type="dxa"/>
              <w:right w:w="96" w:type="dxa"/>
            </w:tcMar>
            <w:vAlign w:val="center"/>
          </w:tcPr>
          <w:p w14:paraId="4C40D5C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Supardji</w:t>
            </w:r>
          </w:p>
          <w:p w14:paraId="6E56F3E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271" w:type="dxa"/>
            <w:shd w:val="clear" w:color="auto" w:fill="FFFFEF"/>
            <w:tcMar>
              <w:top w:w="48" w:type="dxa"/>
              <w:left w:w="96" w:type="dxa"/>
              <w:bottom w:w="48" w:type="dxa"/>
              <w:right w:w="96" w:type="dxa"/>
            </w:tcMar>
            <w:vAlign w:val="center"/>
          </w:tcPr>
          <w:p w14:paraId="18D814B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39169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94" w:hRule="atLeast"/>
          <w:jc w:val="center"/>
        </w:trPr>
        <w:tc>
          <w:tcPr>
            <w:tcW w:w="448" w:type="dxa"/>
            <w:vMerge w:val="continue"/>
            <w:shd w:val="clear" w:color="auto" w:fill="FFFFEF"/>
            <w:vAlign w:val="center"/>
          </w:tcPr>
          <w:p w14:paraId="514EBD8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b/>
                <w:bCs/>
                <w:color w:val="000000" w:themeColor="text1"/>
                <w:sz w:val="18"/>
                <w:szCs w:val="18"/>
                <w14:textFill>
                  <w14:solidFill>
                    <w14:schemeClr w14:val="tx1"/>
                  </w14:solidFill>
                </w14:textFill>
              </w:rPr>
            </w:pPr>
          </w:p>
        </w:tc>
        <w:tc>
          <w:tcPr>
            <w:tcW w:w="2017" w:type="dxa"/>
            <w:vMerge w:val="continue"/>
            <w:shd w:val="clear" w:color="auto" w:fill="FFFFEF"/>
            <w:vAlign w:val="center"/>
          </w:tcPr>
          <w:p w14:paraId="54C9B1B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2100" w:type="dxa"/>
            <w:shd w:val="clear" w:color="auto" w:fill="FFFFEF"/>
            <w:tcMar>
              <w:top w:w="48" w:type="dxa"/>
              <w:left w:w="96" w:type="dxa"/>
              <w:bottom w:w="48" w:type="dxa"/>
              <w:right w:w="96" w:type="dxa"/>
            </w:tcMar>
            <w:vAlign w:val="center"/>
          </w:tcPr>
          <w:p w14:paraId="58B4ADB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15 Agustus 2010</w:t>
            </w:r>
          </w:p>
        </w:tc>
        <w:tc>
          <w:tcPr>
            <w:tcW w:w="2450" w:type="dxa"/>
            <w:shd w:val="clear" w:color="auto" w:fill="FFFFEF"/>
            <w:tcMar>
              <w:top w:w="48" w:type="dxa"/>
              <w:left w:w="96" w:type="dxa"/>
              <w:bottom w:w="48" w:type="dxa"/>
              <w:right w:w="96" w:type="dxa"/>
            </w:tcMar>
            <w:vAlign w:val="center"/>
          </w:tcPr>
          <w:p w14:paraId="26797B0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15 Agustus 2015</w:t>
            </w:r>
          </w:p>
        </w:tc>
        <w:tc>
          <w:tcPr>
            <w:tcW w:w="1166" w:type="dxa"/>
            <w:shd w:val="clear" w:color="auto" w:fill="FFFFEF"/>
            <w:tcMar>
              <w:top w:w="48" w:type="dxa"/>
              <w:left w:w="96" w:type="dxa"/>
              <w:bottom w:w="48" w:type="dxa"/>
              <w:right w:w="96" w:type="dxa"/>
            </w:tcMar>
            <w:vAlign w:val="center"/>
          </w:tcPr>
          <w:p w14:paraId="1D71C02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"https://id.wikipedia.org/wiki/Choirul_Huda_(bupati)" \o "Choirul Huda (bupati)"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Choirul Huda</w:t>
            </w:r>
            <w:r>
              <w:rPr>
                <w:rFonts w:hint="default" w:ascii="Arial" w:hAnsi="Arial" w:eastAsia="Times New Roman" w:cs="Arial"/>
                <w:color w:val="000000" w:themeColor="text1"/>
                <w:sz w:val="18"/>
                <w:szCs w:val="18"/>
                <w14:textFill>
                  <w14:solidFill>
                    <w14:schemeClr w14:val="tx1"/>
                  </w14:solidFill>
                </w14:textFill>
              </w:rPr>
              <w:fldChar w:fldCharType="end"/>
            </w:r>
          </w:p>
          <w:p w14:paraId="2FE5F86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p>
        </w:tc>
        <w:tc>
          <w:tcPr>
            <w:tcW w:w="1271" w:type="dxa"/>
            <w:shd w:val="clear" w:color="auto" w:fill="FFFFEF"/>
            <w:tcMar>
              <w:top w:w="48" w:type="dxa"/>
              <w:left w:w="96" w:type="dxa"/>
              <w:bottom w:w="48" w:type="dxa"/>
              <w:right w:w="96" w:type="dxa"/>
            </w:tcMar>
            <w:vAlign w:val="center"/>
          </w:tcPr>
          <w:p w14:paraId="2478606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70BD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48" w:type="dxa"/>
            <w:shd w:val="clear" w:color="auto" w:fill="FFFFEF"/>
            <w:tcMar>
              <w:top w:w="48" w:type="dxa"/>
              <w:left w:w="96" w:type="dxa"/>
              <w:bottom w:w="48" w:type="dxa"/>
              <w:right w:w="96" w:type="dxa"/>
            </w:tcMar>
            <w:vAlign w:val="center"/>
          </w:tcPr>
          <w:p w14:paraId="332A116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2</w:t>
            </w:r>
          </w:p>
        </w:tc>
        <w:tc>
          <w:tcPr>
            <w:tcW w:w="2017" w:type="dxa"/>
            <w:shd w:val="clear" w:color="auto" w:fill="FFFFEF"/>
            <w:tcMar>
              <w:top w:w="48" w:type="dxa"/>
              <w:left w:w="96" w:type="dxa"/>
              <w:bottom w:w="48" w:type="dxa"/>
              <w:right w:w="96" w:type="dxa"/>
            </w:tcMar>
            <w:vAlign w:val="center"/>
          </w:tcPr>
          <w:p w14:paraId="6FEA744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"https://id.wikipedia.org/wiki/Choirul_Huda_(bupati)" \o "Choirul Huda (bupati)"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Choirul Huda</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2100" w:type="dxa"/>
            <w:shd w:val="clear" w:color="auto" w:fill="FFFFEF"/>
            <w:tcMar>
              <w:top w:w="48" w:type="dxa"/>
              <w:left w:w="96" w:type="dxa"/>
              <w:bottom w:w="48" w:type="dxa"/>
              <w:right w:w="96" w:type="dxa"/>
            </w:tcMar>
            <w:vAlign w:val="center"/>
          </w:tcPr>
          <w:p w14:paraId="107CD70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Februari 2016</w:t>
            </w:r>
          </w:p>
        </w:tc>
        <w:tc>
          <w:tcPr>
            <w:tcW w:w="2450" w:type="dxa"/>
            <w:shd w:val="clear" w:color="auto" w:fill="FFFFEF"/>
            <w:tcMar>
              <w:top w:w="48" w:type="dxa"/>
              <w:left w:w="96" w:type="dxa"/>
              <w:bottom w:w="48" w:type="dxa"/>
              <w:right w:w="96" w:type="dxa"/>
            </w:tcMar>
            <w:vAlign w:val="center"/>
          </w:tcPr>
          <w:p w14:paraId="20515F8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Februari 2021</w:t>
            </w:r>
          </w:p>
        </w:tc>
        <w:tc>
          <w:tcPr>
            <w:tcW w:w="1166" w:type="dxa"/>
            <w:shd w:val="clear" w:color="auto" w:fill="FFFFEF"/>
            <w:tcMar>
              <w:top w:w="48" w:type="dxa"/>
              <w:left w:w="96" w:type="dxa"/>
              <w:bottom w:w="48" w:type="dxa"/>
              <w:right w:w="96" w:type="dxa"/>
            </w:tcMar>
            <w:vAlign w:val="center"/>
          </w:tcPr>
          <w:p w14:paraId="6CCAF59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Haidir</w:t>
            </w:r>
          </w:p>
        </w:tc>
        <w:tc>
          <w:tcPr>
            <w:tcW w:w="1271" w:type="dxa"/>
            <w:shd w:val="clear" w:color="auto" w:fill="FFFFEF"/>
            <w:tcMar>
              <w:top w:w="48" w:type="dxa"/>
              <w:left w:w="96" w:type="dxa"/>
              <w:bottom w:w="48" w:type="dxa"/>
              <w:right w:w="96" w:type="dxa"/>
            </w:tcMar>
            <w:vAlign w:val="center"/>
          </w:tcPr>
          <w:p w14:paraId="413D88F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5F969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EF"/>
          <w:tblCellMar>
            <w:top w:w="15" w:type="dxa"/>
            <w:left w:w="15" w:type="dxa"/>
            <w:bottom w:w="15" w:type="dxa"/>
            <w:right w:w="15" w:type="dxa"/>
          </w:tblCellMar>
        </w:tblPrEx>
        <w:trPr>
          <w:jc w:val="center"/>
        </w:trPr>
        <w:tc>
          <w:tcPr>
            <w:tcW w:w="448" w:type="dxa"/>
            <w:shd w:val="clear" w:color="auto" w:fill="FFFFEF"/>
            <w:tcMar>
              <w:top w:w="48" w:type="dxa"/>
              <w:left w:w="96" w:type="dxa"/>
              <w:bottom w:w="48" w:type="dxa"/>
              <w:right w:w="96" w:type="dxa"/>
            </w:tcMar>
            <w:vAlign w:val="center"/>
          </w:tcPr>
          <w:p w14:paraId="21FF908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3</w:t>
            </w:r>
          </w:p>
        </w:tc>
        <w:tc>
          <w:tcPr>
            <w:tcW w:w="2017" w:type="dxa"/>
            <w:shd w:val="clear" w:color="auto" w:fill="FFFFEF"/>
            <w:tcMar>
              <w:top w:w="48" w:type="dxa"/>
              <w:left w:w="96" w:type="dxa"/>
              <w:bottom w:w="48" w:type="dxa"/>
              <w:right w:w="96" w:type="dxa"/>
            </w:tcMar>
            <w:vAlign w:val="center"/>
          </w:tcPr>
          <w:p w14:paraId="645918B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"https://id.wikipedia.org/wiki/Sapuan_(politikus)" \o "Sapuan (politikus)"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Sapuan</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2100" w:type="dxa"/>
            <w:shd w:val="clear" w:color="auto" w:fill="FFFFEF"/>
            <w:tcMar>
              <w:top w:w="48" w:type="dxa"/>
              <w:left w:w="96" w:type="dxa"/>
              <w:bottom w:w="48" w:type="dxa"/>
              <w:right w:w="96" w:type="dxa"/>
            </w:tcMar>
            <w:vAlign w:val="center"/>
          </w:tcPr>
          <w:p w14:paraId="4915CD6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26 Februari 2021</w:t>
            </w:r>
          </w:p>
        </w:tc>
        <w:tc>
          <w:tcPr>
            <w:tcW w:w="2450" w:type="dxa"/>
            <w:shd w:val="clear" w:color="auto" w:fill="FFFFEF"/>
            <w:tcMar>
              <w:top w:w="48" w:type="dxa"/>
              <w:left w:w="96" w:type="dxa"/>
              <w:bottom w:w="48" w:type="dxa"/>
              <w:right w:w="96" w:type="dxa"/>
            </w:tcMar>
            <w:vAlign w:val="center"/>
          </w:tcPr>
          <w:p w14:paraId="647555E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"https://id.wikipedia.org/wiki/Daftar_Kepala_Daerah_dan_Wakil_Kepala_Daerah_Kabupaten/Kota_di_Bengkulu" \o "Daftar Kepala Daerah dan Wakil Kepala Daerah Kabupaten/Kota di Bengkulu"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Petahana</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1166" w:type="dxa"/>
            <w:shd w:val="clear" w:color="auto" w:fill="FFFFEF"/>
            <w:tcMar>
              <w:top w:w="48" w:type="dxa"/>
              <w:left w:w="96" w:type="dxa"/>
              <w:bottom w:w="48" w:type="dxa"/>
              <w:right w:w="96" w:type="dxa"/>
            </w:tcMar>
            <w:vAlign w:val="center"/>
          </w:tcPr>
          <w:p w14:paraId="046DAAA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Wasri</w:t>
            </w:r>
          </w:p>
        </w:tc>
        <w:tc>
          <w:tcPr>
            <w:tcW w:w="1271" w:type="dxa"/>
            <w:shd w:val="clear" w:color="auto" w:fill="FFFFEF"/>
            <w:tcMar>
              <w:top w:w="48" w:type="dxa"/>
              <w:left w:w="96" w:type="dxa"/>
              <w:bottom w:w="48" w:type="dxa"/>
              <w:right w:w="96" w:type="dxa"/>
            </w:tcMar>
            <w:vAlign w:val="center"/>
          </w:tcPr>
          <w:p w14:paraId="7E38AEC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67A55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EF"/>
          <w:tblCellMar>
            <w:top w:w="15" w:type="dxa"/>
            <w:left w:w="15" w:type="dxa"/>
            <w:bottom w:w="15" w:type="dxa"/>
            <w:right w:w="15" w:type="dxa"/>
          </w:tblCellMar>
        </w:tblPrEx>
        <w:trPr>
          <w:jc w:val="center"/>
        </w:trPr>
        <w:tc>
          <w:tcPr>
            <w:tcW w:w="448" w:type="dxa"/>
            <w:shd w:val="clear" w:color="auto" w:fill="FFFFEF"/>
            <w:tcMar>
              <w:top w:w="48" w:type="dxa"/>
              <w:left w:w="96" w:type="dxa"/>
              <w:bottom w:w="48" w:type="dxa"/>
              <w:right w:w="96" w:type="dxa"/>
            </w:tcMar>
            <w:vAlign w:val="center"/>
          </w:tcPr>
          <w:p w14:paraId="2E5FF52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4</w:t>
            </w:r>
          </w:p>
        </w:tc>
        <w:tc>
          <w:tcPr>
            <w:tcW w:w="2017" w:type="dxa"/>
            <w:shd w:val="clear" w:color="auto" w:fill="FFFFEF"/>
            <w:tcMar>
              <w:top w:w="48" w:type="dxa"/>
              <w:left w:w="96" w:type="dxa"/>
              <w:bottom w:w="48" w:type="dxa"/>
              <w:right w:w="96" w:type="dxa"/>
            </w:tcMar>
            <w:vAlign w:val="center"/>
          </w:tcPr>
          <w:p w14:paraId="324D192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cs="Arial"/>
                <w:sz w:val="18"/>
                <w:szCs w:val="18"/>
              </w:rPr>
            </w:pPr>
            <w:r>
              <w:rPr>
                <w:rFonts w:hint="default" w:ascii="Arial" w:hAnsi="Arial" w:cs="Arial"/>
                <w:sz w:val="18"/>
                <w:szCs w:val="18"/>
              </w:rPr>
              <w:t>Choirul Huda, S.H</w:t>
            </w:r>
          </w:p>
        </w:tc>
        <w:tc>
          <w:tcPr>
            <w:tcW w:w="2100" w:type="dxa"/>
            <w:shd w:val="clear" w:color="auto" w:fill="FFFFEF"/>
            <w:tcMar>
              <w:top w:w="48" w:type="dxa"/>
              <w:left w:w="96" w:type="dxa"/>
              <w:bottom w:w="48" w:type="dxa"/>
              <w:right w:w="96" w:type="dxa"/>
            </w:tcMar>
            <w:vAlign w:val="center"/>
          </w:tcPr>
          <w:p w14:paraId="52CA152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 Februari 2025</w:t>
            </w:r>
          </w:p>
        </w:tc>
        <w:tc>
          <w:tcPr>
            <w:tcW w:w="2450" w:type="dxa"/>
            <w:shd w:val="clear" w:color="auto" w:fill="FFFFEF"/>
            <w:tcMar>
              <w:top w:w="48" w:type="dxa"/>
              <w:left w:w="96" w:type="dxa"/>
              <w:bottom w:w="48" w:type="dxa"/>
              <w:right w:w="96" w:type="dxa"/>
            </w:tcMar>
            <w:vAlign w:val="center"/>
          </w:tcPr>
          <w:p w14:paraId="2D995C6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cs="Arial"/>
                <w:sz w:val="18"/>
                <w:szCs w:val="18"/>
              </w:rPr>
            </w:pPr>
            <w:r>
              <w:rPr>
                <w:rFonts w:hint="default" w:ascii="Arial" w:hAnsi="Arial" w:cs="Arial"/>
                <w:sz w:val="18"/>
                <w:szCs w:val="18"/>
              </w:rPr>
              <w:t>Sampai Sekarang</w:t>
            </w:r>
          </w:p>
        </w:tc>
        <w:tc>
          <w:tcPr>
            <w:tcW w:w="1166" w:type="dxa"/>
            <w:shd w:val="clear" w:color="auto" w:fill="FFFFEF"/>
            <w:tcMar>
              <w:top w:w="48" w:type="dxa"/>
              <w:left w:w="96" w:type="dxa"/>
              <w:bottom w:w="48" w:type="dxa"/>
              <w:right w:w="96" w:type="dxa"/>
            </w:tcMar>
            <w:vAlign w:val="center"/>
          </w:tcPr>
          <w:p w14:paraId="6F7B4F0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Ramadi, AB</w:t>
            </w:r>
          </w:p>
        </w:tc>
        <w:tc>
          <w:tcPr>
            <w:tcW w:w="1271" w:type="dxa"/>
            <w:shd w:val="clear" w:color="auto" w:fill="FFFFEF"/>
            <w:tcMar>
              <w:top w:w="48" w:type="dxa"/>
              <w:left w:w="96" w:type="dxa"/>
              <w:bottom w:w="48" w:type="dxa"/>
              <w:right w:w="96" w:type="dxa"/>
            </w:tcMar>
            <w:vAlign w:val="center"/>
          </w:tcPr>
          <w:p w14:paraId="6892ED4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Laki-Laki</w:t>
            </w:r>
          </w:p>
        </w:tc>
      </w:tr>
    </w:tbl>
    <w:p w14:paraId="489C3FF3">
      <w:pPr>
        <w:spacing w:after="0" w:line="240" w:lineRule="auto"/>
        <w:jc w:val="center"/>
        <w:rPr>
          <w:rFonts w:hint="default" w:ascii="Arial" w:hAnsi="Arial" w:cs="Arial"/>
          <w:w w:val="115"/>
          <w:sz w:val="18"/>
          <w:szCs w:val="18"/>
        </w:rPr>
      </w:pPr>
    </w:p>
    <w:p w14:paraId="3872B7FA">
      <w:pPr>
        <w:keepNext w:val="0"/>
        <w:keepLines w:val="0"/>
        <w:pageBreakBefore w:val="0"/>
        <w:widowControl/>
        <w:shd w:val="clear" w:color="auto" w:fill="FFFFFF" w:themeFill="background1"/>
        <w:kinsoku/>
        <w:wordWrap/>
        <w:overflowPunct/>
        <w:topLinePunct w:val="0"/>
        <w:autoSpaceDE/>
        <w:autoSpaceDN/>
        <w:bidi w:val="0"/>
        <w:adjustRightInd/>
        <w:snapToGrid/>
        <w:spacing w:beforeAutospacing="0" w:after="0"/>
        <w:ind w:firstLine="450" w:firstLineChars="250"/>
        <w:textAlignment w:val="auto"/>
        <w:rPr>
          <w:rFonts w:ascii="Arial" w:hAnsi="Arial" w:cs="Arial"/>
          <w:color w:val="000000" w:themeColor="text1"/>
          <w:lang w:val="id-ID"/>
          <w14:textFill>
            <w14:solidFill>
              <w14:schemeClr w14:val="tx1"/>
            </w14:solidFill>
          </w14:textFill>
        </w:rPr>
      </w:pPr>
      <w:r>
        <w:rPr>
          <w:rFonts w:ascii="Arial" w:hAnsi="Arial" w:cs="Arial"/>
          <w:sz w:val="18"/>
          <w:szCs w:val="18"/>
        </w:rPr>
        <w:t xml:space="preserve"> Sumber Data: </w:t>
      </w:r>
      <w:r>
        <w:rPr>
          <w:rFonts w:hint="default" w:ascii="Arial" w:hAnsi="Arial" w:cs="Arial"/>
          <w:i/>
          <w:iCs/>
          <w:sz w:val="18"/>
          <w:szCs w:val="18"/>
          <w:lang w:val="en-US"/>
        </w:rPr>
        <w:t>Biro Pemerintahan dan Kesra Setda Propinsi Bengkulu</w:t>
      </w:r>
    </w:p>
    <w:p w14:paraId="284F1752">
      <w:pPr>
        <w:spacing w:after="0" w:line="240" w:lineRule="auto"/>
        <w:jc w:val="center"/>
        <w:rPr>
          <w:rFonts w:hint="default" w:ascii="Arial" w:hAnsi="Arial" w:cs="Arial"/>
          <w:w w:val="115"/>
          <w:sz w:val="18"/>
          <w:szCs w:val="18"/>
        </w:rPr>
      </w:pPr>
    </w:p>
    <w:p w14:paraId="5F6BE2C1">
      <w:pPr>
        <w:spacing w:after="0" w:line="240" w:lineRule="auto"/>
        <w:jc w:val="center"/>
        <w:rPr>
          <w:rFonts w:hint="default" w:ascii="Arial" w:hAnsi="Arial" w:cs="Arial"/>
          <w:w w:val="115"/>
          <w:sz w:val="18"/>
          <w:szCs w:val="18"/>
        </w:rPr>
      </w:pPr>
    </w:p>
    <w:p w14:paraId="4AE89805">
      <w:pPr>
        <w:spacing w:after="0" w:line="240" w:lineRule="auto"/>
        <w:jc w:val="center"/>
        <w:rPr>
          <w:rFonts w:hint="default" w:ascii="Arial" w:hAnsi="Arial" w:cs="Arial"/>
          <w:w w:val="115"/>
          <w:sz w:val="18"/>
          <w:szCs w:val="18"/>
        </w:rPr>
      </w:pPr>
    </w:p>
    <w:p w14:paraId="168AA78D">
      <w:pPr>
        <w:spacing w:after="0" w:line="240" w:lineRule="auto"/>
        <w:jc w:val="center"/>
        <w:rPr>
          <w:rFonts w:hint="default" w:ascii="Arial" w:hAnsi="Arial" w:cs="Arial"/>
          <w:w w:val="115"/>
          <w:sz w:val="18"/>
          <w:szCs w:val="18"/>
        </w:rPr>
      </w:pPr>
    </w:p>
    <w:p w14:paraId="66ED7850">
      <w:pPr>
        <w:spacing w:after="0" w:line="240" w:lineRule="auto"/>
        <w:jc w:val="center"/>
        <w:rPr>
          <w:rFonts w:hint="default" w:ascii="Arial" w:hAnsi="Arial" w:cs="Arial"/>
          <w:w w:val="115"/>
          <w:sz w:val="18"/>
          <w:szCs w:val="18"/>
        </w:rPr>
      </w:pPr>
    </w:p>
    <w:p w14:paraId="27765AD1">
      <w:pPr>
        <w:spacing w:after="0" w:line="240" w:lineRule="auto"/>
        <w:jc w:val="center"/>
        <w:rPr>
          <w:rFonts w:hint="default" w:ascii="Arial" w:hAnsi="Arial" w:cs="Arial"/>
          <w:w w:val="115"/>
          <w:sz w:val="18"/>
          <w:szCs w:val="18"/>
        </w:rPr>
      </w:pPr>
    </w:p>
    <w:p w14:paraId="1C8D9885">
      <w:pPr>
        <w:spacing w:after="0" w:line="240" w:lineRule="auto"/>
        <w:jc w:val="center"/>
        <w:rPr>
          <w:rFonts w:hint="default" w:ascii="Arial" w:hAnsi="Arial" w:cs="Arial"/>
          <w:w w:val="115"/>
          <w:sz w:val="18"/>
          <w:szCs w:val="18"/>
        </w:rPr>
      </w:pPr>
    </w:p>
    <w:p w14:paraId="4DBF5513">
      <w:pPr>
        <w:spacing w:after="0" w:line="240" w:lineRule="auto"/>
        <w:jc w:val="center"/>
        <w:rPr>
          <w:rFonts w:hint="default" w:ascii="Arial" w:hAnsi="Arial" w:cs="Arial"/>
          <w:w w:val="115"/>
          <w:sz w:val="18"/>
          <w:szCs w:val="18"/>
        </w:rPr>
      </w:pPr>
    </w:p>
    <w:p w14:paraId="02C3D1AE">
      <w:pPr>
        <w:spacing w:after="0" w:line="240" w:lineRule="auto"/>
        <w:jc w:val="center"/>
        <w:rPr>
          <w:rFonts w:hint="default" w:ascii="Arial" w:hAnsi="Arial" w:cs="Arial"/>
          <w:w w:val="115"/>
          <w:sz w:val="18"/>
          <w:szCs w:val="18"/>
        </w:rPr>
      </w:pPr>
    </w:p>
    <w:p w14:paraId="146DCE55">
      <w:pPr>
        <w:spacing w:after="0" w:line="240" w:lineRule="auto"/>
        <w:jc w:val="center"/>
        <w:rPr>
          <w:rFonts w:hint="default" w:ascii="Arial" w:hAnsi="Arial" w:cs="Arial"/>
          <w:w w:val="115"/>
          <w:sz w:val="18"/>
          <w:szCs w:val="18"/>
        </w:rPr>
      </w:pPr>
    </w:p>
    <w:p w14:paraId="1810CE7A">
      <w:pPr>
        <w:spacing w:after="0" w:line="240" w:lineRule="auto"/>
        <w:jc w:val="center"/>
        <w:rPr>
          <w:rFonts w:hint="default" w:ascii="Arial" w:hAnsi="Arial" w:cs="Arial"/>
          <w:w w:val="115"/>
          <w:sz w:val="18"/>
          <w:szCs w:val="18"/>
        </w:rPr>
      </w:pPr>
    </w:p>
    <w:p w14:paraId="213B754D">
      <w:pPr>
        <w:spacing w:after="0" w:line="240" w:lineRule="auto"/>
        <w:jc w:val="both"/>
        <w:rPr>
          <w:rFonts w:hint="default" w:ascii="Arial" w:hAnsi="Arial" w:cs="Arial"/>
          <w:w w:val="115"/>
          <w:sz w:val="18"/>
          <w:szCs w:val="18"/>
        </w:rPr>
      </w:pPr>
    </w:p>
    <w:p w14:paraId="2E09CAB8">
      <w:pPr>
        <w:spacing w:after="0" w:line="240" w:lineRule="auto"/>
        <w:jc w:val="both"/>
        <w:rPr>
          <w:rFonts w:hint="default" w:ascii="Arial" w:hAnsi="Arial" w:cs="Arial"/>
          <w:w w:val="115"/>
          <w:sz w:val="18"/>
          <w:szCs w:val="18"/>
        </w:rPr>
      </w:pPr>
    </w:p>
    <w:p w14:paraId="5345CA0F">
      <w:pPr>
        <w:spacing w:after="0" w:line="240" w:lineRule="auto"/>
        <w:jc w:val="center"/>
        <w:rPr>
          <w:rFonts w:hint="default" w:ascii="Arial" w:hAnsi="Arial" w:cs="Arial"/>
          <w:w w:val="115"/>
          <w:sz w:val="18"/>
          <w:szCs w:val="18"/>
        </w:rPr>
      </w:pPr>
    </w:p>
    <w:p w14:paraId="5874D532">
      <w:pPr>
        <w:keepNext w:val="0"/>
        <w:keepLines w:val="0"/>
        <w:pageBreakBefore w:val="0"/>
        <w:widowControl/>
        <w:numPr>
          <w:ilvl w:val="0"/>
          <w:numId w:val="22"/>
        </w:numPr>
        <w:shd w:val="clear" w:color="auto" w:fill="FFFFFF" w:themeFill="background1"/>
        <w:kinsoku/>
        <w:wordWrap/>
        <w:overflowPunct/>
        <w:topLinePunct w:val="0"/>
        <w:autoSpaceDE/>
        <w:autoSpaceDN/>
        <w:bidi w:val="0"/>
        <w:adjustRightInd/>
        <w:snapToGrid/>
        <w:spacing w:beforeAutospacing="0" w:after="0"/>
        <w:ind w:left="360" w:leftChars="0" w:firstLine="0" w:firstLineChars="0"/>
        <w:jc w:val="center"/>
        <w:textAlignment w:val="auto"/>
        <w:rPr>
          <w:rFonts w:hint="default" w:ascii="Arial" w:hAnsi="Arial" w:cs="Arial"/>
          <w:b/>
          <w:bCs/>
          <w:color w:val="000000" w:themeColor="text1"/>
          <w:sz w:val="18"/>
          <w:szCs w:val="18"/>
          <w:lang w:val="id-ID"/>
          <w14:textFill>
            <w14:solidFill>
              <w14:schemeClr w14:val="tx1"/>
            </w14:solidFill>
          </w14:textFill>
        </w:rPr>
      </w:pPr>
      <w:r>
        <w:rPr>
          <w:rFonts w:hint="default" w:ascii="Arial" w:hAnsi="Arial" w:eastAsia="Times New Roman" w:cs="Arial"/>
          <w:b/>
          <w:bCs/>
          <w:color w:val="000000" w:themeColor="text1"/>
          <w:sz w:val="18"/>
          <w:szCs w:val="18"/>
          <w:lang w:val="sv-SE"/>
          <w14:textFill>
            <w14:solidFill>
              <w14:schemeClr w14:val="tx1"/>
            </w14:solidFill>
          </w14:textFill>
        </w:rPr>
        <w:t xml:space="preserve">NAMA-NAMA BUPATI </w:t>
      </w:r>
      <w:r>
        <w:rPr>
          <w:rFonts w:hint="default" w:ascii="Arial" w:hAnsi="Arial" w:eastAsia="Times New Roman" w:cs="Arial"/>
          <w:b/>
          <w:bCs/>
          <w:color w:val="000000" w:themeColor="text1"/>
          <w:sz w:val="18"/>
          <w:szCs w:val="18"/>
          <w:lang w:val="id-ID"/>
          <w14:textFill>
            <w14:solidFill>
              <w14:schemeClr w14:val="tx1"/>
            </w14:solidFill>
          </w14:textFill>
        </w:rPr>
        <w:t xml:space="preserve">DAN WAKIL BUPATI </w:t>
      </w:r>
      <w:r>
        <w:rPr>
          <w:rFonts w:hint="default" w:ascii="Arial" w:hAnsi="Arial" w:eastAsia="Times New Roman" w:cs="Arial"/>
          <w:b/>
          <w:bCs/>
          <w:color w:val="000000" w:themeColor="text1"/>
          <w:sz w:val="18"/>
          <w:szCs w:val="18"/>
          <w:lang w:val="sv-SE"/>
          <w14:textFill>
            <w14:solidFill>
              <w14:schemeClr w14:val="tx1"/>
            </w14:solidFill>
          </w14:textFill>
        </w:rPr>
        <w:t>KEPAHIANG</w:t>
      </w:r>
    </w:p>
    <w:p w14:paraId="51D83AA8">
      <w:pPr>
        <w:keepNext w:val="0"/>
        <w:keepLines w:val="0"/>
        <w:pageBreakBefore w:val="0"/>
        <w:widowControl/>
        <w:numPr>
          <w:ilvl w:val="0"/>
          <w:numId w:val="0"/>
        </w:numPr>
        <w:shd w:val="clear" w:color="auto" w:fill="FFFFFF" w:themeFill="background1"/>
        <w:kinsoku/>
        <w:wordWrap/>
        <w:overflowPunct/>
        <w:topLinePunct w:val="0"/>
        <w:autoSpaceDE/>
        <w:autoSpaceDN/>
        <w:bidi w:val="0"/>
        <w:adjustRightInd/>
        <w:snapToGrid/>
        <w:spacing w:beforeAutospacing="0" w:after="0"/>
        <w:ind w:left="360" w:leftChars="0"/>
        <w:jc w:val="both"/>
        <w:textAlignment w:val="auto"/>
        <w:rPr>
          <w:rFonts w:hint="default" w:ascii="Arial" w:hAnsi="Arial" w:cs="Arial"/>
          <w:color w:val="000000" w:themeColor="text1"/>
          <w:sz w:val="18"/>
          <w:szCs w:val="18"/>
          <w:lang w:val="id-ID"/>
          <w14:textFill>
            <w14:solidFill>
              <w14:schemeClr w14:val="tx1"/>
            </w14:solidFill>
          </w14:textFill>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Layout w:type="autofit"/>
        <w:tblCellMar>
          <w:top w:w="15" w:type="dxa"/>
          <w:left w:w="15" w:type="dxa"/>
          <w:bottom w:w="15" w:type="dxa"/>
          <w:right w:w="15" w:type="dxa"/>
        </w:tblCellMar>
      </w:tblPr>
      <w:tblGrid>
        <w:gridCol w:w="486"/>
        <w:gridCol w:w="2097"/>
        <w:gridCol w:w="1563"/>
        <w:gridCol w:w="2045"/>
        <w:gridCol w:w="1418"/>
        <w:gridCol w:w="1559"/>
      </w:tblGrid>
      <w:tr w14:paraId="18AF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shd w:val="clear" w:color="auto" w:fill="EAECF0"/>
            <w:tcMar>
              <w:top w:w="48" w:type="dxa"/>
              <w:left w:w="96" w:type="dxa"/>
              <w:bottom w:w="48" w:type="dxa"/>
              <w:right w:w="96" w:type="dxa"/>
            </w:tcMar>
            <w:vAlign w:val="center"/>
          </w:tcPr>
          <w:p w14:paraId="1523BD3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No</w:t>
            </w:r>
          </w:p>
        </w:tc>
        <w:tc>
          <w:tcPr>
            <w:tcW w:w="0" w:type="auto"/>
            <w:shd w:val="clear" w:color="auto" w:fill="EAECF0"/>
            <w:tcMar>
              <w:top w:w="48" w:type="dxa"/>
              <w:left w:w="96" w:type="dxa"/>
              <w:bottom w:w="48" w:type="dxa"/>
              <w:right w:w="96" w:type="dxa"/>
            </w:tcMar>
            <w:vAlign w:val="center"/>
          </w:tcPr>
          <w:p w14:paraId="171E25C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Bupati</w:t>
            </w:r>
          </w:p>
        </w:tc>
        <w:tc>
          <w:tcPr>
            <w:tcW w:w="0" w:type="auto"/>
            <w:shd w:val="clear" w:color="auto" w:fill="EAECF0"/>
            <w:tcMar>
              <w:top w:w="48" w:type="dxa"/>
              <w:left w:w="96" w:type="dxa"/>
              <w:bottom w:w="48" w:type="dxa"/>
              <w:right w:w="96" w:type="dxa"/>
            </w:tcMar>
            <w:vAlign w:val="center"/>
          </w:tcPr>
          <w:p w14:paraId="7A9CB58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Mulai menjabat</w:t>
            </w:r>
          </w:p>
        </w:tc>
        <w:tc>
          <w:tcPr>
            <w:tcW w:w="2045" w:type="dxa"/>
            <w:shd w:val="clear" w:color="auto" w:fill="EAECF0"/>
            <w:tcMar>
              <w:top w:w="48" w:type="dxa"/>
              <w:left w:w="96" w:type="dxa"/>
              <w:bottom w:w="48" w:type="dxa"/>
              <w:right w:w="96" w:type="dxa"/>
            </w:tcMar>
            <w:vAlign w:val="center"/>
          </w:tcPr>
          <w:p w14:paraId="68ED2BF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Akhir menjabat</w:t>
            </w:r>
          </w:p>
        </w:tc>
        <w:tc>
          <w:tcPr>
            <w:tcW w:w="1418" w:type="dxa"/>
            <w:shd w:val="clear" w:color="auto" w:fill="EAECF0"/>
            <w:tcMar>
              <w:top w:w="48" w:type="dxa"/>
              <w:left w:w="96" w:type="dxa"/>
              <w:bottom w:w="48" w:type="dxa"/>
              <w:right w:w="96" w:type="dxa"/>
            </w:tcMar>
            <w:vAlign w:val="center"/>
          </w:tcPr>
          <w:p w14:paraId="6DBCDC2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lang w:val="id-ID"/>
                <w14:textFill>
                  <w14:solidFill>
                    <w14:schemeClr w14:val="tx1"/>
                  </w14:solidFill>
                </w14:textFill>
              </w:rPr>
            </w:pPr>
            <w:r>
              <w:rPr>
                <w:rFonts w:hint="default" w:ascii="Arial" w:hAnsi="Arial" w:eastAsia="Times New Roman" w:cs="Arial"/>
                <w:b/>
                <w:bCs/>
                <w:color w:val="000000" w:themeColor="text1"/>
                <w:sz w:val="18"/>
                <w:szCs w:val="18"/>
                <w:lang w:val="id-ID"/>
                <w14:textFill>
                  <w14:solidFill>
                    <w14:schemeClr w14:val="tx1"/>
                  </w14:solidFill>
                </w14:textFill>
              </w:rPr>
              <w:t>Wakil Bupati</w:t>
            </w:r>
          </w:p>
        </w:tc>
        <w:tc>
          <w:tcPr>
            <w:tcW w:w="1559" w:type="dxa"/>
            <w:shd w:val="clear" w:color="auto" w:fill="EAECF0"/>
            <w:tcMar>
              <w:top w:w="48" w:type="dxa"/>
              <w:left w:w="96" w:type="dxa"/>
              <w:bottom w:w="48" w:type="dxa"/>
              <w:right w:w="96" w:type="dxa"/>
            </w:tcMar>
            <w:vAlign w:val="center"/>
          </w:tcPr>
          <w:p w14:paraId="015799B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lang w:val="id-ID"/>
                <w14:textFill>
                  <w14:solidFill>
                    <w14:schemeClr w14:val="tx1"/>
                  </w14:solidFill>
                </w14:textFill>
              </w:rPr>
            </w:pPr>
            <w:r>
              <w:rPr>
                <w:rFonts w:hint="default" w:ascii="Arial" w:hAnsi="Arial" w:eastAsia="Times New Roman" w:cs="Arial"/>
                <w:b/>
                <w:bCs/>
                <w:color w:val="000000" w:themeColor="text1"/>
                <w:sz w:val="18"/>
                <w:szCs w:val="18"/>
                <w:lang w:val="id-ID"/>
                <w14:textFill>
                  <w14:solidFill>
                    <w14:schemeClr w14:val="tx1"/>
                  </w14:solidFill>
                </w14:textFill>
              </w:rPr>
              <w:t>Jenis Kelamin</w:t>
            </w:r>
          </w:p>
        </w:tc>
      </w:tr>
      <w:tr w14:paraId="1410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486" w:type="dxa"/>
            <w:vMerge w:val="restart"/>
            <w:shd w:val="clear" w:color="auto" w:fill="F8F9FA"/>
            <w:tcMar>
              <w:top w:w="48" w:type="dxa"/>
              <w:left w:w="96" w:type="dxa"/>
              <w:bottom w:w="48" w:type="dxa"/>
              <w:right w:w="96" w:type="dxa"/>
            </w:tcMar>
            <w:vAlign w:val="center"/>
          </w:tcPr>
          <w:p w14:paraId="30E93CE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1</w:t>
            </w:r>
          </w:p>
          <w:p w14:paraId="7ED31A0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p>
          <w:p w14:paraId="0399D95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p>
          <w:p w14:paraId="4033C49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w:t>
            </w:r>
          </w:p>
          <w:p w14:paraId="1D096A2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p>
          <w:p w14:paraId="0D398AA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p>
          <w:p w14:paraId="7389A6A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p>
          <w:p w14:paraId="02CC0B8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p>
          <w:p w14:paraId="68E3C57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3</w:t>
            </w:r>
          </w:p>
          <w:p w14:paraId="051B244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p>
          <w:p w14:paraId="7D4B6B3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p>
          <w:p w14:paraId="515C27D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p>
        </w:tc>
        <w:tc>
          <w:tcPr>
            <w:tcW w:w="2097" w:type="dxa"/>
            <w:shd w:val="clear" w:color="auto" w:fill="F8F9FA"/>
            <w:tcMar>
              <w:top w:w="48" w:type="dxa"/>
              <w:left w:w="96" w:type="dxa"/>
              <w:bottom w:w="48" w:type="dxa"/>
              <w:right w:w="96" w:type="dxa"/>
            </w:tcMar>
            <w:vAlign w:val="center"/>
          </w:tcPr>
          <w:p w14:paraId="57724D3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"https://id.wikipedia.org/wiki/Hidayatullah_Sjahid" \o "Hidayatullah Sjahid"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u w:val="single"/>
                <w14:textFill>
                  <w14:solidFill>
                    <w14:schemeClr w14:val="tx1"/>
                  </w14:solidFill>
                </w14:textFill>
              </w:rPr>
              <w:t>Hidayatullah Sjahid</w:t>
            </w:r>
            <w:r>
              <w:rPr>
                <w:rFonts w:hint="default" w:ascii="Arial" w:hAnsi="Arial" w:eastAsia="Times New Roman" w:cs="Arial"/>
                <w:color w:val="000000" w:themeColor="text1"/>
                <w:sz w:val="18"/>
                <w:szCs w:val="18"/>
                <w:u w:val="single"/>
                <w14:textFill>
                  <w14:solidFill>
                    <w14:schemeClr w14:val="tx1"/>
                  </w14:solidFill>
                </w14:textFill>
              </w:rPr>
              <w:fldChar w:fldCharType="end"/>
            </w: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eastAsia="Times New Roman" w:cs="Arial"/>
                <w:color w:val="000000" w:themeColor="text1"/>
                <w:sz w:val="18"/>
                <w:szCs w:val="18"/>
                <w14:textFill>
                  <w14:solidFill>
                    <w14:schemeClr w14:val="tx1"/>
                  </w14:solidFill>
                </w14:textFill>
              </w:rPr>
              <w:t>(Penjabat)</w:t>
            </w:r>
          </w:p>
        </w:tc>
        <w:tc>
          <w:tcPr>
            <w:tcW w:w="0" w:type="auto"/>
            <w:shd w:val="clear" w:color="auto" w:fill="F8F9FA"/>
            <w:tcMar>
              <w:top w:w="48" w:type="dxa"/>
              <w:left w:w="96" w:type="dxa"/>
              <w:bottom w:w="48" w:type="dxa"/>
              <w:right w:w="96" w:type="dxa"/>
            </w:tcMar>
            <w:vAlign w:val="center"/>
          </w:tcPr>
          <w:p w14:paraId="5709CB9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4 Januari 2004</w:t>
            </w:r>
          </w:p>
        </w:tc>
        <w:tc>
          <w:tcPr>
            <w:tcW w:w="2045" w:type="dxa"/>
            <w:shd w:val="clear" w:color="auto" w:fill="F8F9FA"/>
            <w:tcMar>
              <w:top w:w="48" w:type="dxa"/>
              <w:left w:w="96" w:type="dxa"/>
              <w:bottom w:w="48" w:type="dxa"/>
              <w:right w:w="96" w:type="dxa"/>
            </w:tcMar>
            <w:vAlign w:val="center"/>
          </w:tcPr>
          <w:p w14:paraId="2DD5378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 April 2005</w:t>
            </w:r>
          </w:p>
        </w:tc>
        <w:tc>
          <w:tcPr>
            <w:tcW w:w="1418" w:type="dxa"/>
            <w:vMerge w:val="restart"/>
            <w:shd w:val="clear" w:color="auto" w:fill="F8F9FA"/>
            <w:tcMar>
              <w:top w:w="48" w:type="dxa"/>
              <w:left w:w="96" w:type="dxa"/>
              <w:bottom w:w="48" w:type="dxa"/>
              <w:right w:w="96" w:type="dxa"/>
            </w:tcMar>
            <w:vAlign w:val="center"/>
          </w:tcPr>
          <w:p w14:paraId="67C0FD2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559" w:type="dxa"/>
            <w:shd w:val="clear" w:color="auto" w:fill="F8F9FA"/>
            <w:tcMar>
              <w:top w:w="48" w:type="dxa"/>
              <w:left w:w="96" w:type="dxa"/>
              <w:bottom w:w="48" w:type="dxa"/>
              <w:right w:w="96" w:type="dxa"/>
            </w:tcMar>
            <w:vAlign w:val="center"/>
          </w:tcPr>
          <w:p w14:paraId="71BDA93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66B0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86" w:type="dxa"/>
            <w:vMerge w:val="continue"/>
            <w:shd w:val="clear" w:color="auto" w:fill="F8F9FA"/>
            <w:tcMar>
              <w:top w:w="48" w:type="dxa"/>
              <w:left w:w="96" w:type="dxa"/>
              <w:bottom w:w="48" w:type="dxa"/>
              <w:right w:w="96" w:type="dxa"/>
            </w:tcMar>
            <w:vAlign w:val="center"/>
          </w:tcPr>
          <w:p w14:paraId="65B04D2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p>
        </w:tc>
        <w:tc>
          <w:tcPr>
            <w:tcW w:w="2097" w:type="dxa"/>
            <w:shd w:val="clear" w:color="auto" w:fill="F8F9FA"/>
            <w:tcMar>
              <w:top w:w="48" w:type="dxa"/>
              <w:left w:w="96" w:type="dxa"/>
              <w:bottom w:w="48" w:type="dxa"/>
              <w:right w:w="96" w:type="dxa"/>
            </w:tcMar>
            <w:vAlign w:val="center"/>
          </w:tcPr>
          <w:p w14:paraId="378D8DD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Husni Hasanuddin</w:t>
            </w: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eastAsia="Times New Roman" w:cs="Arial"/>
                <w:color w:val="000000" w:themeColor="text1"/>
                <w:sz w:val="18"/>
                <w:szCs w:val="18"/>
                <w14:textFill>
                  <w14:solidFill>
                    <w14:schemeClr w14:val="tx1"/>
                  </w14:solidFill>
                </w14:textFill>
              </w:rPr>
              <w:t>(Penjabat)</w:t>
            </w:r>
          </w:p>
        </w:tc>
        <w:tc>
          <w:tcPr>
            <w:tcW w:w="0" w:type="auto"/>
            <w:shd w:val="clear" w:color="auto" w:fill="F8F9FA"/>
            <w:tcMar>
              <w:top w:w="48" w:type="dxa"/>
              <w:left w:w="96" w:type="dxa"/>
              <w:bottom w:w="48" w:type="dxa"/>
              <w:right w:w="96" w:type="dxa"/>
            </w:tcMar>
            <w:vAlign w:val="center"/>
          </w:tcPr>
          <w:p w14:paraId="4C8655E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30 April 2005</w:t>
            </w:r>
          </w:p>
        </w:tc>
        <w:tc>
          <w:tcPr>
            <w:tcW w:w="2045" w:type="dxa"/>
            <w:shd w:val="clear" w:color="auto" w:fill="F8F9FA"/>
            <w:tcMar>
              <w:top w:w="48" w:type="dxa"/>
              <w:left w:w="96" w:type="dxa"/>
              <w:bottom w:w="48" w:type="dxa"/>
              <w:right w:w="96" w:type="dxa"/>
            </w:tcMar>
            <w:vAlign w:val="center"/>
          </w:tcPr>
          <w:p w14:paraId="589B5E7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6 Agustus 2005</w:t>
            </w:r>
          </w:p>
        </w:tc>
        <w:tc>
          <w:tcPr>
            <w:tcW w:w="1418" w:type="dxa"/>
            <w:vMerge w:val="continue"/>
            <w:shd w:val="clear" w:color="auto" w:fill="F8F9FA"/>
            <w:vAlign w:val="center"/>
          </w:tcPr>
          <w:p w14:paraId="5B84786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p>
        </w:tc>
        <w:tc>
          <w:tcPr>
            <w:tcW w:w="1559" w:type="dxa"/>
            <w:shd w:val="clear" w:color="auto" w:fill="F8F9FA"/>
            <w:tcMar>
              <w:top w:w="48" w:type="dxa"/>
              <w:left w:w="96" w:type="dxa"/>
              <w:bottom w:w="48" w:type="dxa"/>
              <w:right w:w="96" w:type="dxa"/>
            </w:tcMar>
            <w:vAlign w:val="center"/>
          </w:tcPr>
          <w:p w14:paraId="040C4B4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76FF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486" w:type="dxa"/>
            <w:vMerge w:val="continue"/>
            <w:shd w:val="clear" w:color="auto" w:fill="F8F9FA"/>
            <w:tcMar>
              <w:top w:w="48" w:type="dxa"/>
              <w:left w:w="96" w:type="dxa"/>
              <w:bottom w:w="48" w:type="dxa"/>
              <w:right w:w="96" w:type="dxa"/>
            </w:tcMar>
            <w:vAlign w:val="center"/>
          </w:tcPr>
          <w:p w14:paraId="29E76EF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p>
        </w:tc>
        <w:tc>
          <w:tcPr>
            <w:tcW w:w="2097" w:type="dxa"/>
            <w:vMerge w:val="restart"/>
            <w:shd w:val="clear" w:color="auto" w:fill="F8F9FA"/>
            <w:tcMar>
              <w:top w:w="48" w:type="dxa"/>
              <w:left w:w="96" w:type="dxa"/>
              <w:bottom w:w="48" w:type="dxa"/>
              <w:right w:w="96" w:type="dxa"/>
            </w:tcMar>
            <w:vAlign w:val="center"/>
          </w:tcPr>
          <w:p w14:paraId="2E9980C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"https://id.wikipedia.org/wiki/Bando_Amin" \o "Bando Amin"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u w:val="single"/>
                <w14:textFill>
                  <w14:solidFill>
                    <w14:schemeClr w14:val="tx1"/>
                  </w14:solidFill>
                </w14:textFill>
              </w:rPr>
              <w:t>Bando Amin</w:t>
            </w:r>
            <w:r>
              <w:rPr>
                <w:rFonts w:hint="default" w:ascii="Arial" w:hAnsi="Arial" w:eastAsia="Times New Roman" w:cs="Arial"/>
                <w:color w:val="000000" w:themeColor="text1"/>
                <w:sz w:val="18"/>
                <w:szCs w:val="18"/>
                <w:u w:val="single"/>
                <w14:textFill>
                  <w14:solidFill>
                    <w14:schemeClr w14:val="tx1"/>
                  </w14:solidFill>
                </w14:textFill>
              </w:rPr>
              <w:fldChar w:fldCharType="end"/>
            </w:r>
          </w:p>
        </w:tc>
        <w:tc>
          <w:tcPr>
            <w:tcW w:w="0" w:type="auto"/>
            <w:shd w:val="clear" w:color="auto" w:fill="F8F9FA"/>
            <w:tcMar>
              <w:top w:w="48" w:type="dxa"/>
              <w:left w:w="96" w:type="dxa"/>
              <w:bottom w:w="48" w:type="dxa"/>
              <w:right w:w="96" w:type="dxa"/>
            </w:tcMar>
            <w:vAlign w:val="center"/>
          </w:tcPr>
          <w:p w14:paraId="51EF2EB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7 Agustus 2005</w:t>
            </w:r>
          </w:p>
        </w:tc>
        <w:tc>
          <w:tcPr>
            <w:tcW w:w="2045" w:type="dxa"/>
            <w:shd w:val="clear" w:color="auto" w:fill="F8F9FA"/>
            <w:tcMar>
              <w:top w:w="48" w:type="dxa"/>
              <w:left w:w="96" w:type="dxa"/>
              <w:bottom w:w="48" w:type="dxa"/>
              <w:right w:w="96" w:type="dxa"/>
            </w:tcMar>
            <w:vAlign w:val="center"/>
          </w:tcPr>
          <w:p w14:paraId="5FDFC7B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7 Agustus 2010</w:t>
            </w:r>
          </w:p>
        </w:tc>
        <w:tc>
          <w:tcPr>
            <w:tcW w:w="1418" w:type="dxa"/>
            <w:shd w:val="clear" w:color="auto" w:fill="F8F9FA"/>
            <w:tcMar>
              <w:top w:w="48" w:type="dxa"/>
              <w:left w:w="96" w:type="dxa"/>
              <w:bottom w:w="48" w:type="dxa"/>
              <w:right w:w="96" w:type="dxa"/>
            </w:tcMar>
            <w:vAlign w:val="center"/>
          </w:tcPr>
          <w:p w14:paraId="26FDC24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Abasri D.J.</w:t>
            </w:r>
          </w:p>
        </w:tc>
        <w:tc>
          <w:tcPr>
            <w:tcW w:w="1559" w:type="dxa"/>
            <w:shd w:val="clear" w:color="auto" w:fill="F8F9FA"/>
            <w:tcMar>
              <w:top w:w="48" w:type="dxa"/>
              <w:left w:w="96" w:type="dxa"/>
              <w:bottom w:w="48" w:type="dxa"/>
              <w:right w:w="96" w:type="dxa"/>
            </w:tcMar>
            <w:vAlign w:val="center"/>
          </w:tcPr>
          <w:p w14:paraId="7011D40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7A75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trHeight w:val="1028" w:hRule="atLeast"/>
          <w:jc w:val="center"/>
        </w:trPr>
        <w:tc>
          <w:tcPr>
            <w:tcW w:w="486" w:type="dxa"/>
            <w:vMerge w:val="continue"/>
            <w:shd w:val="clear" w:color="auto" w:fill="F8F9FA"/>
            <w:vAlign w:val="center"/>
          </w:tcPr>
          <w:p w14:paraId="3AE7B6C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p>
        </w:tc>
        <w:tc>
          <w:tcPr>
            <w:tcW w:w="2097" w:type="dxa"/>
            <w:vMerge w:val="continue"/>
            <w:shd w:val="clear" w:color="auto" w:fill="F8F9FA"/>
            <w:vAlign w:val="center"/>
          </w:tcPr>
          <w:p w14:paraId="665B0C6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p>
        </w:tc>
        <w:tc>
          <w:tcPr>
            <w:tcW w:w="0" w:type="auto"/>
            <w:shd w:val="clear" w:color="auto" w:fill="F8F9FA"/>
            <w:tcMar>
              <w:top w:w="48" w:type="dxa"/>
              <w:left w:w="96" w:type="dxa"/>
              <w:bottom w:w="48" w:type="dxa"/>
              <w:right w:w="96" w:type="dxa"/>
            </w:tcMar>
            <w:vAlign w:val="center"/>
          </w:tcPr>
          <w:p w14:paraId="4DF8137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30 Agustus 2010</w:t>
            </w:r>
          </w:p>
        </w:tc>
        <w:tc>
          <w:tcPr>
            <w:tcW w:w="2045" w:type="dxa"/>
            <w:shd w:val="clear" w:color="auto" w:fill="F8F9FA"/>
            <w:tcMar>
              <w:top w:w="48" w:type="dxa"/>
              <w:left w:w="96" w:type="dxa"/>
              <w:bottom w:w="48" w:type="dxa"/>
              <w:right w:w="96" w:type="dxa"/>
            </w:tcMar>
            <w:vAlign w:val="center"/>
          </w:tcPr>
          <w:p w14:paraId="4110086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30 Agustus 2015</w:t>
            </w:r>
          </w:p>
        </w:tc>
        <w:tc>
          <w:tcPr>
            <w:tcW w:w="1418" w:type="dxa"/>
            <w:shd w:val="clear" w:color="auto" w:fill="F8F9FA"/>
            <w:tcMar>
              <w:top w:w="48" w:type="dxa"/>
              <w:left w:w="96" w:type="dxa"/>
              <w:bottom w:w="48" w:type="dxa"/>
              <w:right w:w="96" w:type="dxa"/>
            </w:tcMar>
            <w:vAlign w:val="center"/>
          </w:tcPr>
          <w:p w14:paraId="1F1F7CD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"https://id.wikipedia.org/wiki/Bambang_Sugianto" \o "Bambang Sugianto"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u w:val="single"/>
                <w14:textFill>
                  <w14:solidFill>
                    <w14:schemeClr w14:val="tx1"/>
                  </w14:solidFill>
                </w14:textFill>
              </w:rPr>
              <w:t>Bambang Sugianto</w:t>
            </w:r>
            <w:r>
              <w:rPr>
                <w:rFonts w:hint="default" w:ascii="Arial" w:hAnsi="Arial" w:eastAsia="Times New Roman" w:cs="Arial"/>
                <w:color w:val="000000" w:themeColor="text1"/>
                <w:sz w:val="18"/>
                <w:szCs w:val="18"/>
                <w:u w:val="single"/>
                <w14:textFill>
                  <w14:solidFill>
                    <w14:schemeClr w14:val="tx1"/>
                  </w14:solidFill>
                </w14:textFill>
              </w:rPr>
              <w:fldChar w:fldCharType="end"/>
            </w:r>
          </w:p>
        </w:tc>
        <w:tc>
          <w:tcPr>
            <w:tcW w:w="1559" w:type="dxa"/>
            <w:shd w:val="clear" w:color="auto" w:fill="F8F9FA"/>
            <w:tcMar>
              <w:top w:w="48" w:type="dxa"/>
              <w:left w:w="96" w:type="dxa"/>
              <w:bottom w:w="48" w:type="dxa"/>
              <w:right w:w="96" w:type="dxa"/>
            </w:tcMar>
            <w:vAlign w:val="center"/>
          </w:tcPr>
          <w:p w14:paraId="1605E02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3D67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vMerge w:val="restart"/>
            <w:shd w:val="clear" w:color="auto" w:fill="F8F9FA"/>
            <w:tcMar>
              <w:top w:w="48" w:type="dxa"/>
              <w:left w:w="96" w:type="dxa"/>
              <w:bottom w:w="48" w:type="dxa"/>
              <w:right w:w="96" w:type="dxa"/>
            </w:tcMar>
            <w:vAlign w:val="center"/>
          </w:tcPr>
          <w:p w14:paraId="0172DE7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4</w:t>
            </w:r>
          </w:p>
          <w:p w14:paraId="2ECDEEF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p>
          <w:p w14:paraId="2D559B9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p>
          <w:p w14:paraId="483E48E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5</w:t>
            </w:r>
          </w:p>
          <w:p w14:paraId="1880B19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p>
        </w:tc>
        <w:tc>
          <w:tcPr>
            <w:tcW w:w="0" w:type="auto"/>
            <w:shd w:val="clear" w:color="auto" w:fill="F8F9FA"/>
            <w:tcMar>
              <w:top w:w="48" w:type="dxa"/>
              <w:left w:w="96" w:type="dxa"/>
              <w:bottom w:w="48" w:type="dxa"/>
              <w:right w:w="96" w:type="dxa"/>
            </w:tcMar>
            <w:vAlign w:val="center"/>
          </w:tcPr>
          <w:p w14:paraId="1C297E7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Cik Asan Denn</w:t>
            </w: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eastAsia="Times New Roman" w:cs="Arial"/>
                <w:color w:val="000000" w:themeColor="text1"/>
                <w:sz w:val="18"/>
                <w:szCs w:val="18"/>
                <w14:textFill>
                  <w14:solidFill>
                    <w14:schemeClr w14:val="tx1"/>
                  </w14:solidFill>
                </w14:textFill>
              </w:rPr>
              <w:t>(Penjabat)</w:t>
            </w:r>
          </w:p>
        </w:tc>
        <w:tc>
          <w:tcPr>
            <w:tcW w:w="0" w:type="auto"/>
            <w:shd w:val="clear" w:color="auto" w:fill="F8F9FA"/>
            <w:tcMar>
              <w:top w:w="48" w:type="dxa"/>
              <w:left w:w="96" w:type="dxa"/>
              <w:bottom w:w="48" w:type="dxa"/>
              <w:right w:w="96" w:type="dxa"/>
            </w:tcMar>
            <w:vAlign w:val="center"/>
          </w:tcPr>
          <w:p w14:paraId="7EE667A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15 Oktober 2015</w:t>
            </w:r>
          </w:p>
        </w:tc>
        <w:tc>
          <w:tcPr>
            <w:tcW w:w="2045" w:type="dxa"/>
            <w:shd w:val="clear" w:color="auto" w:fill="F8F9FA"/>
            <w:tcMar>
              <w:top w:w="48" w:type="dxa"/>
              <w:left w:w="96" w:type="dxa"/>
              <w:bottom w:w="48" w:type="dxa"/>
              <w:right w:w="96" w:type="dxa"/>
            </w:tcMar>
            <w:vAlign w:val="center"/>
          </w:tcPr>
          <w:p w14:paraId="6824A27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Februari 2016</w:t>
            </w:r>
          </w:p>
        </w:tc>
        <w:tc>
          <w:tcPr>
            <w:tcW w:w="1418" w:type="dxa"/>
            <w:shd w:val="clear" w:color="auto" w:fill="F8F9FA"/>
            <w:tcMar>
              <w:top w:w="48" w:type="dxa"/>
              <w:left w:w="96" w:type="dxa"/>
              <w:bottom w:w="48" w:type="dxa"/>
              <w:right w:w="96" w:type="dxa"/>
            </w:tcMar>
            <w:vAlign w:val="center"/>
          </w:tcPr>
          <w:p w14:paraId="60791BF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559" w:type="dxa"/>
            <w:shd w:val="clear" w:color="auto" w:fill="F8F9FA"/>
            <w:tcMar>
              <w:top w:w="48" w:type="dxa"/>
              <w:left w:w="96" w:type="dxa"/>
              <w:bottom w:w="48" w:type="dxa"/>
              <w:right w:w="96" w:type="dxa"/>
            </w:tcMar>
            <w:vAlign w:val="center"/>
          </w:tcPr>
          <w:p w14:paraId="2133058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3A9C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vMerge w:val="continue"/>
            <w:shd w:val="clear" w:color="auto" w:fill="F8F9FA"/>
            <w:tcMar>
              <w:top w:w="48" w:type="dxa"/>
              <w:left w:w="96" w:type="dxa"/>
              <w:bottom w:w="48" w:type="dxa"/>
              <w:right w:w="96" w:type="dxa"/>
            </w:tcMar>
            <w:vAlign w:val="center"/>
          </w:tcPr>
          <w:p w14:paraId="3B70D1B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p>
        </w:tc>
        <w:tc>
          <w:tcPr>
            <w:tcW w:w="0" w:type="auto"/>
            <w:vMerge w:val="restart"/>
            <w:shd w:val="clear" w:color="auto" w:fill="F8F9FA"/>
            <w:tcMar>
              <w:top w:w="48" w:type="dxa"/>
              <w:left w:w="96" w:type="dxa"/>
              <w:bottom w:w="48" w:type="dxa"/>
              <w:right w:w="96" w:type="dxa"/>
            </w:tcMar>
            <w:vAlign w:val="center"/>
          </w:tcPr>
          <w:p w14:paraId="722A8B2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"https://id.wikipedia.org/wiki/Hidayatullah_Sjahid" \o "Hidayatullah Sjahid"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u w:val="single"/>
                <w14:textFill>
                  <w14:solidFill>
                    <w14:schemeClr w14:val="tx1"/>
                  </w14:solidFill>
                </w14:textFill>
              </w:rPr>
              <w:t>Hidayatullah Sjahid</w:t>
            </w:r>
            <w:r>
              <w:rPr>
                <w:rFonts w:hint="default" w:ascii="Arial" w:hAnsi="Arial" w:eastAsia="Times New Roman" w:cs="Arial"/>
                <w:color w:val="000000" w:themeColor="text1"/>
                <w:sz w:val="18"/>
                <w:szCs w:val="18"/>
                <w:u w:val="single"/>
                <w14:textFill>
                  <w14:solidFill>
                    <w14:schemeClr w14:val="tx1"/>
                  </w14:solidFill>
                </w14:textFill>
              </w:rPr>
              <w:fldChar w:fldCharType="end"/>
            </w:r>
          </w:p>
        </w:tc>
        <w:tc>
          <w:tcPr>
            <w:tcW w:w="0" w:type="auto"/>
            <w:shd w:val="clear" w:color="auto" w:fill="F8F9FA"/>
            <w:tcMar>
              <w:top w:w="48" w:type="dxa"/>
              <w:left w:w="96" w:type="dxa"/>
              <w:bottom w:w="48" w:type="dxa"/>
              <w:right w:w="96" w:type="dxa"/>
            </w:tcMar>
            <w:vAlign w:val="center"/>
          </w:tcPr>
          <w:p w14:paraId="65288AE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Februari 2016</w:t>
            </w:r>
          </w:p>
        </w:tc>
        <w:tc>
          <w:tcPr>
            <w:tcW w:w="2045" w:type="dxa"/>
            <w:shd w:val="clear" w:color="auto" w:fill="F8F9FA"/>
            <w:tcMar>
              <w:top w:w="48" w:type="dxa"/>
              <w:left w:w="96" w:type="dxa"/>
              <w:bottom w:w="48" w:type="dxa"/>
              <w:right w:w="96" w:type="dxa"/>
            </w:tcMar>
            <w:vAlign w:val="center"/>
          </w:tcPr>
          <w:p w14:paraId="5F652A4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Februari 2021</w:t>
            </w:r>
          </w:p>
        </w:tc>
        <w:tc>
          <w:tcPr>
            <w:tcW w:w="1418" w:type="dxa"/>
            <w:shd w:val="clear" w:color="auto" w:fill="F8F9FA"/>
            <w:tcMar>
              <w:top w:w="48" w:type="dxa"/>
              <w:left w:w="96" w:type="dxa"/>
              <w:bottom w:w="48" w:type="dxa"/>
              <w:right w:w="96" w:type="dxa"/>
            </w:tcMar>
            <w:vAlign w:val="center"/>
          </w:tcPr>
          <w:p w14:paraId="4713399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Netti Herawati</w:t>
            </w:r>
          </w:p>
        </w:tc>
        <w:tc>
          <w:tcPr>
            <w:tcW w:w="1559" w:type="dxa"/>
            <w:shd w:val="clear" w:color="auto" w:fill="F8F9FA"/>
            <w:tcMar>
              <w:top w:w="48" w:type="dxa"/>
              <w:left w:w="96" w:type="dxa"/>
              <w:bottom w:w="48" w:type="dxa"/>
              <w:right w:w="96" w:type="dxa"/>
            </w:tcMar>
            <w:vAlign w:val="center"/>
          </w:tcPr>
          <w:p w14:paraId="479502E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0CFD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vMerge w:val="continue"/>
            <w:shd w:val="clear" w:color="auto" w:fill="F8F9FA"/>
            <w:vAlign w:val="center"/>
          </w:tcPr>
          <w:p w14:paraId="25800F0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p>
        </w:tc>
        <w:tc>
          <w:tcPr>
            <w:tcW w:w="0" w:type="auto"/>
            <w:vMerge w:val="continue"/>
            <w:shd w:val="clear" w:color="auto" w:fill="F8F9FA"/>
            <w:vAlign w:val="center"/>
          </w:tcPr>
          <w:p w14:paraId="3CCCE0D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p>
        </w:tc>
        <w:tc>
          <w:tcPr>
            <w:tcW w:w="0" w:type="auto"/>
            <w:shd w:val="clear" w:color="auto" w:fill="F8F9FA"/>
            <w:tcMar>
              <w:top w:w="48" w:type="dxa"/>
              <w:left w:w="96" w:type="dxa"/>
              <w:bottom w:w="48" w:type="dxa"/>
              <w:right w:w="96" w:type="dxa"/>
            </w:tcMar>
            <w:vAlign w:val="center"/>
          </w:tcPr>
          <w:p w14:paraId="1AD9C65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26 Februari 2021</w:t>
            </w:r>
          </w:p>
        </w:tc>
        <w:tc>
          <w:tcPr>
            <w:tcW w:w="2045" w:type="dxa"/>
            <w:shd w:val="clear" w:color="auto" w:fill="F8F9FA"/>
            <w:tcMar>
              <w:top w:w="48" w:type="dxa"/>
              <w:left w:w="96" w:type="dxa"/>
              <w:bottom w:w="48" w:type="dxa"/>
              <w:right w:w="96" w:type="dxa"/>
            </w:tcMar>
            <w:vAlign w:val="center"/>
          </w:tcPr>
          <w:p w14:paraId="2F9B8AB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2024</w:t>
            </w:r>
          </w:p>
        </w:tc>
        <w:tc>
          <w:tcPr>
            <w:tcW w:w="1418" w:type="dxa"/>
            <w:shd w:val="clear" w:color="auto" w:fill="F8F9FA"/>
            <w:tcMar>
              <w:top w:w="48" w:type="dxa"/>
              <w:left w:w="96" w:type="dxa"/>
              <w:bottom w:w="48" w:type="dxa"/>
              <w:right w:w="96" w:type="dxa"/>
            </w:tcMar>
            <w:vAlign w:val="center"/>
          </w:tcPr>
          <w:p w14:paraId="7D26744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Zurdi Nata</w:t>
            </w:r>
          </w:p>
        </w:tc>
        <w:tc>
          <w:tcPr>
            <w:tcW w:w="1559" w:type="dxa"/>
            <w:shd w:val="clear" w:color="auto" w:fill="F8F9FA"/>
            <w:tcMar>
              <w:top w:w="48" w:type="dxa"/>
              <w:left w:w="96" w:type="dxa"/>
              <w:bottom w:w="48" w:type="dxa"/>
              <w:right w:w="96" w:type="dxa"/>
            </w:tcMar>
            <w:vAlign w:val="center"/>
          </w:tcPr>
          <w:p w14:paraId="474714F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07AE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8F9FA"/>
            <w:vAlign w:val="center"/>
          </w:tcPr>
          <w:p w14:paraId="67046A0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6</w:t>
            </w:r>
          </w:p>
        </w:tc>
        <w:tc>
          <w:tcPr>
            <w:tcW w:w="0" w:type="auto"/>
            <w:shd w:val="clear" w:color="auto" w:fill="F8F9FA"/>
            <w:vAlign w:val="center"/>
          </w:tcPr>
          <w:p w14:paraId="2F64BAF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sv-SE"/>
                <w14:textFill>
                  <w14:solidFill>
                    <w14:schemeClr w14:val="tx1"/>
                  </w14:solidFill>
                </w14:textFill>
              </w:rPr>
            </w:pPr>
            <w:r>
              <w:rPr>
                <w:rFonts w:hint="default" w:ascii="Arial" w:hAnsi="Arial" w:eastAsia="Times New Roman" w:cs="Arial"/>
                <w:color w:val="000000" w:themeColor="text1"/>
                <w:sz w:val="18"/>
                <w:szCs w:val="18"/>
                <w:lang w:val="sv-SE"/>
                <w14:textFill>
                  <w14:solidFill>
                    <w14:schemeClr w14:val="tx1"/>
                  </w14:solidFill>
                </w14:textFill>
              </w:rPr>
              <w:t>H. Zurdi Nata, S.IP.</w:t>
            </w:r>
          </w:p>
          <w:p w14:paraId="4664FAC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(Bupati)</w:t>
            </w:r>
          </w:p>
        </w:tc>
        <w:tc>
          <w:tcPr>
            <w:tcW w:w="0" w:type="auto"/>
            <w:shd w:val="clear" w:color="auto" w:fill="F8F9FA"/>
            <w:tcMar>
              <w:top w:w="48" w:type="dxa"/>
              <w:left w:w="96" w:type="dxa"/>
              <w:bottom w:w="48" w:type="dxa"/>
              <w:right w:w="96" w:type="dxa"/>
            </w:tcMar>
            <w:vAlign w:val="center"/>
          </w:tcPr>
          <w:p w14:paraId="2AF4AF5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 Februari 2025</w:t>
            </w:r>
          </w:p>
        </w:tc>
        <w:tc>
          <w:tcPr>
            <w:tcW w:w="2045" w:type="dxa"/>
            <w:shd w:val="clear" w:color="auto" w:fill="F8F9FA"/>
            <w:tcMar>
              <w:top w:w="48" w:type="dxa"/>
              <w:left w:w="96" w:type="dxa"/>
              <w:bottom w:w="48" w:type="dxa"/>
              <w:right w:w="96" w:type="dxa"/>
            </w:tcMar>
            <w:vAlign w:val="center"/>
          </w:tcPr>
          <w:p w14:paraId="07F714F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Sampai Sakarang</w:t>
            </w:r>
          </w:p>
        </w:tc>
        <w:tc>
          <w:tcPr>
            <w:tcW w:w="1418" w:type="dxa"/>
            <w:shd w:val="clear" w:color="auto" w:fill="F8F9FA"/>
            <w:tcMar>
              <w:top w:w="48" w:type="dxa"/>
              <w:left w:w="96" w:type="dxa"/>
              <w:bottom w:w="48" w:type="dxa"/>
              <w:right w:w="96" w:type="dxa"/>
            </w:tcMar>
          </w:tcPr>
          <w:p w14:paraId="2CEC0D5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Ir. Abdul Hafizh, M.Si</w:t>
            </w:r>
          </w:p>
        </w:tc>
        <w:tc>
          <w:tcPr>
            <w:tcW w:w="1559" w:type="dxa"/>
            <w:shd w:val="clear" w:color="auto" w:fill="F8F9FA"/>
            <w:tcMar>
              <w:top w:w="48" w:type="dxa"/>
              <w:left w:w="96" w:type="dxa"/>
              <w:bottom w:w="48" w:type="dxa"/>
              <w:right w:w="96" w:type="dxa"/>
            </w:tcMar>
            <w:vAlign w:val="center"/>
          </w:tcPr>
          <w:p w14:paraId="76C892A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Laki-Laki</w:t>
            </w:r>
          </w:p>
        </w:tc>
      </w:tr>
    </w:tbl>
    <w:p w14:paraId="563BE76C">
      <w:pPr>
        <w:keepNext w:val="0"/>
        <w:keepLines w:val="0"/>
        <w:pageBreakBefore w:val="0"/>
        <w:widowControl/>
        <w:shd w:val="clear" w:color="auto" w:fill="FFFFFF" w:themeFill="background1"/>
        <w:kinsoku/>
        <w:wordWrap/>
        <w:overflowPunct/>
        <w:topLinePunct w:val="0"/>
        <w:autoSpaceDE/>
        <w:autoSpaceDN/>
        <w:bidi w:val="0"/>
        <w:adjustRightInd/>
        <w:snapToGrid/>
        <w:spacing w:beforeAutospacing="0" w:after="0"/>
        <w:ind w:firstLine="450" w:firstLineChars="250"/>
        <w:textAlignment w:val="auto"/>
        <w:rPr>
          <w:rFonts w:ascii="Arial" w:hAnsi="Arial" w:cs="Arial"/>
          <w:color w:val="000000" w:themeColor="text1"/>
          <w:lang w:val="id-ID"/>
          <w14:textFill>
            <w14:solidFill>
              <w14:schemeClr w14:val="tx1"/>
            </w14:solidFill>
          </w14:textFill>
        </w:rPr>
      </w:pPr>
      <w:r>
        <w:rPr>
          <w:rFonts w:ascii="Arial" w:hAnsi="Arial" w:cs="Arial"/>
          <w:sz w:val="18"/>
          <w:szCs w:val="18"/>
        </w:rPr>
        <w:t xml:space="preserve"> Sumber Data: </w:t>
      </w:r>
      <w:r>
        <w:rPr>
          <w:rFonts w:hint="default" w:ascii="Arial" w:hAnsi="Arial" w:cs="Arial"/>
          <w:i/>
          <w:iCs/>
          <w:sz w:val="18"/>
          <w:szCs w:val="18"/>
          <w:lang w:val="en-US"/>
        </w:rPr>
        <w:t>Biro Pemerintahan dan Kesra Setda Propinsi Bengkulu</w:t>
      </w:r>
    </w:p>
    <w:p w14:paraId="5D260759">
      <w:pPr>
        <w:spacing w:after="0" w:line="240" w:lineRule="auto"/>
        <w:jc w:val="center"/>
        <w:rPr>
          <w:rFonts w:hint="default" w:ascii="Arial" w:hAnsi="Arial" w:cs="Arial"/>
          <w:w w:val="115"/>
          <w:sz w:val="18"/>
          <w:szCs w:val="18"/>
        </w:rPr>
      </w:pPr>
    </w:p>
    <w:p w14:paraId="6946AA99">
      <w:pPr>
        <w:spacing w:after="0" w:line="240" w:lineRule="auto"/>
        <w:jc w:val="center"/>
        <w:rPr>
          <w:rFonts w:hint="default" w:ascii="Arial" w:hAnsi="Arial" w:cs="Arial"/>
          <w:w w:val="115"/>
          <w:sz w:val="18"/>
          <w:szCs w:val="18"/>
        </w:rPr>
      </w:pPr>
    </w:p>
    <w:p w14:paraId="5D691197">
      <w:pPr>
        <w:spacing w:after="0" w:line="240" w:lineRule="auto"/>
        <w:jc w:val="both"/>
        <w:rPr>
          <w:rFonts w:hint="default" w:ascii="Arial" w:hAnsi="Arial" w:cs="Arial"/>
          <w:w w:val="115"/>
          <w:sz w:val="18"/>
          <w:szCs w:val="18"/>
        </w:rPr>
      </w:pPr>
    </w:p>
    <w:p w14:paraId="61FE34DB">
      <w:pPr>
        <w:spacing w:after="0" w:line="240" w:lineRule="auto"/>
        <w:jc w:val="center"/>
        <w:rPr>
          <w:rFonts w:hint="default" w:ascii="Arial" w:hAnsi="Arial" w:cs="Arial"/>
          <w:w w:val="115"/>
          <w:sz w:val="18"/>
          <w:szCs w:val="18"/>
        </w:rPr>
      </w:pPr>
    </w:p>
    <w:p w14:paraId="2DD16CFD">
      <w:pPr>
        <w:spacing w:after="0" w:line="240" w:lineRule="auto"/>
        <w:jc w:val="both"/>
        <w:rPr>
          <w:rFonts w:hint="default" w:ascii="Arial" w:hAnsi="Arial" w:cs="Arial"/>
          <w:w w:val="115"/>
          <w:sz w:val="18"/>
          <w:szCs w:val="18"/>
        </w:rPr>
      </w:pPr>
    </w:p>
    <w:p w14:paraId="3D6742B1">
      <w:pPr>
        <w:spacing w:after="0" w:line="240" w:lineRule="auto"/>
        <w:jc w:val="both"/>
        <w:rPr>
          <w:rFonts w:hint="default" w:ascii="Arial" w:hAnsi="Arial" w:cs="Arial"/>
          <w:w w:val="115"/>
          <w:sz w:val="18"/>
          <w:szCs w:val="18"/>
        </w:rPr>
      </w:pPr>
    </w:p>
    <w:p w14:paraId="2AE04D1A">
      <w:pPr>
        <w:keepNext w:val="0"/>
        <w:keepLines w:val="0"/>
        <w:pageBreakBefore w:val="0"/>
        <w:widowControl/>
        <w:numPr>
          <w:ilvl w:val="0"/>
          <w:numId w:val="22"/>
        </w:numPr>
        <w:shd w:val="clear" w:color="auto" w:fill="FFFFFF" w:themeFill="background1"/>
        <w:tabs>
          <w:tab w:val="left" w:pos="1039"/>
        </w:tabs>
        <w:kinsoku/>
        <w:wordWrap/>
        <w:overflowPunct/>
        <w:topLinePunct w:val="0"/>
        <w:autoSpaceDE/>
        <w:autoSpaceDN/>
        <w:bidi w:val="0"/>
        <w:adjustRightInd/>
        <w:snapToGrid/>
        <w:spacing w:beforeAutospacing="0" w:after="0"/>
        <w:ind w:left="360" w:leftChars="0" w:firstLine="0" w:firstLineChars="0"/>
        <w:jc w:val="center"/>
        <w:textAlignment w:val="auto"/>
        <w:rPr>
          <w:rFonts w:hint="default" w:ascii="Arial" w:hAnsi="Arial" w:cs="Arial"/>
          <w:b/>
          <w:sz w:val="18"/>
          <w:szCs w:val="18"/>
          <w:lang w:val="id-ID"/>
        </w:rPr>
      </w:pPr>
      <w:r>
        <w:rPr>
          <w:rFonts w:hint="default" w:ascii="Arial" w:hAnsi="Arial" w:cs="Arial"/>
          <w:b/>
          <w:sz w:val="18"/>
          <w:szCs w:val="18"/>
          <w:lang w:val="id-ID"/>
        </w:rPr>
        <w:t>DAFTAR NAMA BUPATI DAN WAKIL BUPATI LEBONG</w:t>
      </w:r>
    </w:p>
    <w:p w14:paraId="085D7FC2">
      <w:pPr>
        <w:keepNext w:val="0"/>
        <w:keepLines w:val="0"/>
        <w:pageBreakBefore w:val="0"/>
        <w:widowControl/>
        <w:numPr>
          <w:ilvl w:val="0"/>
          <w:numId w:val="0"/>
        </w:numPr>
        <w:shd w:val="clear" w:color="auto" w:fill="FFFFFF" w:themeFill="background1"/>
        <w:tabs>
          <w:tab w:val="left" w:pos="1039"/>
        </w:tabs>
        <w:kinsoku/>
        <w:wordWrap/>
        <w:overflowPunct/>
        <w:topLinePunct w:val="0"/>
        <w:autoSpaceDE/>
        <w:autoSpaceDN/>
        <w:bidi w:val="0"/>
        <w:adjustRightInd/>
        <w:snapToGrid/>
        <w:spacing w:beforeAutospacing="0" w:after="0"/>
        <w:ind w:left="360" w:leftChars="0"/>
        <w:jc w:val="both"/>
        <w:textAlignment w:val="auto"/>
        <w:rPr>
          <w:rFonts w:hint="default" w:ascii="Arial" w:hAnsi="Arial" w:cs="Arial"/>
          <w:b/>
          <w:sz w:val="18"/>
          <w:szCs w:val="18"/>
          <w:lang w:val="id-ID"/>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Layout w:type="autofit"/>
        <w:tblCellMar>
          <w:top w:w="15" w:type="dxa"/>
          <w:left w:w="15" w:type="dxa"/>
          <w:bottom w:w="15" w:type="dxa"/>
          <w:right w:w="15" w:type="dxa"/>
        </w:tblCellMar>
      </w:tblPr>
      <w:tblGrid>
        <w:gridCol w:w="432"/>
        <w:gridCol w:w="1713"/>
        <w:gridCol w:w="1774"/>
        <w:gridCol w:w="1774"/>
        <w:gridCol w:w="3374"/>
        <w:gridCol w:w="1266"/>
      </w:tblGrid>
      <w:tr w14:paraId="0FD9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shd w:val="clear" w:color="auto" w:fill="EAECF0"/>
            <w:tcMar>
              <w:top w:w="48" w:type="dxa"/>
              <w:left w:w="96" w:type="dxa"/>
              <w:bottom w:w="48" w:type="dxa"/>
              <w:right w:w="96" w:type="dxa"/>
            </w:tcMar>
            <w:vAlign w:val="center"/>
          </w:tcPr>
          <w:p w14:paraId="79FAA39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lang w:val="id-ID"/>
                <w14:textFill>
                  <w14:solidFill>
                    <w14:schemeClr w14:val="tx1"/>
                  </w14:solidFill>
                </w14:textFill>
              </w:rPr>
              <w:t>N</w:t>
            </w:r>
            <w:r>
              <w:rPr>
                <w:rFonts w:hint="default" w:ascii="Arial" w:hAnsi="Arial" w:eastAsia="Times New Roman" w:cs="Arial"/>
                <w:b/>
                <w:bCs/>
                <w:color w:val="000000" w:themeColor="text1"/>
                <w:sz w:val="18"/>
                <w:szCs w:val="18"/>
                <w14:textFill>
                  <w14:solidFill>
                    <w14:schemeClr w14:val="tx1"/>
                  </w14:solidFill>
                </w14:textFill>
              </w:rPr>
              <w:t>o</w:t>
            </w:r>
          </w:p>
        </w:tc>
        <w:tc>
          <w:tcPr>
            <w:tcW w:w="0" w:type="auto"/>
            <w:shd w:val="clear" w:color="auto" w:fill="EAECF0"/>
            <w:tcMar>
              <w:top w:w="48" w:type="dxa"/>
              <w:left w:w="96" w:type="dxa"/>
              <w:bottom w:w="48" w:type="dxa"/>
              <w:right w:w="96" w:type="dxa"/>
            </w:tcMar>
            <w:vAlign w:val="center"/>
          </w:tcPr>
          <w:p w14:paraId="1F633DE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Bupati</w:t>
            </w:r>
          </w:p>
        </w:tc>
        <w:tc>
          <w:tcPr>
            <w:tcW w:w="0" w:type="auto"/>
            <w:shd w:val="clear" w:color="auto" w:fill="EAECF0"/>
            <w:tcMar>
              <w:top w:w="48" w:type="dxa"/>
              <w:left w:w="96" w:type="dxa"/>
              <w:bottom w:w="48" w:type="dxa"/>
              <w:right w:w="96" w:type="dxa"/>
            </w:tcMar>
            <w:vAlign w:val="center"/>
          </w:tcPr>
          <w:p w14:paraId="3D49F98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Mulai Jabatan</w:t>
            </w:r>
          </w:p>
        </w:tc>
        <w:tc>
          <w:tcPr>
            <w:tcW w:w="0" w:type="auto"/>
            <w:shd w:val="clear" w:color="auto" w:fill="EAECF0"/>
            <w:tcMar>
              <w:top w:w="48" w:type="dxa"/>
              <w:left w:w="96" w:type="dxa"/>
              <w:bottom w:w="48" w:type="dxa"/>
              <w:right w:w="96" w:type="dxa"/>
            </w:tcMar>
            <w:vAlign w:val="center"/>
          </w:tcPr>
          <w:p w14:paraId="59F624C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Akhir Jabatan</w:t>
            </w:r>
          </w:p>
        </w:tc>
        <w:tc>
          <w:tcPr>
            <w:tcW w:w="0" w:type="auto"/>
            <w:shd w:val="clear" w:color="auto" w:fill="EAECF0"/>
            <w:tcMar>
              <w:top w:w="48" w:type="dxa"/>
              <w:left w:w="96" w:type="dxa"/>
              <w:bottom w:w="48" w:type="dxa"/>
              <w:right w:w="96" w:type="dxa"/>
            </w:tcMar>
            <w:vAlign w:val="center"/>
          </w:tcPr>
          <w:p w14:paraId="52EEC33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lang w:val="id-ID"/>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 xml:space="preserve"> </w:t>
            </w:r>
            <w:r>
              <w:rPr>
                <w:rFonts w:hint="default" w:ascii="Arial" w:hAnsi="Arial" w:eastAsia="Times New Roman" w:cs="Arial"/>
                <w:b/>
                <w:bCs/>
                <w:color w:val="000000" w:themeColor="text1"/>
                <w:sz w:val="18"/>
                <w:szCs w:val="18"/>
                <w:lang w:val="id-ID"/>
                <w14:textFill>
                  <w14:solidFill>
                    <w14:schemeClr w14:val="tx1"/>
                  </w14:solidFill>
                </w14:textFill>
              </w:rPr>
              <w:t>Wakil Bupati</w:t>
            </w:r>
          </w:p>
        </w:tc>
        <w:tc>
          <w:tcPr>
            <w:tcW w:w="0" w:type="auto"/>
            <w:shd w:val="clear" w:color="auto" w:fill="EAECF0"/>
            <w:tcMar>
              <w:top w:w="48" w:type="dxa"/>
              <w:left w:w="96" w:type="dxa"/>
              <w:bottom w:w="48" w:type="dxa"/>
              <w:right w:w="96" w:type="dxa"/>
            </w:tcMar>
            <w:vAlign w:val="center"/>
          </w:tcPr>
          <w:p w14:paraId="2CC4AAD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Wakil Bupati</w:t>
            </w:r>
          </w:p>
        </w:tc>
      </w:tr>
      <w:tr w14:paraId="1085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vMerge w:val="restart"/>
            <w:shd w:val="clear" w:color="auto" w:fill="F8F9FA"/>
            <w:tcMar>
              <w:top w:w="48" w:type="dxa"/>
              <w:left w:w="96" w:type="dxa"/>
              <w:bottom w:w="48" w:type="dxa"/>
              <w:right w:w="96" w:type="dxa"/>
            </w:tcMar>
            <w:vAlign w:val="center"/>
          </w:tcPr>
          <w:p w14:paraId="33C5E96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w:t>
            </w:r>
          </w:p>
        </w:tc>
        <w:tc>
          <w:tcPr>
            <w:tcW w:w="0" w:type="auto"/>
            <w:vMerge w:val="restart"/>
            <w:shd w:val="clear" w:color="auto" w:fill="F8F9FA"/>
            <w:tcMar>
              <w:top w:w="48" w:type="dxa"/>
              <w:left w:w="96" w:type="dxa"/>
              <w:bottom w:w="48" w:type="dxa"/>
              <w:right w:w="96" w:type="dxa"/>
            </w:tcMar>
            <w:vAlign w:val="center"/>
          </w:tcPr>
          <w:p w14:paraId="4A99027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cs="Arial"/>
                <w:sz w:val="18"/>
                <w:szCs w:val="18"/>
              </w:rPr>
              <w:fldChar w:fldCharType="begin"/>
            </w:r>
            <w:r>
              <w:rPr>
                <w:rFonts w:hint="default" w:ascii="Arial" w:hAnsi="Arial" w:cs="Arial"/>
                <w:sz w:val="18"/>
                <w:szCs w:val="18"/>
              </w:rPr>
              <w:instrText xml:space="preserve"> HYPERLINK "https://id.wikipedia.org/wiki/Dalhadi_Umar" \o "Dalhadi Umar"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Dalhadi Umar</w:t>
            </w:r>
            <w:r>
              <w:rPr>
                <w:rFonts w:hint="default" w:ascii="Arial" w:hAnsi="Arial" w:eastAsia="Times New Roman" w:cs="Arial"/>
                <w:color w:val="000000" w:themeColor="text1"/>
                <w:sz w:val="18"/>
                <w:szCs w:val="18"/>
                <w14:textFill>
                  <w14:solidFill>
                    <w14:schemeClr w14:val="tx1"/>
                  </w14:solidFill>
                </w14:textFill>
              </w:rPr>
              <w:fldChar w:fldCharType="end"/>
            </w:r>
            <w:r>
              <w:rPr>
                <w:rFonts w:hint="default" w:ascii="Arial" w:hAnsi="Arial" w:eastAsia="Times New Roman" w:cs="Arial"/>
                <w:color w:val="000000" w:themeColor="text1"/>
                <w:sz w:val="18"/>
                <w:szCs w:val="18"/>
                <w14:textFill>
                  <w14:solidFill>
                    <w14:schemeClr w14:val="tx1"/>
                  </w14:solidFill>
                </w14:textFill>
              </w:rPr>
              <w:br w:type="textWrapping"/>
            </w:r>
          </w:p>
        </w:tc>
        <w:tc>
          <w:tcPr>
            <w:tcW w:w="0" w:type="auto"/>
            <w:shd w:val="clear" w:color="auto" w:fill="F8F9FA"/>
            <w:tcMar>
              <w:top w:w="48" w:type="dxa"/>
              <w:left w:w="96" w:type="dxa"/>
              <w:bottom w:w="48" w:type="dxa"/>
              <w:right w:w="96" w:type="dxa"/>
            </w:tcMar>
            <w:vAlign w:val="center"/>
          </w:tcPr>
          <w:p w14:paraId="6AFF8EF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"https://id.wikipedia.org/wiki/2003" \o "2003"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2003</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0" w:type="auto"/>
            <w:shd w:val="clear" w:color="auto" w:fill="F8F9FA"/>
            <w:tcMar>
              <w:top w:w="48" w:type="dxa"/>
              <w:left w:w="96" w:type="dxa"/>
              <w:bottom w:w="48" w:type="dxa"/>
              <w:right w:w="96" w:type="dxa"/>
            </w:tcMar>
            <w:vAlign w:val="center"/>
          </w:tcPr>
          <w:p w14:paraId="691C01A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"https://id.wikipedia.org/wiki/2005" \o "2005"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2005</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0" w:type="auto"/>
            <w:shd w:val="clear" w:color="auto" w:fill="F8F9FA"/>
            <w:tcMar>
              <w:top w:w="48" w:type="dxa"/>
              <w:left w:w="96" w:type="dxa"/>
              <w:bottom w:w="48" w:type="dxa"/>
              <w:right w:w="96" w:type="dxa"/>
            </w:tcMar>
            <w:vAlign w:val="center"/>
          </w:tcPr>
          <w:p w14:paraId="72793E5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0" w:type="auto"/>
            <w:shd w:val="clear" w:color="auto" w:fill="F8F9FA"/>
            <w:tcMar>
              <w:top w:w="48" w:type="dxa"/>
              <w:left w:w="96" w:type="dxa"/>
              <w:bottom w:w="48" w:type="dxa"/>
              <w:right w:w="96" w:type="dxa"/>
            </w:tcMar>
            <w:vAlign w:val="center"/>
          </w:tcPr>
          <w:p w14:paraId="305A3A9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776D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vMerge w:val="continue"/>
            <w:shd w:val="clear" w:color="auto" w:fill="F8F9FA"/>
            <w:vAlign w:val="center"/>
          </w:tcPr>
          <w:p w14:paraId="76A1B5F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p>
        </w:tc>
        <w:tc>
          <w:tcPr>
            <w:tcW w:w="0" w:type="auto"/>
            <w:vMerge w:val="continue"/>
            <w:shd w:val="clear" w:color="auto" w:fill="F8F9FA"/>
            <w:vAlign w:val="center"/>
          </w:tcPr>
          <w:p w14:paraId="34CE948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p>
        </w:tc>
        <w:tc>
          <w:tcPr>
            <w:tcW w:w="0" w:type="auto"/>
            <w:shd w:val="clear" w:color="auto" w:fill="F8F9FA"/>
            <w:tcMar>
              <w:top w:w="48" w:type="dxa"/>
              <w:left w:w="96" w:type="dxa"/>
              <w:bottom w:w="48" w:type="dxa"/>
              <w:right w:w="96" w:type="dxa"/>
            </w:tcMar>
            <w:vAlign w:val="center"/>
          </w:tcPr>
          <w:p w14:paraId="7424EA1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"https://id.wikipedia.org/wiki/2005" \o "2005"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2005</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0" w:type="auto"/>
            <w:shd w:val="clear" w:color="auto" w:fill="F8F9FA"/>
            <w:tcMar>
              <w:top w:w="48" w:type="dxa"/>
              <w:left w:w="96" w:type="dxa"/>
              <w:bottom w:w="48" w:type="dxa"/>
              <w:right w:w="96" w:type="dxa"/>
            </w:tcMar>
            <w:vAlign w:val="center"/>
          </w:tcPr>
          <w:p w14:paraId="47364A0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"https://id.wikipedia.org/wiki/2010" \o "2010"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2010</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0" w:type="auto"/>
            <w:shd w:val="clear" w:color="auto" w:fill="F8F9FA"/>
            <w:tcMar>
              <w:top w:w="48" w:type="dxa"/>
              <w:left w:w="96" w:type="dxa"/>
              <w:bottom w:w="48" w:type="dxa"/>
              <w:right w:w="96" w:type="dxa"/>
            </w:tcMar>
            <w:vAlign w:val="center"/>
          </w:tcPr>
          <w:p w14:paraId="08C2D32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"https://id.wikipedia.org/w/index.php?title=Nasirwan_Thoha&amp;action=edit&amp;redlink=1" \o "Nasirwan Thoha (halaman belum tersedia)"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Nasirwan Thoha</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0" w:type="auto"/>
            <w:shd w:val="clear" w:color="auto" w:fill="F8F9FA"/>
            <w:tcMar>
              <w:top w:w="48" w:type="dxa"/>
              <w:left w:w="96" w:type="dxa"/>
              <w:bottom w:w="48" w:type="dxa"/>
              <w:right w:w="96" w:type="dxa"/>
            </w:tcMar>
            <w:vAlign w:val="center"/>
          </w:tcPr>
          <w:p w14:paraId="352C16A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7F8D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vMerge w:val="restart"/>
            <w:shd w:val="clear" w:color="auto" w:fill="F8F9FA"/>
            <w:tcMar>
              <w:top w:w="48" w:type="dxa"/>
              <w:left w:w="96" w:type="dxa"/>
              <w:bottom w:w="48" w:type="dxa"/>
              <w:right w:w="96" w:type="dxa"/>
            </w:tcMar>
            <w:vAlign w:val="center"/>
          </w:tcPr>
          <w:p w14:paraId="4A3AD2B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w:t>
            </w:r>
          </w:p>
        </w:tc>
        <w:tc>
          <w:tcPr>
            <w:tcW w:w="0" w:type="auto"/>
            <w:vMerge w:val="restart"/>
            <w:shd w:val="clear" w:color="auto" w:fill="F8F9FA"/>
            <w:tcMar>
              <w:top w:w="48" w:type="dxa"/>
              <w:left w:w="96" w:type="dxa"/>
              <w:bottom w:w="48" w:type="dxa"/>
              <w:right w:w="96" w:type="dxa"/>
            </w:tcMar>
            <w:vAlign w:val="center"/>
          </w:tcPr>
          <w:p w14:paraId="4DB279D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br w:type="textWrapping"/>
            </w:r>
            <w:r>
              <w:rPr>
                <w:rFonts w:hint="default" w:ascii="Arial" w:hAnsi="Arial" w:cs="Arial"/>
                <w:sz w:val="18"/>
                <w:szCs w:val="18"/>
              </w:rPr>
              <w:fldChar w:fldCharType="begin"/>
            </w:r>
            <w:r>
              <w:rPr>
                <w:rFonts w:hint="default" w:ascii="Arial" w:hAnsi="Arial" w:cs="Arial"/>
                <w:sz w:val="18"/>
                <w:szCs w:val="18"/>
              </w:rPr>
              <w:instrText xml:space="preserve"> HYPERLINK "https://id.wikipedia.org/wiki/Rosjonsyah_Syahili" \o "Rosjonsyah Syahili"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Rosjonsyah Syahili</w:t>
            </w:r>
            <w:r>
              <w:rPr>
                <w:rFonts w:hint="default" w:ascii="Arial" w:hAnsi="Arial" w:eastAsia="Times New Roman" w:cs="Arial"/>
                <w:color w:val="000000" w:themeColor="text1"/>
                <w:sz w:val="18"/>
                <w:szCs w:val="18"/>
                <w14:textFill>
                  <w14:solidFill>
                    <w14:schemeClr w14:val="tx1"/>
                  </w14:solidFill>
                </w14:textFill>
              </w:rPr>
              <w:fldChar w:fldCharType="end"/>
            </w:r>
            <w:r>
              <w:rPr>
                <w:rFonts w:hint="default" w:ascii="Arial" w:hAnsi="Arial" w:eastAsia="Times New Roman" w:cs="Arial"/>
                <w:color w:val="000000" w:themeColor="text1"/>
                <w:sz w:val="18"/>
                <w:szCs w:val="18"/>
                <w14:textFill>
                  <w14:solidFill>
                    <w14:schemeClr w14:val="tx1"/>
                  </w14:solidFill>
                </w14:textFill>
              </w:rPr>
              <w:br w:type="textWrapping"/>
            </w:r>
          </w:p>
        </w:tc>
        <w:tc>
          <w:tcPr>
            <w:tcW w:w="0" w:type="auto"/>
            <w:shd w:val="clear" w:color="auto" w:fill="F8F9FA"/>
            <w:tcMar>
              <w:top w:w="48" w:type="dxa"/>
              <w:left w:w="96" w:type="dxa"/>
              <w:bottom w:w="48" w:type="dxa"/>
              <w:right w:w="96" w:type="dxa"/>
            </w:tcMar>
            <w:vAlign w:val="center"/>
          </w:tcPr>
          <w:p w14:paraId="52F9124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"https://id.wikipedia.org/wiki/30_Agustus" \o "30 Agustus"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30 Agustus</w:t>
            </w:r>
            <w:r>
              <w:rPr>
                <w:rFonts w:hint="default" w:ascii="Arial" w:hAnsi="Arial" w:eastAsia="Times New Roman" w:cs="Arial"/>
                <w:color w:val="000000" w:themeColor="text1"/>
                <w:sz w:val="18"/>
                <w:szCs w:val="18"/>
                <w14:textFill>
                  <w14:solidFill>
                    <w14:schemeClr w14:val="tx1"/>
                  </w14:solidFill>
                </w14:textFill>
              </w:rPr>
              <w:fldChar w:fldCharType="end"/>
            </w:r>
            <w:r>
              <w:rPr>
                <w:rFonts w:hint="default" w:ascii="Arial" w:hAnsi="Arial" w:eastAsia="Times New Roman" w:cs="Arial"/>
                <w:color w:val="000000" w:themeColor="text1"/>
                <w:sz w:val="18"/>
                <w:szCs w:val="18"/>
                <w14:textFill>
                  <w14:solidFill>
                    <w14:schemeClr w14:val="tx1"/>
                  </w14:solidFill>
                </w14:textFill>
              </w:rPr>
              <w:t> </w:t>
            </w:r>
            <w:r>
              <w:rPr>
                <w:rFonts w:hint="default" w:ascii="Arial" w:hAnsi="Arial" w:cs="Arial"/>
                <w:sz w:val="18"/>
                <w:szCs w:val="18"/>
              </w:rPr>
              <w:fldChar w:fldCharType="begin"/>
            </w:r>
            <w:r>
              <w:rPr>
                <w:rFonts w:hint="default" w:ascii="Arial" w:hAnsi="Arial" w:cs="Arial"/>
                <w:sz w:val="18"/>
                <w:szCs w:val="18"/>
              </w:rPr>
              <w:instrText xml:space="preserve"> HYPERLINK "https://id.wikipedia.org/wiki/2010" \o "2010"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2010</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0" w:type="auto"/>
            <w:shd w:val="clear" w:color="auto" w:fill="F8F9FA"/>
            <w:tcMar>
              <w:top w:w="48" w:type="dxa"/>
              <w:left w:w="96" w:type="dxa"/>
              <w:bottom w:w="48" w:type="dxa"/>
              <w:right w:w="96" w:type="dxa"/>
            </w:tcMar>
            <w:vAlign w:val="center"/>
          </w:tcPr>
          <w:p w14:paraId="383E500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"https://id.wikipedia.org/wiki/30_Agustus" \o "30 Agustus"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30 Agustus</w:t>
            </w:r>
            <w:r>
              <w:rPr>
                <w:rFonts w:hint="default" w:ascii="Arial" w:hAnsi="Arial" w:eastAsia="Times New Roman" w:cs="Arial"/>
                <w:color w:val="000000" w:themeColor="text1"/>
                <w:sz w:val="18"/>
                <w:szCs w:val="18"/>
                <w14:textFill>
                  <w14:solidFill>
                    <w14:schemeClr w14:val="tx1"/>
                  </w14:solidFill>
                </w14:textFill>
              </w:rPr>
              <w:fldChar w:fldCharType="end"/>
            </w:r>
            <w:r>
              <w:rPr>
                <w:rFonts w:hint="default" w:ascii="Arial" w:hAnsi="Arial" w:eastAsia="Times New Roman" w:cs="Arial"/>
                <w:color w:val="000000" w:themeColor="text1"/>
                <w:sz w:val="18"/>
                <w:szCs w:val="18"/>
                <w14:textFill>
                  <w14:solidFill>
                    <w14:schemeClr w14:val="tx1"/>
                  </w14:solidFill>
                </w14:textFill>
              </w:rPr>
              <w:t> </w:t>
            </w:r>
            <w:r>
              <w:rPr>
                <w:rFonts w:hint="default" w:ascii="Arial" w:hAnsi="Arial" w:cs="Arial"/>
                <w:sz w:val="18"/>
                <w:szCs w:val="18"/>
              </w:rPr>
              <w:fldChar w:fldCharType="begin"/>
            </w:r>
            <w:r>
              <w:rPr>
                <w:rFonts w:hint="default" w:ascii="Arial" w:hAnsi="Arial" w:cs="Arial"/>
                <w:sz w:val="18"/>
                <w:szCs w:val="18"/>
              </w:rPr>
              <w:instrText xml:space="preserve"> HYPERLINK "https://id.wikipedia.org/wiki/2015" \o "2015"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2015</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0" w:type="auto"/>
            <w:shd w:val="clear" w:color="auto" w:fill="F8F9FA"/>
            <w:tcMar>
              <w:top w:w="48" w:type="dxa"/>
              <w:left w:w="96" w:type="dxa"/>
              <w:bottom w:w="48" w:type="dxa"/>
              <w:right w:w="96" w:type="dxa"/>
            </w:tcMar>
            <w:vAlign w:val="center"/>
          </w:tcPr>
          <w:p w14:paraId="4992205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"https://id.wikipedia.org/w/index.php?title=Panca_Wijaya&amp;action=edit&amp;redlink=1" \o "Panca Wijaya (halaman belum tersedia)"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Panca Wijaya</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0" w:type="auto"/>
            <w:shd w:val="clear" w:color="auto" w:fill="F8F9FA"/>
            <w:tcMar>
              <w:top w:w="48" w:type="dxa"/>
              <w:left w:w="96" w:type="dxa"/>
              <w:bottom w:w="48" w:type="dxa"/>
              <w:right w:w="96" w:type="dxa"/>
            </w:tcMar>
            <w:vAlign w:val="center"/>
          </w:tcPr>
          <w:p w14:paraId="05F0BCF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41FB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trHeight w:val="234" w:hRule="atLeast"/>
          <w:jc w:val="center"/>
        </w:trPr>
        <w:tc>
          <w:tcPr>
            <w:tcW w:w="0" w:type="auto"/>
            <w:vMerge w:val="continue"/>
            <w:shd w:val="clear" w:color="auto" w:fill="F8F9FA"/>
            <w:vAlign w:val="center"/>
          </w:tcPr>
          <w:p w14:paraId="6DCE91E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p>
        </w:tc>
        <w:tc>
          <w:tcPr>
            <w:tcW w:w="0" w:type="auto"/>
            <w:vMerge w:val="continue"/>
            <w:shd w:val="clear" w:color="auto" w:fill="F8F9FA"/>
            <w:vAlign w:val="center"/>
          </w:tcPr>
          <w:p w14:paraId="28C0AD4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p>
        </w:tc>
        <w:tc>
          <w:tcPr>
            <w:tcW w:w="0" w:type="auto"/>
            <w:shd w:val="clear" w:color="auto" w:fill="F8F9FA"/>
            <w:tcMar>
              <w:top w:w="48" w:type="dxa"/>
              <w:left w:w="96" w:type="dxa"/>
              <w:bottom w:w="48" w:type="dxa"/>
              <w:right w:w="96" w:type="dxa"/>
            </w:tcMar>
            <w:vAlign w:val="center"/>
          </w:tcPr>
          <w:p w14:paraId="02C44C9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p>
        </w:tc>
        <w:tc>
          <w:tcPr>
            <w:tcW w:w="0" w:type="auto"/>
            <w:shd w:val="clear" w:color="auto" w:fill="F8F9FA"/>
            <w:tcMar>
              <w:top w:w="48" w:type="dxa"/>
              <w:left w:w="96" w:type="dxa"/>
              <w:bottom w:w="48" w:type="dxa"/>
              <w:right w:w="96" w:type="dxa"/>
            </w:tcMar>
            <w:vAlign w:val="center"/>
          </w:tcPr>
          <w:p w14:paraId="3FBB27D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p>
        </w:tc>
        <w:tc>
          <w:tcPr>
            <w:tcW w:w="0" w:type="auto"/>
            <w:shd w:val="clear" w:color="auto" w:fill="F8F9FA"/>
            <w:tcMar>
              <w:top w:w="48" w:type="dxa"/>
              <w:left w:w="96" w:type="dxa"/>
              <w:bottom w:w="48" w:type="dxa"/>
              <w:right w:w="96" w:type="dxa"/>
            </w:tcMar>
            <w:vAlign w:val="center"/>
          </w:tcPr>
          <w:p w14:paraId="09F4BEB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0" w:type="auto"/>
            <w:shd w:val="clear" w:color="auto" w:fill="F8F9FA"/>
            <w:tcMar>
              <w:top w:w="48" w:type="dxa"/>
              <w:left w:w="96" w:type="dxa"/>
              <w:bottom w:w="48" w:type="dxa"/>
              <w:right w:w="96" w:type="dxa"/>
            </w:tcMar>
            <w:vAlign w:val="center"/>
          </w:tcPr>
          <w:p w14:paraId="0D45989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3E22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shd w:val="clear" w:color="auto" w:fill="F8F9FA"/>
            <w:vAlign w:val="center"/>
          </w:tcPr>
          <w:p w14:paraId="79C517F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3</w:t>
            </w:r>
          </w:p>
        </w:tc>
        <w:tc>
          <w:tcPr>
            <w:tcW w:w="0" w:type="auto"/>
            <w:shd w:val="clear" w:color="auto" w:fill="F8F9FA"/>
            <w:vAlign w:val="center"/>
          </w:tcPr>
          <w:p w14:paraId="1934B79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Mirwan Effendi</w:t>
            </w:r>
          </w:p>
          <w:p w14:paraId="1675096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14:textFill>
                  <w14:solidFill>
                    <w14:schemeClr w14:val="tx1"/>
                  </w14:solidFill>
                </w14:textFill>
              </w:rPr>
            </w:pPr>
          </w:p>
        </w:tc>
        <w:tc>
          <w:tcPr>
            <w:tcW w:w="0" w:type="auto"/>
            <w:shd w:val="clear" w:color="auto" w:fill="F8F9FA"/>
            <w:tcMar>
              <w:top w:w="48" w:type="dxa"/>
              <w:left w:w="96" w:type="dxa"/>
              <w:bottom w:w="48" w:type="dxa"/>
              <w:right w:w="96" w:type="dxa"/>
            </w:tcMar>
            <w:vAlign w:val="center"/>
          </w:tcPr>
          <w:p w14:paraId="22F7A36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30 Agustus 2015</w:t>
            </w:r>
          </w:p>
        </w:tc>
        <w:tc>
          <w:tcPr>
            <w:tcW w:w="0" w:type="auto"/>
            <w:shd w:val="clear" w:color="auto" w:fill="F8F9FA"/>
            <w:tcMar>
              <w:top w:w="48" w:type="dxa"/>
              <w:left w:w="96" w:type="dxa"/>
              <w:bottom w:w="48" w:type="dxa"/>
              <w:right w:w="96" w:type="dxa"/>
            </w:tcMar>
            <w:vAlign w:val="center"/>
          </w:tcPr>
          <w:p w14:paraId="11450D4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14:textFill>
                  <w14:solidFill>
                    <w14:schemeClr w14:val="tx1"/>
                  </w14:solidFill>
                </w14:textFill>
              </w:rPr>
            </w:pPr>
            <w:r>
              <w:rPr>
                <w:rFonts w:hint="default" w:ascii="Arial" w:hAnsi="Arial" w:eastAsia="Times New Roman" w:cs="Arial"/>
                <w:iCs/>
                <w:color w:val="000000" w:themeColor="text1"/>
                <w:sz w:val="18"/>
                <w:szCs w:val="18"/>
                <w14:textFill>
                  <w14:solidFill>
                    <w14:schemeClr w14:val="tx1"/>
                  </w14:solidFill>
                </w14:textFill>
              </w:rPr>
              <w:t>15 September 2015</w:t>
            </w:r>
          </w:p>
        </w:tc>
        <w:tc>
          <w:tcPr>
            <w:tcW w:w="0" w:type="auto"/>
            <w:shd w:val="clear" w:color="auto" w:fill="F8F9FA"/>
            <w:tcMar>
              <w:top w:w="48" w:type="dxa"/>
              <w:left w:w="96" w:type="dxa"/>
              <w:bottom w:w="48" w:type="dxa"/>
              <w:right w:w="96" w:type="dxa"/>
            </w:tcMar>
            <w:vAlign w:val="center"/>
          </w:tcPr>
          <w:p w14:paraId="211B024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 xml:space="preserve">   Plh</w:t>
            </w:r>
          </w:p>
        </w:tc>
        <w:tc>
          <w:tcPr>
            <w:tcW w:w="0" w:type="auto"/>
            <w:shd w:val="clear" w:color="auto" w:fill="F8F9FA"/>
            <w:tcMar>
              <w:top w:w="48" w:type="dxa"/>
              <w:left w:w="96" w:type="dxa"/>
              <w:bottom w:w="48" w:type="dxa"/>
              <w:right w:w="96" w:type="dxa"/>
            </w:tcMar>
            <w:vAlign w:val="center"/>
          </w:tcPr>
          <w:p w14:paraId="243270E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7C29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shd w:val="clear" w:color="auto" w:fill="F8F9FA"/>
            <w:vAlign w:val="center"/>
          </w:tcPr>
          <w:p w14:paraId="5C8ADF0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4</w:t>
            </w:r>
          </w:p>
        </w:tc>
        <w:tc>
          <w:tcPr>
            <w:tcW w:w="0" w:type="auto"/>
            <w:shd w:val="clear" w:color="auto" w:fill="F8F9FA"/>
            <w:vAlign w:val="center"/>
          </w:tcPr>
          <w:p w14:paraId="569B080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Khalid Agustin</w:t>
            </w:r>
          </w:p>
        </w:tc>
        <w:tc>
          <w:tcPr>
            <w:tcW w:w="0" w:type="auto"/>
            <w:shd w:val="clear" w:color="auto" w:fill="F8F9FA"/>
            <w:tcMar>
              <w:top w:w="48" w:type="dxa"/>
              <w:left w:w="96" w:type="dxa"/>
              <w:bottom w:w="48" w:type="dxa"/>
              <w:right w:w="96" w:type="dxa"/>
            </w:tcMar>
            <w:vAlign w:val="center"/>
          </w:tcPr>
          <w:p w14:paraId="148FD16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15 September 2015</w:t>
            </w:r>
          </w:p>
        </w:tc>
        <w:tc>
          <w:tcPr>
            <w:tcW w:w="0" w:type="auto"/>
            <w:shd w:val="clear" w:color="auto" w:fill="F8F9FA"/>
            <w:tcMar>
              <w:top w:w="48" w:type="dxa"/>
              <w:left w:w="96" w:type="dxa"/>
              <w:bottom w:w="48" w:type="dxa"/>
              <w:right w:w="96" w:type="dxa"/>
            </w:tcMar>
            <w:vAlign w:val="center"/>
          </w:tcPr>
          <w:p w14:paraId="6C60521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14:textFill>
                  <w14:solidFill>
                    <w14:schemeClr w14:val="tx1"/>
                  </w14:solidFill>
                </w14:textFill>
              </w:rPr>
            </w:pPr>
            <w:r>
              <w:rPr>
                <w:rFonts w:hint="default" w:ascii="Arial" w:hAnsi="Arial" w:eastAsia="Times New Roman" w:cs="Arial"/>
                <w:iCs/>
                <w:color w:val="000000" w:themeColor="text1"/>
                <w:sz w:val="18"/>
                <w:szCs w:val="18"/>
                <w14:textFill>
                  <w14:solidFill>
                    <w14:schemeClr w14:val="tx1"/>
                  </w14:solidFill>
                </w14:textFill>
              </w:rPr>
              <w:t>17 Februari 2016</w:t>
            </w:r>
          </w:p>
        </w:tc>
        <w:tc>
          <w:tcPr>
            <w:tcW w:w="0" w:type="auto"/>
            <w:shd w:val="clear" w:color="auto" w:fill="F8F9FA"/>
            <w:tcMar>
              <w:top w:w="48" w:type="dxa"/>
              <w:left w:w="96" w:type="dxa"/>
              <w:bottom w:w="48" w:type="dxa"/>
              <w:right w:w="96" w:type="dxa"/>
            </w:tcMar>
            <w:vAlign w:val="center"/>
          </w:tcPr>
          <w:p w14:paraId="463A7D7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Penjabat</w:t>
            </w:r>
          </w:p>
        </w:tc>
        <w:tc>
          <w:tcPr>
            <w:tcW w:w="0" w:type="auto"/>
            <w:shd w:val="clear" w:color="auto" w:fill="F8F9FA"/>
            <w:tcMar>
              <w:top w:w="48" w:type="dxa"/>
              <w:left w:w="96" w:type="dxa"/>
              <w:bottom w:w="48" w:type="dxa"/>
              <w:right w:w="96" w:type="dxa"/>
            </w:tcMar>
            <w:vAlign w:val="center"/>
          </w:tcPr>
          <w:p w14:paraId="4CEB5BB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1734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shd w:val="clear" w:color="auto" w:fill="F8F9FA"/>
            <w:vAlign w:val="center"/>
          </w:tcPr>
          <w:p w14:paraId="68EADBE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5</w:t>
            </w:r>
          </w:p>
        </w:tc>
        <w:tc>
          <w:tcPr>
            <w:tcW w:w="0" w:type="auto"/>
            <w:shd w:val="clear" w:color="auto" w:fill="F8F9FA"/>
            <w:vAlign w:val="center"/>
          </w:tcPr>
          <w:p w14:paraId="1502264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Rosjonsyah Syahili</w:t>
            </w:r>
          </w:p>
        </w:tc>
        <w:tc>
          <w:tcPr>
            <w:tcW w:w="0" w:type="auto"/>
            <w:shd w:val="clear" w:color="auto" w:fill="F8F9FA"/>
            <w:tcMar>
              <w:top w:w="48" w:type="dxa"/>
              <w:left w:w="96" w:type="dxa"/>
              <w:bottom w:w="48" w:type="dxa"/>
              <w:right w:w="96" w:type="dxa"/>
            </w:tcMar>
            <w:vAlign w:val="center"/>
          </w:tcPr>
          <w:p w14:paraId="0E83159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Februari 2016</w:t>
            </w:r>
          </w:p>
        </w:tc>
        <w:tc>
          <w:tcPr>
            <w:tcW w:w="0" w:type="auto"/>
            <w:shd w:val="clear" w:color="auto" w:fill="F8F9FA"/>
            <w:tcMar>
              <w:top w:w="48" w:type="dxa"/>
              <w:left w:w="96" w:type="dxa"/>
              <w:bottom w:w="48" w:type="dxa"/>
              <w:right w:w="96" w:type="dxa"/>
            </w:tcMar>
            <w:vAlign w:val="center"/>
          </w:tcPr>
          <w:p w14:paraId="55E0D4C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14:textFill>
                  <w14:solidFill>
                    <w14:schemeClr w14:val="tx1"/>
                  </w14:solidFill>
                </w14:textFill>
              </w:rPr>
            </w:pPr>
            <w:r>
              <w:rPr>
                <w:rFonts w:hint="default" w:ascii="Arial" w:hAnsi="Arial" w:eastAsia="Times New Roman" w:cs="Arial"/>
                <w:iCs/>
                <w:color w:val="000000" w:themeColor="text1"/>
                <w:sz w:val="18"/>
                <w:szCs w:val="18"/>
                <w14:textFill>
                  <w14:solidFill>
                    <w14:schemeClr w14:val="tx1"/>
                  </w14:solidFill>
                </w14:textFill>
              </w:rPr>
              <w:t>26 September 2020</w:t>
            </w:r>
          </w:p>
        </w:tc>
        <w:tc>
          <w:tcPr>
            <w:tcW w:w="0" w:type="auto"/>
            <w:shd w:val="clear" w:color="auto" w:fill="F8F9FA"/>
            <w:tcMar>
              <w:top w:w="48" w:type="dxa"/>
              <w:left w:w="96" w:type="dxa"/>
              <w:bottom w:w="48" w:type="dxa"/>
              <w:right w:w="96" w:type="dxa"/>
            </w:tcMar>
            <w:vAlign w:val="center"/>
          </w:tcPr>
          <w:p w14:paraId="2D4F4DE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Wawan Fernandes</w:t>
            </w:r>
          </w:p>
        </w:tc>
        <w:tc>
          <w:tcPr>
            <w:tcW w:w="0" w:type="auto"/>
            <w:shd w:val="clear" w:color="auto" w:fill="F8F9FA"/>
            <w:tcMar>
              <w:top w:w="48" w:type="dxa"/>
              <w:left w:w="96" w:type="dxa"/>
              <w:bottom w:w="48" w:type="dxa"/>
              <w:right w:w="96" w:type="dxa"/>
            </w:tcMar>
            <w:vAlign w:val="center"/>
          </w:tcPr>
          <w:p w14:paraId="566C639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308E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shd w:val="clear" w:color="auto" w:fill="F8F9FA"/>
            <w:vAlign w:val="center"/>
          </w:tcPr>
          <w:p w14:paraId="5A8D827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6</w:t>
            </w:r>
          </w:p>
        </w:tc>
        <w:tc>
          <w:tcPr>
            <w:tcW w:w="0" w:type="auto"/>
            <w:shd w:val="clear" w:color="auto" w:fill="F8F9FA"/>
            <w:vAlign w:val="center"/>
          </w:tcPr>
          <w:p w14:paraId="01D1DBB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 xml:space="preserve">Herwan Antoni </w:t>
            </w:r>
          </w:p>
          <w:p w14:paraId="6AE65A2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14:textFill>
                  <w14:solidFill>
                    <w14:schemeClr w14:val="tx1"/>
                  </w14:solidFill>
                </w14:textFill>
              </w:rPr>
            </w:pPr>
          </w:p>
        </w:tc>
        <w:tc>
          <w:tcPr>
            <w:tcW w:w="0" w:type="auto"/>
            <w:shd w:val="clear" w:color="auto" w:fill="F8F9FA"/>
            <w:tcMar>
              <w:top w:w="48" w:type="dxa"/>
              <w:left w:w="96" w:type="dxa"/>
              <w:bottom w:w="48" w:type="dxa"/>
              <w:right w:w="96" w:type="dxa"/>
            </w:tcMar>
            <w:vAlign w:val="center"/>
          </w:tcPr>
          <w:p w14:paraId="221CD11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26 September 2020</w:t>
            </w:r>
          </w:p>
        </w:tc>
        <w:tc>
          <w:tcPr>
            <w:tcW w:w="0" w:type="auto"/>
            <w:shd w:val="clear" w:color="auto" w:fill="F8F9FA"/>
            <w:tcMar>
              <w:top w:w="48" w:type="dxa"/>
              <w:left w:w="96" w:type="dxa"/>
              <w:bottom w:w="48" w:type="dxa"/>
              <w:right w:w="96" w:type="dxa"/>
            </w:tcMar>
            <w:vAlign w:val="center"/>
          </w:tcPr>
          <w:p w14:paraId="468DA71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14:textFill>
                  <w14:solidFill>
                    <w14:schemeClr w14:val="tx1"/>
                  </w14:solidFill>
                </w14:textFill>
              </w:rPr>
            </w:pPr>
            <w:r>
              <w:rPr>
                <w:rFonts w:hint="default" w:ascii="Arial" w:hAnsi="Arial" w:eastAsia="Times New Roman" w:cs="Arial"/>
                <w:iCs/>
                <w:color w:val="000000" w:themeColor="text1"/>
                <w:sz w:val="18"/>
                <w:szCs w:val="18"/>
                <w14:textFill>
                  <w14:solidFill>
                    <w14:schemeClr w14:val="tx1"/>
                  </w14:solidFill>
                </w14:textFill>
              </w:rPr>
              <w:t>5 Desember 2020</w:t>
            </w:r>
          </w:p>
        </w:tc>
        <w:tc>
          <w:tcPr>
            <w:tcW w:w="0" w:type="auto"/>
            <w:shd w:val="clear" w:color="auto" w:fill="F8F9FA"/>
            <w:tcMar>
              <w:top w:w="48" w:type="dxa"/>
              <w:left w:w="96" w:type="dxa"/>
              <w:bottom w:w="48" w:type="dxa"/>
              <w:right w:w="96" w:type="dxa"/>
            </w:tcMar>
            <w:vAlign w:val="center"/>
          </w:tcPr>
          <w:p w14:paraId="434FC10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Penjabat</w:t>
            </w:r>
          </w:p>
        </w:tc>
        <w:tc>
          <w:tcPr>
            <w:tcW w:w="0" w:type="auto"/>
            <w:shd w:val="clear" w:color="auto" w:fill="F8F9FA"/>
            <w:tcMar>
              <w:top w:w="48" w:type="dxa"/>
              <w:left w:w="96" w:type="dxa"/>
              <w:bottom w:w="48" w:type="dxa"/>
              <w:right w:w="96" w:type="dxa"/>
            </w:tcMar>
            <w:vAlign w:val="center"/>
          </w:tcPr>
          <w:p w14:paraId="65ACC85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67D3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shd w:val="clear" w:color="auto" w:fill="F8F9FA"/>
            <w:vAlign w:val="center"/>
          </w:tcPr>
          <w:p w14:paraId="658B9CF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7</w:t>
            </w:r>
          </w:p>
        </w:tc>
        <w:tc>
          <w:tcPr>
            <w:tcW w:w="0" w:type="auto"/>
            <w:shd w:val="clear" w:color="auto" w:fill="F8F9FA"/>
            <w:vAlign w:val="center"/>
          </w:tcPr>
          <w:p w14:paraId="3811FCB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Rosjonsyah Syahili</w:t>
            </w:r>
          </w:p>
        </w:tc>
        <w:tc>
          <w:tcPr>
            <w:tcW w:w="0" w:type="auto"/>
            <w:shd w:val="clear" w:color="auto" w:fill="F8F9FA"/>
            <w:tcMar>
              <w:top w:w="48" w:type="dxa"/>
              <w:left w:w="96" w:type="dxa"/>
              <w:bottom w:w="48" w:type="dxa"/>
              <w:right w:w="96" w:type="dxa"/>
            </w:tcMar>
            <w:vAlign w:val="center"/>
          </w:tcPr>
          <w:p w14:paraId="251990F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5 Desember 2020</w:t>
            </w:r>
          </w:p>
        </w:tc>
        <w:tc>
          <w:tcPr>
            <w:tcW w:w="0" w:type="auto"/>
            <w:shd w:val="clear" w:color="auto" w:fill="F8F9FA"/>
            <w:tcMar>
              <w:top w:w="48" w:type="dxa"/>
              <w:left w:w="96" w:type="dxa"/>
              <w:bottom w:w="48" w:type="dxa"/>
              <w:right w:w="96" w:type="dxa"/>
            </w:tcMar>
            <w:vAlign w:val="center"/>
          </w:tcPr>
          <w:p w14:paraId="60DA1C7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14:textFill>
                  <w14:solidFill>
                    <w14:schemeClr w14:val="tx1"/>
                  </w14:solidFill>
                </w14:textFill>
              </w:rPr>
            </w:pPr>
            <w:r>
              <w:rPr>
                <w:rFonts w:hint="default" w:ascii="Arial" w:hAnsi="Arial" w:eastAsia="Times New Roman" w:cs="Arial"/>
                <w:iCs/>
                <w:color w:val="000000" w:themeColor="text1"/>
                <w:sz w:val="18"/>
                <w:szCs w:val="18"/>
                <w14:textFill>
                  <w14:solidFill>
                    <w14:schemeClr w14:val="tx1"/>
                  </w14:solidFill>
                </w14:textFill>
              </w:rPr>
              <w:t>17 Februari 2021</w:t>
            </w:r>
          </w:p>
        </w:tc>
        <w:tc>
          <w:tcPr>
            <w:tcW w:w="0" w:type="auto"/>
            <w:shd w:val="clear" w:color="auto" w:fill="F8F9FA"/>
            <w:tcMar>
              <w:top w:w="48" w:type="dxa"/>
              <w:left w:w="96" w:type="dxa"/>
              <w:bottom w:w="48" w:type="dxa"/>
              <w:right w:w="96" w:type="dxa"/>
            </w:tcMar>
            <w:vAlign w:val="center"/>
          </w:tcPr>
          <w:p w14:paraId="2A82831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Wawan Fernandes</w:t>
            </w:r>
          </w:p>
        </w:tc>
        <w:tc>
          <w:tcPr>
            <w:tcW w:w="0" w:type="auto"/>
            <w:shd w:val="clear" w:color="auto" w:fill="F8F9FA"/>
            <w:tcMar>
              <w:top w:w="48" w:type="dxa"/>
              <w:left w:w="96" w:type="dxa"/>
              <w:bottom w:w="48" w:type="dxa"/>
              <w:right w:w="96" w:type="dxa"/>
            </w:tcMar>
            <w:vAlign w:val="center"/>
          </w:tcPr>
          <w:p w14:paraId="6BEC6B0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788C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shd w:val="clear" w:color="auto" w:fill="F8F9FA"/>
            <w:vAlign w:val="center"/>
          </w:tcPr>
          <w:p w14:paraId="2DBFC4F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8</w:t>
            </w:r>
          </w:p>
        </w:tc>
        <w:tc>
          <w:tcPr>
            <w:tcW w:w="0" w:type="auto"/>
            <w:shd w:val="clear" w:color="auto" w:fill="F8F9FA"/>
            <w:vAlign w:val="center"/>
          </w:tcPr>
          <w:p w14:paraId="30F49B1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Mustarini  Abidin</w:t>
            </w:r>
          </w:p>
          <w:p w14:paraId="32ED926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14:textFill>
                  <w14:solidFill>
                    <w14:schemeClr w14:val="tx1"/>
                  </w14:solidFill>
                </w14:textFill>
              </w:rPr>
            </w:pPr>
          </w:p>
        </w:tc>
        <w:tc>
          <w:tcPr>
            <w:tcW w:w="0" w:type="auto"/>
            <w:shd w:val="clear" w:color="auto" w:fill="F8F9FA"/>
            <w:tcMar>
              <w:top w:w="48" w:type="dxa"/>
              <w:left w:w="96" w:type="dxa"/>
              <w:bottom w:w="48" w:type="dxa"/>
              <w:right w:w="96" w:type="dxa"/>
            </w:tcMar>
            <w:vAlign w:val="center"/>
          </w:tcPr>
          <w:p w14:paraId="5F1627D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17 Februari 2021</w:t>
            </w:r>
          </w:p>
        </w:tc>
        <w:tc>
          <w:tcPr>
            <w:tcW w:w="0" w:type="auto"/>
            <w:shd w:val="clear" w:color="auto" w:fill="F8F9FA"/>
            <w:tcMar>
              <w:top w:w="48" w:type="dxa"/>
              <w:left w:w="96" w:type="dxa"/>
              <w:bottom w:w="48" w:type="dxa"/>
              <w:right w:w="96" w:type="dxa"/>
            </w:tcMar>
            <w:vAlign w:val="center"/>
          </w:tcPr>
          <w:p w14:paraId="7004878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14:textFill>
                  <w14:solidFill>
                    <w14:schemeClr w14:val="tx1"/>
                  </w14:solidFill>
                </w14:textFill>
              </w:rPr>
            </w:pPr>
            <w:r>
              <w:rPr>
                <w:rFonts w:hint="default" w:ascii="Arial" w:hAnsi="Arial" w:eastAsia="Times New Roman" w:cs="Arial"/>
                <w:iCs/>
                <w:color w:val="000000" w:themeColor="text1"/>
                <w:sz w:val="18"/>
                <w:szCs w:val="18"/>
                <w14:textFill>
                  <w14:solidFill>
                    <w14:schemeClr w14:val="tx1"/>
                  </w14:solidFill>
                </w14:textFill>
              </w:rPr>
              <w:t>26 Februari 2021</w:t>
            </w:r>
          </w:p>
        </w:tc>
        <w:tc>
          <w:tcPr>
            <w:tcW w:w="0" w:type="auto"/>
            <w:shd w:val="clear" w:color="auto" w:fill="F8F9FA"/>
            <w:tcMar>
              <w:top w:w="48" w:type="dxa"/>
              <w:left w:w="96" w:type="dxa"/>
              <w:bottom w:w="48" w:type="dxa"/>
              <w:right w:w="96" w:type="dxa"/>
            </w:tcMar>
            <w:vAlign w:val="center"/>
          </w:tcPr>
          <w:p w14:paraId="78D026F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Plh</w:t>
            </w:r>
          </w:p>
        </w:tc>
        <w:tc>
          <w:tcPr>
            <w:tcW w:w="0" w:type="auto"/>
            <w:shd w:val="clear" w:color="auto" w:fill="F8F9FA"/>
            <w:tcMar>
              <w:top w:w="48" w:type="dxa"/>
              <w:left w:w="96" w:type="dxa"/>
              <w:bottom w:w="48" w:type="dxa"/>
              <w:right w:w="96" w:type="dxa"/>
            </w:tcMar>
            <w:vAlign w:val="center"/>
          </w:tcPr>
          <w:p w14:paraId="647506A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3408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8F9FA"/>
            <w:vAlign w:val="center"/>
          </w:tcPr>
          <w:p w14:paraId="404DE1E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9</w:t>
            </w:r>
          </w:p>
        </w:tc>
        <w:tc>
          <w:tcPr>
            <w:tcW w:w="0" w:type="auto"/>
            <w:shd w:val="clear" w:color="auto" w:fill="F8F9FA"/>
            <w:vAlign w:val="center"/>
          </w:tcPr>
          <w:p w14:paraId="06E13AB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KOPLI ANSORI</w:t>
            </w:r>
          </w:p>
        </w:tc>
        <w:tc>
          <w:tcPr>
            <w:tcW w:w="0" w:type="auto"/>
            <w:shd w:val="clear" w:color="auto" w:fill="F8F9FA"/>
            <w:tcMar>
              <w:top w:w="48" w:type="dxa"/>
              <w:left w:w="96" w:type="dxa"/>
              <w:bottom w:w="48" w:type="dxa"/>
              <w:right w:w="96" w:type="dxa"/>
            </w:tcMar>
            <w:vAlign w:val="center"/>
          </w:tcPr>
          <w:p w14:paraId="0996040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26 Februari 2021</w:t>
            </w:r>
          </w:p>
        </w:tc>
        <w:tc>
          <w:tcPr>
            <w:tcW w:w="0" w:type="auto"/>
            <w:shd w:val="clear" w:color="auto" w:fill="F8F9FA"/>
            <w:tcMar>
              <w:top w:w="48" w:type="dxa"/>
              <w:left w:w="96" w:type="dxa"/>
              <w:bottom w:w="48" w:type="dxa"/>
              <w:right w:w="96" w:type="dxa"/>
            </w:tcMar>
            <w:vAlign w:val="center"/>
          </w:tcPr>
          <w:p w14:paraId="5B2544F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14:textFill>
                  <w14:solidFill>
                    <w14:schemeClr w14:val="tx1"/>
                  </w14:solidFill>
                </w14:textFill>
              </w:rPr>
            </w:pPr>
            <w:r>
              <w:rPr>
                <w:rFonts w:hint="default" w:ascii="Arial" w:hAnsi="Arial" w:eastAsia="Times New Roman" w:cs="Arial"/>
                <w:iCs/>
                <w:color w:val="000000" w:themeColor="text1"/>
                <w:sz w:val="18"/>
                <w:szCs w:val="18"/>
                <w14:textFill>
                  <w14:solidFill>
                    <w14:schemeClr w14:val="tx1"/>
                  </w14:solidFill>
                </w14:textFill>
              </w:rPr>
              <w:t>Pentahana</w:t>
            </w:r>
          </w:p>
        </w:tc>
        <w:tc>
          <w:tcPr>
            <w:tcW w:w="0" w:type="auto"/>
            <w:shd w:val="clear" w:color="auto" w:fill="F8F9FA"/>
            <w:tcMar>
              <w:top w:w="48" w:type="dxa"/>
              <w:left w:w="96" w:type="dxa"/>
              <w:bottom w:w="48" w:type="dxa"/>
              <w:right w:w="96" w:type="dxa"/>
            </w:tcMar>
            <w:vAlign w:val="center"/>
          </w:tcPr>
          <w:p w14:paraId="3FD3184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Fahrurrozi</w:t>
            </w:r>
            <w:r>
              <w:rPr>
                <w:rFonts w:hint="default" w:ascii="Arial" w:hAnsi="Arial" w:cs="Arial"/>
                <w:color w:val="000000" w:themeColor="text1"/>
                <w:sz w:val="18"/>
                <w:szCs w:val="18"/>
                <w:shd w:val="clear" w:color="auto" w:fill="FFFFFF"/>
                <w14:textFill>
                  <w14:solidFill>
                    <w14:schemeClr w14:val="tx1"/>
                  </w14:solidFill>
                </w14:textFill>
              </w:rPr>
              <w:t xml:space="preserve"> </w:t>
            </w:r>
          </w:p>
        </w:tc>
        <w:tc>
          <w:tcPr>
            <w:tcW w:w="0" w:type="auto"/>
            <w:shd w:val="clear" w:color="auto" w:fill="F8F9FA"/>
            <w:tcMar>
              <w:top w:w="48" w:type="dxa"/>
              <w:left w:w="96" w:type="dxa"/>
              <w:bottom w:w="48" w:type="dxa"/>
              <w:right w:w="96" w:type="dxa"/>
            </w:tcMar>
            <w:vAlign w:val="center"/>
          </w:tcPr>
          <w:p w14:paraId="2056911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7D1FC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shd w:val="clear" w:color="auto" w:fill="F8F9FA"/>
            <w:vAlign w:val="center"/>
          </w:tcPr>
          <w:p w14:paraId="56BFEB2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10</w:t>
            </w:r>
          </w:p>
        </w:tc>
        <w:tc>
          <w:tcPr>
            <w:tcW w:w="0" w:type="auto"/>
            <w:shd w:val="clear" w:color="auto" w:fill="F8F9FA"/>
            <w:vAlign w:val="center"/>
          </w:tcPr>
          <w:p w14:paraId="1BADDA7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sv-SE"/>
                <w14:textFill>
                  <w14:solidFill>
                    <w14:schemeClr w14:val="tx1"/>
                  </w14:solidFill>
                </w14:textFill>
              </w:rPr>
            </w:pPr>
            <w:r>
              <w:rPr>
                <w:rFonts w:hint="default" w:ascii="Arial" w:hAnsi="Arial" w:cs="Arial"/>
                <w:color w:val="000000" w:themeColor="text1"/>
                <w:sz w:val="18"/>
                <w:szCs w:val="18"/>
                <w:shd w:val="clear" w:color="auto" w:fill="FFFFFF"/>
                <w:lang w:val="sv-SE"/>
                <w14:textFill>
                  <w14:solidFill>
                    <w14:schemeClr w14:val="tx1"/>
                  </w14:solidFill>
                </w14:textFill>
              </w:rPr>
              <w:t>Azhari, S.H., M.H</w:t>
            </w:r>
          </w:p>
        </w:tc>
        <w:tc>
          <w:tcPr>
            <w:tcW w:w="0" w:type="auto"/>
            <w:shd w:val="clear" w:color="auto" w:fill="F8F9FA"/>
            <w:tcMar>
              <w:top w:w="48" w:type="dxa"/>
              <w:left w:w="96" w:type="dxa"/>
              <w:bottom w:w="48" w:type="dxa"/>
              <w:right w:w="96" w:type="dxa"/>
            </w:tcMar>
            <w:vAlign w:val="center"/>
          </w:tcPr>
          <w:p w14:paraId="77A3CFA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 Februari 2025</w:t>
            </w:r>
          </w:p>
        </w:tc>
        <w:tc>
          <w:tcPr>
            <w:tcW w:w="0" w:type="auto"/>
            <w:shd w:val="clear" w:color="auto" w:fill="F8F9FA"/>
            <w:tcMar>
              <w:top w:w="48" w:type="dxa"/>
              <w:left w:w="96" w:type="dxa"/>
              <w:bottom w:w="48" w:type="dxa"/>
              <w:right w:w="96" w:type="dxa"/>
            </w:tcMar>
            <w:vAlign w:val="center"/>
          </w:tcPr>
          <w:p w14:paraId="6261A57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14:textFill>
                  <w14:solidFill>
                    <w14:schemeClr w14:val="tx1"/>
                  </w14:solidFill>
                </w14:textFill>
              </w:rPr>
            </w:pPr>
            <w:r>
              <w:rPr>
                <w:rFonts w:hint="default" w:ascii="Arial" w:hAnsi="Arial" w:eastAsia="Times New Roman" w:cs="Arial"/>
                <w:iCs/>
                <w:color w:val="000000" w:themeColor="text1"/>
                <w:sz w:val="18"/>
                <w:szCs w:val="18"/>
                <w14:textFill>
                  <w14:solidFill>
                    <w14:schemeClr w14:val="tx1"/>
                  </w14:solidFill>
                </w14:textFill>
              </w:rPr>
              <w:t>Sampai Sekarang</w:t>
            </w:r>
          </w:p>
        </w:tc>
        <w:tc>
          <w:tcPr>
            <w:tcW w:w="0" w:type="auto"/>
            <w:shd w:val="clear" w:color="auto" w:fill="F8F9FA"/>
            <w:tcMar>
              <w:top w:w="48" w:type="dxa"/>
              <w:left w:w="96" w:type="dxa"/>
              <w:bottom w:w="48" w:type="dxa"/>
              <w:right w:w="96" w:type="dxa"/>
            </w:tcMar>
            <w:vAlign w:val="center"/>
          </w:tcPr>
          <w:p w14:paraId="5714920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Bambang Agus Suprabudi, S.Sos., M.Si</w:t>
            </w:r>
          </w:p>
        </w:tc>
        <w:tc>
          <w:tcPr>
            <w:tcW w:w="0" w:type="auto"/>
            <w:shd w:val="clear" w:color="auto" w:fill="F8F9FA"/>
            <w:tcMar>
              <w:top w:w="48" w:type="dxa"/>
              <w:left w:w="96" w:type="dxa"/>
              <w:bottom w:w="48" w:type="dxa"/>
              <w:right w:w="96" w:type="dxa"/>
            </w:tcMar>
            <w:vAlign w:val="center"/>
          </w:tcPr>
          <w:p w14:paraId="4B32F64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Laki-Laki</w:t>
            </w:r>
          </w:p>
        </w:tc>
      </w:tr>
    </w:tbl>
    <w:p w14:paraId="30DE9FF3">
      <w:pPr>
        <w:keepNext w:val="0"/>
        <w:keepLines w:val="0"/>
        <w:pageBreakBefore w:val="0"/>
        <w:widowControl/>
        <w:shd w:val="clear" w:color="auto" w:fill="FFFFFF" w:themeFill="background1"/>
        <w:kinsoku/>
        <w:wordWrap/>
        <w:overflowPunct/>
        <w:topLinePunct w:val="0"/>
        <w:autoSpaceDE/>
        <w:autoSpaceDN/>
        <w:bidi w:val="0"/>
        <w:adjustRightInd/>
        <w:snapToGrid/>
        <w:spacing w:beforeAutospacing="0" w:after="0"/>
        <w:ind w:firstLine="450" w:firstLineChars="250"/>
        <w:textAlignment w:val="auto"/>
        <w:rPr>
          <w:rFonts w:ascii="Arial" w:hAnsi="Arial" w:cs="Arial"/>
          <w:color w:val="000000" w:themeColor="text1"/>
          <w:lang w:val="id-ID"/>
          <w14:textFill>
            <w14:solidFill>
              <w14:schemeClr w14:val="tx1"/>
            </w14:solidFill>
          </w14:textFill>
        </w:rPr>
      </w:pPr>
      <w:r>
        <w:rPr>
          <w:rFonts w:ascii="Arial" w:hAnsi="Arial" w:cs="Arial"/>
          <w:sz w:val="18"/>
          <w:szCs w:val="18"/>
        </w:rPr>
        <w:t xml:space="preserve"> Sumber Data: </w:t>
      </w:r>
      <w:r>
        <w:rPr>
          <w:rFonts w:hint="default" w:ascii="Arial" w:hAnsi="Arial" w:cs="Arial"/>
          <w:i/>
          <w:iCs/>
          <w:sz w:val="18"/>
          <w:szCs w:val="18"/>
          <w:lang w:val="en-US"/>
        </w:rPr>
        <w:t>Biro Pemerintahan dan Kesra Setda Propinsi Bengkulu</w:t>
      </w:r>
    </w:p>
    <w:p w14:paraId="6E5C3123">
      <w:pPr>
        <w:spacing w:after="0" w:line="240" w:lineRule="auto"/>
        <w:jc w:val="center"/>
        <w:rPr>
          <w:rFonts w:hint="default" w:ascii="Arial" w:hAnsi="Arial" w:cs="Arial"/>
          <w:w w:val="115"/>
          <w:sz w:val="18"/>
          <w:szCs w:val="18"/>
        </w:rPr>
      </w:pPr>
    </w:p>
    <w:p w14:paraId="609B0EA4">
      <w:pPr>
        <w:spacing w:after="0" w:line="240" w:lineRule="auto"/>
        <w:jc w:val="center"/>
        <w:rPr>
          <w:rFonts w:hint="default" w:ascii="Arial" w:hAnsi="Arial" w:cs="Arial"/>
          <w:w w:val="115"/>
          <w:sz w:val="18"/>
          <w:szCs w:val="18"/>
        </w:rPr>
      </w:pPr>
    </w:p>
    <w:p w14:paraId="00F78AD3">
      <w:pPr>
        <w:spacing w:after="0" w:line="240" w:lineRule="auto"/>
        <w:jc w:val="both"/>
        <w:rPr>
          <w:rFonts w:hint="default" w:ascii="Arial" w:hAnsi="Arial" w:cs="Arial"/>
          <w:w w:val="115"/>
          <w:sz w:val="18"/>
          <w:szCs w:val="18"/>
        </w:rPr>
      </w:pPr>
    </w:p>
    <w:p w14:paraId="418A26EC">
      <w:pPr>
        <w:spacing w:after="0" w:line="240" w:lineRule="auto"/>
        <w:jc w:val="both"/>
        <w:rPr>
          <w:rFonts w:hint="default" w:ascii="Arial" w:hAnsi="Arial" w:cs="Arial"/>
          <w:w w:val="115"/>
          <w:sz w:val="18"/>
          <w:szCs w:val="18"/>
        </w:rPr>
      </w:pPr>
    </w:p>
    <w:p w14:paraId="175BB7E9">
      <w:pPr>
        <w:spacing w:after="0" w:line="240" w:lineRule="auto"/>
        <w:jc w:val="both"/>
        <w:rPr>
          <w:rFonts w:hint="default" w:ascii="Arial" w:hAnsi="Arial" w:cs="Arial"/>
          <w:w w:val="115"/>
          <w:sz w:val="18"/>
          <w:szCs w:val="18"/>
        </w:rPr>
      </w:pPr>
    </w:p>
    <w:p w14:paraId="5CF65753">
      <w:pPr>
        <w:spacing w:after="0" w:line="240" w:lineRule="auto"/>
        <w:jc w:val="both"/>
        <w:rPr>
          <w:rFonts w:hint="default" w:ascii="Arial" w:hAnsi="Arial" w:cs="Arial"/>
          <w:w w:val="115"/>
          <w:sz w:val="18"/>
          <w:szCs w:val="18"/>
        </w:rPr>
      </w:pPr>
    </w:p>
    <w:p w14:paraId="7F8E87D7">
      <w:pPr>
        <w:keepNext w:val="0"/>
        <w:keepLines w:val="0"/>
        <w:pageBreakBefore w:val="0"/>
        <w:widowControl/>
        <w:numPr>
          <w:ilvl w:val="0"/>
          <w:numId w:val="22"/>
        </w:numPr>
        <w:shd w:val="clear" w:color="auto" w:fill="FFFFFF" w:themeFill="background1"/>
        <w:tabs>
          <w:tab w:val="left" w:pos="1039"/>
        </w:tabs>
        <w:kinsoku/>
        <w:wordWrap/>
        <w:overflowPunct/>
        <w:topLinePunct w:val="0"/>
        <w:autoSpaceDE/>
        <w:autoSpaceDN/>
        <w:bidi w:val="0"/>
        <w:adjustRightInd/>
        <w:snapToGrid/>
        <w:spacing w:beforeAutospacing="0" w:after="0"/>
        <w:ind w:left="360" w:leftChars="0" w:firstLine="0" w:firstLineChars="0"/>
        <w:jc w:val="center"/>
        <w:textAlignment w:val="auto"/>
        <w:rPr>
          <w:rFonts w:hint="default" w:ascii="Arial" w:hAnsi="Arial" w:cs="Arial"/>
          <w:b/>
          <w:sz w:val="18"/>
          <w:szCs w:val="18"/>
          <w:lang w:val="id-ID"/>
        </w:rPr>
      </w:pPr>
      <w:r>
        <w:rPr>
          <w:rFonts w:hint="default" w:ascii="Arial" w:hAnsi="Arial" w:cs="Arial"/>
          <w:b/>
          <w:sz w:val="18"/>
          <w:szCs w:val="18"/>
          <w:lang w:val="id-ID"/>
        </w:rPr>
        <w:t>DAFTAR NAMA BUPATI DAN WAKIL BUPATI BENTENG</w:t>
      </w:r>
    </w:p>
    <w:p w14:paraId="0EC92637">
      <w:pPr>
        <w:keepNext w:val="0"/>
        <w:keepLines w:val="0"/>
        <w:pageBreakBefore w:val="0"/>
        <w:widowControl/>
        <w:numPr>
          <w:ilvl w:val="0"/>
          <w:numId w:val="0"/>
        </w:numPr>
        <w:shd w:val="clear" w:color="auto" w:fill="FFFFFF" w:themeFill="background1"/>
        <w:tabs>
          <w:tab w:val="left" w:pos="1039"/>
        </w:tabs>
        <w:kinsoku/>
        <w:wordWrap/>
        <w:overflowPunct/>
        <w:topLinePunct w:val="0"/>
        <w:autoSpaceDE/>
        <w:autoSpaceDN/>
        <w:bidi w:val="0"/>
        <w:adjustRightInd/>
        <w:snapToGrid/>
        <w:spacing w:beforeAutospacing="0" w:after="0"/>
        <w:ind w:left="360" w:leftChars="0"/>
        <w:jc w:val="both"/>
        <w:textAlignment w:val="auto"/>
        <w:rPr>
          <w:rFonts w:hint="default" w:ascii="Arial" w:hAnsi="Arial" w:cs="Arial"/>
          <w:b/>
          <w:sz w:val="18"/>
          <w:szCs w:val="18"/>
          <w:lang w:val="id-ID"/>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Layout w:type="autofit"/>
        <w:tblCellMar>
          <w:top w:w="15" w:type="dxa"/>
          <w:left w:w="15" w:type="dxa"/>
          <w:bottom w:w="15" w:type="dxa"/>
          <w:right w:w="15" w:type="dxa"/>
        </w:tblCellMar>
      </w:tblPr>
      <w:tblGrid>
        <w:gridCol w:w="432"/>
        <w:gridCol w:w="2741"/>
        <w:gridCol w:w="1563"/>
        <w:gridCol w:w="1623"/>
        <w:gridCol w:w="1343"/>
        <w:gridCol w:w="1403"/>
      </w:tblGrid>
      <w:tr w14:paraId="3120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shd w:val="clear" w:color="auto" w:fill="EAECF0"/>
            <w:tcMar>
              <w:top w:w="48" w:type="dxa"/>
              <w:left w:w="96" w:type="dxa"/>
              <w:bottom w:w="48" w:type="dxa"/>
              <w:right w:w="96" w:type="dxa"/>
            </w:tcMar>
            <w:vAlign w:val="center"/>
          </w:tcPr>
          <w:p w14:paraId="19FE4D6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lang w:val="id-ID"/>
                <w14:textFill>
                  <w14:solidFill>
                    <w14:schemeClr w14:val="tx1"/>
                  </w14:solidFill>
                </w14:textFill>
              </w:rPr>
              <w:t>N</w:t>
            </w:r>
            <w:r>
              <w:rPr>
                <w:rFonts w:hint="default" w:ascii="Arial" w:hAnsi="Arial" w:eastAsia="Times New Roman" w:cs="Arial"/>
                <w:b/>
                <w:bCs/>
                <w:color w:val="000000" w:themeColor="text1"/>
                <w:sz w:val="18"/>
                <w:szCs w:val="18"/>
                <w14:textFill>
                  <w14:solidFill>
                    <w14:schemeClr w14:val="tx1"/>
                  </w14:solidFill>
                </w14:textFill>
              </w:rPr>
              <w:t>o</w:t>
            </w:r>
          </w:p>
        </w:tc>
        <w:tc>
          <w:tcPr>
            <w:tcW w:w="0" w:type="auto"/>
            <w:shd w:val="clear" w:color="auto" w:fill="EAECF0"/>
            <w:tcMar>
              <w:top w:w="48" w:type="dxa"/>
              <w:left w:w="96" w:type="dxa"/>
              <w:bottom w:w="48" w:type="dxa"/>
              <w:right w:w="96" w:type="dxa"/>
            </w:tcMar>
            <w:vAlign w:val="center"/>
          </w:tcPr>
          <w:p w14:paraId="4BED0E1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Bupati</w:t>
            </w:r>
          </w:p>
        </w:tc>
        <w:tc>
          <w:tcPr>
            <w:tcW w:w="0" w:type="auto"/>
            <w:shd w:val="clear" w:color="auto" w:fill="EAECF0"/>
            <w:tcMar>
              <w:top w:w="48" w:type="dxa"/>
              <w:left w:w="96" w:type="dxa"/>
              <w:bottom w:w="48" w:type="dxa"/>
              <w:right w:w="96" w:type="dxa"/>
            </w:tcMar>
            <w:vAlign w:val="center"/>
          </w:tcPr>
          <w:p w14:paraId="60414FE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Mulai Jabatan</w:t>
            </w:r>
          </w:p>
        </w:tc>
        <w:tc>
          <w:tcPr>
            <w:tcW w:w="0" w:type="auto"/>
            <w:shd w:val="clear" w:color="auto" w:fill="EAECF0"/>
            <w:tcMar>
              <w:top w:w="48" w:type="dxa"/>
              <w:left w:w="96" w:type="dxa"/>
              <w:bottom w:w="48" w:type="dxa"/>
              <w:right w:w="96" w:type="dxa"/>
            </w:tcMar>
            <w:vAlign w:val="center"/>
          </w:tcPr>
          <w:p w14:paraId="44A2634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Akhir Jabatan</w:t>
            </w:r>
          </w:p>
        </w:tc>
        <w:tc>
          <w:tcPr>
            <w:tcW w:w="0" w:type="auto"/>
            <w:shd w:val="clear" w:color="auto" w:fill="EAECF0"/>
            <w:tcMar>
              <w:top w:w="48" w:type="dxa"/>
              <w:left w:w="96" w:type="dxa"/>
              <w:bottom w:w="48" w:type="dxa"/>
              <w:right w:w="96" w:type="dxa"/>
            </w:tcMar>
            <w:vAlign w:val="center"/>
          </w:tcPr>
          <w:p w14:paraId="24C83E6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lang w:val="id-ID"/>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 xml:space="preserve"> </w:t>
            </w:r>
            <w:r>
              <w:rPr>
                <w:rFonts w:hint="default" w:ascii="Arial" w:hAnsi="Arial" w:eastAsia="Times New Roman" w:cs="Arial"/>
                <w:b/>
                <w:bCs/>
                <w:color w:val="000000" w:themeColor="text1"/>
                <w:sz w:val="18"/>
                <w:szCs w:val="18"/>
                <w:lang w:val="id-ID"/>
                <w14:textFill>
                  <w14:solidFill>
                    <w14:schemeClr w14:val="tx1"/>
                  </w14:solidFill>
                </w14:textFill>
              </w:rPr>
              <w:t>Wakil Bupati</w:t>
            </w:r>
          </w:p>
        </w:tc>
        <w:tc>
          <w:tcPr>
            <w:tcW w:w="0" w:type="auto"/>
            <w:shd w:val="clear" w:color="auto" w:fill="EAECF0"/>
            <w:tcMar>
              <w:top w:w="48" w:type="dxa"/>
              <w:left w:w="96" w:type="dxa"/>
              <w:bottom w:w="48" w:type="dxa"/>
              <w:right w:w="96" w:type="dxa"/>
            </w:tcMar>
            <w:vAlign w:val="center"/>
          </w:tcPr>
          <w:p w14:paraId="310F404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lang w:val="id-ID"/>
                <w14:textFill>
                  <w14:solidFill>
                    <w14:schemeClr w14:val="tx1"/>
                  </w14:solidFill>
                </w14:textFill>
              </w:rPr>
            </w:pPr>
            <w:r>
              <w:rPr>
                <w:rFonts w:hint="default" w:ascii="Arial" w:hAnsi="Arial" w:eastAsia="Times New Roman" w:cs="Arial"/>
                <w:b/>
                <w:bCs/>
                <w:color w:val="000000" w:themeColor="text1"/>
                <w:sz w:val="18"/>
                <w:szCs w:val="18"/>
                <w:lang w:val="id-ID"/>
                <w14:textFill>
                  <w14:solidFill>
                    <w14:schemeClr w14:val="tx1"/>
                  </w14:solidFill>
                </w14:textFill>
              </w:rPr>
              <w:t>Jenis Kelamin</w:t>
            </w:r>
          </w:p>
        </w:tc>
      </w:tr>
      <w:tr w14:paraId="5666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8F9FA"/>
            <w:vAlign w:val="center"/>
          </w:tcPr>
          <w:p w14:paraId="4C7EC4D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1</w:t>
            </w:r>
          </w:p>
        </w:tc>
        <w:tc>
          <w:tcPr>
            <w:tcW w:w="0" w:type="auto"/>
            <w:shd w:val="clear" w:color="auto" w:fill="F8F9FA"/>
            <w:vAlign w:val="center"/>
          </w:tcPr>
          <w:p w14:paraId="365149A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 xml:space="preserve"> Bambang Suseno</w:t>
            </w:r>
          </w:p>
        </w:tc>
        <w:tc>
          <w:tcPr>
            <w:tcW w:w="0" w:type="auto"/>
            <w:shd w:val="clear" w:color="auto" w:fill="F8F9FA"/>
            <w:tcMar>
              <w:top w:w="48" w:type="dxa"/>
              <w:left w:w="96" w:type="dxa"/>
              <w:bottom w:w="48" w:type="dxa"/>
              <w:right w:w="96" w:type="dxa"/>
            </w:tcMar>
            <w:vAlign w:val="center"/>
          </w:tcPr>
          <w:p w14:paraId="6783BA0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"https://id.wikipedia.org/wiki/2005" \o "2005"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200</w:t>
            </w:r>
            <w:r>
              <w:rPr>
                <w:rFonts w:hint="default" w:ascii="Arial" w:hAnsi="Arial" w:eastAsia="Times New Roman" w:cs="Arial"/>
                <w:color w:val="000000" w:themeColor="text1"/>
                <w:sz w:val="18"/>
                <w:szCs w:val="18"/>
                <w:lang w:val="id-ID"/>
                <w14:textFill>
                  <w14:solidFill>
                    <w14:schemeClr w14:val="tx1"/>
                  </w14:solidFill>
                </w14:textFill>
              </w:rPr>
              <w:t>8</w:t>
            </w:r>
            <w:r>
              <w:rPr>
                <w:rFonts w:hint="default" w:ascii="Arial" w:hAnsi="Arial" w:eastAsia="Times New Roman" w:cs="Arial"/>
                <w:color w:val="000000" w:themeColor="text1"/>
                <w:sz w:val="18"/>
                <w:szCs w:val="18"/>
                <w:lang w:val="id-ID"/>
                <w14:textFill>
                  <w14:solidFill>
                    <w14:schemeClr w14:val="tx1"/>
                  </w14:solidFill>
                </w14:textFill>
              </w:rPr>
              <w:fldChar w:fldCharType="end"/>
            </w:r>
          </w:p>
        </w:tc>
        <w:tc>
          <w:tcPr>
            <w:tcW w:w="0" w:type="auto"/>
            <w:shd w:val="clear" w:color="auto" w:fill="F8F9FA"/>
            <w:tcMar>
              <w:top w:w="48" w:type="dxa"/>
              <w:left w:w="96" w:type="dxa"/>
              <w:bottom w:w="48" w:type="dxa"/>
              <w:right w:w="96" w:type="dxa"/>
            </w:tcMar>
            <w:vAlign w:val="center"/>
          </w:tcPr>
          <w:p w14:paraId="43846C0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"https://id.wikipedia.org/wiki/2010" \o "2010"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2010</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0" w:type="auto"/>
            <w:shd w:val="clear" w:color="auto" w:fill="F8F9FA"/>
            <w:tcMar>
              <w:top w:w="48" w:type="dxa"/>
              <w:left w:w="96" w:type="dxa"/>
              <w:bottom w:w="48" w:type="dxa"/>
              <w:right w:w="96" w:type="dxa"/>
            </w:tcMar>
            <w:vAlign w:val="center"/>
          </w:tcPr>
          <w:p w14:paraId="4A30CE9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0" w:type="auto"/>
            <w:shd w:val="clear" w:color="auto" w:fill="F8F9FA"/>
            <w:tcMar>
              <w:top w:w="48" w:type="dxa"/>
              <w:left w:w="96" w:type="dxa"/>
              <w:bottom w:w="48" w:type="dxa"/>
              <w:right w:w="96" w:type="dxa"/>
            </w:tcMar>
            <w:vAlign w:val="center"/>
          </w:tcPr>
          <w:p w14:paraId="4D732BD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10555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2" w:hRule="atLeast"/>
          <w:jc w:val="center"/>
        </w:trPr>
        <w:tc>
          <w:tcPr>
            <w:tcW w:w="0" w:type="auto"/>
            <w:shd w:val="clear" w:color="auto" w:fill="F8F9FA"/>
            <w:vAlign w:val="center"/>
          </w:tcPr>
          <w:p w14:paraId="337F34D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w:t>
            </w:r>
          </w:p>
        </w:tc>
        <w:tc>
          <w:tcPr>
            <w:tcW w:w="0" w:type="auto"/>
            <w:shd w:val="clear" w:color="auto" w:fill="F8F9FA"/>
            <w:vAlign w:val="center"/>
          </w:tcPr>
          <w:p w14:paraId="321A402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 xml:space="preserve"> Asnawi A.Lamat</w:t>
            </w:r>
          </w:p>
        </w:tc>
        <w:tc>
          <w:tcPr>
            <w:tcW w:w="0" w:type="auto"/>
            <w:shd w:val="clear" w:color="auto" w:fill="F8F9FA"/>
            <w:tcMar>
              <w:top w:w="48" w:type="dxa"/>
              <w:left w:w="96" w:type="dxa"/>
              <w:bottom w:w="48" w:type="dxa"/>
              <w:right w:w="96" w:type="dxa"/>
            </w:tcMar>
            <w:vAlign w:val="center"/>
          </w:tcPr>
          <w:p w14:paraId="341C905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2010</w:t>
            </w:r>
          </w:p>
        </w:tc>
        <w:tc>
          <w:tcPr>
            <w:tcW w:w="0" w:type="auto"/>
            <w:shd w:val="clear" w:color="auto" w:fill="F8F9FA"/>
            <w:tcMar>
              <w:top w:w="48" w:type="dxa"/>
              <w:left w:w="96" w:type="dxa"/>
              <w:bottom w:w="48" w:type="dxa"/>
              <w:right w:w="96" w:type="dxa"/>
            </w:tcMar>
            <w:vAlign w:val="center"/>
          </w:tcPr>
          <w:p w14:paraId="46D9D72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2011</w:t>
            </w:r>
          </w:p>
        </w:tc>
        <w:tc>
          <w:tcPr>
            <w:tcW w:w="0" w:type="auto"/>
            <w:shd w:val="clear" w:color="auto" w:fill="F8F9FA"/>
            <w:tcMar>
              <w:top w:w="48" w:type="dxa"/>
              <w:left w:w="96" w:type="dxa"/>
              <w:bottom w:w="48" w:type="dxa"/>
              <w:right w:w="96" w:type="dxa"/>
            </w:tcMar>
            <w:vAlign w:val="center"/>
          </w:tcPr>
          <w:p w14:paraId="2E1F0D6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0" w:type="auto"/>
            <w:shd w:val="clear" w:color="auto" w:fill="F8F9FA"/>
            <w:tcMar>
              <w:top w:w="48" w:type="dxa"/>
              <w:left w:w="96" w:type="dxa"/>
              <w:bottom w:w="48" w:type="dxa"/>
              <w:right w:w="96" w:type="dxa"/>
            </w:tcMar>
            <w:vAlign w:val="center"/>
          </w:tcPr>
          <w:p w14:paraId="7852821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12974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shd w:val="clear" w:color="auto" w:fill="F8F9FA"/>
            <w:vAlign w:val="center"/>
          </w:tcPr>
          <w:p w14:paraId="345EB62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3</w:t>
            </w:r>
          </w:p>
        </w:tc>
        <w:tc>
          <w:tcPr>
            <w:tcW w:w="0" w:type="auto"/>
            <w:shd w:val="clear" w:color="auto" w:fill="F8F9FA"/>
            <w:vAlign w:val="center"/>
          </w:tcPr>
          <w:p w14:paraId="307F50C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 xml:space="preserve"> Nana Sudrajat</w:t>
            </w:r>
          </w:p>
          <w:p w14:paraId="1F4BF01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14:textFill>
                  <w14:solidFill>
                    <w14:schemeClr w14:val="tx1"/>
                  </w14:solidFill>
                </w14:textFill>
              </w:rPr>
            </w:pPr>
          </w:p>
        </w:tc>
        <w:tc>
          <w:tcPr>
            <w:tcW w:w="0" w:type="auto"/>
            <w:shd w:val="clear" w:color="auto" w:fill="F8F9FA"/>
            <w:tcMar>
              <w:top w:w="48" w:type="dxa"/>
              <w:left w:w="96" w:type="dxa"/>
              <w:bottom w:w="48" w:type="dxa"/>
              <w:right w:w="96" w:type="dxa"/>
            </w:tcMar>
            <w:vAlign w:val="center"/>
          </w:tcPr>
          <w:p w14:paraId="3F46627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 201</w:t>
            </w:r>
            <w:r>
              <w:rPr>
                <w:rFonts w:hint="default" w:ascii="Arial" w:hAnsi="Arial" w:eastAsia="Times New Roman" w:cs="Arial"/>
                <w:color w:val="000000" w:themeColor="text1"/>
                <w:sz w:val="18"/>
                <w:szCs w:val="18"/>
                <w:lang w:val="id-ID"/>
                <w14:textFill>
                  <w14:solidFill>
                    <w14:schemeClr w14:val="tx1"/>
                  </w14:solidFill>
                </w14:textFill>
              </w:rPr>
              <w:t>1</w:t>
            </w:r>
          </w:p>
        </w:tc>
        <w:tc>
          <w:tcPr>
            <w:tcW w:w="0" w:type="auto"/>
            <w:shd w:val="clear" w:color="auto" w:fill="F8F9FA"/>
            <w:tcMar>
              <w:top w:w="48" w:type="dxa"/>
              <w:left w:w="96" w:type="dxa"/>
              <w:bottom w:w="48" w:type="dxa"/>
              <w:right w:w="96" w:type="dxa"/>
            </w:tcMar>
            <w:vAlign w:val="center"/>
          </w:tcPr>
          <w:p w14:paraId="0A3D683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lang w:val="id-ID"/>
                <w14:textFill>
                  <w14:solidFill>
                    <w14:schemeClr w14:val="tx1"/>
                  </w14:solidFill>
                </w14:textFill>
              </w:rPr>
            </w:pPr>
            <w:r>
              <w:rPr>
                <w:rFonts w:hint="default" w:ascii="Arial" w:hAnsi="Arial" w:eastAsia="Times New Roman" w:cs="Arial"/>
                <w:iCs/>
                <w:color w:val="000000" w:themeColor="text1"/>
                <w:sz w:val="18"/>
                <w:szCs w:val="18"/>
                <w:lang w:val="id-ID"/>
                <w14:textFill>
                  <w14:solidFill>
                    <w14:schemeClr w14:val="tx1"/>
                  </w14:solidFill>
                </w14:textFill>
              </w:rPr>
              <w:t>2012</w:t>
            </w:r>
          </w:p>
        </w:tc>
        <w:tc>
          <w:tcPr>
            <w:tcW w:w="0" w:type="auto"/>
            <w:shd w:val="clear" w:color="auto" w:fill="F8F9FA"/>
            <w:tcMar>
              <w:top w:w="48" w:type="dxa"/>
              <w:left w:w="96" w:type="dxa"/>
              <w:bottom w:w="48" w:type="dxa"/>
              <w:right w:w="96" w:type="dxa"/>
            </w:tcMar>
            <w:vAlign w:val="center"/>
          </w:tcPr>
          <w:p w14:paraId="70D319A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 xml:space="preserve"> </w:t>
            </w:r>
            <w:r>
              <w:rPr>
                <w:rFonts w:hint="default" w:ascii="Arial" w:hAnsi="Arial" w:eastAsia="Times New Roman" w:cs="Arial"/>
                <w:color w:val="000000" w:themeColor="text1"/>
                <w:sz w:val="18"/>
                <w:szCs w:val="18"/>
                <w14:textFill>
                  <w14:solidFill>
                    <w14:schemeClr w14:val="tx1"/>
                  </w14:solidFill>
                </w14:textFill>
              </w:rPr>
              <w:t>—</w:t>
            </w:r>
            <w:r>
              <w:rPr>
                <w:rFonts w:hint="default" w:ascii="Arial" w:hAnsi="Arial" w:cs="Arial"/>
                <w:color w:val="000000" w:themeColor="text1"/>
                <w:sz w:val="18"/>
                <w:szCs w:val="18"/>
                <w:shd w:val="clear" w:color="auto" w:fill="FFFFFF"/>
                <w14:textFill>
                  <w14:solidFill>
                    <w14:schemeClr w14:val="tx1"/>
                  </w14:solidFill>
                </w14:textFill>
              </w:rPr>
              <w:t xml:space="preserve"> </w:t>
            </w:r>
          </w:p>
        </w:tc>
        <w:tc>
          <w:tcPr>
            <w:tcW w:w="0" w:type="auto"/>
            <w:shd w:val="clear" w:color="auto" w:fill="F8F9FA"/>
            <w:tcMar>
              <w:top w:w="48" w:type="dxa"/>
              <w:left w:w="96" w:type="dxa"/>
              <w:bottom w:w="48" w:type="dxa"/>
              <w:right w:w="96" w:type="dxa"/>
            </w:tcMar>
            <w:vAlign w:val="center"/>
          </w:tcPr>
          <w:p w14:paraId="6D8B430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569B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8F9FA"/>
            <w:vAlign w:val="center"/>
          </w:tcPr>
          <w:p w14:paraId="4FCCE25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4</w:t>
            </w:r>
          </w:p>
        </w:tc>
        <w:tc>
          <w:tcPr>
            <w:tcW w:w="0" w:type="auto"/>
            <w:shd w:val="clear" w:color="auto" w:fill="F8F9FA"/>
            <w:vAlign w:val="center"/>
          </w:tcPr>
          <w:p w14:paraId="02139DE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 xml:space="preserve"> Ferry  Ramli</w:t>
            </w:r>
          </w:p>
        </w:tc>
        <w:tc>
          <w:tcPr>
            <w:tcW w:w="0" w:type="auto"/>
            <w:shd w:val="clear" w:color="auto" w:fill="F8F9FA"/>
            <w:tcMar>
              <w:top w:w="48" w:type="dxa"/>
              <w:left w:w="96" w:type="dxa"/>
              <w:bottom w:w="48" w:type="dxa"/>
              <w:right w:w="96" w:type="dxa"/>
            </w:tcMar>
            <w:vAlign w:val="center"/>
          </w:tcPr>
          <w:p w14:paraId="459DD4F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2012</w:t>
            </w:r>
          </w:p>
        </w:tc>
        <w:tc>
          <w:tcPr>
            <w:tcW w:w="0" w:type="auto"/>
            <w:shd w:val="clear" w:color="auto" w:fill="F8F9FA"/>
            <w:tcMar>
              <w:top w:w="48" w:type="dxa"/>
              <w:left w:w="96" w:type="dxa"/>
              <w:bottom w:w="48" w:type="dxa"/>
              <w:right w:w="96" w:type="dxa"/>
            </w:tcMar>
            <w:vAlign w:val="center"/>
          </w:tcPr>
          <w:p w14:paraId="530052C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lang w:val="id-ID"/>
                <w14:textFill>
                  <w14:solidFill>
                    <w14:schemeClr w14:val="tx1"/>
                  </w14:solidFill>
                </w14:textFill>
              </w:rPr>
            </w:pPr>
            <w:r>
              <w:rPr>
                <w:rFonts w:hint="default" w:ascii="Arial" w:hAnsi="Arial" w:eastAsia="Times New Roman" w:cs="Arial"/>
                <w:iCs/>
                <w:color w:val="000000" w:themeColor="text1"/>
                <w:sz w:val="18"/>
                <w:szCs w:val="18"/>
                <w:lang w:val="id-ID"/>
                <w14:textFill>
                  <w14:solidFill>
                    <w14:schemeClr w14:val="tx1"/>
                  </w14:solidFill>
                </w14:textFill>
              </w:rPr>
              <w:t>2017</w:t>
            </w:r>
          </w:p>
        </w:tc>
        <w:tc>
          <w:tcPr>
            <w:tcW w:w="0" w:type="auto"/>
            <w:shd w:val="clear" w:color="auto" w:fill="F8F9FA"/>
            <w:tcMar>
              <w:top w:w="48" w:type="dxa"/>
              <w:left w:w="96" w:type="dxa"/>
              <w:bottom w:w="48" w:type="dxa"/>
              <w:right w:w="96" w:type="dxa"/>
            </w:tcMar>
            <w:vAlign w:val="center"/>
          </w:tcPr>
          <w:p w14:paraId="4E74E34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M. Sabri</w:t>
            </w:r>
          </w:p>
        </w:tc>
        <w:tc>
          <w:tcPr>
            <w:tcW w:w="0" w:type="auto"/>
            <w:shd w:val="clear" w:color="auto" w:fill="F8F9FA"/>
            <w:tcMar>
              <w:top w:w="48" w:type="dxa"/>
              <w:left w:w="96" w:type="dxa"/>
              <w:bottom w:w="48" w:type="dxa"/>
              <w:right w:w="96" w:type="dxa"/>
            </w:tcMar>
            <w:vAlign w:val="center"/>
          </w:tcPr>
          <w:p w14:paraId="7540EB9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2860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8F9FA"/>
            <w:vAlign w:val="center"/>
          </w:tcPr>
          <w:p w14:paraId="161891D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5</w:t>
            </w:r>
          </w:p>
        </w:tc>
        <w:tc>
          <w:tcPr>
            <w:tcW w:w="0" w:type="auto"/>
            <w:shd w:val="clear" w:color="auto" w:fill="F8F9FA"/>
            <w:vAlign w:val="center"/>
          </w:tcPr>
          <w:p w14:paraId="479FEED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 xml:space="preserve"> Edyarsyah</w:t>
            </w:r>
          </w:p>
          <w:p w14:paraId="5D99E8F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 xml:space="preserve"> (plh. Bupati)</w:t>
            </w:r>
          </w:p>
        </w:tc>
        <w:tc>
          <w:tcPr>
            <w:tcW w:w="0" w:type="auto"/>
            <w:shd w:val="clear" w:color="auto" w:fill="F8F9FA"/>
            <w:tcMar>
              <w:top w:w="48" w:type="dxa"/>
              <w:left w:w="96" w:type="dxa"/>
              <w:bottom w:w="48" w:type="dxa"/>
              <w:right w:w="96" w:type="dxa"/>
            </w:tcMar>
            <w:vAlign w:val="center"/>
          </w:tcPr>
          <w:p w14:paraId="748A730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 201</w:t>
            </w:r>
            <w:r>
              <w:rPr>
                <w:rFonts w:hint="default" w:ascii="Arial" w:hAnsi="Arial" w:eastAsia="Times New Roman" w:cs="Arial"/>
                <w:color w:val="000000" w:themeColor="text1"/>
                <w:sz w:val="18"/>
                <w:szCs w:val="18"/>
                <w:lang w:val="id-ID"/>
                <w14:textFill>
                  <w14:solidFill>
                    <w14:schemeClr w14:val="tx1"/>
                  </w14:solidFill>
                </w14:textFill>
              </w:rPr>
              <w:t>7</w:t>
            </w:r>
          </w:p>
        </w:tc>
        <w:tc>
          <w:tcPr>
            <w:tcW w:w="0" w:type="auto"/>
            <w:shd w:val="clear" w:color="auto" w:fill="F8F9FA"/>
            <w:tcMar>
              <w:top w:w="48" w:type="dxa"/>
              <w:left w:w="96" w:type="dxa"/>
              <w:bottom w:w="48" w:type="dxa"/>
              <w:right w:w="96" w:type="dxa"/>
            </w:tcMar>
            <w:vAlign w:val="center"/>
          </w:tcPr>
          <w:p w14:paraId="7E6B37E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lang w:val="id-ID"/>
                <w14:textFill>
                  <w14:solidFill>
                    <w14:schemeClr w14:val="tx1"/>
                  </w14:solidFill>
                </w14:textFill>
              </w:rPr>
            </w:pPr>
            <w:r>
              <w:rPr>
                <w:rFonts w:hint="default" w:ascii="Arial" w:hAnsi="Arial" w:eastAsia="Times New Roman" w:cs="Arial"/>
                <w:iCs/>
                <w:color w:val="000000" w:themeColor="text1"/>
                <w:sz w:val="18"/>
                <w:szCs w:val="18"/>
                <w:lang w:val="id-ID"/>
                <w14:textFill>
                  <w14:solidFill>
                    <w14:schemeClr w14:val="tx1"/>
                  </w14:solidFill>
                </w14:textFill>
              </w:rPr>
              <w:t>2017</w:t>
            </w:r>
          </w:p>
        </w:tc>
        <w:tc>
          <w:tcPr>
            <w:tcW w:w="0" w:type="auto"/>
            <w:shd w:val="clear" w:color="auto" w:fill="F8F9FA"/>
            <w:tcMar>
              <w:top w:w="48" w:type="dxa"/>
              <w:left w:w="96" w:type="dxa"/>
              <w:bottom w:w="48" w:type="dxa"/>
              <w:right w:w="96" w:type="dxa"/>
            </w:tcMar>
            <w:vAlign w:val="center"/>
          </w:tcPr>
          <w:p w14:paraId="724C252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0" w:type="auto"/>
            <w:shd w:val="clear" w:color="auto" w:fill="F8F9FA"/>
            <w:tcMar>
              <w:top w:w="48" w:type="dxa"/>
              <w:left w:w="96" w:type="dxa"/>
              <w:bottom w:w="48" w:type="dxa"/>
              <w:right w:w="96" w:type="dxa"/>
            </w:tcMar>
            <w:vAlign w:val="center"/>
          </w:tcPr>
          <w:p w14:paraId="6E39543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546D6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8F9FA"/>
            <w:vAlign w:val="center"/>
          </w:tcPr>
          <w:p w14:paraId="0EADC12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6</w:t>
            </w:r>
          </w:p>
        </w:tc>
        <w:tc>
          <w:tcPr>
            <w:tcW w:w="0" w:type="auto"/>
            <w:shd w:val="clear" w:color="auto" w:fill="F8F9FA"/>
            <w:vAlign w:val="center"/>
          </w:tcPr>
          <w:p w14:paraId="3AD814C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Ferry Ramli</w:t>
            </w:r>
          </w:p>
        </w:tc>
        <w:tc>
          <w:tcPr>
            <w:tcW w:w="0" w:type="auto"/>
            <w:shd w:val="clear" w:color="auto" w:fill="F8F9FA"/>
            <w:tcMar>
              <w:top w:w="48" w:type="dxa"/>
              <w:left w:w="96" w:type="dxa"/>
              <w:bottom w:w="48" w:type="dxa"/>
              <w:right w:w="96" w:type="dxa"/>
            </w:tcMar>
            <w:vAlign w:val="center"/>
          </w:tcPr>
          <w:p w14:paraId="0EA1790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22 Mei 2017</w:t>
            </w:r>
          </w:p>
        </w:tc>
        <w:tc>
          <w:tcPr>
            <w:tcW w:w="0" w:type="auto"/>
            <w:shd w:val="clear" w:color="auto" w:fill="F8F9FA"/>
            <w:tcMar>
              <w:top w:w="48" w:type="dxa"/>
              <w:left w:w="96" w:type="dxa"/>
              <w:bottom w:w="48" w:type="dxa"/>
              <w:right w:w="96" w:type="dxa"/>
            </w:tcMar>
            <w:vAlign w:val="center"/>
          </w:tcPr>
          <w:p w14:paraId="63ABA7A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lang w:val="id-ID"/>
                <w14:textFill>
                  <w14:solidFill>
                    <w14:schemeClr w14:val="tx1"/>
                  </w14:solidFill>
                </w14:textFill>
              </w:rPr>
            </w:pPr>
            <w:r>
              <w:rPr>
                <w:rFonts w:hint="default" w:ascii="Arial" w:hAnsi="Arial" w:eastAsia="Times New Roman" w:cs="Arial"/>
                <w:iCs/>
                <w:color w:val="000000" w:themeColor="text1"/>
                <w:sz w:val="18"/>
                <w:szCs w:val="18"/>
                <w:lang w:val="id-ID"/>
                <w14:textFill>
                  <w14:solidFill>
                    <w14:schemeClr w14:val="tx1"/>
                  </w14:solidFill>
                </w14:textFill>
              </w:rPr>
              <w:t>2022</w:t>
            </w:r>
          </w:p>
        </w:tc>
        <w:tc>
          <w:tcPr>
            <w:tcW w:w="0" w:type="auto"/>
            <w:shd w:val="clear" w:color="auto" w:fill="F8F9FA"/>
            <w:tcMar>
              <w:top w:w="48" w:type="dxa"/>
              <w:left w:w="96" w:type="dxa"/>
              <w:bottom w:w="48" w:type="dxa"/>
              <w:right w:w="96" w:type="dxa"/>
            </w:tcMar>
            <w:vAlign w:val="center"/>
          </w:tcPr>
          <w:p w14:paraId="4B4B836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Septi  Feriadi</w:t>
            </w:r>
          </w:p>
        </w:tc>
        <w:tc>
          <w:tcPr>
            <w:tcW w:w="0" w:type="auto"/>
            <w:shd w:val="clear" w:color="auto" w:fill="F8F9FA"/>
            <w:tcMar>
              <w:top w:w="48" w:type="dxa"/>
              <w:left w:w="96" w:type="dxa"/>
              <w:bottom w:w="48" w:type="dxa"/>
              <w:right w:w="96" w:type="dxa"/>
            </w:tcMar>
            <w:vAlign w:val="center"/>
          </w:tcPr>
          <w:p w14:paraId="2AFD59D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3E325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8F9FA"/>
            <w:vAlign w:val="center"/>
          </w:tcPr>
          <w:p w14:paraId="0398AF3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7</w:t>
            </w:r>
          </w:p>
        </w:tc>
        <w:tc>
          <w:tcPr>
            <w:tcW w:w="0" w:type="auto"/>
            <w:shd w:val="clear" w:color="auto" w:fill="F8F9FA"/>
            <w:vAlign w:val="center"/>
          </w:tcPr>
          <w:p w14:paraId="1387A5F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Drs. Rachmat Riyanto, S.T., M.AP</w:t>
            </w:r>
          </w:p>
        </w:tc>
        <w:tc>
          <w:tcPr>
            <w:tcW w:w="0" w:type="auto"/>
            <w:shd w:val="clear" w:color="auto" w:fill="F8F9FA"/>
            <w:tcMar>
              <w:top w:w="48" w:type="dxa"/>
              <w:left w:w="96" w:type="dxa"/>
              <w:bottom w:w="48" w:type="dxa"/>
              <w:right w:w="96" w:type="dxa"/>
            </w:tcMar>
            <w:vAlign w:val="center"/>
          </w:tcPr>
          <w:p w14:paraId="55F75A7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 Februari 2025</w:t>
            </w:r>
          </w:p>
        </w:tc>
        <w:tc>
          <w:tcPr>
            <w:tcW w:w="0" w:type="auto"/>
            <w:shd w:val="clear" w:color="auto" w:fill="F8F9FA"/>
            <w:tcMar>
              <w:top w:w="48" w:type="dxa"/>
              <w:left w:w="96" w:type="dxa"/>
              <w:bottom w:w="48" w:type="dxa"/>
              <w:right w:w="96" w:type="dxa"/>
            </w:tcMar>
            <w:vAlign w:val="center"/>
          </w:tcPr>
          <w:p w14:paraId="0D56374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14:textFill>
                  <w14:solidFill>
                    <w14:schemeClr w14:val="tx1"/>
                  </w14:solidFill>
                </w14:textFill>
              </w:rPr>
            </w:pPr>
            <w:r>
              <w:rPr>
                <w:rFonts w:hint="default" w:ascii="Arial" w:hAnsi="Arial" w:eastAsia="Times New Roman" w:cs="Arial"/>
                <w:iCs/>
                <w:color w:val="000000" w:themeColor="text1"/>
                <w:sz w:val="18"/>
                <w:szCs w:val="18"/>
                <w14:textFill>
                  <w14:solidFill>
                    <w14:schemeClr w14:val="tx1"/>
                  </w14:solidFill>
                </w14:textFill>
              </w:rPr>
              <w:t>Sampai Sekarang</w:t>
            </w:r>
          </w:p>
        </w:tc>
        <w:tc>
          <w:tcPr>
            <w:tcW w:w="0" w:type="auto"/>
            <w:shd w:val="clear" w:color="auto" w:fill="F8F9FA"/>
            <w:tcMar>
              <w:top w:w="48" w:type="dxa"/>
              <w:left w:w="96" w:type="dxa"/>
              <w:bottom w:w="48" w:type="dxa"/>
              <w:right w:w="96" w:type="dxa"/>
            </w:tcMar>
            <w:vAlign w:val="center"/>
          </w:tcPr>
          <w:p w14:paraId="3F92C960">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Tarmizi, S.Sos</w:t>
            </w:r>
          </w:p>
        </w:tc>
        <w:tc>
          <w:tcPr>
            <w:tcW w:w="0" w:type="auto"/>
            <w:shd w:val="clear" w:color="auto" w:fill="F8F9FA"/>
            <w:tcMar>
              <w:top w:w="48" w:type="dxa"/>
              <w:left w:w="96" w:type="dxa"/>
              <w:bottom w:w="48" w:type="dxa"/>
              <w:right w:w="96" w:type="dxa"/>
            </w:tcMar>
            <w:vAlign w:val="center"/>
          </w:tcPr>
          <w:p w14:paraId="7D443F0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Laki-Laki</w:t>
            </w:r>
          </w:p>
        </w:tc>
      </w:tr>
    </w:tbl>
    <w:p w14:paraId="2583BF1D">
      <w:pPr>
        <w:spacing w:after="0" w:line="240" w:lineRule="auto"/>
        <w:jc w:val="both"/>
        <w:rPr>
          <w:rFonts w:hint="default" w:ascii="Arial" w:hAnsi="Arial" w:cs="Arial"/>
          <w:w w:val="115"/>
          <w:sz w:val="18"/>
          <w:szCs w:val="18"/>
        </w:rPr>
      </w:pPr>
    </w:p>
    <w:p w14:paraId="7134B6CD">
      <w:pPr>
        <w:keepNext w:val="0"/>
        <w:keepLines w:val="0"/>
        <w:pageBreakBefore w:val="0"/>
        <w:widowControl/>
        <w:shd w:val="clear" w:color="auto" w:fill="FFFFFF" w:themeFill="background1"/>
        <w:kinsoku/>
        <w:wordWrap/>
        <w:overflowPunct/>
        <w:topLinePunct w:val="0"/>
        <w:autoSpaceDE/>
        <w:autoSpaceDN/>
        <w:bidi w:val="0"/>
        <w:adjustRightInd/>
        <w:snapToGrid/>
        <w:spacing w:beforeAutospacing="0" w:after="0"/>
        <w:ind w:firstLine="450" w:firstLineChars="250"/>
        <w:textAlignment w:val="auto"/>
        <w:rPr>
          <w:rFonts w:ascii="Arial" w:hAnsi="Arial" w:cs="Arial"/>
          <w:color w:val="000000" w:themeColor="text1"/>
          <w:lang w:val="id-ID"/>
          <w14:textFill>
            <w14:solidFill>
              <w14:schemeClr w14:val="tx1"/>
            </w14:solidFill>
          </w14:textFill>
        </w:rPr>
      </w:pPr>
      <w:r>
        <w:rPr>
          <w:rFonts w:ascii="Arial" w:hAnsi="Arial" w:cs="Arial"/>
          <w:sz w:val="18"/>
          <w:szCs w:val="18"/>
        </w:rPr>
        <w:t xml:space="preserve"> Sumber Data: </w:t>
      </w:r>
      <w:r>
        <w:rPr>
          <w:rFonts w:hint="default" w:ascii="Arial" w:hAnsi="Arial" w:cs="Arial"/>
          <w:i/>
          <w:iCs/>
          <w:sz w:val="18"/>
          <w:szCs w:val="18"/>
          <w:lang w:val="en-US"/>
        </w:rPr>
        <w:t>Biro Pemerintahan dan Kesra Setda Propinsi Bengkulu</w:t>
      </w:r>
    </w:p>
    <w:p w14:paraId="26FC756E">
      <w:pPr>
        <w:spacing w:after="0" w:line="240" w:lineRule="auto"/>
        <w:jc w:val="both"/>
        <w:rPr>
          <w:rFonts w:hint="default" w:ascii="Arial" w:hAnsi="Arial" w:cs="Arial"/>
          <w:w w:val="115"/>
          <w:sz w:val="18"/>
          <w:szCs w:val="18"/>
        </w:rPr>
      </w:pPr>
    </w:p>
    <w:p w14:paraId="1ABF2EEE">
      <w:pPr>
        <w:spacing w:after="0" w:line="240" w:lineRule="auto"/>
        <w:jc w:val="both"/>
        <w:rPr>
          <w:rFonts w:hint="default" w:ascii="Arial" w:hAnsi="Arial" w:cs="Arial"/>
          <w:w w:val="115"/>
          <w:sz w:val="18"/>
          <w:szCs w:val="18"/>
        </w:rPr>
      </w:pPr>
    </w:p>
    <w:p w14:paraId="0CABED57">
      <w:pPr>
        <w:spacing w:after="0" w:line="240" w:lineRule="auto"/>
        <w:jc w:val="both"/>
        <w:rPr>
          <w:rFonts w:hint="default" w:ascii="Arial" w:hAnsi="Arial" w:cs="Arial"/>
          <w:w w:val="115"/>
          <w:sz w:val="18"/>
          <w:szCs w:val="18"/>
        </w:rPr>
      </w:pPr>
    </w:p>
    <w:p w14:paraId="7440B97B">
      <w:pPr>
        <w:spacing w:after="0" w:line="240" w:lineRule="auto"/>
        <w:jc w:val="both"/>
        <w:rPr>
          <w:rFonts w:hint="default" w:ascii="Arial" w:hAnsi="Arial" w:cs="Arial"/>
          <w:w w:val="115"/>
          <w:sz w:val="18"/>
          <w:szCs w:val="18"/>
        </w:rPr>
      </w:pPr>
    </w:p>
    <w:p w14:paraId="7134003B">
      <w:pPr>
        <w:spacing w:after="0" w:line="240" w:lineRule="auto"/>
        <w:jc w:val="both"/>
        <w:rPr>
          <w:rFonts w:hint="default" w:ascii="Arial" w:hAnsi="Arial" w:cs="Arial"/>
          <w:w w:val="115"/>
          <w:sz w:val="18"/>
          <w:szCs w:val="18"/>
        </w:rPr>
      </w:pPr>
    </w:p>
    <w:p w14:paraId="624152B4">
      <w:pPr>
        <w:spacing w:after="0" w:line="240" w:lineRule="auto"/>
        <w:jc w:val="both"/>
        <w:rPr>
          <w:rFonts w:hint="default" w:ascii="Arial" w:hAnsi="Arial" w:cs="Arial"/>
          <w:w w:val="115"/>
          <w:sz w:val="18"/>
          <w:szCs w:val="18"/>
        </w:rPr>
      </w:pPr>
    </w:p>
    <w:p w14:paraId="0FFAD833">
      <w:pPr>
        <w:spacing w:after="0" w:line="240" w:lineRule="auto"/>
        <w:jc w:val="both"/>
        <w:rPr>
          <w:rFonts w:hint="default" w:ascii="Arial" w:hAnsi="Arial" w:cs="Arial"/>
          <w:w w:val="115"/>
          <w:sz w:val="18"/>
          <w:szCs w:val="18"/>
        </w:rPr>
      </w:pPr>
    </w:p>
    <w:p w14:paraId="6C6BB4E7">
      <w:pPr>
        <w:spacing w:after="0" w:line="240" w:lineRule="auto"/>
        <w:jc w:val="both"/>
        <w:rPr>
          <w:rFonts w:hint="default" w:ascii="Arial" w:hAnsi="Arial" w:cs="Arial"/>
          <w:w w:val="115"/>
          <w:sz w:val="18"/>
          <w:szCs w:val="18"/>
        </w:rPr>
      </w:pPr>
    </w:p>
    <w:p w14:paraId="06C7B8AD">
      <w:pPr>
        <w:spacing w:after="0" w:line="240" w:lineRule="auto"/>
        <w:jc w:val="both"/>
        <w:rPr>
          <w:rFonts w:hint="default" w:ascii="Arial" w:hAnsi="Arial" w:cs="Arial"/>
          <w:w w:val="115"/>
          <w:sz w:val="18"/>
          <w:szCs w:val="18"/>
        </w:rPr>
      </w:pPr>
    </w:p>
    <w:p w14:paraId="69F81850">
      <w:pPr>
        <w:spacing w:after="0" w:line="240" w:lineRule="auto"/>
        <w:jc w:val="both"/>
        <w:rPr>
          <w:rFonts w:hint="default" w:ascii="Arial" w:hAnsi="Arial" w:cs="Arial"/>
          <w:w w:val="115"/>
          <w:sz w:val="18"/>
          <w:szCs w:val="18"/>
        </w:rPr>
      </w:pPr>
    </w:p>
    <w:p w14:paraId="76DC33EA">
      <w:pPr>
        <w:spacing w:after="0" w:line="240" w:lineRule="auto"/>
        <w:jc w:val="both"/>
        <w:rPr>
          <w:rFonts w:hint="default" w:ascii="Arial" w:hAnsi="Arial" w:cs="Arial"/>
          <w:w w:val="115"/>
          <w:sz w:val="18"/>
          <w:szCs w:val="18"/>
        </w:rPr>
      </w:pPr>
    </w:p>
    <w:p w14:paraId="6050D33E">
      <w:pPr>
        <w:keepNext w:val="0"/>
        <w:keepLines w:val="0"/>
        <w:pageBreakBefore w:val="0"/>
        <w:widowControl/>
        <w:numPr>
          <w:ilvl w:val="0"/>
          <w:numId w:val="22"/>
        </w:numPr>
        <w:shd w:val="clear" w:color="auto" w:fill="FFFFFF" w:themeFill="background1"/>
        <w:tabs>
          <w:tab w:val="left" w:pos="1039"/>
        </w:tabs>
        <w:kinsoku/>
        <w:wordWrap/>
        <w:overflowPunct/>
        <w:topLinePunct w:val="0"/>
        <w:autoSpaceDE/>
        <w:autoSpaceDN/>
        <w:bidi w:val="0"/>
        <w:adjustRightInd/>
        <w:snapToGrid/>
        <w:spacing w:beforeAutospacing="0" w:after="0"/>
        <w:ind w:left="360" w:leftChars="0" w:firstLine="0" w:firstLineChars="0"/>
        <w:jc w:val="center"/>
        <w:textAlignment w:val="auto"/>
        <w:rPr>
          <w:rFonts w:hint="default" w:ascii="Arial" w:hAnsi="Arial" w:cs="Arial"/>
          <w:b/>
          <w:sz w:val="18"/>
          <w:szCs w:val="18"/>
          <w:lang w:val="id-ID"/>
        </w:rPr>
      </w:pPr>
      <w:r>
        <w:rPr>
          <w:rFonts w:hint="default" w:ascii="Arial" w:hAnsi="Arial" w:cs="Arial"/>
          <w:b/>
          <w:sz w:val="18"/>
          <w:szCs w:val="18"/>
          <w:lang w:val="id-ID"/>
        </w:rPr>
        <w:t>DAFTAR NAMA BUPATI DAN WAKIL BUPATI SELUMA</w:t>
      </w:r>
    </w:p>
    <w:p w14:paraId="3D3DA019">
      <w:pPr>
        <w:keepNext w:val="0"/>
        <w:keepLines w:val="0"/>
        <w:pageBreakBefore w:val="0"/>
        <w:widowControl/>
        <w:numPr>
          <w:ilvl w:val="0"/>
          <w:numId w:val="0"/>
        </w:numPr>
        <w:shd w:val="clear" w:color="auto" w:fill="FFFFFF" w:themeFill="background1"/>
        <w:tabs>
          <w:tab w:val="left" w:pos="1039"/>
        </w:tabs>
        <w:kinsoku/>
        <w:wordWrap/>
        <w:overflowPunct/>
        <w:topLinePunct w:val="0"/>
        <w:autoSpaceDE/>
        <w:autoSpaceDN/>
        <w:bidi w:val="0"/>
        <w:adjustRightInd/>
        <w:snapToGrid/>
        <w:spacing w:beforeAutospacing="0" w:after="0"/>
        <w:ind w:left="360" w:leftChars="0"/>
        <w:jc w:val="both"/>
        <w:textAlignment w:val="auto"/>
        <w:rPr>
          <w:rFonts w:hint="default" w:ascii="Arial" w:hAnsi="Arial" w:cs="Arial"/>
          <w:b/>
          <w:sz w:val="18"/>
          <w:szCs w:val="18"/>
          <w:lang w:val="id-ID"/>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Layout w:type="autofit"/>
        <w:tblCellMar>
          <w:top w:w="15" w:type="dxa"/>
          <w:left w:w="15" w:type="dxa"/>
          <w:bottom w:w="15" w:type="dxa"/>
          <w:right w:w="15" w:type="dxa"/>
        </w:tblCellMar>
      </w:tblPr>
      <w:tblGrid>
        <w:gridCol w:w="432"/>
        <w:gridCol w:w="1878"/>
        <w:gridCol w:w="1450"/>
        <w:gridCol w:w="1674"/>
        <w:gridCol w:w="1343"/>
        <w:gridCol w:w="1403"/>
      </w:tblGrid>
      <w:tr w14:paraId="6F2F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tcBorders>
              <w:bottom w:val="single" w:color="auto" w:sz="4" w:space="0"/>
            </w:tcBorders>
            <w:shd w:val="clear" w:color="auto" w:fill="EAECF0"/>
            <w:tcMar>
              <w:top w:w="48" w:type="dxa"/>
              <w:left w:w="96" w:type="dxa"/>
              <w:bottom w:w="48" w:type="dxa"/>
              <w:right w:w="96" w:type="dxa"/>
            </w:tcMar>
            <w:vAlign w:val="center"/>
          </w:tcPr>
          <w:p w14:paraId="17C4D21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lang w:val="id-ID"/>
                <w14:textFill>
                  <w14:solidFill>
                    <w14:schemeClr w14:val="tx1"/>
                  </w14:solidFill>
                </w14:textFill>
              </w:rPr>
              <w:t>N</w:t>
            </w:r>
            <w:r>
              <w:rPr>
                <w:rFonts w:hint="default" w:ascii="Arial" w:hAnsi="Arial" w:eastAsia="Times New Roman" w:cs="Arial"/>
                <w:b/>
                <w:bCs/>
                <w:color w:val="000000" w:themeColor="text1"/>
                <w:sz w:val="18"/>
                <w:szCs w:val="18"/>
                <w14:textFill>
                  <w14:solidFill>
                    <w14:schemeClr w14:val="tx1"/>
                  </w14:solidFill>
                </w14:textFill>
              </w:rPr>
              <w:t>o</w:t>
            </w:r>
          </w:p>
        </w:tc>
        <w:tc>
          <w:tcPr>
            <w:tcW w:w="1878" w:type="dxa"/>
            <w:tcBorders>
              <w:bottom w:val="single" w:color="auto" w:sz="4" w:space="0"/>
            </w:tcBorders>
            <w:shd w:val="clear" w:color="auto" w:fill="EAECF0"/>
            <w:tcMar>
              <w:top w:w="48" w:type="dxa"/>
              <w:left w:w="96" w:type="dxa"/>
              <w:bottom w:w="48" w:type="dxa"/>
              <w:right w:w="96" w:type="dxa"/>
            </w:tcMar>
            <w:vAlign w:val="center"/>
          </w:tcPr>
          <w:p w14:paraId="74BD34D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Bupati</w:t>
            </w:r>
          </w:p>
        </w:tc>
        <w:tc>
          <w:tcPr>
            <w:tcW w:w="1450" w:type="dxa"/>
            <w:shd w:val="clear" w:color="auto" w:fill="EAECF0"/>
            <w:tcMar>
              <w:top w:w="48" w:type="dxa"/>
              <w:left w:w="96" w:type="dxa"/>
              <w:bottom w:w="48" w:type="dxa"/>
              <w:right w:w="96" w:type="dxa"/>
            </w:tcMar>
            <w:vAlign w:val="center"/>
          </w:tcPr>
          <w:p w14:paraId="19A01C0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Mulai Jabatan</w:t>
            </w:r>
          </w:p>
        </w:tc>
        <w:tc>
          <w:tcPr>
            <w:tcW w:w="0" w:type="auto"/>
            <w:shd w:val="clear" w:color="auto" w:fill="EAECF0"/>
            <w:tcMar>
              <w:top w:w="48" w:type="dxa"/>
              <w:left w:w="96" w:type="dxa"/>
              <w:bottom w:w="48" w:type="dxa"/>
              <w:right w:w="96" w:type="dxa"/>
            </w:tcMar>
            <w:vAlign w:val="center"/>
          </w:tcPr>
          <w:p w14:paraId="2E610EB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Akhir Jabatan</w:t>
            </w:r>
          </w:p>
        </w:tc>
        <w:tc>
          <w:tcPr>
            <w:tcW w:w="0" w:type="auto"/>
            <w:shd w:val="clear" w:color="auto" w:fill="EAECF0"/>
            <w:tcMar>
              <w:top w:w="48" w:type="dxa"/>
              <w:left w:w="96" w:type="dxa"/>
              <w:bottom w:w="48" w:type="dxa"/>
              <w:right w:w="96" w:type="dxa"/>
            </w:tcMar>
            <w:vAlign w:val="center"/>
          </w:tcPr>
          <w:p w14:paraId="5C7F57B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lang w:val="id-ID"/>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 xml:space="preserve"> </w:t>
            </w:r>
            <w:r>
              <w:rPr>
                <w:rFonts w:hint="default" w:ascii="Arial" w:hAnsi="Arial" w:eastAsia="Times New Roman" w:cs="Arial"/>
                <w:b/>
                <w:bCs/>
                <w:color w:val="000000" w:themeColor="text1"/>
                <w:sz w:val="18"/>
                <w:szCs w:val="18"/>
                <w:lang w:val="id-ID"/>
                <w14:textFill>
                  <w14:solidFill>
                    <w14:schemeClr w14:val="tx1"/>
                  </w14:solidFill>
                </w14:textFill>
              </w:rPr>
              <w:t>Wakil Bupati</w:t>
            </w:r>
          </w:p>
        </w:tc>
        <w:tc>
          <w:tcPr>
            <w:tcW w:w="0" w:type="auto"/>
            <w:shd w:val="clear" w:color="auto" w:fill="EAECF0"/>
            <w:tcMar>
              <w:top w:w="48" w:type="dxa"/>
              <w:left w:w="96" w:type="dxa"/>
              <w:bottom w:w="48" w:type="dxa"/>
              <w:right w:w="96" w:type="dxa"/>
            </w:tcMar>
            <w:vAlign w:val="center"/>
          </w:tcPr>
          <w:p w14:paraId="1C54759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lang w:val="id-ID"/>
                <w14:textFill>
                  <w14:solidFill>
                    <w14:schemeClr w14:val="tx1"/>
                  </w14:solidFill>
                </w14:textFill>
              </w:rPr>
            </w:pPr>
            <w:r>
              <w:rPr>
                <w:rFonts w:hint="default" w:ascii="Arial" w:hAnsi="Arial" w:eastAsia="Times New Roman" w:cs="Arial"/>
                <w:b/>
                <w:bCs/>
                <w:color w:val="000000" w:themeColor="text1"/>
                <w:sz w:val="18"/>
                <w:szCs w:val="18"/>
                <w:lang w:val="id-ID"/>
                <w14:textFill>
                  <w14:solidFill>
                    <w14:schemeClr w14:val="tx1"/>
                  </w14:solidFill>
                </w14:textFill>
              </w:rPr>
              <w:t>Jenis Kelamin</w:t>
            </w:r>
          </w:p>
        </w:tc>
      </w:tr>
      <w:tr w14:paraId="0F9F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tcBorders>
              <w:bottom w:val="nil"/>
            </w:tcBorders>
            <w:shd w:val="clear" w:color="auto" w:fill="F8F9FA"/>
            <w:vAlign w:val="center"/>
          </w:tcPr>
          <w:p w14:paraId="057A317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 xml:space="preserve"> 1</w:t>
            </w:r>
          </w:p>
        </w:tc>
        <w:tc>
          <w:tcPr>
            <w:tcW w:w="1878" w:type="dxa"/>
            <w:tcBorders>
              <w:bottom w:val="nil"/>
            </w:tcBorders>
            <w:shd w:val="clear" w:color="auto" w:fill="F8F9FA"/>
            <w:vAlign w:val="center"/>
          </w:tcPr>
          <w:p w14:paraId="3BC92EB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 xml:space="preserve"> Murman Effendi</w:t>
            </w:r>
          </w:p>
        </w:tc>
        <w:tc>
          <w:tcPr>
            <w:tcW w:w="1450" w:type="dxa"/>
            <w:shd w:val="clear" w:color="auto" w:fill="F8F9FA"/>
            <w:tcMar>
              <w:top w:w="48" w:type="dxa"/>
              <w:left w:w="96" w:type="dxa"/>
              <w:bottom w:w="48" w:type="dxa"/>
              <w:right w:w="96" w:type="dxa"/>
            </w:tcMar>
            <w:vAlign w:val="center"/>
          </w:tcPr>
          <w:p w14:paraId="30115BE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"https://id.wikipedia.org/wiki/2005" \o "2005"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200</w:t>
            </w:r>
            <w:r>
              <w:rPr>
                <w:rFonts w:hint="default" w:ascii="Arial" w:hAnsi="Arial" w:eastAsia="Times New Roman" w:cs="Arial"/>
                <w:color w:val="000000" w:themeColor="text1"/>
                <w:sz w:val="18"/>
                <w:szCs w:val="18"/>
                <w:lang w:val="id-ID"/>
                <w14:textFill>
                  <w14:solidFill>
                    <w14:schemeClr w14:val="tx1"/>
                  </w14:solidFill>
                </w14:textFill>
              </w:rPr>
              <w:t>5</w:t>
            </w:r>
            <w:r>
              <w:rPr>
                <w:rFonts w:hint="default" w:ascii="Arial" w:hAnsi="Arial" w:eastAsia="Times New Roman" w:cs="Arial"/>
                <w:color w:val="000000" w:themeColor="text1"/>
                <w:sz w:val="18"/>
                <w:szCs w:val="18"/>
                <w:lang w:val="id-ID"/>
                <w14:textFill>
                  <w14:solidFill>
                    <w14:schemeClr w14:val="tx1"/>
                  </w14:solidFill>
                </w14:textFill>
              </w:rPr>
              <w:fldChar w:fldCharType="end"/>
            </w:r>
          </w:p>
        </w:tc>
        <w:tc>
          <w:tcPr>
            <w:tcW w:w="0" w:type="auto"/>
            <w:shd w:val="clear" w:color="auto" w:fill="F8F9FA"/>
            <w:tcMar>
              <w:top w:w="48" w:type="dxa"/>
              <w:left w:w="96" w:type="dxa"/>
              <w:bottom w:w="48" w:type="dxa"/>
              <w:right w:w="96" w:type="dxa"/>
            </w:tcMar>
            <w:vAlign w:val="center"/>
          </w:tcPr>
          <w:p w14:paraId="24FF5C5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"https://id.wikipedia.org/wiki/2010" \o "2010"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14:textFill>
                  <w14:solidFill>
                    <w14:schemeClr w14:val="tx1"/>
                  </w14:solidFill>
                </w14:textFill>
              </w:rPr>
              <w:t>2010</w:t>
            </w:r>
            <w:r>
              <w:rPr>
                <w:rFonts w:hint="default" w:ascii="Arial" w:hAnsi="Arial" w:eastAsia="Times New Roman" w:cs="Arial"/>
                <w:color w:val="000000" w:themeColor="text1"/>
                <w:sz w:val="18"/>
                <w:szCs w:val="18"/>
                <w14:textFill>
                  <w14:solidFill>
                    <w14:schemeClr w14:val="tx1"/>
                  </w14:solidFill>
                </w14:textFill>
              </w:rPr>
              <w:fldChar w:fldCharType="end"/>
            </w:r>
          </w:p>
        </w:tc>
        <w:tc>
          <w:tcPr>
            <w:tcW w:w="0" w:type="auto"/>
            <w:shd w:val="clear" w:color="auto" w:fill="F8F9FA"/>
            <w:tcMar>
              <w:top w:w="48" w:type="dxa"/>
              <w:left w:w="96" w:type="dxa"/>
              <w:bottom w:w="48" w:type="dxa"/>
              <w:right w:w="96" w:type="dxa"/>
            </w:tcMar>
            <w:vAlign w:val="center"/>
          </w:tcPr>
          <w:p w14:paraId="73869B5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Bustami. T.H</w:t>
            </w:r>
          </w:p>
        </w:tc>
        <w:tc>
          <w:tcPr>
            <w:tcW w:w="0" w:type="auto"/>
            <w:shd w:val="clear" w:color="auto" w:fill="F8F9FA"/>
            <w:tcMar>
              <w:top w:w="48" w:type="dxa"/>
              <w:left w:w="96" w:type="dxa"/>
              <w:bottom w:w="48" w:type="dxa"/>
              <w:right w:w="96" w:type="dxa"/>
            </w:tcMar>
            <w:vAlign w:val="center"/>
          </w:tcPr>
          <w:p w14:paraId="0E02771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1C5F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trHeight w:val="392" w:hRule="atLeast"/>
          <w:jc w:val="center"/>
        </w:trPr>
        <w:tc>
          <w:tcPr>
            <w:tcW w:w="0" w:type="auto"/>
            <w:tcBorders>
              <w:top w:val="nil"/>
            </w:tcBorders>
            <w:shd w:val="clear" w:color="auto" w:fill="F8F9FA"/>
            <w:vAlign w:val="center"/>
          </w:tcPr>
          <w:p w14:paraId="65D0161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 xml:space="preserve"> </w:t>
            </w:r>
          </w:p>
        </w:tc>
        <w:tc>
          <w:tcPr>
            <w:tcW w:w="1878" w:type="dxa"/>
            <w:tcBorders>
              <w:top w:val="nil"/>
            </w:tcBorders>
            <w:shd w:val="clear" w:color="auto" w:fill="F8F9FA"/>
            <w:vAlign w:val="center"/>
          </w:tcPr>
          <w:p w14:paraId="7AECAB7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 xml:space="preserve"> </w:t>
            </w:r>
          </w:p>
          <w:p w14:paraId="647A49F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p>
        </w:tc>
        <w:tc>
          <w:tcPr>
            <w:tcW w:w="1450" w:type="dxa"/>
            <w:shd w:val="clear" w:color="auto" w:fill="F8F9FA"/>
            <w:tcMar>
              <w:top w:w="48" w:type="dxa"/>
              <w:left w:w="96" w:type="dxa"/>
              <w:bottom w:w="48" w:type="dxa"/>
              <w:right w:w="96" w:type="dxa"/>
            </w:tcMar>
            <w:vAlign w:val="center"/>
          </w:tcPr>
          <w:p w14:paraId="42749E3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2010</w:t>
            </w:r>
          </w:p>
        </w:tc>
        <w:tc>
          <w:tcPr>
            <w:tcW w:w="0" w:type="auto"/>
            <w:shd w:val="clear" w:color="auto" w:fill="F8F9FA"/>
            <w:tcMar>
              <w:top w:w="48" w:type="dxa"/>
              <w:left w:w="96" w:type="dxa"/>
              <w:bottom w:w="48" w:type="dxa"/>
              <w:right w:w="96" w:type="dxa"/>
            </w:tcMar>
            <w:vAlign w:val="center"/>
          </w:tcPr>
          <w:p w14:paraId="0EE665C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2011</w:t>
            </w:r>
          </w:p>
        </w:tc>
        <w:tc>
          <w:tcPr>
            <w:tcW w:w="0" w:type="auto"/>
            <w:shd w:val="clear" w:color="auto" w:fill="F8F9FA"/>
            <w:tcMar>
              <w:top w:w="48" w:type="dxa"/>
              <w:left w:w="96" w:type="dxa"/>
              <w:bottom w:w="48" w:type="dxa"/>
              <w:right w:w="96" w:type="dxa"/>
            </w:tcMar>
            <w:vAlign w:val="center"/>
          </w:tcPr>
          <w:p w14:paraId="37DAFC7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Bundra Jaya</w:t>
            </w:r>
          </w:p>
        </w:tc>
        <w:tc>
          <w:tcPr>
            <w:tcW w:w="0" w:type="auto"/>
            <w:shd w:val="clear" w:color="auto" w:fill="F8F9FA"/>
            <w:tcMar>
              <w:top w:w="48" w:type="dxa"/>
              <w:left w:w="96" w:type="dxa"/>
              <w:bottom w:w="48" w:type="dxa"/>
              <w:right w:w="96" w:type="dxa"/>
            </w:tcMar>
            <w:vAlign w:val="center"/>
          </w:tcPr>
          <w:p w14:paraId="671499D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7D6C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shd w:val="clear" w:color="auto" w:fill="F8F9FA"/>
            <w:vAlign w:val="center"/>
          </w:tcPr>
          <w:p w14:paraId="0AB277B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 xml:space="preserve">   2</w:t>
            </w:r>
          </w:p>
        </w:tc>
        <w:tc>
          <w:tcPr>
            <w:tcW w:w="1878" w:type="dxa"/>
            <w:shd w:val="clear" w:color="auto" w:fill="F8F9FA"/>
            <w:vAlign w:val="center"/>
          </w:tcPr>
          <w:p w14:paraId="7BA6C373">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 xml:space="preserve"> Bundra Jaya</w:t>
            </w:r>
          </w:p>
          <w:p w14:paraId="47A5002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 plt. Bupati)</w:t>
            </w:r>
          </w:p>
          <w:p w14:paraId="2004795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14:textFill>
                  <w14:solidFill>
                    <w14:schemeClr w14:val="tx1"/>
                  </w14:solidFill>
                </w14:textFill>
              </w:rPr>
            </w:pPr>
          </w:p>
        </w:tc>
        <w:tc>
          <w:tcPr>
            <w:tcW w:w="1450" w:type="dxa"/>
            <w:shd w:val="clear" w:color="auto" w:fill="F8F9FA"/>
            <w:tcMar>
              <w:top w:w="48" w:type="dxa"/>
              <w:left w:w="96" w:type="dxa"/>
              <w:bottom w:w="48" w:type="dxa"/>
              <w:right w:w="96" w:type="dxa"/>
            </w:tcMar>
            <w:vAlign w:val="center"/>
          </w:tcPr>
          <w:p w14:paraId="66AEF06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 </w:t>
            </w:r>
            <w:r>
              <w:rPr>
                <w:rFonts w:hint="default" w:ascii="Arial" w:hAnsi="Arial" w:eastAsia="Times New Roman" w:cs="Arial"/>
                <w:color w:val="000000" w:themeColor="text1"/>
                <w:sz w:val="18"/>
                <w:szCs w:val="18"/>
                <w:lang w:val="id-ID"/>
                <w14:textFill>
                  <w14:solidFill>
                    <w14:schemeClr w14:val="tx1"/>
                  </w14:solidFill>
                </w14:textFill>
              </w:rPr>
              <w:t>27 September 2011</w:t>
            </w:r>
          </w:p>
        </w:tc>
        <w:tc>
          <w:tcPr>
            <w:tcW w:w="0" w:type="auto"/>
            <w:shd w:val="clear" w:color="auto" w:fill="F8F9FA"/>
            <w:tcMar>
              <w:top w:w="48" w:type="dxa"/>
              <w:left w:w="96" w:type="dxa"/>
              <w:bottom w:w="48" w:type="dxa"/>
              <w:right w:w="96" w:type="dxa"/>
            </w:tcMar>
            <w:vAlign w:val="center"/>
          </w:tcPr>
          <w:p w14:paraId="60490F9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lang w:val="id-ID"/>
                <w14:textFill>
                  <w14:solidFill>
                    <w14:schemeClr w14:val="tx1"/>
                  </w14:solidFill>
                </w14:textFill>
              </w:rPr>
            </w:pPr>
            <w:r>
              <w:rPr>
                <w:rFonts w:hint="default" w:ascii="Arial" w:hAnsi="Arial" w:eastAsia="Times New Roman" w:cs="Arial"/>
                <w:iCs/>
                <w:color w:val="000000" w:themeColor="text1"/>
                <w:sz w:val="18"/>
                <w:szCs w:val="18"/>
                <w:lang w:val="id-ID"/>
                <w14:textFill>
                  <w14:solidFill>
                    <w14:schemeClr w14:val="tx1"/>
                  </w14:solidFill>
                </w14:textFill>
              </w:rPr>
              <w:t>4 Juni 2013</w:t>
            </w:r>
          </w:p>
        </w:tc>
        <w:tc>
          <w:tcPr>
            <w:tcW w:w="0" w:type="auto"/>
            <w:shd w:val="clear" w:color="auto" w:fill="F8F9FA"/>
            <w:tcMar>
              <w:top w:w="48" w:type="dxa"/>
              <w:left w:w="96" w:type="dxa"/>
              <w:bottom w:w="48" w:type="dxa"/>
              <w:right w:w="96" w:type="dxa"/>
            </w:tcMar>
            <w:vAlign w:val="center"/>
          </w:tcPr>
          <w:p w14:paraId="6DE8A0F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 xml:space="preserve"> </w:t>
            </w:r>
            <w:r>
              <w:rPr>
                <w:rFonts w:hint="default" w:ascii="Arial" w:hAnsi="Arial" w:eastAsia="Times New Roman" w:cs="Arial"/>
                <w:color w:val="000000" w:themeColor="text1"/>
                <w:sz w:val="18"/>
                <w:szCs w:val="18"/>
                <w14:textFill>
                  <w14:solidFill>
                    <w14:schemeClr w14:val="tx1"/>
                  </w14:solidFill>
                </w14:textFill>
              </w:rPr>
              <w:t>—</w:t>
            </w:r>
            <w:r>
              <w:rPr>
                <w:rFonts w:hint="default" w:ascii="Arial" w:hAnsi="Arial" w:cs="Arial"/>
                <w:color w:val="000000" w:themeColor="text1"/>
                <w:sz w:val="18"/>
                <w:szCs w:val="18"/>
                <w:shd w:val="clear" w:color="auto" w:fill="FFFFFF"/>
                <w14:textFill>
                  <w14:solidFill>
                    <w14:schemeClr w14:val="tx1"/>
                  </w14:solidFill>
                </w14:textFill>
              </w:rPr>
              <w:t xml:space="preserve"> </w:t>
            </w:r>
          </w:p>
        </w:tc>
        <w:tc>
          <w:tcPr>
            <w:tcW w:w="0" w:type="auto"/>
            <w:shd w:val="clear" w:color="auto" w:fill="F8F9FA"/>
            <w:tcMar>
              <w:top w:w="48" w:type="dxa"/>
              <w:left w:w="96" w:type="dxa"/>
              <w:bottom w:w="48" w:type="dxa"/>
              <w:right w:w="96" w:type="dxa"/>
            </w:tcMar>
            <w:vAlign w:val="center"/>
          </w:tcPr>
          <w:p w14:paraId="107541DD">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2762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shd w:val="clear" w:color="auto" w:fill="F8F9FA"/>
            <w:vAlign w:val="center"/>
          </w:tcPr>
          <w:p w14:paraId="437A852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 xml:space="preserve">   3</w:t>
            </w:r>
          </w:p>
        </w:tc>
        <w:tc>
          <w:tcPr>
            <w:tcW w:w="1878" w:type="dxa"/>
            <w:shd w:val="clear" w:color="auto" w:fill="F8F9FA"/>
            <w:vAlign w:val="center"/>
          </w:tcPr>
          <w:p w14:paraId="4E53971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 xml:space="preserve"> Bundra Jaya</w:t>
            </w:r>
          </w:p>
        </w:tc>
        <w:tc>
          <w:tcPr>
            <w:tcW w:w="1450" w:type="dxa"/>
            <w:shd w:val="clear" w:color="auto" w:fill="F8F9FA"/>
            <w:tcMar>
              <w:top w:w="48" w:type="dxa"/>
              <w:left w:w="96" w:type="dxa"/>
              <w:bottom w:w="48" w:type="dxa"/>
              <w:right w:w="96" w:type="dxa"/>
            </w:tcMar>
            <w:vAlign w:val="center"/>
          </w:tcPr>
          <w:p w14:paraId="77D735D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5 Juni 2013</w:t>
            </w:r>
          </w:p>
        </w:tc>
        <w:tc>
          <w:tcPr>
            <w:tcW w:w="0" w:type="auto"/>
            <w:shd w:val="clear" w:color="auto" w:fill="F8F9FA"/>
            <w:tcMar>
              <w:top w:w="48" w:type="dxa"/>
              <w:left w:w="96" w:type="dxa"/>
              <w:bottom w:w="48" w:type="dxa"/>
              <w:right w:w="96" w:type="dxa"/>
            </w:tcMar>
            <w:vAlign w:val="center"/>
          </w:tcPr>
          <w:p w14:paraId="1639BB6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lang w:val="id-ID"/>
                <w14:textFill>
                  <w14:solidFill>
                    <w14:schemeClr w14:val="tx1"/>
                  </w14:solidFill>
                </w14:textFill>
              </w:rPr>
            </w:pPr>
            <w:r>
              <w:rPr>
                <w:rFonts w:hint="default" w:ascii="Arial" w:hAnsi="Arial" w:eastAsia="Times New Roman" w:cs="Arial"/>
                <w:iCs/>
                <w:color w:val="000000" w:themeColor="text1"/>
                <w:sz w:val="18"/>
                <w:szCs w:val="18"/>
                <w:lang w:val="id-ID"/>
                <w14:textFill>
                  <w14:solidFill>
                    <w14:schemeClr w14:val="tx1"/>
                  </w14:solidFill>
                </w14:textFill>
              </w:rPr>
              <w:t>16 Agustus 2015</w:t>
            </w:r>
          </w:p>
        </w:tc>
        <w:tc>
          <w:tcPr>
            <w:tcW w:w="0" w:type="auto"/>
            <w:shd w:val="clear" w:color="auto" w:fill="F8F9FA"/>
            <w:tcMar>
              <w:top w:w="48" w:type="dxa"/>
              <w:left w:w="96" w:type="dxa"/>
              <w:bottom w:w="48" w:type="dxa"/>
              <w:right w:w="96" w:type="dxa"/>
            </w:tcMar>
            <w:vAlign w:val="center"/>
          </w:tcPr>
          <w:p w14:paraId="3FD6EB6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Mufron Imron</w:t>
            </w:r>
          </w:p>
        </w:tc>
        <w:tc>
          <w:tcPr>
            <w:tcW w:w="0" w:type="auto"/>
            <w:shd w:val="clear" w:color="auto" w:fill="F8F9FA"/>
            <w:tcMar>
              <w:top w:w="48" w:type="dxa"/>
              <w:left w:w="96" w:type="dxa"/>
              <w:bottom w:w="48" w:type="dxa"/>
              <w:right w:w="96" w:type="dxa"/>
            </w:tcMar>
            <w:vAlign w:val="center"/>
          </w:tcPr>
          <w:p w14:paraId="3310D25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41A95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shd w:val="clear" w:color="auto" w:fill="F8F9FA"/>
            <w:vAlign w:val="center"/>
          </w:tcPr>
          <w:p w14:paraId="77E174D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 xml:space="preserve">   4</w:t>
            </w:r>
          </w:p>
        </w:tc>
        <w:tc>
          <w:tcPr>
            <w:tcW w:w="1878" w:type="dxa"/>
            <w:shd w:val="clear" w:color="auto" w:fill="F8F9FA"/>
            <w:vAlign w:val="center"/>
          </w:tcPr>
          <w:p w14:paraId="1F4CA1FE">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 xml:space="preserve"> Irihadi</w:t>
            </w:r>
          </w:p>
        </w:tc>
        <w:tc>
          <w:tcPr>
            <w:tcW w:w="1450" w:type="dxa"/>
            <w:shd w:val="clear" w:color="auto" w:fill="F8F9FA"/>
            <w:tcMar>
              <w:top w:w="48" w:type="dxa"/>
              <w:left w:w="96" w:type="dxa"/>
              <w:bottom w:w="48" w:type="dxa"/>
              <w:right w:w="96" w:type="dxa"/>
            </w:tcMar>
            <w:vAlign w:val="center"/>
          </w:tcPr>
          <w:p w14:paraId="59EF5C2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 </w:t>
            </w:r>
            <w:r>
              <w:rPr>
                <w:rFonts w:hint="default" w:ascii="Arial" w:hAnsi="Arial" w:eastAsia="Times New Roman" w:cs="Arial"/>
                <w:color w:val="000000" w:themeColor="text1"/>
                <w:sz w:val="18"/>
                <w:szCs w:val="18"/>
                <w:lang w:val="id-ID"/>
                <w14:textFill>
                  <w14:solidFill>
                    <w14:schemeClr w14:val="tx1"/>
                  </w14:solidFill>
                </w14:textFill>
              </w:rPr>
              <w:t>16 Agustus 2015</w:t>
            </w:r>
          </w:p>
        </w:tc>
        <w:tc>
          <w:tcPr>
            <w:tcW w:w="0" w:type="auto"/>
            <w:shd w:val="clear" w:color="auto" w:fill="F8F9FA"/>
            <w:tcMar>
              <w:top w:w="48" w:type="dxa"/>
              <w:left w:w="96" w:type="dxa"/>
              <w:bottom w:w="48" w:type="dxa"/>
              <w:right w:w="96" w:type="dxa"/>
            </w:tcMar>
            <w:vAlign w:val="center"/>
          </w:tcPr>
          <w:p w14:paraId="4EAFE81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lang w:val="id-ID"/>
                <w14:textFill>
                  <w14:solidFill>
                    <w14:schemeClr w14:val="tx1"/>
                  </w14:solidFill>
                </w14:textFill>
              </w:rPr>
            </w:pPr>
            <w:r>
              <w:rPr>
                <w:rFonts w:hint="default" w:ascii="Arial" w:hAnsi="Arial" w:eastAsia="Times New Roman" w:cs="Arial"/>
                <w:iCs/>
                <w:color w:val="000000" w:themeColor="text1"/>
                <w:sz w:val="18"/>
                <w:szCs w:val="18"/>
                <w:lang w:val="id-ID"/>
                <w14:textFill>
                  <w14:solidFill>
                    <w14:schemeClr w14:val="tx1"/>
                  </w14:solidFill>
                </w14:textFill>
              </w:rPr>
              <w:t>1 September 2015</w:t>
            </w:r>
          </w:p>
        </w:tc>
        <w:tc>
          <w:tcPr>
            <w:tcW w:w="0" w:type="auto"/>
            <w:shd w:val="clear" w:color="auto" w:fill="F8F9FA"/>
            <w:tcMar>
              <w:top w:w="48" w:type="dxa"/>
              <w:left w:w="96" w:type="dxa"/>
              <w:bottom w:w="48" w:type="dxa"/>
              <w:right w:w="96" w:type="dxa"/>
            </w:tcMar>
            <w:vAlign w:val="center"/>
          </w:tcPr>
          <w:p w14:paraId="4D67879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0" w:type="auto"/>
            <w:shd w:val="clear" w:color="auto" w:fill="F8F9FA"/>
            <w:tcMar>
              <w:top w:w="48" w:type="dxa"/>
              <w:left w:w="96" w:type="dxa"/>
              <w:bottom w:w="48" w:type="dxa"/>
              <w:right w:w="96" w:type="dxa"/>
            </w:tcMar>
            <w:vAlign w:val="center"/>
          </w:tcPr>
          <w:p w14:paraId="17CA299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0BF9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shd w:val="clear" w:color="auto" w:fill="F8F9FA"/>
            <w:vAlign w:val="center"/>
          </w:tcPr>
          <w:p w14:paraId="181B8E8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 xml:space="preserve">   5</w:t>
            </w:r>
          </w:p>
        </w:tc>
        <w:tc>
          <w:tcPr>
            <w:tcW w:w="1878" w:type="dxa"/>
            <w:shd w:val="clear" w:color="auto" w:fill="F8F9FA"/>
            <w:vAlign w:val="center"/>
          </w:tcPr>
          <w:p w14:paraId="7437138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Darpinudin</w:t>
            </w:r>
          </w:p>
        </w:tc>
        <w:tc>
          <w:tcPr>
            <w:tcW w:w="1450" w:type="dxa"/>
            <w:shd w:val="clear" w:color="auto" w:fill="F8F9FA"/>
            <w:tcMar>
              <w:top w:w="48" w:type="dxa"/>
              <w:left w:w="96" w:type="dxa"/>
              <w:bottom w:w="48" w:type="dxa"/>
              <w:right w:w="96" w:type="dxa"/>
            </w:tcMar>
            <w:vAlign w:val="center"/>
          </w:tcPr>
          <w:p w14:paraId="7FF4F702">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 September 2015</w:t>
            </w:r>
          </w:p>
        </w:tc>
        <w:tc>
          <w:tcPr>
            <w:tcW w:w="0" w:type="auto"/>
            <w:shd w:val="clear" w:color="auto" w:fill="F8F9FA"/>
            <w:tcMar>
              <w:top w:w="48" w:type="dxa"/>
              <w:left w:w="96" w:type="dxa"/>
              <w:bottom w:w="48" w:type="dxa"/>
              <w:right w:w="96" w:type="dxa"/>
            </w:tcMar>
            <w:vAlign w:val="center"/>
          </w:tcPr>
          <w:p w14:paraId="73B5075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lang w:val="id-ID"/>
                <w14:textFill>
                  <w14:solidFill>
                    <w14:schemeClr w14:val="tx1"/>
                  </w14:solidFill>
                </w14:textFill>
              </w:rPr>
            </w:pPr>
            <w:r>
              <w:rPr>
                <w:rFonts w:hint="default" w:ascii="Arial" w:hAnsi="Arial" w:eastAsia="Times New Roman" w:cs="Arial"/>
                <w:iCs/>
                <w:color w:val="000000" w:themeColor="text1"/>
                <w:sz w:val="18"/>
                <w:szCs w:val="18"/>
                <w:lang w:val="id-ID"/>
                <w14:textFill>
                  <w14:solidFill>
                    <w14:schemeClr w14:val="tx1"/>
                  </w14:solidFill>
                </w14:textFill>
              </w:rPr>
              <w:t>16 Februari 2016</w:t>
            </w:r>
          </w:p>
        </w:tc>
        <w:tc>
          <w:tcPr>
            <w:tcW w:w="0" w:type="auto"/>
            <w:shd w:val="clear" w:color="auto" w:fill="F8F9FA"/>
            <w:tcMar>
              <w:top w:w="48" w:type="dxa"/>
              <w:left w:w="96" w:type="dxa"/>
              <w:bottom w:w="48" w:type="dxa"/>
              <w:right w:w="96" w:type="dxa"/>
            </w:tcMar>
            <w:vAlign w:val="center"/>
          </w:tcPr>
          <w:p w14:paraId="02E7083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0" w:type="auto"/>
            <w:shd w:val="clear" w:color="auto" w:fill="F8F9FA"/>
            <w:tcMar>
              <w:top w:w="48" w:type="dxa"/>
              <w:left w:w="96" w:type="dxa"/>
              <w:bottom w:w="48" w:type="dxa"/>
              <w:right w:w="96" w:type="dxa"/>
            </w:tcMar>
            <w:vAlign w:val="center"/>
          </w:tcPr>
          <w:p w14:paraId="74340D8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Laki-Laki</w:t>
            </w:r>
          </w:p>
        </w:tc>
      </w:tr>
      <w:tr w14:paraId="73DC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shd w:val="clear" w:color="auto" w:fill="F8F9FA"/>
            <w:vAlign w:val="center"/>
          </w:tcPr>
          <w:p w14:paraId="6E9CA038">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 xml:space="preserve">   6</w:t>
            </w:r>
          </w:p>
        </w:tc>
        <w:tc>
          <w:tcPr>
            <w:tcW w:w="1878" w:type="dxa"/>
            <w:tcBorders>
              <w:top w:val="single" w:color="auto" w:sz="4" w:space="0"/>
              <w:left w:val="single" w:color="auto" w:sz="4" w:space="0"/>
              <w:bottom w:val="single" w:color="auto" w:sz="4" w:space="0"/>
              <w:right w:val="single" w:color="auto" w:sz="4" w:space="0"/>
            </w:tcBorders>
            <w:shd w:val="clear" w:color="auto" w:fill="F8F9FA"/>
            <w:vAlign w:val="center"/>
          </w:tcPr>
          <w:p w14:paraId="09BB7CD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Bundra Jaya</w:t>
            </w:r>
          </w:p>
        </w:tc>
        <w:tc>
          <w:tcPr>
            <w:tcW w:w="1450"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8B0ADD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17 Februari 2016</w:t>
            </w:r>
          </w:p>
        </w:tc>
        <w:tc>
          <w:tcPr>
            <w:tcW w:w="0" w:type="auto"/>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2D0A600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lang w:val="id-ID"/>
                <w14:textFill>
                  <w14:solidFill>
                    <w14:schemeClr w14:val="tx1"/>
                  </w14:solidFill>
                </w14:textFill>
              </w:rPr>
            </w:pPr>
            <w:r>
              <w:rPr>
                <w:rFonts w:hint="default" w:ascii="Arial" w:hAnsi="Arial" w:eastAsia="Times New Roman" w:cs="Arial"/>
                <w:iCs/>
                <w:color w:val="000000" w:themeColor="text1"/>
                <w:sz w:val="18"/>
                <w:szCs w:val="18"/>
                <w:lang w:val="id-ID"/>
                <w14:textFill>
                  <w14:solidFill>
                    <w14:schemeClr w14:val="tx1"/>
                  </w14:solidFill>
                </w14:textFill>
              </w:rPr>
              <w:t>2021</w:t>
            </w:r>
          </w:p>
        </w:tc>
        <w:tc>
          <w:tcPr>
            <w:tcW w:w="0" w:type="auto"/>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213ED9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Suparto</w:t>
            </w:r>
          </w:p>
        </w:tc>
        <w:tc>
          <w:tcPr>
            <w:tcW w:w="0" w:type="auto"/>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518EF1BB">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Laki-Laki</w:t>
            </w:r>
          </w:p>
        </w:tc>
      </w:tr>
      <w:tr w14:paraId="3DE9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shd w:val="clear" w:color="auto" w:fill="F8F9FA"/>
            <w:vAlign w:val="center"/>
          </w:tcPr>
          <w:p w14:paraId="68D0216A">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 xml:space="preserve">   7</w:t>
            </w:r>
          </w:p>
        </w:tc>
        <w:tc>
          <w:tcPr>
            <w:tcW w:w="1878" w:type="dxa"/>
            <w:tcBorders>
              <w:top w:val="single" w:color="auto" w:sz="4" w:space="0"/>
              <w:left w:val="single" w:color="auto" w:sz="4" w:space="0"/>
              <w:bottom w:val="single" w:color="auto" w:sz="4" w:space="0"/>
              <w:right w:val="single" w:color="auto" w:sz="4" w:space="0"/>
            </w:tcBorders>
            <w:shd w:val="clear" w:color="auto" w:fill="F8F9FA"/>
            <w:vAlign w:val="center"/>
          </w:tcPr>
          <w:p w14:paraId="139ED4E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Ricky Gunarwan</w:t>
            </w:r>
          </w:p>
        </w:tc>
        <w:tc>
          <w:tcPr>
            <w:tcW w:w="1450"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4F5B2D6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17 Februari 2017</w:t>
            </w:r>
          </w:p>
        </w:tc>
        <w:tc>
          <w:tcPr>
            <w:tcW w:w="0" w:type="auto"/>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7EA008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lang w:val="id-ID"/>
                <w14:textFill>
                  <w14:solidFill>
                    <w14:schemeClr w14:val="tx1"/>
                  </w14:solidFill>
                </w14:textFill>
              </w:rPr>
            </w:pPr>
            <w:r>
              <w:rPr>
                <w:rFonts w:hint="default" w:ascii="Arial" w:hAnsi="Arial" w:eastAsia="Times New Roman" w:cs="Arial"/>
                <w:iCs/>
                <w:color w:val="000000" w:themeColor="text1"/>
                <w:sz w:val="18"/>
                <w:szCs w:val="18"/>
                <w:lang w:val="id-ID"/>
                <w14:textFill>
                  <w14:solidFill>
                    <w14:schemeClr w14:val="tx1"/>
                  </w14:solidFill>
                </w14:textFill>
              </w:rPr>
              <w:t>26  Februari 2017</w:t>
            </w:r>
          </w:p>
        </w:tc>
        <w:tc>
          <w:tcPr>
            <w:tcW w:w="0" w:type="auto"/>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6722ACF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0" w:type="auto"/>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3852072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Laki-Laki</w:t>
            </w:r>
          </w:p>
        </w:tc>
      </w:tr>
      <w:tr w14:paraId="548B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shd w:val="clear" w:color="auto" w:fill="F8F9FA"/>
            <w:vAlign w:val="center"/>
          </w:tcPr>
          <w:p w14:paraId="31FCAAC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 xml:space="preserve">   8</w:t>
            </w:r>
          </w:p>
        </w:tc>
        <w:tc>
          <w:tcPr>
            <w:tcW w:w="1878" w:type="dxa"/>
            <w:tcBorders>
              <w:top w:val="single" w:color="auto" w:sz="4" w:space="0"/>
              <w:left w:val="single" w:color="auto" w:sz="4" w:space="0"/>
              <w:bottom w:val="single" w:color="auto" w:sz="4" w:space="0"/>
              <w:right w:val="single" w:color="auto" w:sz="4" w:space="0"/>
            </w:tcBorders>
            <w:shd w:val="clear" w:color="auto" w:fill="F8F9FA"/>
            <w:vAlign w:val="center"/>
          </w:tcPr>
          <w:p w14:paraId="45306C69">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Erwin Octavian</w:t>
            </w:r>
          </w:p>
        </w:tc>
        <w:tc>
          <w:tcPr>
            <w:tcW w:w="1450"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6DBBC2FF">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26 Februari 2021</w:t>
            </w:r>
          </w:p>
        </w:tc>
        <w:tc>
          <w:tcPr>
            <w:tcW w:w="0" w:type="auto"/>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57349C15">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lang w:val="id-ID"/>
                <w14:textFill>
                  <w14:solidFill>
                    <w14:schemeClr w14:val="tx1"/>
                  </w14:solidFill>
                </w14:textFill>
              </w:rPr>
            </w:pPr>
            <w:r>
              <w:rPr>
                <w:rFonts w:hint="default" w:ascii="Arial" w:hAnsi="Arial" w:eastAsia="Times New Roman" w:cs="Arial"/>
                <w:iCs/>
                <w:color w:val="000000" w:themeColor="text1"/>
                <w:sz w:val="18"/>
                <w:szCs w:val="18"/>
                <w:lang w:val="id-ID"/>
                <w14:textFill>
                  <w14:solidFill>
                    <w14:schemeClr w14:val="tx1"/>
                  </w14:solidFill>
                </w14:textFill>
              </w:rPr>
              <w:t>2024</w:t>
            </w:r>
          </w:p>
        </w:tc>
        <w:tc>
          <w:tcPr>
            <w:tcW w:w="0" w:type="auto"/>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1854BDC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Gustianto</w:t>
            </w:r>
          </w:p>
        </w:tc>
        <w:tc>
          <w:tcPr>
            <w:tcW w:w="0" w:type="auto"/>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6004CB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lang w:val="id-ID"/>
                <w14:textFill>
                  <w14:solidFill>
                    <w14:schemeClr w14:val="tx1"/>
                  </w14:solidFill>
                </w14:textFill>
              </w:rPr>
              <w:t>Laki-Laki</w:t>
            </w:r>
          </w:p>
        </w:tc>
      </w:tr>
      <w:tr w14:paraId="32EC3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8F9FA"/>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shd w:val="clear" w:color="auto" w:fill="F8F9FA"/>
            <w:vAlign w:val="center"/>
          </w:tcPr>
          <w:p w14:paraId="0E6EC66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9</w:t>
            </w:r>
          </w:p>
        </w:tc>
        <w:tc>
          <w:tcPr>
            <w:tcW w:w="1878" w:type="dxa"/>
            <w:tcBorders>
              <w:top w:val="single" w:color="auto" w:sz="4" w:space="0"/>
              <w:left w:val="single" w:color="auto" w:sz="4" w:space="0"/>
              <w:bottom w:val="single" w:color="auto" w:sz="4" w:space="0"/>
              <w:right w:val="single" w:color="auto" w:sz="4" w:space="0"/>
            </w:tcBorders>
            <w:shd w:val="clear" w:color="auto" w:fill="F8F9FA"/>
            <w:vAlign w:val="center"/>
          </w:tcPr>
          <w:p w14:paraId="4ABED9B4">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Teddy Rahman, S.E., M.M</w:t>
            </w:r>
          </w:p>
        </w:tc>
        <w:tc>
          <w:tcPr>
            <w:tcW w:w="1450"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16B29846">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 Februari 2025</w:t>
            </w:r>
          </w:p>
        </w:tc>
        <w:tc>
          <w:tcPr>
            <w:tcW w:w="0" w:type="auto"/>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5C886CA7">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iCs/>
                <w:color w:val="000000" w:themeColor="text1"/>
                <w:sz w:val="18"/>
                <w:szCs w:val="18"/>
                <w14:textFill>
                  <w14:solidFill>
                    <w14:schemeClr w14:val="tx1"/>
                  </w14:solidFill>
                </w14:textFill>
              </w:rPr>
            </w:pPr>
            <w:r>
              <w:rPr>
                <w:rFonts w:hint="default" w:ascii="Arial" w:hAnsi="Arial" w:eastAsia="Times New Roman" w:cs="Arial"/>
                <w:iCs/>
                <w:color w:val="000000" w:themeColor="text1"/>
                <w:sz w:val="18"/>
                <w:szCs w:val="18"/>
                <w14:textFill>
                  <w14:solidFill>
                    <w14:schemeClr w14:val="tx1"/>
                  </w14:solidFill>
                </w14:textFill>
              </w:rPr>
              <w:t>Sampai Sekarang</w:t>
            </w:r>
          </w:p>
        </w:tc>
        <w:tc>
          <w:tcPr>
            <w:tcW w:w="0" w:type="auto"/>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8BD177C">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lang w:val="id-ID"/>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 xml:space="preserve">Drs. </w:t>
            </w:r>
            <w:r>
              <w:rPr>
                <w:rFonts w:hint="default" w:ascii="Arial" w:hAnsi="Arial" w:cs="Arial"/>
                <w:color w:val="000000" w:themeColor="text1"/>
                <w:sz w:val="18"/>
                <w:szCs w:val="18"/>
                <w:shd w:val="clear" w:color="auto" w:fill="FFFFFF"/>
                <w:lang w:val="id-ID"/>
                <w14:textFill>
                  <w14:solidFill>
                    <w14:schemeClr w14:val="tx1"/>
                  </w14:solidFill>
                </w14:textFill>
              </w:rPr>
              <w:t>Gustianto</w:t>
            </w:r>
          </w:p>
        </w:tc>
        <w:tc>
          <w:tcPr>
            <w:tcW w:w="0" w:type="auto"/>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93AE191">
            <w:pPr>
              <w:keepNext w:val="0"/>
              <w:keepLines w:val="0"/>
              <w:pageBreakBefore w:val="0"/>
              <w:widowControl/>
              <w:suppressLineNumbers w:val="0"/>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cs="Arial"/>
                <w:color w:val="000000" w:themeColor="text1"/>
                <w:sz w:val="18"/>
                <w:szCs w:val="18"/>
                <w:shd w:val="clear" w:color="auto" w:fill="FFFFFF"/>
                <w14:textFill>
                  <w14:solidFill>
                    <w14:schemeClr w14:val="tx1"/>
                  </w14:solidFill>
                </w14:textFill>
              </w:rPr>
            </w:pPr>
            <w:r>
              <w:rPr>
                <w:rFonts w:hint="default" w:ascii="Arial" w:hAnsi="Arial" w:cs="Arial"/>
                <w:color w:val="000000" w:themeColor="text1"/>
                <w:sz w:val="18"/>
                <w:szCs w:val="18"/>
                <w:shd w:val="clear" w:color="auto" w:fill="FFFFFF"/>
                <w14:textFill>
                  <w14:solidFill>
                    <w14:schemeClr w14:val="tx1"/>
                  </w14:solidFill>
                </w14:textFill>
              </w:rPr>
              <w:t>Laki-Laki</w:t>
            </w:r>
          </w:p>
        </w:tc>
      </w:tr>
    </w:tbl>
    <w:p w14:paraId="1BD2C5B7">
      <w:pPr>
        <w:keepNext w:val="0"/>
        <w:keepLines w:val="0"/>
        <w:pageBreakBefore w:val="0"/>
        <w:widowControl/>
        <w:shd w:val="clear" w:color="auto" w:fill="FFFFFF" w:themeFill="background1"/>
        <w:kinsoku/>
        <w:wordWrap/>
        <w:overflowPunct/>
        <w:topLinePunct w:val="0"/>
        <w:autoSpaceDE/>
        <w:autoSpaceDN/>
        <w:bidi w:val="0"/>
        <w:adjustRightInd/>
        <w:snapToGrid/>
        <w:spacing w:beforeAutospacing="0" w:after="0"/>
        <w:ind w:firstLine="990" w:firstLineChars="550"/>
        <w:textAlignment w:val="auto"/>
        <w:rPr>
          <w:rFonts w:ascii="Arial" w:hAnsi="Arial" w:cs="Arial"/>
          <w:color w:val="000000" w:themeColor="text1"/>
          <w:lang w:val="id-ID"/>
          <w14:textFill>
            <w14:solidFill>
              <w14:schemeClr w14:val="tx1"/>
            </w14:solidFill>
          </w14:textFill>
        </w:rPr>
      </w:pPr>
      <w:r>
        <w:rPr>
          <w:rFonts w:ascii="Arial" w:hAnsi="Arial" w:cs="Arial"/>
          <w:sz w:val="18"/>
          <w:szCs w:val="18"/>
        </w:rPr>
        <w:t xml:space="preserve"> Sumber Data: </w:t>
      </w:r>
      <w:r>
        <w:rPr>
          <w:rFonts w:hint="default" w:ascii="Arial" w:hAnsi="Arial" w:cs="Arial"/>
          <w:i/>
          <w:iCs/>
          <w:sz w:val="18"/>
          <w:szCs w:val="18"/>
          <w:lang w:val="en-US"/>
        </w:rPr>
        <w:t>Biro Pemerintahan dan Kesra Setda Propinsi Bengkulu</w:t>
      </w:r>
    </w:p>
    <w:p w14:paraId="76EFD53C">
      <w:pPr>
        <w:spacing w:after="0" w:line="240" w:lineRule="auto"/>
        <w:jc w:val="center"/>
        <w:rPr>
          <w:rFonts w:hint="default" w:ascii="Arial" w:hAnsi="Arial" w:cs="Arial"/>
          <w:w w:val="115"/>
          <w:sz w:val="18"/>
          <w:szCs w:val="18"/>
        </w:rPr>
      </w:pPr>
    </w:p>
    <w:p w14:paraId="5D6D6E17">
      <w:pPr>
        <w:keepNext w:val="0"/>
        <w:keepLines w:val="0"/>
        <w:pageBreakBefore w:val="0"/>
        <w:widowControl/>
        <w:shd w:val="clear" w:color="auto" w:fill="FFFFFF" w:themeFill="background1"/>
        <w:kinsoku/>
        <w:wordWrap/>
        <w:overflowPunct/>
        <w:topLinePunct w:val="0"/>
        <w:autoSpaceDE/>
        <w:autoSpaceDN/>
        <w:bidi w:val="0"/>
        <w:adjustRightInd/>
        <w:snapToGrid/>
        <w:spacing w:beforeAutospacing="0" w:after="0"/>
        <w:textAlignment w:val="auto"/>
        <w:rPr>
          <w:rFonts w:ascii="Arial" w:hAnsi="Arial" w:cs="Arial"/>
          <w:lang w:val="id-ID"/>
        </w:rPr>
      </w:pPr>
    </w:p>
    <w:tbl>
      <w:tblPr>
        <w:tblStyle w:val="12"/>
        <w:tblW w:w="0" w:type="auto"/>
        <w:jc w:val="center"/>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shd w:val="clear" w:color="auto" w:fill="F8F9FA"/>
        <w:tblLayout w:type="fixed"/>
        <w:tblCellMar>
          <w:top w:w="15" w:type="dxa"/>
          <w:left w:w="15" w:type="dxa"/>
          <w:bottom w:w="15" w:type="dxa"/>
          <w:right w:w="15" w:type="dxa"/>
        </w:tblCellMar>
      </w:tblPr>
      <w:tblGrid>
        <w:gridCol w:w="461"/>
        <w:gridCol w:w="2145"/>
        <w:gridCol w:w="1569"/>
        <w:gridCol w:w="1712"/>
        <w:gridCol w:w="2127"/>
        <w:gridCol w:w="1296"/>
      </w:tblGrid>
      <w:tr w14:paraId="10CEF96B">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shd w:val="clear" w:color="auto" w:fill="F8F9FA"/>
          <w:tblCellMar>
            <w:top w:w="15" w:type="dxa"/>
            <w:left w:w="15" w:type="dxa"/>
            <w:bottom w:w="15" w:type="dxa"/>
            <w:right w:w="15" w:type="dxa"/>
          </w:tblCellMar>
        </w:tblPrEx>
        <w:trPr>
          <w:tblHeader/>
          <w:jc w:val="center"/>
        </w:trPr>
        <w:tc>
          <w:tcPr>
            <w:tcW w:w="9310" w:type="dxa"/>
            <w:gridSpan w:val="6"/>
            <w:tcBorders>
              <w:top w:val="single" w:color="auto" w:sz="4" w:space="0"/>
              <w:left w:val="single" w:color="auto" w:sz="4" w:space="0"/>
              <w:bottom w:val="single" w:color="auto" w:sz="4" w:space="0"/>
              <w:right w:val="single" w:color="auto" w:sz="4" w:space="0"/>
            </w:tcBorders>
            <w:shd w:val="clear" w:color="auto" w:fill="EAECF0"/>
            <w:tcMar>
              <w:top w:w="48" w:type="dxa"/>
              <w:left w:w="96" w:type="dxa"/>
              <w:bottom w:w="48" w:type="dxa"/>
              <w:right w:w="315" w:type="dxa"/>
            </w:tcMar>
            <w:vAlign w:val="center"/>
          </w:tcPr>
          <w:p w14:paraId="2B2DA2E5">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b/>
                <w:bCs/>
                <w:color w:val="000000" w:themeColor="text1"/>
                <w:sz w:val="18"/>
                <w:szCs w:val="18"/>
                <w:lang w:val="en-US"/>
                <w14:textFill>
                  <w14:solidFill>
                    <w14:schemeClr w14:val="tx1"/>
                  </w14:solidFill>
                </w14:textFill>
              </w:rPr>
              <w:t>1</w:t>
            </w:r>
            <w:r>
              <w:rPr>
                <w:rFonts w:hint="default" w:ascii="Arial" w:hAnsi="Arial" w:eastAsia="Times New Roman" w:cs="Arial"/>
                <w:b/>
                <w:bCs/>
                <w:color w:val="000000" w:themeColor="text1"/>
                <w:sz w:val="18"/>
                <w:szCs w:val="18"/>
                <w:lang w:val="id-ID"/>
                <w14:textFill>
                  <w14:solidFill>
                    <w14:schemeClr w14:val="tx1"/>
                  </w14:solidFill>
                </w14:textFill>
              </w:rPr>
              <w:t xml:space="preserve">1. DAFTAR </w:t>
            </w:r>
            <w:r>
              <w:rPr>
                <w:rFonts w:hint="default" w:ascii="Arial" w:hAnsi="Arial" w:eastAsia="Times New Roman" w:cs="Arial"/>
                <w:b/>
                <w:bCs/>
                <w:color w:val="000000" w:themeColor="text1"/>
                <w:sz w:val="18"/>
                <w:szCs w:val="18"/>
                <w:lang w:val="sv-SE"/>
                <w14:textFill>
                  <w14:solidFill>
                    <w14:schemeClr w14:val="tx1"/>
                  </w14:solidFill>
                </w14:textFill>
              </w:rPr>
              <w:t>NAMA-NAMA WALIKOTA</w:t>
            </w:r>
            <w:r>
              <w:rPr>
                <w:rFonts w:hint="default" w:ascii="Arial" w:hAnsi="Arial" w:eastAsia="Times New Roman" w:cs="Arial"/>
                <w:b/>
                <w:bCs/>
                <w:color w:val="000000" w:themeColor="text1"/>
                <w:sz w:val="18"/>
                <w:szCs w:val="18"/>
                <w:lang w:val="id-ID"/>
                <w14:textFill>
                  <w14:solidFill>
                    <w14:schemeClr w14:val="tx1"/>
                  </w14:solidFill>
                </w14:textFill>
              </w:rPr>
              <w:t xml:space="preserve"> DAN WAKIL WALIKOTA BENGKULU</w:t>
            </w:r>
          </w:p>
        </w:tc>
      </w:tr>
      <w:tr w14:paraId="60C9DEA6">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tblCellMar>
            <w:top w:w="15" w:type="dxa"/>
            <w:left w:w="15" w:type="dxa"/>
            <w:bottom w:w="15" w:type="dxa"/>
            <w:right w:w="15" w:type="dxa"/>
          </w:tblCellMar>
        </w:tblPrEx>
        <w:trPr>
          <w:tblHeader/>
          <w:jc w:val="center"/>
        </w:trPr>
        <w:tc>
          <w:tcPr>
            <w:tcW w:w="461" w:type="dxa"/>
            <w:tcBorders>
              <w:top w:val="single" w:color="auto" w:sz="4" w:space="0"/>
              <w:left w:val="single" w:color="auto" w:sz="4" w:space="0"/>
              <w:bottom w:val="single" w:color="auto" w:sz="4" w:space="0"/>
              <w:right w:val="single" w:color="auto" w:sz="4" w:space="0"/>
            </w:tcBorders>
            <w:shd w:val="clear" w:color="auto" w:fill="EAECF0"/>
            <w:tcMar>
              <w:top w:w="48" w:type="dxa"/>
              <w:left w:w="96" w:type="dxa"/>
              <w:bottom w:w="48" w:type="dxa"/>
              <w:right w:w="315" w:type="dxa"/>
            </w:tcMar>
            <w:vAlign w:val="center"/>
          </w:tcPr>
          <w:p w14:paraId="6F43499F">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No</w:t>
            </w:r>
          </w:p>
        </w:tc>
        <w:tc>
          <w:tcPr>
            <w:tcW w:w="2145" w:type="dxa"/>
            <w:tcBorders>
              <w:top w:val="single" w:color="auto" w:sz="4" w:space="0"/>
              <w:left w:val="single" w:color="auto" w:sz="4" w:space="0"/>
              <w:bottom w:val="single" w:color="auto" w:sz="4" w:space="0"/>
              <w:right w:val="single" w:color="auto" w:sz="4" w:space="0"/>
            </w:tcBorders>
            <w:shd w:val="clear" w:color="auto" w:fill="EAECF0"/>
            <w:tcMar>
              <w:top w:w="48" w:type="dxa"/>
              <w:left w:w="96" w:type="dxa"/>
              <w:bottom w:w="48" w:type="dxa"/>
              <w:right w:w="315" w:type="dxa"/>
            </w:tcMar>
            <w:vAlign w:val="center"/>
          </w:tcPr>
          <w:p w14:paraId="036C4B1B">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Wali Kota</w:t>
            </w:r>
          </w:p>
        </w:tc>
        <w:tc>
          <w:tcPr>
            <w:tcW w:w="1569" w:type="dxa"/>
            <w:tcBorders>
              <w:top w:val="single" w:color="auto" w:sz="4" w:space="0"/>
              <w:left w:val="single" w:color="auto" w:sz="4" w:space="0"/>
              <w:bottom w:val="single" w:color="auto" w:sz="4" w:space="0"/>
              <w:right w:val="single" w:color="auto" w:sz="4" w:space="0"/>
            </w:tcBorders>
            <w:shd w:val="clear" w:color="auto" w:fill="EAECF0"/>
            <w:tcMar>
              <w:top w:w="48" w:type="dxa"/>
              <w:left w:w="96" w:type="dxa"/>
              <w:bottom w:w="48" w:type="dxa"/>
              <w:right w:w="315" w:type="dxa"/>
            </w:tcMar>
            <w:vAlign w:val="center"/>
          </w:tcPr>
          <w:p w14:paraId="6C8A057A">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Mulai menjabat</w:t>
            </w:r>
          </w:p>
        </w:tc>
        <w:tc>
          <w:tcPr>
            <w:tcW w:w="1712" w:type="dxa"/>
            <w:tcBorders>
              <w:top w:val="single" w:color="auto" w:sz="4" w:space="0"/>
              <w:left w:val="single" w:color="auto" w:sz="4" w:space="0"/>
              <w:bottom w:val="single" w:color="auto" w:sz="4" w:space="0"/>
              <w:right w:val="single" w:color="auto" w:sz="4" w:space="0"/>
            </w:tcBorders>
            <w:shd w:val="clear" w:color="auto" w:fill="EAECF0"/>
            <w:tcMar>
              <w:top w:w="48" w:type="dxa"/>
              <w:left w:w="96" w:type="dxa"/>
              <w:bottom w:w="48" w:type="dxa"/>
              <w:right w:w="315" w:type="dxa"/>
            </w:tcMar>
            <w:vAlign w:val="center"/>
          </w:tcPr>
          <w:p w14:paraId="0600FBC8">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14:textFill>
                  <w14:solidFill>
                    <w14:schemeClr w14:val="tx1"/>
                  </w14:solidFill>
                </w14:textFill>
              </w:rPr>
              <w:t>Akhir menjabat</w:t>
            </w:r>
          </w:p>
        </w:tc>
        <w:tc>
          <w:tcPr>
            <w:tcW w:w="2127" w:type="dxa"/>
            <w:tcBorders>
              <w:top w:val="single" w:color="auto" w:sz="4" w:space="0"/>
              <w:left w:val="single" w:color="auto" w:sz="4" w:space="0"/>
              <w:bottom w:val="single" w:color="auto" w:sz="4" w:space="0"/>
              <w:right w:val="single" w:color="auto" w:sz="4" w:space="0"/>
            </w:tcBorders>
            <w:shd w:val="clear" w:color="auto" w:fill="EAECF0"/>
            <w:tcMar>
              <w:top w:w="48" w:type="dxa"/>
              <w:left w:w="96" w:type="dxa"/>
              <w:bottom w:w="48" w:type="dxa"/>
              <w:right w:w="315" w:type="dxa"/>
            </w:tcMar>
            <w:vAlign w:val="center"/>
          </w:tcPr>
          <w:p w14:paraId="6EC7CED7">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14:textFill>
                  <w14:solidFill>
                    <w14:schemeClr w14:val="tx1"/>
                  </w14:solidFill>
                </w14:textFill>
              </w:rPr>
            </w:pPr>
            <w:r>
              <w:rPr>
                <w:rFonts w:hint="default" w:ascii="Arial" w:hAnsi="Arial" w:eastAsia="Times New Roman" w:cs="Arial"/>
                <w:b/>
                <w:bCs/>
                <w:color w:val="000000" w:themeColor="text1"/>
                <w:sz w:val="18"/>
                <w:szCs w:val="18"/>
                <w:lang w:val="id-ID"/>
                <w14:textFill>
                  <w14:solidFill>
                    <w14:schemeClr w14:val="tx1"/>
                  </w14:solidFill>
                </w14:textFill>
              </w:rPr>
              <w:t>W</w:t>
            </w:r>
            <w:r>
              <w:rPr>
                <w:rFonts w:hint="default" w:ascii="Arial" w:hAnsi="Arial" w:eastAsia="Times New Roman" w:cs="Arial"/>
                <w:b/>
                <w:bCs/>
                <w:color w:val="000000" w:themeColor="text1"/>
                <w:sz w:val="18"/>
                <w:szCs w:val="18"/>
                <w14:textFill>
                  <w14:solidFill>
                    <w14:schemeClr w14:val="tx1"/>
                  </w14:solidFill>
                </w14:textFill>
              </w:rPr>
              <w:t>akil Wali Kota</w:t>
            </w:r>
          </w:p>
        </w:tc>
        <w:tc>
          <w:tcPr>
            <w:tcW w:w="1296" w:type="dxa"/>
            <w:tcBorders>
              <w:top w:val="single" w:color="auto" w:sz="4" w:space="0"/>
              <w:left w:val="single" w:color="auto" w:sz="4" w:space="0"/>
              <w:bottom w:val="single" w:color="auto" w:sz="4" w:space="0"/>
              <w:right w:val="single" w:color="auto" w:sz="4" w:space="0"/>
            </w:tcBorders>
            <w:shd w:val="clear" w:color="auto" w:fill="EAECF0"/>
            <w:tcMar>
              <w:top w:w="48" w:type="dxa"/>
              <w:left w:w="96" w:type="dxa"/>
              <w:bottom w:w="48" w:type="dxa"/>
              <w:right w:w="315" w:type="dxa"/>
            </w:tcMar>
            <w:vAlign w:val="center"/>
          </w:tcPr>
          <w:p w14:paraId="02570E3D">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b/>
                <w:bCs/>
                <w:color w:val="000000" w:themeColor="text1"/>
                <w:sz w:val="18"/>
                <w:szCs w:val="18"/>
                <w:lang w:val="id-ID"/>
                <w14:textFill>
                  <w14:solidFill>
                    <w14:schemeClr w14:val="tx1"/>
                  </w14:solidFill>
                </w14:textFill>
              </w:rPr>
            </w:pPr>
            <w:r>
              <w:rPr>
                <w:rFonts w:hint="default" w:ascii="Arial" w:hAnsi="Arial" w:eastAsia="Times New Roman" w:cs="Arial"/>
                <w:b/>
                <w:bCs/>
                <w:color w:val="000000" w:themeColor="text1"/>
                <w:sz w:val="18"/>
                <w:szCs w:val="18"/>
                <w:lang w:val="id-ID"/>
                <w14:textFill>
                  <w14:solidFill>
                    <w14:schemeClr w14:val="tx1"/>
                  </w14:solidFill>
                </w14:textFill>
              </w:rPr>
              <w:t>Jenis Kelamin</w:t>
            </w:r>
          </w:p>
        </w:tc>
      </w:tr>
      <w:tr w14:paraId="1245F038">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tblCellMar>
            <w:top w:w="15" w:type="dxa"/>
            <w:left w:w="15" w:type="dxa"/>
            <w:bottom w:w="15" w:type="dxa"/>
            <w:right w:w="15" w:type="dxa"/>
          </w:tblCellMar>
        </w:tblPrEx>
        <w:trPr>
          <w:trHeight w:val="316" w:hRule="atLeast"/>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3B6F71C1">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3D6BD5BA">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Hamzah Sa’ari</w:t>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6CF30786">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1945</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4274A068">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1949</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F3A9205">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5500944B">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L</w:t>
            </w:r>
            <w:r>
              <w:rPr>
                <w:rFonts w:hint="default" w:ascii="Arial" w:hAnsi="Arial" w:eastAsia="Times New Roman" w:cs="Arial"/>
                <w:color w:val="000000" w:themeColor="text1"/>
                <w:sz w:val="18"/>
                <w:szCs w:val="18"/>
                <w:lang w:val="id-ID"/>
                <w14:textFill>
                  <w14:solidFill>
                    <w14:schemeClr w14:val="tx1"/>
                  </w14:solidFill>
                </w14:textFill>
              </w:rPr>
              <w:t>aki-Laki</w:t>
            </w:r>
          </w:p>
        </w:tc>
      </w:tr>
      <w:tr w14:paraId="2C00C4B2">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tblCellMar>
            <w:top w:w="15" w:type="dxa"/>
            <w:left w:w="15" w:type="dxa"/>
            <w:bottom w:w="15" w:type="dxa"/>
            <w:right w:w="15" w:type="dxa"/>
          </w:tblCellMar>
        </w:tblPrEx>
        <w:trPr>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201D4832">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1E677451">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K.Z. Abidin</w:t>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1E60C37">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1949</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16F43B6">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1954</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5485A3FD">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25F11008">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L</w:t>
            </w:r>
            <w:r>
              <w:rPr>
                <w:rFonts w:hint="default" w:ascii="Arial" w:hAnsi="Arial" w:eastAsia="Times New Roman" w:cs="Arial"/>
                <w:color w:val="000000" w:themeColor="text1"/>
                <w:sz w:val="18"/>
                <w:szCs w:val="18"/>
                <w:lang w:val="id-ID"/>
                <w14:textFill>
                  <w14:solidFill>
                    <w14:schemeClr w14:val="tx1"/>
                  </w14:solidFill>
                </w14:textFill>
              </w:rPr>
              <w:t>aki-laki</w:t>
            </w:r>
          </w:p>
        </w:tc>
      </w:tr>
      <w:tr w14:paraId="11FC45B5">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tblCellMar>
            <w:top w:w="15" w:type="dxa"/>
            <w:left w:w="15" w:type="dxa"/>
            <w:bottom w:w="15" w:type="dxa"/>
            <w:right w:w="15" w:type="dxa"/>
          </w:tblCellMar>
        </w:tblPrEx>
        <w:trPr>
          <w:trHeight w:val="364" w:hRule="atLeast"/>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3486A693">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3</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2CB11AF0">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H. Hasan Basri</w:t>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2163323F">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1954</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58B522E">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1959</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CDCB0DC">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3979D565">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L</w:t>
            </w:r>
            <w:r>
              <w:rPr>
                <w:rFonts w:hint="default" w:ascii="Arial" w:hAnsi="Arial" w:eastAsia="Times New Roman" w:cs="Arial"/>
                <w:color w:val="000000" w:themeColor="text1"/>
                <w:sz w:val="18"/>
                <w:szCs w:val="18"/>
                <w:lang w:val="id-ID"/>
                <w14:textFill>
                  <w14:solidFill>
                    <w14:schemeClr w14:val="tx1"/>
                  </w14:solidFill>
                </w14:textFill>
              </w:rPr>
              <w:t>aki-laki</w:t>
            </w:r>
          </w:p>
        </w:tc>
      </w:tr>
      <w:tr w14:paraId="03080405">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shd w:val="clear" w:color="auto" w:fill="F8F9FA"/>
          <w:tblCellMar>
            <w:top w:w="15" w:type="dxa"/>
            <w:left w:w="15" w:type="dxa"/>
            <w:bottom w:w="15" w:type="dxa"/>
            <w:right w:w="15" w:type="dxa"/>
          </w:tblCellMar>
        </w:tblPrEx>
        <w:trPr>
          <w:trHeight w:val="326" w:hRule="atLeast"/>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160AE535">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4</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3B07DB6D">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M. Salim Karim</w:t>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3779AEC7">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1959</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5232DB63">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1964</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4174FAB">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D57F96A">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L</w:t>
            </w:r>
            <w:r>
              <w:rPr>
                <w:rFonts w:hint="default" w:ascii="Arial" w:hAnsi="Arial" w:eastAsia="Times New Roman" w:cs="Arial"/>
                <w:color w:val="000000" w:themeColor="text1"/>
                <w:sz w:val="18"/>
                <w:szCs w:val="18"/>
                <w:lang w:val="id-ID"/>
                <w14:textFill>
                  <w14:solidFill>
                    <w14:schemeClr w14:val="tx1"/>
                  </w14:solidFill>
                </w14:textFill>
              </w:rPr>
              <w:t>aki-laki</w:t>
            </w:r>
          </w:p>
        </w:tc>
      </w:tr>
      <w:tr w14:paraId="1D2D4C97">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shd w:val="clear" w:color="auto" w:fill="F8F9FA"/>
          <w:tblCellMar>
            <w:top w:w="15" w:type="dxa"/>
            <w:left w:w="15" w:type="dxa"/>
            <w:bottom w:w="15" w:type="dxa"/>
            <w:right w:w="15" w:type="dxa"/>
          </w:tblCellMar>
        </w:tblPrEx>
        <w:trPr>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658EE33E">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5</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35B0C0E8">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M. Zen Rani</w:t>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58E546AB">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1964</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6ED4E569">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1969</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871DE6F">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436F3ABD">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1B13A2D2">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tblCellMar>
            <w:top w:w="15" w:type="dxa"/>
            <w:left w:w="15" w:type="dxa"/>
            <w:bottom w:w="15" w:type="dxa"/>
            <w:right w:w="15" w:type="dxa"/>
          </w:tblCellMar>
        </w:tblPrEx>
        <w:trPr>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6DDFEDDB">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6</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42B4E2D2">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Thabri Hamzah</w:t>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306E5A4C">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1969</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148ADE71">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1974</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2E845DCF">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270F8FFD">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37F3075F">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shd w:val="clear" w:color="auto" w:fill="F8F9FA"/>
          <w:tblCellMar>
            <w:top w:w="15" w:type="dxa"/>
            <w:left w:w="15" w:type="dxa"/>
            <w:bottom w:w="15" w:type="dxa"/>
            <w:right w:w="15" w:type="dxa"/>
          </w:tblCellMar>
        </w:tblPrEx>
        <w:trPr>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5B5A17D2">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7</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2A50C2B6">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Syafiudin </w:t>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74A7769">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1974</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ED3F94B">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1979</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250F9FB8">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636F17DB">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02EB5CB5">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tblCellMar>
            <w:top w:w="15" w:type="dxa"/>
            <w:left w:w="15" w:type="dxa"/>
            <w:bottom w:w="15" w:type="dxa"/>
            <w:right w:w="15" w:type="dxa"/>
          </w:tblCellMar>
        </w:tblPrEx>
        <w:trPr>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16EA70D">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8</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D0B418B">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Sulaiman Effendi</w:t>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3DE1E3C">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1979</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B3A8D44">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1989</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104A6B5F">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1205C88C">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06FF3CF3">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tblCellMar>
            <w:top w:w="15" w:type="dxa"/>
            <w:left w:w="15" w:type="dxa"/>
            <w:bottom w:w="15" w:type="dxa"/>
            <w:right w:w="15" w:type="dxa"/>
          </w:tblCellMar>
        </w:tblPrEx>
        <w:trPr>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1A5047ED">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9</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14E3FD1C">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Achmad Rusli</w:t>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971D386">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1989</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6ECC5F91">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Maret 1992</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317B3E1B">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600A522C">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4E0DA4C3">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tblCellMar>
            <w:top w:w="15" w:type="dxa"/>
            <w:left w:w="15" w:type="dxa"/>
            <w:bottom w:w="15" w:type="dxa"/>
            <w:right w:w="15" w:type="dxa"/>
          </w:tblCellMar>
        </w:tblPrEx>
        <w:trPr>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8D1FD63">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10</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AF280E6">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cs="Arial"/>
                <w:sz w:val="18"/>
                <w:szCs w:val="18"/>
              </w:rPr>
              <w:fldChar w:fldCharType="begin"/>
            </w:r>
            <w:r>
              <w:rPr>
                <w:rFonts w:hint="default" w:ascii="Arial" w:hAnsi="Arial" w:cs="Arial"/>
                <w:sz w:val="18"/>
                <w:szCs w:val="18"/>
              </w:rPr>
              <w:instrText xml:space="preserve"> HYPERLINK "https://id.wikipedia.org/wiki/Razie_Yahya" \o "Razie Yahya" </w:instrText>
            </w:r>
            <w:r>
              <w:rPr>
                <w:rFonts w:hint="default" w:ascii="Arial" w:hAnsi="Arial" w:cs="Arial"/>
                <w:sz w:val="18"/>
                <w:szCs w:val="18"/>
              </w:rPr>
              <w:fldChar w:fldCharType="separate"/>
            </w:r>
            <w:r>
              <w:rPr>
                <w:rFonts w:hint="default" w:ascii="Arial" w:hAnsi="Arial" w:eastAsia="Times New Roman" w:cs="Arial"/>
                <w:color w:val="000000" w:themeColor="text1"/>
                <w:sz w:val="18"/>
                <w:szCs w:val="18"/>
                <w:u w:val="single"/>
                <w14:textFill>
                  <w14:solidFill>
                    <w14:schemeClr w14:val="tx1"/>
                  </w14:solidFill>
                </w14:textFill>
              </w:rPr>
              <w:t>Razie Yachya</w:t>
            </w:r>
            <w:r>
              <w:rPr>
                <w:rFonts w:hint="default" w:ascii="Arial" w:hAnsi="Arial" w:eastAsia="Times New Roman" w:cs="Arial"/>
                <w:color w:val="000000" w:themeColor="text1"/>
                <w:sz w:val="18"/>
                <w:szCs w:val="18"/>
                <w:u w:val="single"/>
                <w14:textFill>
                  <w14:solidFill>
                    <w14:schemeClr w14:val="tx1"/>
                  </w14:solidFill>
                </w14:textFill>
              </w:rPr>
              <w:fldChar w:fldCharType="end"/>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4447F1C3">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Maret 1992</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1712A992">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Oktober 1992</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420016D0">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1877FC10">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7930D6F4">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tblCellMar>
            <w:top w:w="15" w:type="dxa"/>
            <w:left w:w="15" w:type="dxa"/>
            <w:bottom w:w="15" w:type="dxa"/>
            <w:right w:w="15" w:type="dxa"/>
          </w:tblCellMar>
        </w:tblPrEx>
        <w:trPr>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C76BA75">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11</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1DC10BD">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Chairul Amri </w:t>
            </w:r>
            <w:r>
              <w:rPr>
                <w:rFonts w:hint="default" w:ascii="Arial" w:hAnsi="Arial" w:eastAsia="Times New Roman" w:cs="Arial"/>
                <w:color w:val="000000" w:themeColor="text1"/>
                <w:sz w:val="18"/>
                <w:szCs w:val="18"/>
                <w:lang w:val="id-ID"/>
                <w14:textFill>
                  <w14:solidFill>
                    <w14:schemeClr w14:val="tx1"/>
                  </w14:solidFill>
                </w14:textFill>
              </w:rPr>
              <w:t>Z</w:t>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227B14C7">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1992</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66D8E258">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2022</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297031D2">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503415B0">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753C588E">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tblCellMar>
            <w:top w:w="15" w:type="dxa"/>
            <w:left w:w="15" w:type="dxa"/>
            <w:bottom w:w="15" w:type="dxa"/>
            <w:right w:w="15" w:type="dxa"/>
          </w:tblCellMar>
        </w:tblPrEx>
        <w:trPr>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61B33C8F">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12</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342725C6">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 Chalik </w:t>
            </w:r>
            <w:r>
              <w:rPr>
                <w:rFonts w:hint="default" w:ascii="Arial" w:hAnsi="Arial" w:eastAsia="Times New Roman" w:cs="Arial"/>
                <w:color w:val="000000" w:themeColor="text1"/>
                <w:sz w:val="18"/>
                <w:szCs w:val="18"/>
                <w:lang w:val="id-ID"/>
                <w14:textFill>
                  <w14:solidFill>
                    <w14:schemeClr w14:val="tx1"/>
                  </w14:solidFill>
                </w14:textFill>
              </w:rPr>
              <w:t xml:space="preserve"> </w:t>
            </w:r>
            <w:r>
              <w:rPr>
                <w:rFonts w:hint="default" w:ascii="Arial" w:hAnsi="Arial" w:eastAsia="Times New Roman" w:cs="Arial"/>
                <w:color w:val="000000" w:themeColor="text1"/>
                <w:sz w:val="18"/>
                <w:szCs w:val="18"/>
                <w14:textFill>
                  <w14:solidFill>
                    <w14:schemeClr w14:val="tx1"/>
                  </w14:solidFill>
                </w14:textFill>
              </w:rPr>
              <w:t>Effendie</w:t>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5CE0DF04">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2002</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39D87E3C">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2007</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416F9F36">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23BA52B">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620F9E76">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tblCellMar>
            <w:top w:w="15" w:type="dxa"/>
            <w:left w:w="15" w:type="dxa"/>
            <w:bottom w:w="15" w:type="dxa"/>
            <w:right w:w="15" w:type="dxa"/>
          </w:tblCellMar>
        </w:tblPrEx>
        <w:trPr>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271E3C32">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13</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4DF80056">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u w:val="single"/>
                <w14:textFill>
                  <w14:solidFill>
                    <w14:schemeClr w14:val="tx1"/>
                  </w14:solidFill>
                </w14:textFill>
              </w:rPr>
              <w:t xml:space="preserve"> Ahmad Kanedi</w:t>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3E31C998">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2007</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170FAAB5">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2012</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4F14971A">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63F5A6DF">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7D06325E">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tblCellMar>
            <w:top w:w="15" w:type="dxa"/>
            <w:left w:w="15" w:type="dxa"/>
            <w:bottom w:w="15" w:type="dxa"/>
            <w:right w:w="15" w:type="dxa"/>
          </w:tblCellMar>
        </w:tblPrEx>
        <w:trPr>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C3F12D3">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14</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6AC1E917">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 Sumardi</w:t>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2C17F94A">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17 </w:t>
            </w:r>
            <w:r>
              <w:rPr>
                <w:rFonts w:hint="default" w:ascii="Arial" w:hAnsi="Arial" w:eastAsia="Times New Roman" w:cs="Arial"/>
                <w:color w:val="000000" w:themeColor="text1"/>
                <w:sz w:val="18"/>
                <w:szCs w:val="18"/>
                <w:lang w:val="id-ID"/>
                <w14:textFill>
                  <w14:solidFill>
                    <w14:schemeClr w14:val="tx1"/>
                  </w14:solidFill>
                </w14:textFill>
              </w:rPr>
              <w:t>-11-</w:t>
            </w:r>
            <w:r>
              <w:rPr>
                <w:rFonts w:hint="default" w:ascii="Arial" w:hAnsi="Arial" w:eastAsia="Times New Roman" w:cs="Arial"/>
                <w:color w:val="000000" w:themeColor="text1"/>
                <w:sz w:val="18"/>
                <w:szCs w:val="18"/>
                <w14:textFill>
                  <w14:solidFill>
                    <w14:schemeClr w14:val="tx1"/>
                  </w14:solidFill>
                </w14:textFill>
              </w:rPr>
              <w:t>2012</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2EC34EDF">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21 Januari 2013</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15B58353">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6F7BD779">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7D8E6AB4">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tblCellMar>
            <w:top w:w="15" w:type="dxa"/>
            <w:left w:w="15" w:type="dxa"/>
            <w:bottom w:w="15" w:type="dxa"/>
            <w:right w:w="15" w:type="dxa"/>
          </w:tblCellMar>
        </w:tblPrEx>
        <w:trPr>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1C73243">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15</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1E026C2">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Helmi Hasan</w:t>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F3BA20B">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21 -01- 2013</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DC43100">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21 Januari 2018</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6A98B5E6">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Patriana Sosialinda</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F871DC7">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en-US"/>
                <w14:textFill>
                  <w14:solidFill>
                    <w14:schemeClr w14:val="tx1"/>
                  </w14:solidFill>
                </w14:textFill>
              </w:rPr>
            </w:pPr>
            <w:r>
              <w:rPr>
                <w:rFonts w:hint="default" w:ascii="Arial" w:hAnsi="Arial" w:eastAsia="Times New Roman" w:cs="Arial"/>
                <w:color w:val="000000" w:themeColor="text1"/>
                <w:sz w:val="18"/>
                <w:szCs w:val="18"/>
                <w:lang w:val="en-US"/>
                <w14:textFill>
                  <w14:solidFill>
                    <w14:schemeClr w14:val="tx1"/>
                  </w14:solidFill>
                </w14:textFill>
              </w:rPr>
              <w:t>Perempuan</w:t>
            </w:r>
          </w:p>
        </w:tc>
      </w:tr>
      <w:tr w14:paraId="6F57C26D">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shd w:val="clear" w:color="auto" w:fill="F8F9FA"/>
          <w:tblCellMar>
            <w:top w:w="15" w:type="dxa"/>
            <w:left w:w="15" w:type="dxa"/>
            <w:bottom w:w="15" w:type="dxa"/>
            <w:right w:w="15" w:type="dxa"/>
          </w:tblCellMar>
        </w:tblPrEx>
        <w:trPr>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5BA06EB4">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16</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34C3DE36">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Budiman Ismaun</w:t>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593089E5">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22 Januari 2018</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3626EC96">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24 September 2018</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E4EFA88">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6EDE430">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025F9ABF">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shd w:val="clear" w:color="auto" w:fill="F8F9FA"/>
          <w:tblCellMar>
            <w:top w:w="15" w:type="dxa"/>
            <w:left w:w="15" w:type="dxa"/>
            <w:bottom w:w="15" w:type="dxa"/>
            <w:right w:w="15" w:type="dxa"/>
          </w:tblCellMar>
        </w:tblPrEx>
        <w:trPr>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14CACA42">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17</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42BE06CA">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Helmi Hasan</w:t>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F1751CC">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24 September 2018</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0CA9AD7E">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2023</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64717EF5">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Dedy Wahyudi</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1206214">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lang w:val="id-ID"/>
                <w14:textFill>
                  <w14:solidFill>
                    <w14:schemeClr w14:val="tx1"/>
                  </w14:solidFill>
                </w14:textFill>
              </w:rPr>
              <w:t>Laki-Laki</w:t>
            </w:r>
          </w:p>
        </w:tc>
      </w:tr>
      <w:tr w14:paraId="6F108E39">
        <w:tblPrEx>
          <w:tblBorders>
            <w:top w:val="single" w:color="A2A9B1" w:sz="6" w:space="0"/>
            <w:left w:val="single" w:color="A2A9B1" w:sz="6" w:space="0"/>
            <w:bottom w:val="single" w:color="A2A9B1" w:sz="6" w:space="0"/>
            <w:right w:val="single" w:color="A2A9B1" w:sz="6" w:space="0"/>
            <w:insideH w:val="none" w:color="auto" w:sz="0" w:space="0"/>
            <w:insideV w:val="none" w:color="auto" w:sz="0" w:space="0"/>
          </w:tblBorders>
          <w:shd w:val="clear" w:color="auto" w:fill="F8F9FA"/>
          <w:tblCellMar>
            <w:top w:w="15" w:type="dxa"/>
            <w:left w:w="15" w:type="dxa"/>
            <w:bottom w:w="15" w:type="dxa"/>
            <w:right w:w="15" w:type="dxa"/>
          </w:tblCellMar>
        </w:tblPrEx>
        <w:trPr>
          <w:jc w:val="center"/>
        </w:trPr>
        <w:tc>
          <w:tcPr>
            <w:tcW w:w="461"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28C04012">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18</w:t>
            </w:r>
          </w:p>
        </w:tc>
        <w:tc>
          <w:tcPr>
            <w:tcW w:w="2145"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7266AC3C">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 xml:space="preserve">Dr. </w:t>
            </w:r>
            <w:r>
              <w:rPr>
                <w:rFonts w:hint="default" w:ascii="Arial" w:hAnsi="Arial" w:eastAsia="Times New Roman" w:cs="Arial"/>
                <w:color w:val="000000" w:themeColor="text1"/>
                <w:sz w:val="18"/>
                <w:szCs w:val="18"/>
                <w:lang w:val="id-ID"/>
                <w14:textFill>
                  <w14:solidFill>
                    <w14:schemeClr w14:val="tx1"/>
                  </w14:solidFill>
                </w14:textFill>
              </w:rPr>
              <w:t>Dedy Wahyudi</w:t>
            </w:r>
            <w:r>
              <w:rPr>
                <w:rFonts w:hint="default" w:ascii="Arial" w:hAnsi="Arial" w:eastAsia="Times New Roman" w:cs="Arial"/>
                <w:color w:val="000000" w:themeColor="text1"/>
                <w:sz w:val="18"/>
                <w:szCs w:val="18"/>
                <w14:textFill>
                  <w14:solidFill>
                    <w14:schemeClr w14:val="tx1"/>
                  </w14:solidFill>
                </w14:textFill>
              </w:rPr>
              <w:t>, S.E., M.M</w:t>
            </w:r>
          </w:p>
        </w:tc>
        <w:tc>
          <w:tcPr>
            <w:tcW w:w="1569"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67EA6564">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id-ID"/>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20 Februari 2025</w:t>
            </w:r>
          </w:p>
        </w:tc>
        <w:tc>
          <w:tcPr>
            <w:tcW w:w="1712"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2640A73D">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Sampai Sekarang</w:t>
            </w:r>
          </w:p>
        </w:tc>
        <w:tc>
          <w:tcPr>
            <w:tcW w:w="2127"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195C96F2">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Times New Roman" w:cs="Arial"/>
                <w:color w:val="000000" w:themeColor="text1"/>
                <w:sz w:val="18"/>
                <w:szCs w:val="18"/>
                <w:lang w:val="sv-SE"/>
                <w14:textFill>
                  <w14:solidFill>
                    <w14:schemeClr w14:val="tx1"/>
                  </w14:solidFill>
                </w14:textFill>
              </w:rPr>
            </w:pPr>
            <w:r>
              <w:rPr>
                <w:rFonts w:hint="default" w:ascii="Arial" w:hAnsi="Arial" w:eastAsia="Times New Roman" w:cs="Arial"/>
                <w:color w:val="000000" w:themeColor="text1"/>
                <w:sz w:val="18"/>
                <w:szCs w:val="18"/>
                <w:lang w:val="sv-SE"/>
                <w14:textFill>
                  <w14:solidFill>
                    <w14:schemeClr w14:val="tx1"/>
                  </w14:solidFill>
                </w14:textFill>
              </w:rPr>
              <w:t>Ronny PL Tobing, S.H</w:t>
            </w:r>
          </w:p>
        </w:tc>
        <w:tc>
          <w:tcPr>
            <w:tcW w:w="1296" w:type="dxa"/>
            <w:tcBorders>
              <w:top w:val="single" w:color="auto" w:sz="4" w:space="0"/>
              <w:left w:val="single" w:color="auto" w:sz="4" w:space="0"/>
              <w:bottom w:val="single" w:color="auto" w:sz="4" w:space="0"/>
              <w:right w:val="single" w:color="auto" w:sz="4" w:space="0"/>
            </w:tcBorders>
            <w:shd w:val="clear" w:color="auto" w:fill="F8F9FA"/>
            <w:tcMar>
              <w:top w:w="48" w:type="dxa"/>
              <w:left w:w="96" w:type="dxa"/>
              <w:bottom w:w="48" w:type="dxa"/>
              <w:right w:w="96" w:type="dxa"/>
            </w:tcMar>
            <w:vAlign w:val="center"/>
          </w:tcPr>
          <w:p w14:paraId="101775D8">
            <w:pPr>
              <w:keepNext w:val="0"/>
              <w:keepLines w:val="0"/>
              <w:pageBreakBefore w:val="0"/>
              <w:widowControl/>
              <w:suppressLineNumbers w:val="0"/>
              <w:pBdr>
                <w:between w:val="single" w:color="auto" w:sz="4" w:space="1"/>
              </w:pBdr>
              <w:shd w:val="clear" w:color="auto" w:fill="FFFFFF" w:themeFill="background1"/>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Arial" w:hAnsi="Arial" w:eastAsia="Times New Roman" w:cs="Arial"/>
                <w:color w:val="000000" w:themeColor="text1"/>
                <w:sz w:val="18"/>
                <w:szCs w:val="18"/>
                <w14:textFill>
                  <w14:solidFill>
                    <w14:schemeClr w14:val="tx1"/>
                  </w14:solidFill>
                </w14:textFill>
              </w:rPr>
            </w:pPr>
            <w:r>
              <w:rPr>
                <w:rFonts w:hint="default" w:ascii="Arial" w:hAnsi="Arial" w:eastAsia="Times New Roman" w:cs="Arial"/>
                <w:color w:val="000000" w:themeColor="text1"/>
                <w:sz w:val="18"/>
                <w:szCs w:val="18"/>
                <w14:textFill>
                  <w14:solidFill>
                    <w14:schemeClr w14:val="tx1"/>
                  </w14:solidFill>
                </w14:textFill>
              </w:rPr>
              <w:t>Laki-Laki</w:t>
            </w:r>
          </w:p>
        </w:tc>
      </w:tr>
    </w:tbl>
    <w:p w14:paraId="4AB70A12">
      <w:pPr>
        <w:spacing w:after="0" w:line="240" w:lineRule="auto"/>
        <w:jc w:val="both"/>
        <w:rPr>
          <w:rFonts w:hint="default" w:ascii="Arial" w:hAnsi="Arial" w:cs="Arial"/>
          <w:w w:val="115"/>
          <w:sz w:val="18"/>
          <w:szCs w:val="18"/>
        </w:rPr>
      </w:pPr>
    </w:p>
    <w:p w14:paraId="29AA99F2">
      <w:pPr>
        <w:keepNext w:val="0"/>
        <w:keepLines w:val="0"/>
        <w:pageBreakBefore w:val="0"/>
        <w:widowControl/>
        <w:shd w:val="clear" w:color="auto" w:fill="FFFFFF" w:themeFill="background1"/>
        <w:kinsoku/>
        <w:wordWrap/>
        <w:overflowPunct/>
        <w:topLinePunct w:val="0"/>
        <w:autoSpaceDE/>
        <w:autoSpaceDN/>
        <w:bidi w:val="0"/>
        <w:adjustRightInd/>
        <w:snapToGrid/>
        <w:spacing w:beforeAutospacing="0" w:after="0"/>
        <w:ind w:firstLine="450" w:firstLineChars="250"/>
        <w:textAlignment w:val="auto"/>
        <w:rPr>
          <w:rFonts w:ascii="Arial" w:hAnsi="Arial" w:cs="Arial"/>
          <w:color w:val="000000" w:themeColor="text1"/>
          <w:lang w:val="id-ID"/>
          <w14:textFill>
            <w14:solidFill>
              <w14:schemeClr w14:val="tx1"/>
            </w14:solidFill>
          </w14:textFill>
        </w:rPr>
      </w:pPr>
      <w:r>
        <w:rPr>
          <w:rFonts w:ascii="Arial" w:hAnsi="Arial" w:cs="Arial"/>
          <w:sz w:val="18"/>
          <w:szCs w:val="18"/>
        </w:rPr>
        <w:t xml:space="preserve">Sumber Data: </w:t>
      </w:r>
      <w:r>
        <w:rPr>
          <w:rFonts w:hint="default" w:ascii="Arial" w:hAnsi="Arial" w:cs="Arial"/>
          <w:i/>
          <w:iCs/>
          <w:sz w:val="18"/>
          <w:szCs w:val="18"/>
          <w:lang w:val="en-US"/>
        </w:rPr>
        <w:t>Biro Pemerintahan dan Kesra Setda Propinsi Bengkulu</w:t>
      </w:r>
    </w:p>
    <w:p w14:paraId="2207DE5C">
      <w:pPr>
        <w:spacing w:after="0" w:line="240" w:lineRule="auto"/>
        <w:jc w:val="both"/>
        <w:rPr>
          <w:rFonts w:hint="default" w:ascii="Arial" w:hAnsi="Arial" w:cs="Arial"/>
          <w:w w:val="115"/>
          <w:sz w:val="18"/>
          <w:szCs w:val="18"/>
        </w:rPr>
      </w:pPr>
    </w:p>
    <w:p w14:paraId="1CD38387">
      <w:pPr>
        <w:spacing w:after="0" w:line="240" w:lineRule="auto"/>
        <w:jc w:val="both"/>
        <w:rPr>
          <w:rFonts w:hint="default" w:ascii="Arial" w:hAnsi="Arial" w:cs="Arial"/>
          <w:w w:val="115"/>
          <w:sz w:val="18"/>
          <w:szCs w:val="18"/>
        </w:rPr>
      </w:pPr>
    </w:p>
    <w:p w14:paraId="365846CC">
      <w:pPr>
        <w:spacing w:after="0" w:line="240" w:lineRule="auto"/>
        <w:jc w:val="both"/>
        <w:rPr>
          <w:rFonts w:hint="default" w:ascii="Arial" w:hAnsi="Arial" w:cs="Arial"/>
          <w:w w:val="115"/>
          <w:sz w:val="18"/>
          <w:szCs w:val="18"/>
        </w:rPr>
      </w:pPr>
    </w:p>
    <w:p w14:paraId="59D03ED2">
      <w:pPr>
        <w:spacing w:after="0" w:line="240" w:lineRule="auto"/>
        <w:jc w:val="both"/>
        <w:rPr>
          <w:rFonts w:hint="default" w:ascii="Arial" w:hAnsi="Arial" w:cs="Arial"/>
          <w:w w:val="115"/>
          <w:sz w:val="18"/>
          <w:szCs w:val="18"/>
        </w:rPr>
      </w:pPr>
    </w:p>
    <w:p w14:paraId="7ABD10D5">
      <w:pPr>
        <w:spacing w:after="0" w:line="240" w:lineRule="auto"/>
        <w:jc w:val="both"/>
        <w:rPr>
          <w:rFonts w:hint="default" w:ascii="Arial" w:hAnsi="Arial" w:cs="Arial"/>
          <w:w w:val="115"/>
          <w:sz w:val="18"/>
          <w:szCs w:val="18"/>
        </w:rPr>
      </w:pPr>
    </w:p>
    <w:p w14:paraId="3783832B">
      <w:pPr>
        <w:spacing w:after="0" w:line="240" w:lineRule="auto"/>
        <w:jc w:val="both"/>
        <w:rPr>
          <w:rFonts w:hint="default" w:ascii="Arial" w:hAnsi="Arial" w:cs="Arial"/>
          <w:w w:val="115"/>
          <w:sz w:val="18"/>
          <w:szCs w:val="18"/>
        </w:rPr>
      </w:pPr>
    </w:p>
    <w:p w14:paraId="433D04DA">
      <w:pPr>
        <w:spacing w:after="0" w:line="240" w:lineRule="auto"/>
        <w:jc w:val="both"/>
        <w:rPr>
          <w:rFonts w:hint="default" w:ascii="Arial" w:hAnsi="Arial" w:cs="Arial"/>
          <w:w w:val="115"/>
          <w:sz w:val="18"/>
          <w:szCs w:val="18"/>
        </w:rPr>
      </w:pPr>
    </w:p>
    <w:p w14:paraId="63573098">
      <w:pPr>
        <w:spacing w:after="0" w:line="240" w:lineRule="auto"/>
        <w:jc w:val="both"/>
        <w:rPr>
          <w:rFonts w:hint="default" w:ascii="Arial" w:hAnsi="Arial" w:cs="Arial"/>
          <w:w w:val="115"/>
          <w:sz w:val="18"/>
          <w:szCs w:val="18"/>
        </w:rPr>
      </w:pPr>
    </w:p>
    <w:p w14:paraId="3922A472">
      <w:pPr>
        <w:spacing w:after="0" w:line="240" w:lineRule="auto"/>
        <w:jc w:val="both"/>
        <w:rPr>
          <w:rFonts w:hint="default" w:ascii="Arial" w:hAnsi="Arial" w:cs="Arial"/>
          <w:w w:val="115"/>
          <w:sz w:val="18"/>
          <w:szCs w:val="18"/>
        </w:rPr>
      </w:pPr>
    </w:p>
    <w:p w14:paraId="5857599A">
      <w:pPr>
        <w:spacing w:after="0" w:line="240" w:lineRule="auto"/>
        <w:jc w:val="both"/>
        <w:rPr>
          <w:rFonts w:hint="default" w:ascii="Arial" w:hAnsi="Arial" w:cs="Arial"/>
          <w:w w:val="115"/>
          <w:sz w:val="18"/>
          <w:szCs w:val="18"/>
        </w:rPr>
      </w:pPr>
    </w:p>
    <w:p w14:paraId="3CC698D8">
      <w:pPr>
        <w:spacing w:after="0" w:line="240" w:lineRule="auto"/>
        <w:jc w:val="both"/>
        <w:rPr>
          <w:rFonts w:hint="default" w:ascii="Arial" w:hAnsi="Arial" w:cs="Arial"/>
          <w:w w:val="115"/>
          <w:sz w:val="18"/>
          <w:szCs w:val="18"/>
        </w:rPr>
      </w:pPr>
    </w:p>
    <w:p w14:paraId="197426FF">
      <w:pPr>
        <w:spacing w:after="0" w:line="240" w:lineRule="auto"/>
        <w:jc w:val="both"/>
        <w:rPr>
          <w:rFonts w:hint="default" w:ascii="Arial" w:hAnsi="Arial" w:cs="Arial"/>
          <w:w w:val="115"/>
          <w:sz w:val="18"/>
          <w:szCs w:val="18"/>
        </w:rPr>
      </w:pPr>
    </w:p>
    <w:p w14:paraId="2929632E">
      <w:pPr>
        <w:spacing w:after="0" w:line="240" w:lineRule="auto"/>
        <w:jc w:val="both"/>
        <w:rPr>
          <w:rFonts w:hint="default" w:ascii="Arial" w:hAnsi="Arial" w:cs="Arial"/>
          <w:w w:val="115"/>
          <w:sz w:val="18"/>
          <w:szCs w:val="18"/>
        </w:rPr>
      </w:pPr>
    </w:p>
    <w:p w14:paraId="6DFF12F4">
      <w:pPr>
        <w:spacing w:after="0" w:line="240" w:lineRule="auto"/>
        <w:jc w:val="both"/>
        <w:rPr>
          <w:rFonts w:hint="default" w:ascii="Arial" w:hAnsi="Arial" w:cs="Arial"/>
          <w:w w:val="115"/>
          <w:sz w:val="18"/>
          <w:szCs w:val="18"/>
        </w:rPr>
      </w:pPr>
    </w:p>
    <w:p w14:paraId="070E92F4">
      <w:pPr>
        <w:spacing w:after="0" w:line="240" w:lineRule="auto"/>
        <w:jc w:val="both"/>
        <w:rPr>
          <w:rFonts w:hint="default" w:ascii="Arial" w:hAnsi="Arial" w:cs="Arial"/>
          <w:w w:val="115"/>
          <w:sz w:val="18"/>
          <w:szCs w:val="18"/>
        </w:rPr>
      </w:pPr>
    </w:p>
    <w:p w14:paraId="694766AA">
      <w:pPr>
        <w:spacing w:after="0" w:line="240" w:lineRule="auto"/>
        <w:jc w:val="both"/>
        <w:rPr>
          <w:rFonts w:hint="default" w:ascii="Arial" w:hAnsi="Arial" w:cs="Arial"/>
          <w:w w:val="115"/>
          <w:sz w:val="18"/>
          <w:szCs w:val="18"/>
        </w:rPr>
      </w:pPr>
    </w:p>
    <w:p w14:paraId="73E1663B">
      <w:pPr>
        <w:spacing w:after="0" w:line="240" w:lineRule="auto"/>
        <w:jc w:val="both"/>
        <w:rPr>
          <w:rFonts w:hint="default" w:ascii="Arial" w:hAnsi="Arial" w:cs="Arial"/>
          <w:w w:val="115"/>
          <w:sz w:val="18"/>
          <w:szCs w:val="18"/>
        </w:rPr>
      </w:pPr>
    </w:p>
    <w:p w14:paraId="0A3502A6">
      <w:pPr>
        <w:spacing w:after="0" w:line="240" w:lineRule="auto"/>
        <w:jc w:val="center"/>
        <w:rPr>
          <w:rFonts w:hint="default" w:ascii="Arial" w:hAnsi="Arial" w:cs="Arial"/>
          <w:w w:val="115"/>
          <w:sz w:val="18"/>
          <w:szCs w:val="18"/>
        </w:rPr>
      </w:pPr>
    </w:p>
    <w:p w14:paraId="641833A2">
      <w:pPr>
        <w:spacing w:after="0" w:line="240" w:lineRule="auto"/>
        <w:jc w:val="center"/>
        <w:rPr>
          <w:rFonts w:ascii="Arial" w:hAnsi="Arial" w:cs="Arial"/>
          <w:lang w:val="id-ID"/>
        </w:rPr>
      </w:pPr>
      <w:r>
        <w:rPr>
          <w:rFonts w:hint="default" w:ascii="Arial" w:hAnsi="Arial" w:cs="Arial"/>
          <w:w w:val="115"/>
          <w:sz w:val="18"/>
          <w:szCs w:val="18"/>
        </w:rPr>
        <w:t>STRUKTUR ORGANISASI DINAS PEMBERDAYAAN PEREMPUAN, PERLINDUNGAN ANAK, PENGENDALIAN PENDUDUK DAN KELUARGA BERENCANA</w:t>
      </w:r>
      <w:r>
        <w:rPr>
          <w:b/>
          <w:sz w:val="24"/>
          <w:szCs w:val="24"/>
        </w:rPr>
        <w:drawing>
          <wp:inline distT="0" distB="0" distL="114300" distR="114300">
            <wp:extent cx="6085840" cy="3480435"/>
            <wp:effectExtent l="0" t="0" r="10160" b="5715"/>
            <wp:docPr id="2" name="Picture 2" descr="Screensho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1)(1)"/>
                    <pic:cNvPicPr>
                      <a:picLocks noChangeAspect="1"/>
                    </pic:cNvPicPr>
                  </pic:nvPicPr>
                  <pic:blipFill>
                    <a:blip r:embed="rId18"/>
                    <a:stretch>
                      <a:fillRect/>
                    </a:stretch>
                  </pic:blipFill>
                  <pic:spPr>
                    <a:xfrm>
                      <a:off x="0" y="0"/>
                      <a:ext cx="6085840" cy="3480435"/>
                    </a:xfrm>
                    <a:prstGeom prst="rect">
                      <a:avLst/>
                    </a:prstGeom>
                  </pic:spPr>
                </pic:pic>
              </a:graphicData>
            </a:graphic>
          </wp:inline>
        </w:drawing>
      </w:r>
    </w:p>
    <w:p w14:paraId="6B622CC2">
      <w:pPr>
        <w:spacing w:after="0" w:line="240" w:lineRule="auto"/>
        <w:jc w:val="both"/>
        <w:rPr>
          <w:rFonts w:ascii="Arial" w:hAnsi="Arial" w:cs="Arial"/>
          <w:sz w:val="40"/>
          <w:szCs w:val="40"/>
          <w:lang w:val="id-ID"/>
        </w:rPr>
      </w:pPr>
    </w:p>
    <w:p w14:paraId="52598EF7">
      <w:pPr>
        <w:spacing w:after="0" w:line="240" w:lineRule="auto"/>
        <w:jc w:val="left"/>
        <w:rPr>
          <w:rFonts w:ascii="Arial" w:hAnsi="Arial" w:cs="Arial"/>
          <w:b/>
          <w:bCs/>
          <w:sz w:val="20"/>
          <w:szCs w:val="20"/>
          <w:lang w:val="id-ID"/>
        </w:rPr>
      </w:pPr>
      <w:r>
        <w:rPr>
          <w:rFonts w:ascii="Arial" w:hAnsi="Arial" w:cs="Arial"/>
          <w:b/>
          <w:bCs/>
          <w:sz w:val="20"/>
          <w:szCs w:val="20"/>
          <w:lang w:val="id-ID"/>
        </w:rPr>
        <w:t>1. DATA BIDANG KEPENDUDUKAN</w:t>
      </w:r>
    </w:p>
    <w:p w14:paraId="6F8324A2">
      <w:pPr>
        <w:spacing w:after="0" w:line="240" w:lineRule="auto"/>
        <w:jc w:val="both"/>
        <w:rPr>
          <w:rFonts w:ascii="Arial" w:hAnsi="Arial" w:cs="Arial"/>
        </w:rPr>
      </w:pPr>
    </w:p>
    <w:p w14:paraId="3A41EA2F">
      <w:pPr>
        <w:spacing w:after="0" w:line="240" w:lineRule="auto"/>
        <w:jc w:val="center"/>
        <w:rPr>
          <w:rFonts w:ascii="Arial" w:hAnsi="Arial" w:cs="Arial"/>
          <w:sz w:val="20"/>
          <w:szCs w:val="20"/>
        </w:rPr>
      </w:pPr>
      <w:r>
        <w:rPr>
          <w:rFonts w:ascii="Arial" w:hAnsi="Arial" w:cs="Arial"/>
          <w:sz w:val="20"/>
          <w:szCs w:val="20"/>
        </w:rPr>
        <w:t xml:space="preserve">Gambar 1.1 Piramida Penduduk menurut Kelompok Umur dan Jenis Kelamin di </w:t>
      </w:r>
      <w:r>
        <w:rPr>
          <w:rFonts w:ascii="Arial" w:hAnsi="Arial" w:cs="Arial"/>
          <w:sz w:val="20"/>
          <w:szCs w:val="20"/>
          <w:lang w:val="en-US"/>
        </w:rPr>
        <w:t>Provinsi</w:t>
      </w:r>
      <w:r>
        <w:rPr>
          <w:rFonts w:ascii="Arial" w:hAnsi="Arial" w:cs="Arial"/>
          <w:sz w:val="20"/>
          <w:szCs w:val="20"/>
        </w:rPr>
        <w:t xml:space="preserve"> Bengkulu Tahun 2024</w:t>
      </w:r>
    </w:p>
    <w:p w14:paraId="13244DAE">
      <w:pPr>
        <w:spacing w:after="0" w:line="240" w:lineRule="auto"/>
        <w:jc w:val="both"/>
        <w:rPr>
          <w:rFonts w:ascii="Arial" w:hAnsi="Arial" w:cs="Arial"/>
        </w:rPr>
      </w:pPr>
    </w:p>
    <w:p w14:paraId="2366850D">
      <w:pPr>
        <w:spacing w:after="0" w:line="240" w:lineRule="auto"/>
        <w:jc w:val="center"/>
        <w:rPr>
          <w:rFonts w:ascii="Arial" w:hAnsi="Arial" w:cs="Arial"/>
        </w:rPr>
      </w:pPr>
      <w:r>
        <w:drawing>
          <wp:inline distT="0" distB="0" distL="0" distR="0">
            <wp:extent cx="5636260" cy="3209925"/>
            <wp:effectExtent l="4445" t="4445" r="17145" b="5080"/>
            <wp:docPr id="30908715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37AC889">
      <w:pPr>
        <w:spacing w:after="0" w:line="240" w:lineRule="auto"/>
        <w:jc w:val="both"/>
        <w:rPr>
          <w:rFonts w:ascii="Arial" w:hAnsi="Arial" w:cs="Arial"/>
        </w:rPr>
      </w:pPr>
    </w:p>
    <w:p w14:paraId="40BF438E">
      <w:pPr>
        <w:spacing w:after="0" w:line="240" w:lineRule="auto"/>
        <w:jc w:val="both"/>
        <w:rPr>
          <w:rFonts w:ascii="Arial" w:hAnsi="Arial" w:cs="Arial"/>
          <w:i/>
          <w:iCs/>
        </w:rPr>
      </w:pPr>
      <w:r>
        <w:rPr>
          <w:rFonts w:ascii="Arial" w:hAnsi="Arial" w:cs="Arial"/>
        </w:rPr>
        <w:t xml:space="preserve">       Sumber Data: </w:t>
      </w:r>
      <w:r>
        <w:rPr>
          <w:rFonts w:ascii="Arial" w:hAnsi="Arial" w:cs="Arial"/>
          <w:i/>
          <w:iCs/>
        </w:rPr>
        <w:t xml:space="preserve">Badan Pusat Statistik (BPS) </w:t>
      </w:r>
      <w:r>
        <w:rPr>
          <w:rFonts w:ascii="Arial" w:hAnsi="Arial" w:cs="Arial"/>
          <w:i/>
          <w:iCs/>
          <w:lang w:val="en-US"/>
        </w:rPr>
        <w:t>Provinsi</w:t>
      </w:r>
      <w:r>
        <w:rPr>
          <w:rFonts w:ascii="Arial" w:hAnsi="Arial" w:cs="Arial"/>
          <w:i/>
          <w:iCs/>
        </w:rPr>
        <w:t xml:space="preserve"> Bengkulu</w:t>
      </w:r>
    </w:p>
    <w:p w14:paraId="0DDB7E5E">
      <w:pPr>
        <w:spacing w:after="0" w:line="240" w:lineRule="auto"/>
        <w:jc w:val="both"/>
        <w:rPr>
          <w:rFonts w:ascii="Arial" w:hAnsi="Arial" w:cs="Arial"/>
          <w:i/>
          <w:iCs/>
        </w:rPr>
      </w:pPr>
    </w:p>
    <w:p w14:paraId="65B25012">
      <w:pPr>
        <w:spacing w:after="0" w:line="240" w:lineRule="auto"/>
        <w:jc w:val="both"/>
        <w:rPr>
          <w:rFonts w:ascii="Arial" w:hAnsi="Arial" w:cs="Arial"/>
          <w:i/>
          <w:iCs/>
        </w:rPr>
      </w:pPr>
    </w:p>
    <w:p w14:paraId="5AC4E439">
      <w:pPr>
        <w:spacing w:after="0" w:line="240" w:lineRule="auto"/>
        <w:jc w:val="center"/>
        <w:rPr>
          <w:rFonts w:ascii="Arial" w:hAnsi="Arial" w:cs="Arial"/>
          <w:sz w:val="20"/>
          <w:szCs w:val="20"/>
        </w:rPr>
      </w:pPr>
      <w:r>
        <w:rPr>
          <w:rFonts w:ascii="Arial" w:hAnsi="Arial" w:cs="Arial"/>
          <w:sz w:val="20"/>
          <w:szCs w:val="20"/>
        </w:rPr>
        <w:t xml:space="preserve">Tabel  1.1 Jumlah Pendududk menurut Kelompok Umur dan Jenis Kelamin di </w:t>
      </w:r>
      <w:r>
        <w:rPr>
          <w:rFonts w:ascii="Arial" w:hAnsi="Arial" w:cs="Arial"/>
          <w:sz w:val="20"/>
          <w:szCs w:val="20"/>
          <w:lang w:val="en-US"/>
        </w:rPr>
        <w:t>Provinsi</w:t>
      </w:r>
      <w:r>
        <w:rPr>
          <w:rFonts w:ascii="Arial" w:hAnsi="Arial" w:cs="Arial"/>
          <w:sz w:val="20"/>
          <w:szCs w:val="20"/>
        </w:rPr>
        <w:t xml:space="preserve"> Bengkulu Tahun 2024</w:t>
      </w:r>
    </w:p>
    <w:tbl>
      <w:tblPr>
        <w:tblStyle w:val="12"/>
        <w:tblW w:w="8978" w:type="dxa"/>
        <w:tblInd w:w="4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9"/>
        <w:gridCol w:w="1788"/>
        <w:gridCol w:w="2201"/>
        <w:gridCol w:w="1790"/>
      </w:tblGrid>
      <w:tr w14:paraId="0249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vMerge w:val="restart"/>
            <w:noWrap/>
            <w:vAlign w:val="center"/>
          </w:tcPr>
          <w:p w14:paraId="04C83465">
            <w:pPr>
              <w:keepNext w:val="0"/>
              <w:keepLines w:val="0"/>
              <w:widowControl/>
              <w:suppressLineNumbers w:val="0"/>
              <w:spacing w:before="0" w:beforeAutospacing="0" w:after="0" w:afterAutospacing="0" w:line="360" w:lineRule="auto"/>
              <w:ind w:left="0" w:right="0"/>
              <w:jc w:val="center"/>
              <w:rPr>
                <w:rFonts w:hint="eastAsia" w:ascii="Arial" w:hAnsi="Arial" w:eastAsia="Times New Roman" w:cs="Arial"/>
                <w:b/>
                <w:bCs/>
                <w:color w:val="000000"/>
                <w:sz w:val="16"/>
                <w:szCs w:val="16"/>
              </w:rPr>
            </w:pPr>
            <w:r>
              <w:rPr>
                <w:rFonts w:hint="eastAsia" w:ascii="Arial" w:hAnsi="Arial" w:eastAsia="Times New Roman" w:cs="Arial"/>
                <w:b/>
                <w:bCs/>
                <w:color w:val="000000"/>
                <w:sz w:val="16"/>
                <w:szCs w:val="16"/>
              </w:rPr>
              <w:t>Kelompok Umur</w:t>
            </w:r>
          </w:p>
        </w:tc>
        <w:tc>
          <w:tcPr>
            <w:tcW w:w="3989" w:type="dxa"/>
            <w:gridSpan w:val="2"/>
            <w:noWrap/>
            <w:vAlign w:val="center"/>
          </w:tcPr>
          <w:p w14:paraId="0F8EB00E">
            <w:pPr>
              <w:keepNext w:val="0"/>
              <w:keepLines w:val="0"/>
              <w:widowControl/>
              <w:suppressLineNumbers w:val="0"/>
              <w:spacing w:before="0" w:beforeAutospacing="0" w:after="0" w:afterAutospacing="0" w:line="360" w:lineRule="auto"/>
              <w:ind w:left="0" w:right="0"/>
              <w:jc w:val="center"/>
              <w:rPr>
                <w:rFonts w:hint="eastAsia" w:ascii="Arial" w:hAnsi="Arial" w:eastAsia="Times New Roman" w:cs="Arial"/>
                <w:b/>
                <w:bCs/>
                <w:color w:val="000000"/>
                <w:sz w:val="16"/>
                <w:szCs w:val="16"/>
              </w:rPr>
            </w:pPr>
            <w:r>
              <w:rPr>
                <w:rFonts w:hint="eastAsia" w:ascii="Arial" w:hAnsi="Arial" w:eastAsia="Times New Roman" w:cs="Arial"/>
                <w:b/>
                <w:bCs/>
                <w:color w:val="000000"/>
                <w:sz w:val="16"/>
                <w:szCs w:val="16"/>
              </w:rPr>
              <w:t>Jenis Kelamin</w:t>
            </w:r>
          </w:p>
        </w:tc>
        <w:tc>
          <w:tcPr>
            <w:tcW w:w="1790" w:type="dxa"/>
            <w:vMerge w:val="restart"/>
            <w:noWrap/>
            <w:vAlign w:val="center"/>
          </w:tcPr>
          <w:p w14:paraId="7004C6C0">
            <w:pPr>
              <w:keepNext w:val="0"/>
              <w:keepLines w:val="0"/>
              <w:widowControl/>
              <w:suppressLineNumbers w:val="0"/>
              <w:spacing w:before="0" w:beforeAutospacing="0" w:after="0" w:afterAutospacing="0" w:line="360" w:lineRule="auto"/>
              <w:ind w:left="0" w:right="0"/>
              <w:jc w:val="center"/>
              <w:rPr>
                <w:rFonts w:hint="eastAsia" w:ascii="Arial" w:hAnsi="Arial" w:eastAsia="Times New Roman" w:cs="Arial"/>
                <w:b/>
                <w:bCs/>
                <w:color w:val="000000"/>
                <w:sz w:val="16"/>
                <w:szCs w:val="16"/>
              </w:rPr>
            </w:pPr>
            <w:r>
              <w:rPr>
                <w:rFonts w:hint="eastAsia" w:ascii="Arial" w:hAnsi="Arial" w:eastAsia="Times New Roman" w:cs="Arial"/>
                <w:b/>
                <w:bCs/>
                <w:color w:val="000000"/>
                <w:sz w:val="16"/>
                <w:szCs w:val="16"/>
              </w:rPr>
              <w:t>Jumlah</w:t>
            </w:r>
          </w:p>
        </w:tc>
      </w:tr>
      <w:tr w14:paraId="5B07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vMerge w:val="continue"/>
            <w:vAlign w:val="center"/>
          </w:tcPr>
          <w:p w14:paraId="5D9B2B37">
            <w:pPr>
              <w:keepNext w:val="0"/>
              <w:keepLines w:val="0"/>
              <w:widowControl/>
              <w:suppressLineNumbers w:val="0"/>
              <w:spacing w:before="0" w:beforeAutospacing="0" w:after="0" w:afterAutospacing="0" w:line="360" w:lineRule="auto"/>
              <w:ind w:left="0" w:right="0"/>
              <w:rPr>
                <w:rFonts w:hint="eastAsia" w:ascii="Arial" w:hAnsi="Arial" w:eastAsia="Times New Roman" w:cs="Arial"/>
                <w:b/>
                <w:bCs/>
                <w:color w:val="000000"/>
                <w:sz w:val="16"/>
                <w:szCs w:val="16"/>
              </w:rPr>
            </w:pPr>
          </w:p>
        </w:tc>
        <w:tc>
          <w:tcPr>
            <w:tcW w:w="1788" w:type="dxa"/>
            <w:noWrap/>
            <w:vAlign w:val="center"/>
          </w:tcPr>
          <w:p w14:paraId="24D5C5BC">
            <w:pPr>
              <w:keepNext w:val="0"/>
              <w:keepLines w:val="0"/>
              <w:widowControl/>
              <w:suppressLineNumbers w:val="0"/>
              <w:spacing w:before="0" w:beforeAutospacing="0" w:after="0" w:afterAutospacing="0" w:line="360" w:lineRule="auto"/>
              <w:ind w:left="0" w:right="0"/>
              <w:jc w:val="center"/>
              <w:rPr>
                <w:rFonts w:hint="eastAsia" w:ascii="Arial" w:hAnsi="Arial" w:eastAsia="Times New Roman" w:cs="Arial"/>
                <w:b/>
                <w:bCs/>
                <w:color w:val="000000"/>
                <w:sz w:val="16"/>
                <w:szCs w:val="16"/>
              </w:rPr>
            </w:pPr>
            <w:r>
              <w:rPr>
                <w:rFonts w:hint="eastAsia" w:ascii="Arial" w:hAnsi="Arial" w:eastAsia="Times New Roman" w:cs="Arial"/>
                <w:b/>
                <w:bCs/>
                <w:color w:val="000000"/>
                <w:sz w:val="16"/>
                <w:szCs w:val="16"/>
              </w:rPr>
              <w:t>Laki-laki</w:t>
            </w:r>
          </w:p>
        </w:tc>
        <w:tc>
          <w:tcPr>
            <w:tcW w:w="2201" w:type="dxa"/>
            <w:noWrap/>
            <w:vAlign w:val="center"/>
          </w:tcPr>
          <w:p w14:paraId="380F853B">
            <w:pPr>
              <w:keepNext w:val="0"/>
              <w:keepLines w:val="0"/>
              <w:widowControl/>
              <w:suppressLineNumbers w:val="0"/>
              <w:spacing w:before="0" w:beforeAutospacing="0" w:after="0" w:afterAutospacing="0" w:line="360" w:lineRule="auto"/>
              <w:ind w:left="0" w:right="0"/>
              <w:jc w:val="center"/>
              <w:rPr>
                <w:rFonts w:hint="eastAsia" w:ascii="Arial" w:hAnsi="Arial" w:eastAsia="Times New Roman" w:cs="Arial"/>
                <w:b/>
                <w:bCs/>
                <w:color w:val="000000"/>
                <w:sz w:val="16"/>
                <w:szCs w:val="16"/>
              </w:rPr>
            </w:pPr>
            <w:r>
              <w:rPr>
                <w:rFonts w:hint="eastAsia" w:ascii="Arial" w:hAnsi="Arial" w:eastAsia="Times New Roman" w:cs="Arial"/>
                <w:b/>
                <w:bCs/>
                <w:color w:val="000000"/>
                <w:sz w:val="16"/>
                <w:szCs w:val="16"/>
              </w:rPr>
              <w:t>Perempuan</w:t>
            </w:r>
          </w:p>
        </w:tc>
        <w:tc>
          <w:tcPr>
            <w:tcW w:w="1790" w:type="dxa"/>
            <w:vMerge w:val="continue"/>
            <w:vAlign w:val="center"/>
          </w:tcPr>
          <w:p w14:paraId="4676EA4C">
            <w:pPr>
              <w:keepNext w:val="0"/>
              <w:keepLines w:val="0"/>
              <w:widowControl/>
              <w:suppressLineNumbers w:val="0"/>
              <w:spacing w:before="0" w:beforeAutospacing="0" w:after="0" w:afterAutospacing="0" w:line="360" w:lineRule="auto"/>
              <w:ind w:left="0" w:right="0"/>
              <w:rPr>
                <w:rFonts w:hint="eastAsia" w:ascii="Arial" w:hAnsi="Arial" w:eastAsia="Times New Roman" w:cs="Arial"/>
                <w:b/>
                <w:bCs/>
                <w:color w:val="000000"/>
                <w:sz w:val="16"/>
                <w:szCs w:val="16"/>
              </w:rPr>
            </w:pPr>
          </w:p>
        </w:tc>
      </w:tr>
      <w:tr w14:paraId="5BB8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noWrap/>
          </w:tcPr>
          <w:p w14:paraId="3E28A6D3">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0–4</w:t>
            </w:r>
          </w:p>
        </w:tc>
        <w:tc>
          <w:tcPr>
            <w:tcW w:w="1788" w:type="dxa"/>
            <w:noWrap/>
          </w:tcPr>
          <w:p w14:paraId="3894B615">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93.545</w:t>
            </w:r>
          </w:p>
        </w:tc>
        <w:tc>
          <w:tcPr>
            <w:tcW w:w="2201" w:type="dxa"/>
            <w:noWrap/>
          </w:tcPr>
          <w:p w14:paraId="3C1A1DC5">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89.582</w:t>
            </w:r>
          </w:p>
        </w:tc>
        <w:tc>
          <w:tcPr>
            <w:tcW w:w="1790" w:type="dxa"/>
            <w:noWrap/>
          </w:tcPr>
          <w:p w14:paraId="50F4D5BF">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183.127</w:t>
            </w:r>
          </w:p>
        </w:tc>
      </w:tr>
      <w:tr w14:paraId="77711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noWrap/>
          </w:tcPr>
          <w:p w14:paraId="60CECFC1">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5–9</w:t>
            </w:r>
          </w:p>
        </w:tc>
        <w:tc>
          <w:tcPr>
            <w:tcW w:w="1788" w:type="dxa"/>
            <w:noWrap/>
          </w:tcPr>
          <w:p w14:paraId="79050324">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89.184</w:t>
            </w:r>
          </w:p>
        </w:tc>
        <w:tc>
          <w:tcPr>
            <w:tcW w:w="2201" w:type="dxa"/>
            <w:noWrap/>
          </w:tcPr>
          <w:p w14:paraId="505668B9">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85.420</w:t>
            </w:r>
          </w:p>
        </w:tc>
        <w:tc>
          <w:tcPr>
            <w:tcW w:w="1790" w:type="dxa"/>
            <w:noWrap/>
          </w:tcPr>
          <w:p w14:paraId="1DFC69BC">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174.604</w:t>
            </w:r>
          </w:p>
        </w:tc>
      </w:tr>
      <w:tr w14:paraId="3FDD1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noWrap/>
          </w:tcPr>
          <w:p w14:paraId="480CF7DE">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10–14</w:t>
            </w:r>
          </w:p>
        </w:tc>
        <w:tc>
          <w:tcPr>
            <w:tcW w:w="1788" w:type="dxa"/>
            <w:noWrap/>
          </w:tcPr>
          <w:p w14:paraId="348DCAA7">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88.597</w:t>
            </w:r>
          </w:p>
        </w:tc>
        <w:tc>
          <w:tcPr>
            <w:tcW w:w="2201" w:type="dxa"/>
            <w:noWrap/>
          </w:tcPr>
          <w:p w14:paraId="3EA43BB0">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84.523</w:t>
            </w:r>
          </w:p>
        </w:tc>
        <w:tc>
          <w:tcPr>
            <w:tcW w:w="1790" w:type="dxa"/>
            <w:noWrap/>
          </w:tcPr>
          <w:p w14:paraId="3D92B2AB">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173.120</w:t>
            </w:r>
          </w:p>
        </w:tc>
      </w:tr>
      <w:tr w14:paraId="125D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noWrap/>
          </w:tcPr>
          <w:p w14:paraId="205D95B1">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15–19</w:t>
            </w:r>
          </w:p>
        </w:tc>
        <w:tc>
          <w:tcPr>
            <w:tcW w:w="1788" w:type="dxa"/>
            <w:noWrap/>
          </w:tcPr>
          <w:p w14:paraId="41445A41">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88.615</w:t>
            </w:r>
          </w:p>
        </w:tc>
        <w:tc>
          <w:tcPr>
            <w:tcW w:w="2201" w:type="dxa"/>
            <w:noWrap/>
          </w:tcPr>
          <w:p w14:paraId="764736DE">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82.742</w:t>
            </w:r>
          </w:p>
        </w:tc>
        <w:tc>
          <w:tcPr>
            <w:tcW w:w="1790" w:type="dxa"/>
            <w:noWrap/>
          </w:tcPr>
          <w:p w14:paraId="2510D8E3">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171.357</w:t>
            </w:r>
          </w:p>
        </w:tc>
      </w:tr>
      <w:tr w14:paraId="3511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noWrap/>
          </w:tcPr>
          <w:p w14:paraId="1FA85853">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20–24</w:t>
            </w:r>
          </w:p>
        </w:tc>
        <w:tc>
          <w:tcPr>
            <w:tcW w:w="1788" w:type="dxa"/>
            <w:noWrap/>
          </w:tcPr>
          <w:p w14:paraId="185122AD">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88.311</w:t>
            </w:r>
          </w:p>
        </w:tc>
        <w:tc>
          <w:tcPr>
            <w:tcW w:w="2201" w:type="dxa"/>
            <w:noWrap/>
          </w:tcPr>
          <w:p w14:paraId="7BABF500">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83.266</w:t>
            </w:r>
          </w:p>
        </w:tc>
        <w:tc>
          <w:tcPr>
            <w:tcW w:w="1790" w:type="dxa"/>
            <w:noWrap/>
          </w:tcPr>
          <w:p w14:paraId="0EE2FD02">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171.577</w:t>
            </w:r>
          </w:p>
        </w:tc>
      </w:tr>
      <w:tr w14:paraId="7CD8A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noWrap/>
          </w:tcPr>
          <w:p w14:paraId="685B98B1">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25–29</w:t>
            </w:r>
          </w:p>
        </w:tc>
        <w:tc>
          <w:tcPr>
            <w:tcW w:w="1788" w:type="dxa"/>
            <w:noWrap/>
          </w:tcPr>
          <w:p w14:paraId="1CFDC027">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88.810</w:t>
            </w:r>
          </w:p>
        </w:tc>
        <w:tc>
          <w:tcPr>
            <w:tcW w:w="2201" w:type="dxa"/>
            <w:noWrap/>
          </w:tcPr>
          <w:p w14:paraId="4DC169B0">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84.733</w:t>
            </w:r>
          </w:p>
        </w:tc>
        <w:tc>
          <w:tcPr>
            <w:tcW w:w="1790" w:type="dxa"/>
            <w:noWrap/>
          </w:tcPr>
          <w:p w14:paraId="100076C2">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173.543</w:t>
            </w:r>
          </w:p>
        </w:tc>
      </w:tr>
      <w:tr w14:paraId="377D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noWrap/>
          </w:tcPr>
          <w:p w14:paraId="1D953F22">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30–34</w:t>
            </w:r>
          </w:p>
        </w:tc>
        <w:tc>
          <w:tcPr>
            <w:tcW w:w="1788" w:type="dxa"/>
            <w:noWrap/>
          </w:tcPr>
          <w:p w14:paraId="01A3CE73">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86.878</w:t>
            </w:r>
          </w:p>
        </w:tc>
        <w:tc>
          <w:tcPr>
            <w:tcW w:w="2201" w:type="dxa"/>
            <w:noWrap/>
          </w:tcPr>
          <w:p w14:paraId="0433D61E">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82.967</w:t>
            </w:r>
          </w:p>
        </w:tc>
        <w:tc>
          <w:tcPr>
            <w:tcW w:w="1790" w:type="dxa"/>
            <w:noWrap/>
          </w:tcPr>
          <w:p w14:paraId="53A9E330">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169.845</w:t>
            </w:r>
          </w:p>
        </w:tc>
      </w:tr>
      <w:tr w14:paraId="3532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noWrap/>
          </w:tcPr>
          <w:p w14:paraId="65A969AC">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35–39</w:t>
            </w:r>
          </w:p>
        </w:tc>
        <w:tc>
          <w:tcPr>
            <w:tcW w:w="1788" w:type="dxa"/>
            <w:noWrap/>
          </w:tcPr>
          <w:p w14:paraId="2F47C759">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84.047</w:t>
            </w:r>
          </w:p>
        </w:tc>
        <w:tc>
          <w:tcPr>
            <w:tcW w:w="2201" w:type="dxa"/>
            <w:noWrap/>
          </w:tcPr>
          <w:p w14:paraId="6FB76F54">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80.835</w:t>
            </w:r>
          </w:p>
        </w:tc>
        <w:tc>
          <w:tcPr>
            <w:tcW w:w="1790" w:type="dxa"/>
            <w:noWrap/>
          </w:tcPr>
          <w:p w14:paraId="6B36ED16">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164.883</w:t>
            </w:r>
          </w:p>
        </w:tc>
      </w:tr>
      <w:tr w14:paraId="77F3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noWrap/>
          </w:tcPr>
          <w:p w14:paraId="6927837F">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40–44</w:t>
            </w:r>
          </w:p>
        </w:tc>
        <w:tc>
          <w:tcPr>
            <w:tcW w:w="1788" w:type="dxa"/>
            <w:noWrap/>
          </w:tcPr>
          <w:p w14:paraId="2BEC8531">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78.724</w:t>
            </w:r>
          </w:p>
        </w:tc>
        <w:tc>
          <w:tcPr>
            <w:tcW w:w="2201" w:type="dxa"/>
            <w:noWrap/>
          </w:tcPr>
          <w:p w14:paraId="2BBE6B6A">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75.800</w:t>
            </w:r>
          </w:p>
        </w:tc>
        <w:tc>
          <w:tcPr>
            <w:tcW w:w="1790" w:type="dxa"/>
            <w:noWrap/>
          </w:tcPr>
          <w:p w14:paraId="432B8757">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154.524</w:t>
            </w:r>
          </w:p>
        </w:tc>
      </w:tr>
      <w:tr w14:paraId="7284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noWrap/>
          </w:tcPr>
          <w:p w14:paraId="65B8C9F2">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45–49</w:t>
            </w:r>
          </w:p>
        </w:tc>
        <w:tc>
          <w:tcPr>
            <w:tcW w:w="1788" w:type="dxa"/>
            <w:noWrap/>
          </w:tcPr>
          <w:p w14:paraId="7D282659">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72.752</w:t>
            </w:r>
          </w:p>
        </w:tc>
        <w:tc>
          <w:tcPr>
            <w:tcW w:w="2201" w:type="dxa"/>
            <w:noWrap/>
          </w:tcPr>
          <w:p w14:paraId="08541195">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69.806</w:t>
            </w:r>
          </w:p>
        </w:tc>
        <w:tc>
          <w:tcPr>
            <w:tcW w:w="1790" w:type="dxa"/>
            <w:noWrap/>
          </w:tcPr>
          <w:p w14:paraId="1C332E50">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142.558</w:t>
            </w:r>
          </w:p>
        </w:tc>
      </w:tr>
      <w:tr w14:paraId="0095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noWrap/>
          </w:tcPr>
          <w:p w14:paraId="5F698AC1">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50–54</w:t>
            </w:r>
          </w:p>
        </w:tc>
        <w:tc>
          <w:tcPr>
            <w:tcW w:w="1788" w:type="dxa"/>
            <w:noWrap/>
          </w:tcPr>
          <w:p w14:paraId="6EFD09AB">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63.140</w:t>
            </w:r>
          </w:p>
        </w:tc>
        <w:tc>
          <w:tcPr>
            <w:tcW w:w="2201" w:type="dxa"/>
            <w:noWrap/>
          </w:tcPr>
          <w:p w14:paraId="7C68D31D">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80.400</w:t>
            </w:r>
          </w:p>
        </w:tc>
        <w:tc>
          <w:tcPr>
            <w:tcW w:w="1790" w:type="dxa"/>
            <w:noWrap/>
          </w:tcPr>
          <w:p w14:paraId="5C77F240">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123.540</w:t>
            </w:r>
          </w:p>
        </w:tc>
      </w:tr>
      <w:tr w14:paraId="2EF6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noWrap/>
          </w:tcPr>
          <w:p w14:paraId="7D5E4CD1">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55–59</w:t>
            </w:r>
          </w:p>
        </w:tc>
        <w:tc>
          <w:tcPr>
            <w:tcW w:w="1788" w:type="dxa"/>
            <w:noWrap/>
          </w:tcPr>
          <w:p w14:paraId="25B5E7B0">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52.272</w:t>
            </w:r>
          </w:p>
        </w:tc>
        <w:tc>
          <w:tcPr>
            <w:tcW w:w="2201" w:type="dxa"/>
            <w:noWrap/>
          </w:tcPr>
          <w:p w14:paraId="4E861065">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49.791</w:t>
            </w:r>
          </w:p>
        </w:tc>
        <w:tc>
          <w:tcPr>
            <w:tcW w:w="1790" w:type="dxa"/>
            <w:noWrap/>
          </w:tcPr>
          <w:p w14:paraId="082FDB25">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102.063</w:t>
            </w:r>
          </w:p>
        </w:tc>
      </w:tr>
      <w:tr w14:paraId="3222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noWrap/>
          </w:tcPr>
          <w:p w14:paraId="4E773455">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60–64</w:t>
            </w:r>
          </w:p>
        </w:tc>
        <w:tc>
          <w:tcPr>
            <w:tcW w:w="1788" w:type="dxa"/>
            <w:noWrap/>
          </w:tcPr>
          <w:p w14:paraId="4E1F91CC">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41.095</w:t>
            </w:r>
          </w:p>
        </w:tc>
        <w:tc>
          <w:tcPr>
            <w:tcW w:w="2201" w:type="dxa"/>
            <w:noWrap/>
          </w:tcPr>
          <w:p w14:paraId="2C290EAF">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39.239</w:t>
            </w:r>
          </w:p>
        </w:tc>
        <w:tc>
          <w:tcPr>
            <w:tcW w:w="1790" w:type="dxa"/>
            <w:noWrap/>
          </w:tcPr>
          <w:p w14:paraId="3E2525AB">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80.334</w:t>
            </w:r>
          </w:p>
        </w:tc>
      </w:tr>
      <w:tr w14:paraId="3DAB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noWrap/>
          </w:tcPr>
          <w:p w14:paraId="7EEAA490">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65–69</w:t>
            </w:r>
          </w:p>
        </w:tc>
        <w:tc>
          <w:tcPr>
            <w:tcW w:w="1788" w:type="dxa"/>
            <w:noWrap/>
          </w:tcPr>
          <w:p w14:paraId="0AB83089">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29.598</w:t>
            </w:r>
          </w:p>
        </w:tc>
        <w:tc>
          <w:tcPr>
            <w:tcW w:w="2201" w:type="dxa"/>
            <w:noWrap/>
          </w:tcPr>
          <w:p w14:paraId="572AB3F0">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28.246</w:t>
            </w:r>
          </w:p>
        </w:tc>
        <w:tc>
          <w:tcPr>
            <w:tcW w:w="1790" w:type="dxa"/>
            <w:noWrap/>
          </w:tcPr>
          <w:p w14:paraId="1C45D28F">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57.844</w:t>
            </w:r>
          </w:p>
        </w:tc>
      </w:tr>
      <w:tr w14:paraId="5329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noWrap/>
          </w:tcPr>
          <w:p w14:paraId="774D2359">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70–74</w:t>
            </w:r>
          </w:p>
        </w:tc>
        <w:tc>
          <w:tcPr>
            <w:tcW w:w="1788" w:type="dxa"/>
            <w:noWrap/>
          </w:tcPr>
          <w:p w14:paraId="65520CEF">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18.851</w:t>
            </w:r>
          </w:p>
        </w:tc>
        <w:tc>
          <w:tcPr>
            <w:tcW w:w="2201" w:type="dxa"/>
            <w:noWrap/>
          </w:tcPr>
          <w:p w14:paraId="17C7138E">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18.716</w:t>
            </w:r>
          </w:p>
        </w:tc>
        <w:tc>
          <w:tcPr>
            <w:tcW w:w="1790" w:type="dxa"/>
            <w:noWrap/>
          </w:tcPr>
          <w:p w14:paraId="4B45E32F">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37.567</w:t>
            </w:r>
          </w:p>
        </w:tc>
      </w:tr>
      <w:tr w14:paraId="2420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noWrap/>
          </w:tcPr>
          <w:p w14:paraId="77A90FCB">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75+</w:t>
            </w:r>
          </w:p>
        </w:tc>
        <w:tc>
          <w:tcPr>
            <w:tcW w:w="1788" w:type="dxa"/>
            <w:noWrap/>
          </w:tcPr>
          <w:p w14:paraId="2BCFD8F5">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14.335</w:t>
            </w:r>
          </w:p>
        </w:tc>
        <w:tc>
          <w:tcPr>
            <w:tcW w:w="2201" w:type="dxa"/>
            <w:noWrap/>
          </w:tcPr>
          <w:p w14:paraId="5FC2EC5E">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17.414</w:t>
            </w:r>
          </w:p>
        </w:tc>
        <w:tc>
          <w:tcPr>
            <w:tcW w:w="1790" w:type="dxa"/>
            <w:noWrap/>
          </w:tcPr>
          <w:p w14:paraId="53F2C949">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31.749</w:t>
            </w:r>
          </w:p>
        </w:tc>
      </w:tr>
      <w:tr w14:paraId="7D65E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9" w:type="dxa"/>
            <w:noWrap/>
            <w:vAlign w:val="center"/>
          </w:tcPr>
          <w:p w14:paraId="18A61AC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sz w:val="16"/>
                <w:szCs w:val="16"/>
              </w:rPr>
            </w:pPr>
            <w:r>
              <w:rPr>
                <w:rFonts w:hint="eastAsia" w:ascii="Arial" w:hAnsi="Arial" w:eastAsia="Times New Roman" w:cs="Arial"/>
                <w:b/>
                <w:bCs/>
                <w:color w:val="000000"/>
                <w:sz w:val="16"/>
                <w:szCs w:val="16"/>
              </w:rPr>
              <w:t>Jumlah</w:t>
            </w:r>
          </w:p>
        </w:tc>
        <w:tc>
          <w:tcPr>
            <w:tcW w:w="1788" w:type="dxa"/>
            <w:noWrap/>
          </w:tcPr>
          <w:p w14:paraId="375DBED3">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1.078.754</w:t>
            </w:r>
          </w:p>
        </w:tc>
        <w:tc>
          <w:tcPr>
            <w:tcW w:w="2201" w:type="dxa"/>
            <w:noWrap/>
          </w:tcPr>
          <w:p w14:paraId="226E7487">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1.033.481</w:t>
            </w:r>
          </w:p>
        </w:tc>
        <w:tc>
          <w:tcPr>
            <w:tcW w:w="1790" w:type="dxa"/>
            <w:noWrap/>
          </w:tcPr>
          <w:p w14:paraId="02792AA6">
            <w:pPr>
              <w:keepNext w:val="0"/>
              <w:keepLines w:val="0"/>
              <w:widowControl/>
              <w:suppressLineNumbers w:val="0"/>
              <w:spacing w:before="0" w:beforeAutospacing="0" w:after="0" w:afterAutospacing="0" w:line="240" w:lineRule="auto"/>
              <w:ind w:left="0" w:right="0"/>
              <w:jc w:val="center"/>
              <w:rPr>
                <w:rFonts w:hint="eastAsia" w:ascii="Arial" w:hAnsi="Arial" w:cs="Arial"/>
                <w:sz w:val="16"/>
                <w:szCs w:val="16"/>
              </w:rPr>
            </w:pPr>
            <w:r>
              <w:rPr>
                <w:rFonts w:hint="eastAsia" w:ascii="Arial" w:hAnsi="Arial" w:cs="Arial"/>
                <w:sz w:val="16"/>
                <w:szCs w:val="16"/>
              </w:rPr>
              <w:t>2.112.235</w:t>
            </w:r>
          </w:p>
        </w:tc>
      </w:tr>
      <w:tr w14:paraId="1E9E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78" w:type="dxa"/>
            <w:gridSpan w:val="4"/>
            <w:noWrap/>
            <w:vAlign w:val="bottom"/>
          </w:tcPr>
          <w:p w14:paraId="485C7918">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i/>
                <w:iCs/>
                <w:color w:val="000000"/>
                <w:sz w:val="16"/>
                <w:szCs w:val="16"/>
              </w:rPr>
            </w:pPr>
            <w:r>
              <w:rPr>
                <w:rFonts w:hint="eastAsia" w:ascii="Arial" w:hAnsi="Arial" w:eastAsia="Times New Roman" w:cs="Arial"/>
                <w:b/>
                <w:bCs/>
                <w:i/>
                <w:iCs/>
                <w:color w:val="000000"/>
                <w:sz w:val="16"/>
                <w:szCs w:val="16"/>
              </w:rPr>
              <w:t>Sumber Data :  Badan Pusat Statistik (BPS)  Provinsi Bengkulu</w:t>
            </w:r>
          </w:p>
        </w:tc>
      </w:tr>
    </w:tbl>
    <w:p w14:paraId="036857FD">
      <w:pPr>
        <w:spacing w:after="0" w:line="240" w:lineRule="auto"/>
        <w:jc w:val="both"/>
        <w:rPr>
          <w:rFonts w:ascii="Arial" w:hAnsi="Arial" w:cs="Arial"/>
          <w:b/>
          <w:bCs/>
          <w:sz w:val="18"/>
          <w:szCs w:val="18"/>
        </w:rPr>
      </w:pPr>
    </w:p>
    <w:p w14:paraId="55522C83">
      <w:pPr>
        <w:spacing w:after="0" w:line="240" w:lineRule="auto"/>
        <w:jc w:val="center"/>
        <w:rPr>
          <w:rFonts w:ascii="Arial" w:hAnsi="Arial" w:cs="Arial"/>
          <w:b/>
          <w:bCs/>
          <w:sz w:val="18"/>
          <w:szCs w:val="18"/>
        </w:rPr>
      </w:pPr>
      <w:r>
        <w:rPr>
          <w:rFonts w:ascii="Arial" w:hAnsi="Arial" w:cs="Arial"/>
          <w:b w:val="0"/>
          <w:bCs w:val="0"/>
          <w:sz w:val="18"/>
          <w:szCs w:val="18"/>
        </w:rPr>
        <w:t>Gambar 1.2 P</w:t>
      </w:r>
      <w:r>
        <w:rPr>
          <w:rFonts w:ascii="Arial" w:hAnsi="Arial" w:cs="Arial"/>
          <w:sz w:val="18"/>
          <w:szCs w:val="18"/>
        </w:rPr>
        <w:t>erkembangan jumlah Penduduk Provinsi Bengkulu tahun 2022 s/d 2024</w:t>
      </w:r>
    </w:p>
    <w:p w14:paraId="30D2B981">
      <w:pPr>
        <w:spacing w:after="0" w:line="240" w:lineRule="auto"/>
        <w:jc w:val="both"/>
        <w:rPr>
          <w:rFonts w:ascii="Arial" w:hAnsi="Arial" w:cs="Arial"/>
          <w:sz w:val="18"/>
          <w:szCs w:val="18"/>
        </w:rPr>
      </w:pPr>
    </w:p>
    <w:p w14:paraId="2B3C73D7">
      <w:pPr>
        <w:spacing w:after="0" w:line="240" w:lineRule="auto"/>
        <w:jc w:val="center"/>
        <w:rPr>
          <w:rFonts w:ascii="Arial" w:hAnsi="Arial" w:cs="Arial"/>
          <w:sz w:val="18"/>
          <w:szCs w:val="18"/>
        </w:rPr>
      </w:pPr>
      <w:r>
        <w:drawing>
          <wp:inline distT="0" distB="0" distL="0" distR="0">
            <wp:extent cx="5462270" cy="3603625"/>
            <wp:effectExtent l="0" t="0" r="5080" b="0"/>
            <wp:docPr id="128940786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46A0D2C">
      <w:pPr>
        <w:spacing w:after="0" w:line="240" w:lineRule="auto"/>
        <w:jc w:val="center"/>
        <w:rPr>
          <w:rFonts w:ascii="Arial" w:hAnsi="Arial" w:cs="Arial"/>
          <w:sz w:val="18"/>
          <w:szCs w:val="18"/>
        </w:rPr>
      </w:pPr>
    </w:p>
    <w:p w14:paraId="6892A72C">
      <w:pPr>
        <w:spacing w:after="0" w:line="240" w:lineRule="auto"/>
        <w:rPr>
          <w:rFonts w:ascii="Arial" w:hAnsi="Arial" w:eastAsia="Times New Roman" w:cs="Arial"/>
          <w:b/>
          <w:bCs/>
          <w:i/>
          <w:iCs/>
          <w:color w:val="000000"/>
          <w:sz w:val="18"/>
          <w:szCs w:val="18"/>
        </w:rPr>
      </w:pPr>
      <w:r>
        <w:rPr>
          <w:rFonts w:ascii="Arial" w:hAnsi="Arial" w:eastAsia="Times New Roman" w:cs="Arial"/>
          <w:b/>
          <w:bCs/>
          <w:i/>
          <w:iCs/>
          <w:color w:val="000000"/>
          <w:sz w:val="18"/>
          <w:szCs w:val="18"/>
        </w:rPr>
        <w:t xml:space="preserve">                 Sumber Data :  Badan Pusat Statistik (BPS)  Provinsi Bengkulu</w:t>
      </w:r>
    </w:p>
    <w:p w14:paraId="3C0D594F">
      <w:pPr>
        <w:spacing w:after="0" w:line="240" w:lineRule="auto"/>
        <w:rPr>
          <w:rFonts w:ascii="Arial" w:hAnsi="Arial" w:cs="Arial"/>
          <w:b/>
          <w:bCs/>
          <w:sz w:val="18"/>
          <w:szCs w:val="18"/>
        </w:rPr>
      </w:pPr>
      <w:r>
        <w:rPr>
          <w:rFonts w:ascii="Arial" w:hAnsi="Arial" w:cs="Arial"/>
          <w:b/>
          <w:bCs/>
          <w:sz w:val="18"/>
          <w:szCs w:val="18"/>
        </w:rPr>
        <w:t xml:space="preserve">                     Gambar 1. 3 Kepadatan Penduduk Menurut Kabupaten/Kota di </w:t>
      </w:r>
      <w:r>
        <w:rPr>
          <w:rFonts w:ascii="Arial" w:hAnsi="Arial" w:cs="Arial"/>
          <w:b/>
          <w:bCs/>
          <w:sz w:val="18"/>
          <w:szCs w:val="18"/>
          <w:lang w:val="en-US"/>
        </w:rPr>
        <w:t>Provinsi</w:t>
      </w:r>
      <w:r>
        <w:rPr>
          <w:rFonts w:ascii="Arial" w:hAnsi="Arial" w:cs="Arial"/>
          <w:b/>
          <w:bCs/>
          <w:sz w:val="18"/>
          <w:szCs w:val="18"/>
        </w:rPr>
        <w:t xml:space="preserve"> Bengkulu  tahun 2024</w:t>
      </w:r>
    </w:p>
    <w:p w14:paraId="0D0D6793">
      <w:pPr>
        <w:spacing w:after="0" w:line="240" w:lineRule="auto"/>
        <w:rPr>
          <w:rFonts w:ascii="Arial" w:hAnsi="Arial" w:cs="Arial"/>
          <w:b/>
          <w:bCs/>
          <w:sz w:val="18"/>
          <w:szCs w:val="18"/>
        </w:rPr>
      </w:pPr>
    </w:p>
    <w:p w14:paraId="4186BE64">
      <w:pPr>
        <w:spacing w:after="0" w:line="240" w:lineRule="auto"/>
        <w:jc w:val="center"/>
      </w:pPr>
      <w:r>
        <w:drawing>
          <wp:inline distT="0" distB="0" distL="0" distR="0">
            <wp:extent cx="4909820" cy="3009900"/>
            <wp:effectExtent l="0" t="0" r="5080" b="0"/>
            <wp:docPr id="180162556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25173BF">
      <w:pPr>
        <w:spacing w:after="0" w:line="240" w:lineRule="auto"/>
        <w:jc w:val="center"/>
      </w:pPr>
    </w:p>
    <w:p w14:paraId="521ECC2A">
      <w:pPr>
        <w:spacing w:after="0" w:line="240" w:lineRule="auto"/>
        <w:rPr>
          <w:rFonts w:ascii="Arial" w:hAnsi="Arial" w:eastAsia="Times New Roman" w:cs="Arial"/>
          <w:b/>
          <w:bCs/>
          <w:i/>
          <w:iCs/>
          <w:color w:val="000000"/>
          <w:sz w:val="18"/>
          <w:szCs w:val="18"/>
        </w:rPr>
      </w:pPr>
      <w:r>
        <w:rPr>
          <w:rFonts w:ascii="Arial" w:hAnsi="Arial" w:cs="Arial"/>
          <w:sz w:val="18"/>
          <w:szCs w:val="18"/>
        </w:rPr>
        <w:tab/>
      </w:r>
      <w:r>
        <w:rPr>
          <w:rFonts w:ascii="Arial" w:hAnsi="Arial" w:cs="Arial"/>
          <w:sz w:val="18"/>
          <w:szCs w:val="18"/>
        </w:rPr>
        <w:t xml:space="preserve">            </w:t>
      </w:r>
      <w:r>
        <w:rPr>
          <w:rFonts w:ascii="Arial" w:hAnsi="Arial" w:eastAsia="Times New Roman" w:cs="Arial"/>
          <w:b/>
          <w:bCs/>
          <w:i/>
          <w:iCs/>
          <w:color w:val="000000"/>
          <w:sz w:val="18"/>
          <w:szCs w:val="18"/>
        </w:rPr>
        <w:t>Sumber Data :  Badan Pusat Statistik (BPS)  Provinsi Bengkulu</w:t>
      </w:r>
    </w:p>
    <w:p w14:paraId="3959F36C">
      <w:pPr>
        <w:spacing w:after="0" w:line="240" w:lineRule="auto"/>
        <w:rPr>
          <w:rFonts w:ascii="Arial" w:hAnsi="Arial" w:eastAsia="Times New Roman" w:cs="Arial"/>
          <w:b/>
          <w:bCs/>
          <w:i/>
          <w:iCs/>
          <w:color w:val="000000"/>
          <w:sz w:val="18"/>
          <w:szCs w:val="18"/>
        </w:rPr>
      </w:pPr>
    </w:p>
    <w:p w14:paraId="4AD8291F">
      <w:pPr>
        <w:spacing w:after="0" w:line="240" w:lineRule="auto"/>
        <w:rPr>
          <w:rFonts w:ascii="Arial" w:hAnsi="Arial" w:eastAsia="Times New Roman" w:cs="Arial"/>
          <w:b/>
          <w:bCs/>
          <w:i/>
          <w:iCs/>
          <w:color w:val="000000"/>
          <w:sz w:val="18"/>
          <w:szCs w:val="18"/>
        </w:rPr>
      </w:pPr>
    </w:p>
    <w:p w14:paraId="795195FA">
      <w:pPr>
        <w:spacing w:after="0" w:line="240" w:lineRule="auto"/>
        <w:rPr>
          <w:rFonts w:ascii="Arial" w:hAnsi="Arial" w:eastAsia="Times New Roman" w:cs="Arial"/>
          <w:b/>
          <w:bCs/>
          <w:i/>
          <w:iCs/>
          <w:color w:val="000000"/>
          <w:sz w:val="18"/>
          <w:szCs w:val="18"/>
        </w:rPr>
      </w:pPr>
    </w:p>
    <w:p w14:paraId="47A8D5CD">
      <w:pPr>
        <w:spacing w:after="0" w:line="240" w:lineRule="auto"/>
        <w:rPr>
          <w:rFonts w:ascii="Arial" w:hAnsi="Arial" w:eastAsia="Times New Roman" w:cs="Arial"/>
          <w:b/>
          <w:bCs/>
          <w:i/>
          <w:iCs/>
          <w:color w:val="000000"/>
          <w:sz w:val="18"/>
          <w:szCs w:val="18"/>
        </w:rPr>
      </w:pPr>
    </w:p>
    <w:p w14:paraId="2955F05B">
      <w:pPr>
        <w:spacing w:after="0" w:line="240" w:lineRule="auto"/>
        <w:jc w:val="center"/>
        <w:rPr>
          <w:rFonts w:ascii="Arial" w:hAnsi="Arial" w:cs="Arial"/>
          <w:sz w:val="24"/>
          <w:szCs w:val="24"/>
        </w:rPr>
      </w:pPr>
      <w:r>
        <w:rPr>
          <w:rFonts w:ascii="Arial" w:hAnsi="Arial" w:cs="Arial"/>
          <w:sz w:val="24"/>
          <w:szCs w:val="24"/>
        </w:rPr>
        <w:t xml:space="preserve">Tabel  1.2 Indeks Pembangunan Keluarga ( Ibangga) di </w:t>
      </w:r>
      <w:r>
        <w:rPr>
          <w:rFonts w:ascii="Arial" w:hAnsi="Arial" w:cs="Arial"/>
          <w:sz w:val="24"/>
          <w:szCs w:val="24"/>
          <w:lang w:val="en-US"/>
        </w:rPr>
        <w:t>Provinsi</w:t>
      </w:r>
      <w:r>
        <w:rPr>
          <w:rFonts w:ascii="Arial" w:hAnsi="Arial" w:cs="Arial"/>
          <w:sz w:val="24"/>
          <w:szCs w:val="24"/>
        </w:rPr>
        <w:t xml:space="preserve"> Bengkulu Tahun 2024</w:t>
      </w:r>
    </w:p>
    <w:p w14:paraId="4CD8D060">
      <w:pPr>
        <w:spacing w:after="0" w:line="240" w:lineRule="auto"/>
        <w:rPr>
          <w:rFonts w:ascii="Arial" w:hAnsi="Arial" w:eastAsia="Times New Roman" w:cs="Arial"/>
          <w:b/>
          <w:bCs/>
          <w:i/>
          <w:iCs/>
          <w:color w:val="000000"/>
          <w:sz w:val="18"/>
          <w:szCs w:val="18"/>
        </w:rPr>
      </w:pPr>
    </w:p>
    <w:p w14:paraId="212D2F27">
      <w:pPr>
        <w:spacing w:after="0" w:line="240" w:lineRule="auto"/>
        <w:jc w:val="center"/>
        <w:rPr>
          <w:rFonts w:ascii="Arial" w:hAnsi="Arial" w:eastAsia="Times New Roman" w:cs="Arial"/>
          <w:b/>
          <w:bCs/>
          <w:i/>
          <w:iCs/>
          <w:color w:val="000000"/>
          <w:sz w:val="18"/>
          <w:szCs w:val="18"/>
        </w:rPr>
      </w:pPr>
      <w:r>
        <w:rPr>
          <w:rFonts w:hint="default" w:ascii="Arial" w:hAnsi="Arial" w:cs="Arial"/>
          <w:sz w:val="20"/>
          <w:szCs w:val="20"/>
        </w:rPr>
        <w:drawing>
          <wp:inline distT="0" distB="0" distL="0" distR="0">
            <wp:extent cx="6068060" cy="3455670"/>
            <wp:effectExtent l="0" t="0" r="8890" b="0"/>
            <wp:docPr id="7225444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54442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6077776" cy="3461252"/>
                    </a:xfrm>
                    <a:prstGeom prst="rect">
                      <a:avLst/>
                    </a:prstGeom>
                    <a:noFill/>
                    <a:ln>
                      <a:noFill/>
                    </a:ln>
                  </pic:spPr>
                </pic:pic>
              </a:graphicData>
            </a:graphic>
          </wp:inline>
        </w:drawing>
      </w:r>
    </w:p>
    <w:p w14:paraId="4D0EEC45">
      <w:pPr>
        <w:spacing w:after="0" w:line="240" w:lineRule="auto"/>
        <w:rPr>
          <w:rFonts w:ascii="Arial" w:hAnsi="Arial" w:eastAsia="Times New Roman" w:cs="Arial"/>
          <w:b/>
          <w:bCs/>
          <w:i/>
          <w:iCs/>
          <w:color w:val="000000"/>
          <w:sz w:val="18"/>
          <w:szCs w:val="18"/>
        </w:rPr>
      </w:pPr>
    </w:p>
    <w:p w14:paraId="7BFA3A19">
      <w:pPr>
        <w:spacing w:after="0" w:line="240" w:lineRule="auto"/>
        <w:rPr>
          <w:rFonts w:ascii="Arial" w:hAnsi="Arial" w:eastAsia="Times New Roman" w:cs="Arial"/>
          <w:b/>
          <w:bCs/>
          <w:i/>
          <w:iCs/>
          <w:color w:val="000000"/>
          <w:sz w:val="18"/>
          <w:szCs w:val="18"/>
        </w:rPr>
      </w:pPr>
    </w:p>
    <w:p w14:paraId="3CA28BC8">
      <w:pPr>
        <w:spacing w:after="0" w:line="240" w:lineRule="auto"/>
        <w:rPr>
          <w:rFonts w:ascii="Arial" w:hAnsi="Arial" w:eastAsia="Times New Roman" w:cs="Arial"/>
          <w:b/>
          <w:bCs/>
          <w:i/>
          <w:iCs/>
          <w:color w:val="000000"/>
          <w:sz w:val="18"/>
          <w:szCs w:val="18"/>
        </w:rPr>
      </w:pPr>
    </w:p>
    <w:p w14:paraId="45695F82">
      <w:pPr>
        <w:spacing w:after="0" w:line="240" w:lineRule="auto"/>
        <w:rPr>
          <w:rFonts w:ascii="Arial" w:hAnsi="Arial" w:eastAsia="Times New Roman" w:cs="Arial"/>
          <w:b/>
          <w:bCs/>
          <w:i/>
          <w:iCs/>
          <w:color w:val="000000"/>
          <w:sz w:val="18"/>
          <w:szCs w:val="18"/>
        </w:rPr>
      </w:pPr>
    </w:p>
    <w:p w14:paraId="37DA3ADD">
      <w:pPr>
        <w:spacing w:after="0" w:line="240" w:lineRule="auto"/>
        <w:jc w:val="center"/>
        <w:rPr>
          <w:rFonts w:ascii="Arial" w:hAnsi="Arial" w:cs="Arial"/>
          <w:sz w:val="24"/>
          <w:szCs w:val="24"/>
        </w:rPr>
      </w:pPr>
      <w:r>
        <w:rPr>
          <w:rFonts w:ascii="Arial" w:hAnsi="Arial" w:cs="Arial"/>
          <w:sz w:val="24"/>
          <w:szCs w:val="24"/>
        </w:rPr>
        <w:t xml:space="preserve">Tabel  1.3 Median Usia Kawin Pertama (mUKP) Wanita di </w:t>
      </w:r>
      <w:r>
        <w:rPr>
          <w:rFonts w:ascii="Arial" w:hAnsi="Arial" w:cs="Arial"/>
          <w:sz w:val="24"/>
          <w:szCs w:val="24"/>
          <w:lang w:val="en-US"/>
        </w:rPr>
        <w:t>Provinsi</w:t>
      </w:r>
      <w:r>
        <w:rPr>
          <w:rFonts w:ascii="Arial" w:hAnsi="Arial" w:cs="Arial"/>
          <w:sz w:val="24"/>
          <w:szCs w:val="24"/>
        </w:rPr>
        <w:t xml:space="preserve"> Bengkulu Tahun 2024</w:t>
      </w:r>
    </w:p>
    <w:p w14:paraId="58413473">
      <w:pPr>
        <w:spacing w:after="0" w:line="240" w:lineRule="auto"/>
        <w:jc w:val="center"/>
        <w:rPr>
          <w:rFonts w:ascii="Arial" w:hAnsi="Arial" w:eastAsia="Times New Roman" w:cs="Arial"/>
          <w:b/>
          <w:bCs/>
          <w:i/>
          <w:iCs/>
          <w:color w:val="000000"/>
          <w:sz w:val="24"/>
          <w:szCs w:val="24"/>
        </w:rPr>
      </w:pPr>
    </w:p>
    <w:p w14:paraId="6D060476">
      <w:pPr>
        <w:spacing w:after="0" w:line="240" w:lineRule="auto"/>
        <w:jc w:val="center"/>
        <w:rPr>
          <w:rFonts w:ascii="Arial" w:hAnsi="Arial" w:eastAsia="Times New Roman" w:cs="Arial"/>
          <w:b/>
          <w:bCs/>
          <w:i/>
          <w:iCs/>
          <w:color w:val="000000"/>
          <w:sz w:val="18"/>
          <w:szCs w:val="18"/>
        </w:rPr>
      </w:pPr>
      <w:r>
        <w:drawing>
          <wp:inline distT="0" distB="0" distL="0" distR="0">
            <wp:extent cx="5105400" cy="3133725"/>
            <wp:effectExtent l="0" t="0" r="0" b="9525"/>
            <wp:docPr id="16100567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056718"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105400" cy="3133725"/>
                    </a:xfrm>
                    <a:prstGeom prst="rect">
                      <a:avLst/>
                    </a:prstGeom>
                    <a:noFill/>
                    <a:ln>
                      <a:noFill/>
                    </a:ln>
                  </pic:spPr>
                </pic:pic>
              </a:graphicData>
            </a:graphic>
          </wp:inline>
        </w:drawing>
      </w:r>
    </w:p>
    <w:p w14:paraId="5DFD1675">
      <w:pPr>
        <w:tabs>
          <w:tab w:val="left" w:pos="4638"/>
        </w:tabs>
        <w:rPr>
          <w:rFonts w:ascii="Arial" w:hAnsi="Arial" w:cs="Arial"/>
          <w:sz w:val="18"/>
          <w:szCs w:val="18"/>
        </w:rPr>
      </w:pPr>
    </w:p>
    <w:p w14:paraId="31E618A3">
      <w:pPr>
        <w:tabs>
          <w:tab w:val="left" w:pos="4638"/>
        </w:tabs>
        <w:rPr>
          <w:rFonts w:ascii="Arial" w:hAnsi="Arial" w:cs="Arial"/>
          <w:sz w:val="18"/>
          <w:szCs w:val="18"/>
        </w:rPr>
      </w:pPr>
    </w:p>
    <w:p w14:paraId="074A9A25">
      <w:pPr>
        <w:tabs>
          <w:tab w:val="left" w:pos="4638"/>
        </w:tabs>
        <w:rPr>
          <w:rFonts w:ascii="Arial" w:hAnsi="Arial" w:cs="Arial"/>
          <w:sz w:val="18"/>
          <w:szCs w:val="18"/>
        </w:rPr>
      </w:pPr>
    </w:p>
    <w:p w14:paraId="5ADA4BEE">
      <w:pPr>
        <w:tabs>
          <w:tab w:val="left" w:pos="4638"/>
        </w:tabs>
        <w:rPr>
          <w:rFonts w:ascii="Arial" w:hAnsi="Arial" w:cs="Arial"/>
          <w:sz w:val="18"/>
          <w:szCs w:val="18"/>
        </w:rPr>
      </w:pPr>
    </w:p>
    <w:tbl>
      <w:tblPr>
        <w:tblStyle w:val="12"/>
        <w:tblW w:w="8656" w:type="dxa"/>
        <w:jc w:val="center"/>
        <w:tblLayout w:type="autofit"/>
        <w:tblCellMar>
          <w:top w:w="0" w:type="dxa"/>
          <w:left w:w="108" w:type="dxa"/>
          <w:bottom w:w="0" w:type="dxa"/>
          <w:right w:w="108" w:type="dxa"/>
        </w:tblCellMar>
      </w:tblPr>
      <w:tblGrid>
        <w:gridCol w:w="851"/>
        <w:gridCol w:w="2693"/>
        <w:gridCol w:w="1559"/>
        <w:gridCol w:w="941"/>
        <w:gridCol w:w="941"/>
        <w:gridCol w:w="1663"/>
        <w:gridCol w:w="8"/>
      </w:tblGrid>
      <w:tr w14:paraId="1F9A95A4">
        <w:tblPrEx>
          <w:tblCellMar>
            <w:top w:w="0" w:type="dxa"/>
            <w:left w:w="108" w:type="dxa"/>
            <w:bottom w:w="0" w:type="dxa"/>
            <w:right w:w="108" w:type="dxa"/>
          </w:tblCellMar>
        </w:tblPrEx>
        <w:trPr>
          <w:trHeight w:val="285" w:hRule="atLeast"/>
          <w:jc w:val="center"/>
        </w:trPr>
        <w:tc>
          <w:tcPr>
            <w:tcW w:w="8656" w:type="dxa"/>
            <w:gridSpan w:val="7"/>
            <w:tcBorders>
              <w:top w:val="nil"/>
              <w:left w:val="nil"/>
              <w:bottom w:val="nil"/>
              <w:right w:val="nil"/>
            </w:tcBorders>
            <w:noWrap/>
            <w:vAlign w:val="center"/>
          </w:tcPr>
          <w:p w14:paraId="1496CE3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default" w:ascii="Arial" w:hAnsi="Arial" w:eastAsia="Times New Roman" w:cs="Arial"/>
                <w:kern w:val="0"/>
                <w:sz w:val="20"/>
                <w:szCs w:val="20"/>
                <w:lang w:val="en-US" w:eastAsia="zh-CN"/>
                <w14:ligatures w14:val="none"/>
              </w:rPr>
              <w:t xml:space="preserve">TABEL </w:t>
            </w:r>
            <w:r>
              <w:rPr>
                <w:rFonts w:hint="eastAsia" w:ascii="Arial" w:hAnsi="Arial" w:eastAsia="Times New Roman" w:cs="Arial"/>
                <w:kern w:val="0"/>
                <w:sz w:val="20"/>
                <w:szCs w:val="20"/>
                <w:lang w:eastAsia="zh-CN"/>
                <w14:ligatures w14:val="none"/>
              </w:rPr>
              <w:t xml:space="preserve"> 1.4 KEPALA KELUARGA - JENIS KELAMIN SEMESTER I TAHUN 2025</w:t>
            </w:r>
          </w:p>
          <w:p w14:paraId="06705C8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p>
        </w:tc>
      </w:tr>
      <w:tr w14:paraId="684DA350">
        <w:tblPrEx>
          <w:tblCellMar>
            <w:top w:w="0" w:type="dxa"/>
            <w:left w:w="108" w:type="dxa"/>
            <w:bottom w:w="0" w:type="dxa"/>
            <w:right w:w="108" w:type="dxa"/>
          </w:tblCellMar>
        </w:tblPrEx>
        <w:trPr>
          <w:gridAfter w:val="1"/>
          <w:wAfter w:w="8" w:type="dxa"/>
          <w:trHeight w:val="285" w:hRule="atLeast"/>
          <w:jc w:val="center"/>
        </w:trPr>
        <w:tc>
          <w:tcPr>
            <w:tcW w:w="851" w:type="dxa"/>
            <w:vMerge w:val="restart"/>
            <w:tcBorders>
              <w:top w:val="single" w:color="000000" w:sz="4" w:space="0"/>
              <w:left w:val="single" w:color="000000" w:sz="4" w:space="0"/>
              <w:bottom w:val="nil"/>
              <w:right w:val="single" w:color="000000" w:sz="4" w:space="0"/>
            </w:tcBorders>
            <w:noWrap/>
            <w:vAlign w:val="center"/>
          </w:tcPr>
          <w:p w14:paraId="086B6BF4">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NO</w:t>
            </w:r>
          </w:p>
        </w:tc>
        <w:tc>
          <w:tcPr>
            <w:tcW w:w="2693" w:type="dxa"/>
            <w:vMerge w:val="restart"/>
            <w:tcBorders>
              <w:top w:val="single" w:color="000000" w:sz="4" w:space="0"/>
              <w:left w:val="single" w:color="000000" w:sz="4" w:space="0"/>
              <w:bottom w:val="nil"/>
              <w:right w:val="single" w:color="000000" w:sz="4" w:space="0"/>
            </w:tcBorders>
            <w:noWrap/>
            <w:vAlign w:val="center"/>
          </w:tcPr>
          <w:p w14:paraId="1C192C0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20"/>
                <w:szCs w:val="20"/>
                <w:lang w:eastAsia="zh-CN"/>
                <w14:ligatures w14:val="none"/>
              </w:rPr>
            </w:pPr>
            <w:r>
              <w:rPr>
                <w:rFonts w:hint="eastAsia" w:ascii="Arial" w:hAnsi="Arial" w:eastAsia="Times New Roman" w:cs="Arial"/>
                <w:b/>
                <w:bCs/>
                <w:kern w:val="0"/>
                <w:sz w:val="20"/>
                <w:szCs w:val="20"/>
                <w:lang w:eastAsia="zh-CN"/>
                <w14:ligatures w14:val="none"/>
              </w:rPr>
              <w:t>WILAYAH</w:t>
            </w:r>
          </w:p>
        </w:tc>
        <w:tc>
          <w:tcPr>
            <w:tcW w:w="1559" w:type="dxa"/>
            <w:vMerge w:val="restart"/>
            <w:tcBorders>
              <w:top w:val="single" w:color="000000" w:sz="4" w:space="0"/>
              <w:left w:val="single" w:color="000000" w:sz="4" w:space="0"/>
              <w:bottom w:val="nil"/>
              <w:right w:val="single" w:color="000000" w:sz="4" w:space="0"/>
            </w:tcBorders>
            <w:noWrap/>
            <w:vAlign w:val="center"/>
          </w:tcPr>
          <w:p w14:paraId="0CBB182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20"/>
                <w:szCs w:val="20"/>
                <w:lang w:eastAsia="zh-CN"/>
                <w14:ligatures w14:val="none"/>
              </w:rPr>
            </w:pPr>
            <w:r>
              <w:rPr>
                <w:rFonts w:hint="eastAsia" w:ascii="Arial" w:hAnsi="Arial" w:eastAsia="Times New Roman" w:cs="Arial"/>
                <w:b/>
                <w:bCs/>
                <w:kern w:val="0"/>
                <w:sz w:val="20"/>
                <w:szCs w:val="20"/>
                <w:lang w:eastAsia="zh-CN"/>
                <w14:ligatures w14:val="none"/>
              </w:rPr>
              <w:t>KODE</w:t>
            </w:r>
          </w:p>
        </w:tc>
        <w:tc>
          <w:tcPr>
            <w:tcW w:w="3545" w:type="dxa"/>
            <w:gridSpan w:val="3"/>
            <w:tcBorders>
              <w:top w:val="single" w:color="000000" w:sz="4" w:space="0"/>
              <w:left w:val="single" w:color="000000" w:sz="4" w:space="0"/>
              <w:bottom w:val="single" w:color="000000" w:sz="4" w:space="0"/>
              <w:right w:val="single" w:color="000000" w:sz="4" w:space="0"/>
            </w:tcBorders>
            <w:noWrap/>
            <w:vAlign w:val="center"/>
          </w:tcPr>
          <w:p w14:paraId="009B7E6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20"/>
                <w:szCs w:val="20"/>
                <w:lang w:eastAsia="zh-CN"/>
                <w14:ligatures w14:val="none"/>
              </w:rPr>
            </w:pPr>
            <w:r>
              <w:rPr>
                <w:rFonts w:hint="eastAsia" w:ascii="Arial" w:hAnsi="Arial" w:eastAsia="Times New Roman" w:cs="Arial"/>
                <w:b/>
                <w:bCs/>
                <w:kern w:val="0"/>
                <w:sz w:val="20"/>
                <w:szCs w:val="20"/>
                <w:lang w:eastAsia="zh-CN"/>
                <w14:ligatures w14:val="none"/>
              </w:rPr>
              <w:t>KEPALA KELUARGA</w:t>
            </w:r>
          </w:p>
        </w:tc>
      </w:tr>
      <w:tr w14:paraId="0C60D8D7">
        <w:tblPrEx>
          <w:tblCellMar>
            <w:top w:w="0" w:type="dxa"/>
            <w:left w:w="108" w:type="dxa"/>
            <w:bottom w:w="0" w:type="dxa"/>
            <w:right w:w="108" w:type="dxa"/>
          </w:tblCellMar>
        </w:tblPrEx>
        <w:trPr>
          <w:gridAfter w:val="1"/>
          <w:wAfter w:w="8" w:type="dxa"/>
          <w:trHeight w:val="285" w:hRule="atLeast"/>
          <w:jc w:val="center"/>
        </w:trPr>
        <w:tc>
          <w:tcPr>
            <w:tcW w:w="851" w:type="dxa"/>
            <w:vMerge w:val="continue"/>
            <w:tcBorders>
              <w:top w:val="single" w:color="000000" w:sz="4" w:space="0"/>
              <w:left w:val="single" w:color="000000" w:sz="4" w:space="0"/>
              <w:bottom w:val="nil"/>
              <w:right w:val="single" w:color="000000" w:sz="4" w:space="0"/>
            </w:tcBorders>
            <w:vAlign w:val="center"/>
          </w:tcPr>
          <w:p w14:paraId="057F291B">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p>
        </w:tc>
        <w:tc>
          <w:tcPr>
            <w:tcW w:w="2693" w:type="dxa"/>
            <w:vMerge w:val="continue"/>
            <w:tcBorders>
              <w:top w:val="single" w:color="000000" w:sz="4" w:space="0"/>
              <w:left w:val="single" w:color="000000" w:sz="4" w:space="0"/>
              <w:bottom w:val="nil"/>
              <w:right w:val="single" w:color="000000" w:sz="4" w:space="0"/>
            </w:tcBorders>
            <w:vAlign w:val="center"/>
          </w:tcPr>
          <w:p w14:paraId="7A58A51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20"/>
                <w:szCs w:val="20"/>
                <w:lang w:eastAsia="zh-CN"/>
                <w14:ligatures w14:val="none"/>
              </w:rPr>
            </w:pPr>
          </w:p>
        </w:tc>
        <w:tc>
          <w:tcPr>
            <w:tcW w:w="1559" w:type="dxa"/>
            <w:vMerge w:val="continue"/>
            <w:tcBorders>
              <w:top w:val="single" w:color="000000" w:sz="4" w:space="0"/>
              <w:left w:val="single" w:color="000000" w:sz="4" w:space="0"/>
              <w:bottom w:val="nil"/>
              <w:right w:val="single" w:color="000000" w:sz="4" w:space="0"/>
            </w:tcBorders>
            <w:vAlign w:val="center"/>
          </w:tcPr>
          <w:p w14:paraId="35C2F4C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20"/>
                <w:szCs w:val="20"/>
                <w:lang w:eastAsia="zh-CN"/>
                <w14:ligatures w14:val="none"/>
              </w:rPr>
            </w:pPr>
          </w:p>
        </w:tc>
        <w:tc>
          <w:tcPr>
            <w:tcW w:w="941" w:type="dxa"/>
            <w:tcBorders>
              <w:top w:val="nil"/>
              <w:left w:val="single" w:color="000000" w:sz="4" w:space="0"/>
              <w:bottom w:val="single" w:color="000000" w:sz="4" w:space="0"/>
              <w:right w:val="single" w:color="000000" w:sz="4" w:space="0"/>
            </w:tcBorders>
            <w:noWrap/>
            <w:vAlign w:val="bottom"/>
          </w:tcPr>
          <w:p w14:paraId="1334FC1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20"/>
                <w:szCs w:val="20"/>
                <w:lang w:eastAsia="zh-CN"/>
                <w14:ligatures w14:val="none"/>
              </w:rPr>
            </w:pPr>
            <w:r>
              <w:rPr>
                <w:rFonts w:hint="eastAsia" w:ascii="Arial" w:hAnsi="Arial" w:eastAsia="Times New Roman" w:cs="Arial"/>
                <w:b/>
                <w:bCs/>
                <w:kern w:val="0"/>
                <w:sz w:val="20"/>
                <w:szCs w:val="20"/>
                <w:lang w:eastAsia="zh-CN"/>
                <w14:ligatures w14:val="none"/>
              </w:rPr>
              <w:t>L</w:t>
            </w:r>
          </w:p>
        </w:tc>
        <w:tc>
          <w:tcPr>
            <w:tcW w:w="941" w:type="dxa"/>
            <w:tcBorders>
              <w:top w:val="nil"/>
              <w:left w:val="nil"/>
              <w:bottom w:val="single" w:color="000000" w:sz="4" w:space="0"/>
              <w:right w:val="single" w:color="000000" w:sz="4" w:space="0"/>
            </w:tcBorders>
            <w:noWrap/>
            <w:vAlign w:val="bottom"/>
          </w:tcPr>
          <w:p w14:paraId="72B6CB2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20"/>
                <w:szCs w:val="20"/>
                <w:lang w:eastAsia="zh-CN"/>
                <w14:ligatures w14:val="none"/>
              </w:rPr>
            </w:pPr>
            <w:r>
              <w:rPr>
                <w:rFonts w:hint="eastAsia" w:ascii="Arial" w:hAnsi="Arial" w:eastAsia="Times New Roman" w:cs="Arial"/>
                <w:b/>
                <w:bCs/>
                <w:kern w:val="0"/>
                <w:sz w:val="20"/>
                <w:szCs w:val="20"/>
                <w:lang w:eastAsia="zh-CN"/>
                <w14:ligatures w14:val="none"/>
              </w:rPr>
              <w:t>P</w:t>
            </w:r>
          </w:p>
        </w:tc>
        <w:tc>
          <w:tcPr>
            <w:tcW w:w="1663" w:type="dxa"/>
            <w:tcBorders>
              <w:top w:val="nil"/>
              <w:left w:val="nil"/>
              <w:bottom w:val="single" w:color="000000" w:sz="4" w:space="0"/>
              <w:right w:val="single" w:color="000000" w:sz="4" w:space="0"/>
            </w:tcBorders>
            <w:noWrap/>
            <w:vAlign w:val="bottom"/>
          </w:tcPr>
          <w:p w14:paraId="699B783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20"/>
                <w:szCs w:val="20"/>
                <w:lang w:eastAsia="zh-CN"/>
                <w14:ligatures w14:val="none"/>
              </w:rPr>
            </w:pPr>
            <w:r>
              <w:rPr>
                <w:rFonts w:hint="eastAsia" w:ascii="Arial" w:hAnsi="Arial" w:eastAsia="Times New Roman" w:cs="Arial"/>
                <w:b/>
                <w:bCs/>
                <w:kern w:val="0"/>
                <w:sz w:val="20"/>
                <w:szCs w:val="20"/>
                <w:lang w:eastAsia="zh-CN"/>
                <w14:ligatures w14:val="none"/>
              </w:rPr>
              <w:t>JML</w:t>
            </w:r>
          </w:p>
        </w:tc>
      </w:tr>
      <w:tr w14:paraId="3D68BA0E">
        <w:tblPrEx>
          <w:tblCellMar>
            <w:top w:w="0" w:type="dxa"/>
            <w:left w:w="108" w:type="dxa"/>
            <w:bottom w:w="0" w:type="dxa"/>
            <w:right w:w="108" w:type="dxa"/>
          </w:tblCellMar>
        </w:tblPrEx>
        <w:trPr>
          <w:gridAfter w:val="1"/>
          <w:wAfter w:w="8" w:type="dxa"/>
          <w:trHeight w:val="285" w:hRule="atLeast"/>
          <w:jc w:val="center"/>
        </w:trPr>
        <w:tc>
          <w:tcPr>
            <w:tcW w:w="851" w:type="dxa"/>
            <w:tcBorders>
              <w:top w:val="single" w:color="000000" w:sz="4" w:space="0"/>
              <w:left w:val="single" w:color="000000" w:sz="4" w:space="0"/>
              <w:bottom w:val="single" w:color="000000" w:sz="4" w:space="0"/>
              <w:right w:val="single" w:color="000000" w:sz="4" w:space="0"/>
            </w:tcBorders>
            <w:noWrap/>
            <w:vAlign w:val="center"/>
          </w:tcPr>
          <w:p w14:paraId="7A6B5C4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p>
        </w:tc>
        <w:tc>
          <w:tcPr>
            <w:tcW w:w="2693" w:type="dxa"/>
            <w:tcBorders>
              <w:top w:val="single" w:color="000000" w:sz="4" w:space="0"/>
              <w:left w:val="nil"/>
              <w:bottom w:val="single" w:color="000000" w:sz="4" w:space="0"/>
              <w:right w:val="single" w:color="000000" w:sz="4" w:space="0"/>
            </w:tcBorders>
            <w:noWrap/>
            <w:vAlign w:val="bottom"/>
          </w:tcPr>
          <w:p w14:paraId="03C14959">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BENGKULU</w:t>
            </w:r>
          </w:p>
        </w:tc>
        <w:tc>
          <w:tcPr>
            <w:tcW w:w="1559" w:type="dxa"/>
            <w:tcBorders>
              <w:top w:val="single" w:color="000000" w:sz="4" w:space="0"/>
              <w:left w:val="nil"/>
              <w:bottom w:val="single" w:color="000000" w:sz="4" w:space="0"/>
              <w:right w:val="single" w:color="000000" w:sz="4" w:space="0"/>
            </w:tcBorders>
            <w:noWrap/>
            <w:vAlign w:val="bottom"/>
          </w:tcPr>
          <w:p w14:paraId="29279E8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w:t>
            </w:r>
          </w:p>
        </w:tc>
        <w:tc>
          <w:tcPr>
            <w:tcW w:w="941" w:type="dxa"/>
            <w:tcBorders>
              <w:top w:val="nil"/>
              <w:left w:val="nil"/>
              <w:bottom w:val="single" w:color="000000" w:sz="4" w:space="0"/>
              <w:right w:val="single" w:color="000000" w:sz="4" w:space="0"/>
            </w:tcBorders>
            <w:noWrap/>
            <w:vAlign w:val="bottom"/>
          </w:tcPr>
          <w:p w14:paraId="6FFA11B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571.993</w:t>
            </w:r>
          </w:p>
        </w:tc>
        <w:tc>
          <w:tcPr>
            <w:tcW w:w="941" w:type="dxa"/>
            <w:tcBorders>
              <w:top w:val="nil"/>
              <w:left w:val="nil"/>
              <w:bottom w:val="single" w:color="000000" w:sz="4" w:space="0"/>
              <w:right w:val="single" w:color="000000" w:sz="4" w:space="0"/>
            </w:tcBorders>
            <w:noWrap/>
            <w:vAlign w:val="bottom"/>
          </w:tcPr>
          <w:p w14:paraId="67865D7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109.822</w:t>
            </w:r>
          </w:p>
        </w:tc>
        <w:tc>
          <w:tcPr>
            <w:tcW w:w="1663" w:type="dxa"/>
            <w:tcBorders>
              <w:top w:val="nil"/>
              <w:left w:val="nil"/>
              <w:bottom w:val="single" w:color="000000" w:sz="4" w:space="0"/>
              <w:right w:val="single" w:color="000000" w:sz="4" w:space="0"/>
            </w:tcBorders>
            <w:noWrap/>
            <w:vAlign w:val="bottom"/>
          </w:tcPr>
          <w:p w14:paraId="28BB884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681.815</w:t>
            </w:r>
          </w:p>
        </w:tc>
      </w:tr>
      <w:tr w14:paraId="78374EF8">
        <w:tblPrEx>
          <w:tblCellMar>
            <w:top w:w="0" w:type="dxa"/>
            <w:left w:w="108" w:type="dxa"/>
            <w:bottom w:w="0" w:type="dxa"/>
            <w:right w:w="108" w:type="dxa"/>
          </w:tblCellMar>
        </w:tblPrEx>
        <w:trPr>
          <w:gridAfter w:val="1"/>
          <w:wAfter w:w="8" w:type="dxa"/>
          <w:trHeight w:val="285" w:hRule="atLeast"/>
          <w:jc w:val="center"/>
        </w:trPr>
        <w:tc>
          <w:tcPr>
            <w:tcW w:w="851" w:type="dxa"/>
            <w:tcBorders>
              <w:top w:val="nil"/>
              <w:left w:val="single" w:color="000000" w:sz="4" w:space="0"/>
              <w:bottom w:val="single" w:color="000000" w:sz="4" w:space="0"/>
              <w:right w:val="single" w:color="000000" w:sz="4" w:space="0"/>
            </w:tcBorders>
            <w:noWrap/>
            <w:vAlign w:val="center"/>
          </w:tcPr>
          <w:p w14:paraId="75B67AE2">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2693" w:type="dxa"/>
            <w:tcBorders>
              <w:top w:val="nil"/>
              <w:left w:val="nil"/>
              <w:bottom w:val="single" w:color="000000" w:sz="4" w:space="0"/>
              <w:right w:val="single" w:color="000000" w:sz="4" w:space="0"/>
            </w:tcBorders>
            <w:noWrap/>
            <w:vAlign w:val="bottom"/>
          </w:tcPr>
          <w:p w14:paraId="74951B19">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BENGKULU SELATAN</w:t>
            </w:r>
          </w:p>
        </w:tc>
        <w:tc>
          <w:tcPr>
            <w:tcW w:w="1559" w:type="dxa"/>
            <w:tcBorders>
              <w:top w:val="nil"/>
              <w:left w:val="nil"/>
              <w:bottom w:val="single" w:color="000000" w:sz="4" w:space="0"/>
              <w:right w:val="single" w:color="000000" w:sz="4" w:space="0"/>
            </w:tcBorders>
            <w:noWrap/>
            <w:vAlign w:val="bottom"/>
          </w:tcPr>
          <w:p w14:paraId="173D769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17,01</w:t>
            </w:r>
          </w:p>
        </w:tc>
        <w:tc>
          <w:tcPr>
            <w:tcW w:w="941" w:type="dxa"/>
            <w:tcBorders>
              <w:top w:val="nil"/>
              <w:left w:val="nil"/>
              <w:bottom w:val="single" w:color="000000" w:sz="4" w:space="0"/>
              <w:right w:val="single" w:color="000000" w:sz="4" w:space="0"/>
            </w:tcBorders>
            <w:noWrap/>
            <w:vAlign w:val="bottom"/>
          </w:tcPr>
          <w:p w14:paraId="2BFC012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47.403</w:t>
            </w:r>
          </w:p>
        </w:tc>
        <w:tc>
          <w:tcPr>
            <w:tcW w:w="941" w:type="dxa"/>
            <w:tcBorders>
              <w:top w:val="nil"/>
              <w:left w:val="nil"/>
              <w:bottom w:val="single" w:color="000000" w:sz="4" w:space="0"/>
              <w:right w:val="single" w:color="000000" w:sz="4" w:space="0"/>
            </w:tcBorders>
            <w:noWrap/>
            <w:vAlign w:val="bottom"/>
          </w:tcPr>
          <w:p w14:paraId="7DC4539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8.991</w:t>
            </w:r>
          </w:p>
        </w:tc>
        <w:tc>
          <w:tcPr>
            <w:tcW w:w="1663" w:type="dxa"/>
            <w:tcBorders>
              <w:top w:val="nil"/>
              <w:left w:val="nil"/>
              <w:bottom w:val="single" w:color="000000" w:sz="4" w:space="0"/>
              <w:right w:val="single" w:color="000000" w:sz="4" w:space="0"/>
            </w:tcBorders>
            <w:noWrap/>
            <w:vAlign w:val="bottom"/>
          </w:tcPr>
          <w:p w14:paraId="6FC874D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56.394</w:t>
            </w:r>
          </w:p>
        </w:tc>
      </w:tr>
      <w:tr w14:paraId="33AF9EE0">
        <w:tblPrEx>
          <w:tblCellMar>
            <w:top w:w="0" w:type="dxa"/>
            <w:left w:w="108" w:type="dxa"/>
            <w:bottom w:w="0" w:type="dxa"/>
            <w:right w:w="108" w:type="dxa"/>
          </w:tblCellMar>
        </w:tblPrEx>
        <w:trPr>
          <w:gridAfter w:val="1"/>
          <w:wAfter w:w="8" w:type="dxa"/>
          <w:trHeight w:val="285" w:hRule="atLeast"/>
          <w:jc w:val="center"/>
        </w:trPr>
        <w:tc>
          <w:tcPr>
            <w:tcW w:w="851" w:type="dxa"/>
            <w:tcBorders>
              <w:top w:val="nil"/>
              <w:left w:val="single" w:color="000000" w:sz="4" w:space="0"/>
              <w:bottom w:val="single" w:color="000000" w:sz="4" w:space="0"/>
              <w:right w:val="single" w:color="000000" w:sz="4" w:space="0"/>
            </w:tcBorders>
            <w:noWrap/>
            <w:vAlign w:val="center"/>
          </w:tcPr>
          <w:p w14:paraId="7CDD6B76">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c>
          <w:tcPr>
            <w:tcW w:w="2693" w:type="dxa"/>
            <w:tcBorders>
              <w:top w:val="nil"/>
              <w:left w:val="nil"/>
              <w:bottom w:val="single" w:color="000000" w:sz="4" w:space="0"/>
              <w:right w:val="single" w:color="000000" w:sz="4" w:space="0"/>
            </w:tcBorders>
            <w:noWrap/>
            <w:vAlign w:val="bottom"/>
          </w:tcPr>
          <w:p w14:paraId="5570994F">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REJANG LEBONG</w:t>
            </w:r>
          </w:p>
        </w:tc>
        <w:tc>
          <w:tcPr>
            <w:tcW w:w="1559" w:type="dxa"/>
            <w:tcBorders>
              <w:top w:val="nil"/>
              <w:left w:val="nil"/>
              <w:bottom w:val="single" w:color="000000" w:sz="4" w:space="0"/>
              <w:right w:val="single" w:color="000000" w:sz="4" w:space="0"/>
            </w:tcBorders>
            <w:noWrap/>
            <w:vAlign w:val="bottom"/>
          </w:tcPr>
          <w:p w14:paraId="5BB646E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17,02</w:t>
            </w:r>
          </w:p>
        </w:tc>
        <w:tc>
          <w:tcPr>
            <w:tcW w:w="941" w:type="dxa"/>
            <w:tcBorders>
              <w:top w:val="nil"/>
              <w:left w:val="nil"/>
              <w:bottom w:val="single" w:color="000000" w:sz="4" w:space="0"/>
              <w:right w:val="single" w:color="000000" w:sz="4" w:space="0"/>
            </w:tcBorders>
            <w:noWrap/>
            <w:vAlign w:val="bottom"/>
          </w:tcPr>
          <w:p w14:paraId="7ACA4E7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78.592</w:t>
            </w:r>
          </w:p>
        </w:tc>
        <w:tc>
          <w:tcPr>
            <w:tcW w:w="941" w:type="dxa"/>
            <w:tcBorders>
              <w:top w:val="nil"/>
              <w:left w:val="nil"/>
              <w:bottom w:val="single" w:color="000000" w:sz="4" w:space="0"/>
              <w:right w:val="single" w:color="000000" w:sz="4" w:space="0"/>
            </w:tcBorders>
            <w:noWrap/>
            <w:vAlign w:val="bottom"/>
          </w:tcPr>
          <w:p w14:paraId="3E317A4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15.724</w:t>
            </w:r>
          </w:p>
        </w:tc>
        <w:tc>
          <w:tcPr>
            <w:tcW w:w="1663" w:type="dxa"/>
            <w:tcBorders>
              <w:top w:val="nil"/>
              <w:left w:val="nil"/>
              <w:bottom w:val="single" w:color="000000" w:sz="4" w:space="0"/>
              <w:right w:val="single" w:color="000000" w:sz="4" w:space="0"/>
            </w:tcBorders>
            <w:noWrap/>
            <w:vAlign w:val="bottom"/>
          </w:tcPr>
          <w:p w14:paraId="0B2C0B0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94.316</w:t>
            </w:r>
          </w:p>
        </w:tc>
      </w:tr>
      <w:tr w14:paraId="5CD4EC02">
        <w:tblPrEx>
          <w:tblCellMar>
            <w:top w:w="0" w:type="dxa"/>
            <w:left w:w="108" w:type="dxa"/>
            <w:bottom w:w="0" w:type="dxa"/>
            <w:right w:w="108" w:type="dxa"/>
          </w:tblCellMar>
        </w:tblPrEx>
        <w:trPr>
          <w:gridAfter w:val="1"/>
          <w:wAfter w:w="8" w:type="dxa"/>
          <w:trHeight w:val="285" w:hRule="atLeast"/>
          <w:jc w:val="center"/>
        </w:trPr>
        <w:tc>
          <w:tcPr>
            <w:tcW w:w="851" w:type="dxa"/>
            <w:tcBorders>
              <w:top w:val="nil"/>
              <w:left w:val="single" w:color="000000" w:sz="4" w:space="0"/>
              <w:bottom w:val="single" w:color="000000" w:sz="4" w:space="0"/>
              <w:right w:val="single" w:color="000000" w:sz="4" w:space="0"/>
            </w:tcBorders>
            <w:noWrap/>
            <w:vAlign w:val="center"/>
          </w:tcPr>
          <w:p w14:paraId="736ECBF7">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w:t>
            </w:r>
          </w:p>
        </w:tc>
        <w:tc>
          <w:tcPr>
            <w:tcW w:w="2693" w:type="dxa"/>
            <w:tcBorders>
              <w:top w:val="nil"/>
              <w:left w:val="nil"/>
              <w:bottom w:val="single" w:color="000000" w:sz="4" w:space="0"/>
              <w:right w:val="single" w:color="000000" w:sz="4" w:space="0"/>
            </w:tcBorders>
            <w:noWrap/>
            <w:vAlign w:val="bottom"/>
          </w:tcPr>
          <w:p w14:paraId="7C93C5B4">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BENGKULU UTARA</w:t>
            </w:r>
          </w:p>
        </w:tc>
        <w:tc>
          <w:tcPr>
            <w:tcW w:w="1559" w:type="dxa"/>
            <w:tcBorders>
              <w:top w:val="nil"/>
              <w:left w:val="nil"/>
              <w:bottom w:val="single" w:color="000000" w:sz="4" w:space="0"/>
              <w:right w:val="single" w:color="000000" w:sz="4" w:space="0"/>
            </w:tcBorders>
            <w:noWrap/>
            <w:vAlign w:val="bottom"/>
          </w:tcPr>
          <w:p w14:paraId="4C1477B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17,03</w:t>
            </w:r>
          </w:p>
        </w:tc>
        <w:tc>
          <w:tcPr>
            <w:tcW w:w="941" w:type="dxa"/>
            <w:tcBorders>
              <w:top w:val="nil"/>
              <w:left w:val="nil"/>
              <w:bottom w:val="single" w:color="000000" w:sz="4" w:space="0"/>
              <w:right w:val="single" w:color="000000" w:sz="4" w:space="0"/>
            </w:tcBorders>
            <w:noWrap/>
            <w:vAlign w:val="bottom"/>
          </w:tcPr>
          <w:p w14:paraId="48415B8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85.591</w:t>
            </w:r>
          </w:p>
        </w:tc>
        <w:tc>
          <w:tcPr>
            <w:tcW w:w="941" w:type="dxa"/>
            <w:tcBorders>
              <w:top w:val="nil"/>
              <w:left w:val="nil"/>
              <w:bottom w:val="single" w:color="000000" w:sz="4" w:space="0"/>
              <w:right w:val="single" w:color="000000" w:sz="4" w:space="0"/>
            </w:tcBorders>
            <w:noWrap/>
            <w:vAlign w:val="bottom"/>
          </w:tcPr>
          <w:p w14:paraId="0E6239A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14.568</w:t>
            </w:r>
          </w:p>
        </w:tc>
        <w:tc>
          <w:tcPr>
            <w:tcW w:w="1663" w:type="dxa"/>
            <w:tcBorders>
              <w:top w:val="nil"/>
              <w:left w:val="nil"/>
              <w:bottom w:val="single" w:color="000000" w:sz="4" w:space="0"/>
              <w:right w:val="single" w:color="000000" w:sz="4" w:space="0"/>
            </w:tcBorders>
            <w:noWrap/>
            <w:vAlign w:val="bottom"/>
          </w:tcPr>
          <w:p w14:paraId="694A275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100.159</w:t>
            </w:r>
          </w:p>
        </w:tc>
      </w:tr>
      <w:tr w14:paraId="741CB630">
        <w:tblPrEx>
          <w:tblCellMar>
            <w:top w:w="0" w:type="dxa"/>
            <w:left w:w="108" w:type="dxa"/>
            <w:bottom w:w="0" w:type="dxa"/>
            <w:right w:w="108" w:type="dxa"/>
          </w:tblCellMar>
        </w:tblPrEx>
        <w:trPr>
          <w:gridAfter w:val="1"/>
          <w:wAfter w:w="8" w:type="dxa"/>
          <w:trHeight w:val="285" w:hRule="atLeast"/>
          <w:jc w:val="center"/>
        </w:trPr>
        <w:tc>
          <w:tcPr>
            <w:tcW w:w="851" w:type="dxa"/>
            <w:tcBorders>
              <w:top w:val="nil"/>
              <w:left w:val="single" w:color="000000" w:sz="4" w:space="0"/>
              <w:bottom w:val="single" w:color="000000" w:sz="4" w:space="0"/>
              <w:right w:val="single" w:color="000000" w:sz="4" w:space="0"/>
            </w:tcBorders>
            <w:noWrap/>
            <w:vAlign w:val="center"/>
          </w:tcPr>
          <w:p w14:paraId="6F6EDEAB">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w:t>
            </w:r>
          </w:p>
        </w:tc>
        <w:tc>
          <w:tcPr>
            <w:tcW w:w="2693" w:type="dxa"/>
            <w:tcBorders>
              <w:top w:val="nil"/>
              <w:left w:val="nil"/>
              <w:bottom w:val="single" w:color="000000" w:sz="4" w:space="0"/>
              <w:right w:val="single" w:color="000000" w:sz="4" w:space="0"/>
            </w:tcBorders>
            <w:noWrap/>
            <w:vAlign w:val="bottom"/>
          </w:tcPr>
          <w:p w14:paraId="0B612D13">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KAUR</w:t>
            </w:r>
          </w:p>
        </w:tc>
        <w:tc>
          <w:tcPr>
            <w:tcW w:w="1559" w:type="dxa"/>
            <w:tcBorders>
              <w:top w:val="nil"/>
              <w:left w:val="nil"/>
              <w:bottom w:val="single" w:color="000000" w:sz="4" w:space="0"/>
              <w:right w:val="single" w:color="000000" w:sz="4" w:space="0"/>
            </w:tcBorders>
            <w:noWrap/>
            <w:vAlign w:val="bottom"/>
          </w:tcPr>
          <w:p w14:paraId="2A0AFB8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17,04</w:t>
            </w:r>
          </w:p>
        </w:tc>
        <w:tc>
          <w:tcPr>
            <w:tcW w:w="941" w:type="dxa"/>
            <w:tcBorders>
              <w:top w:val="nil"/>
              <w:left w:val="nil"/>
              <w:bottom w:val="single" w:color="000000" w:sz="4" w:space="0"/>
              <w:right w:val="single" w:color="000000" w:sz="4" w:space="0"/>
            </w:tcBorders>
            <w:noWrap/>
            <w:vAlign w:val="bottom"/>
          </w:tcPr>
          <w:p w14:paraId="026165A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36.779</w:t>
            </w:r>
          </w:p>
        </w:tc>
        <w:tc>
          <w:tcPr>
            <w:tcW w:w="941" w:type="dxa"/>
            <w:tcBorders>
              <w:top w:val="nil"/>
              <w:left w:val="nil"/>
              <w:bottom w:val="single" w:color="000000" w:sz="4" w:space="0"/>
              <w:right w:val="single" w:color="000000" w:sz="4" w:space="0"/>
            </w:tcBorders>
            <w:noWrap/>
            <w:vAlign w:val="bottom"/>
          </w:tcPr>
          <w:p w14:paraId="6D84B2A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6.490</w:t>
            </w:r>
          </w:p>
        </w:tc>
        <w:tc>
          <w:tcPr>
            <w:tcW w:w="1663" w:type="dxa"/>
            <w:tcBorders>
              <w:top w:val="nil"/>
              <w:left w:val="nil"/>
              <w:bottom w:val="single" w:color="000000" w:sz="4" w:space="0"/>
              <w:right w:val="single" w:color="000000" w:sz="4" w:space="0"/>
            </w:tcBorders>
            <w:noWrap/>
            <w:vAlign w:val="bottom"/>
          </w:tcPr>
          <w:p w14:paraId="16C73A8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43.269</w:t>
            </w:r>
          </w:p>
        </w:tc>
      </w:tr>
      <w:tr w14:paraId="1708B56A">
        <w:tblPrEx>
          <w:tblCellMar>
            <w:top w:w="0" w:type="dxa"/>
            <w:left w:w="108" w:type="dxa"/>
            <w:bottom w:w="0" w:type="dxa"/>
            <w:right w:w="108" w:type="dxa"/>
          </w:tblCellMar>
        </w:tblPrEx>
        <w:trPr>
          <w:gridAfter w:val="1"/>
          <w:wAfter w:w="8" w:type="dxa"/>
          <w:trHeight w:val="285" w:hRule="atLeast"/>
          <w:jc w:val="center"/>
        </w:trPr>
        <w:tc>
          <w:tcPr>
            <w:tcW w:w="851" w:type="dxa"/>
            <w:tcBorders>
              <w:top w:val="nil"/>
              <w:left w:val="single" w:color="000000" w:sz="4" w:space="0"/>
              <w:bottom w:val="single" w:color="000000" w:sz="4" w:space="0"/>
              <w:right w:val="single" w:color="000000" w:sz="4" w:space="0"/>
            </w:tcBorders>
            <w:noWrap/>
            <w:vAlign w:val="center"/>
          </w:tcPr>
          <w:p w14:paraId="0C864048">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w:t>
            </w:r>
          </w:p>
        </w:tc>
        <w:tc>
          <w:tcPr>
            <w:tcW w:w="2693" w:type="dxa"/>
            <w:tcBorders>
              <w:top w:val="nil"/>
              <w:left w:val="nil"/>
              <w:bottom w:val="single" w:color="000000" w:sz="4" w:space="0"/>
              <w:right w:val="single" w:color="000000" w:sz="4" w:space="0"/>
            </w:tcBorders>
            <w:noWrap/>
            <w:vAlign w:val="bottom"/>
          </w:tcPr>
          <w:p w14:paraId="155CD2EA">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SELUMA</w:t>
            </w:r>
          </w:p>
        </w:tc>
        <w:tc>
          <w:tcPr>
            <w:tcW w:w="1559" w:type="dxa"/>
            <w:tcBorders>
              <w:top w:val="nil"/>
              <w:left w:val="nil"/>
              <w:bottom w:val="single" w:color="000000" w:sz="4" w:space="0"/>
              <w:right w:val="single" w:color="000000" w:sz="4" w:space="0"/>
            </w:tcBorders>
            <w:noWrap/>
            <w:vAlign w:val="bottom"/>
          </w:tcPr>
          <w:p w14:paraId="25141CC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17,05</w:t>
            </w:r>
          </w:p>
        </w:tc>
        <w:tc>
          <w:tcPr>
            <w:tcW w:w="941" w:type="dxa"/>
            <w:tcBorders>
              <w:top w:val="nil"/>
              <w:left w:val="nil"/>
              <w:bottom w:val="single" w:color="000000" w:sz="4" w:space="0"/>
              <w:right w:val="single" w:color="000000" w:sz="4" w:space="0"/>
            </w:tcBorders>
            <w:noWrap/>
            <w:vAlign w:val="bottom"/>
          </w:tcPr>
          <w:p w14:paraId="0FA1840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58.876</w:t>
            </w:r>
          </w:p>
        </w:tc>
        <w:tc>
          <w:tcPr>
            <w:tcW w:w="941" w:type="dxa"/>
            <w:tcBorders>
              <w:top w:val="nil"/>
              <w:left w:val="nil"/>
              <w:bottom w:val="single" w:color="000000" w:sz="4" w:space="0"/>
              <w:right w:val="single" w:color="000000" w:sz="4" w:space="0"/>
            </w:tcBorders>
            <w:noWrap/>
            <w:vAlign w:val="bottom"/>
          </w:tcPr>
          <w:p w14:paraId="4252795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11.842</w:t>
            </w:r>
          </w:p>
        </w:tc>
        <w:tc>
          <w:tcPr>
            <w:tcW w:w="1663" w:type="dxa"/>
            <w:tcBorders>
              <w:top w:val="nil"/>
              <w:left w:val="nil"/>
              <w:bottom w:val="single" w:color="000000" w:sz="4" w:space="0"/>
              <w:right w:val="single" w:color="000000" w:sz="4" w:space="0"/>
            </w:tcBorders>
            <w:noWrap/>
            <w:vAlign w:val="bottom"/>
          </w:tcPr>
          <w:p w14:paraId="71063AB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70.718</w:t>
            </w:r>
          </w:p>
        </w:tc>
      </w:tr>
      <w:tr w14:paraId="51402B0D">
        <w:tblPrEx>
          <w:tblCellMar>
            <w:top w:w="0" w:type="dxa"/>
            <w:left w:w="108" w:type="dxa"/>
            <w:bottom w:w="0" w:type="dxa"/>
            <w:right w:w="108" w:type="dxa"/>
          </w:tblCellMar>
        </w:tblPrEx>
        <w:trPr>
          <w:gridAfter w:val="1"/>
          <w:wAfter w:w="8" w:type="dxa"/>
          <w:trHeight w:val="285" w:hRule="atLeast"/>
          <w:jc w:val="center"/>
        </w:trPr>
        <w:tc>
          <w:tcPr>
            <w:tcW w:w="851" w:type="dxa"/>
            <w:tcBorders>
              <w:top w:val="nil"/>
              <w:left w:val="single" w:color="000000" w:sz="4" w:space="0"/>
              <w:bottom w:val="single" w:color="000000" w:sz="4" w:space="0"/>
              <w:right w:val="single" w:color="000000" w:sz="4" w:space="0"/>
            </w:tcBorders>
            <w:noWrap/>
            <w:vAlign w:val="center"/>
          </w:tcPr>
          <w:p w14:paraId="44245915">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w:t>
            </w:r>
          </w:p>
        </w:tc>
        <w:tc>
          <w:tcPr>
            <w:tcW w:w="2693" w:type="dxa"/>
            <w:tcBorders>
              <w:top w:val="nil"/>
              <w:left w:val="nil"/>
              <w:bottom w:val="single" w:color="000000" w:sz="4" w:space="0"/>
              <w:right w:val="single" w:color="000000" w:sz="4" w:space="0"/>
            </w:tcBorders>
            <w:noWrap/>
            <w:vAlign w:val="bottom"/>
          </w:tcPr>
          <w:p w14:paraId="417A4F99">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MUKO MUKO</w:t>
            </w:r>
          </w:p>
        </w:tc>
        <w:tc>
          <w:tcPr>
            <w:tcW w:w="1559" w:type="dxa"/>
            <w:tcBorders>
              <w:top w:val="nil"/>
              <w:left w:val="nil"/>
              <w:bottom w:val="single" w:color="000000" w:sz="4" w:space="0"/>
              <w:right w:val="single" w:color="000000" w:sz="4" w:space="0"/>
            </w:tcBorders>
            <w:noWrap/>
            <w:vAlign w:val="bottom"/>
          </w:tcPr>
          <w:p w14:paraId="0C4C79A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17,06</w:t>
            </w:r>
          </w:p>
        </w:tc>
        <w:tc>
          <w:tcPr>
            <w:tcW w:w="941" w:type="dxa"/>
            <w:tcBorders>
              <w:top w:val="nil"/>
              <w:left w:val="nil"/>
              <w:bottom w:val="single" w:color="000000" w:sz="4" w:space="0"/>
              <w:right w:val="single" w:color="000000" w:sz="4" w:space="0"/>
            </w:tcBorders>
            <w:noWrap/>
            <w:vAlign w:val="bottom"/>
          </w:tcPr>
          <w:p w14:paraId="6CE4943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54.017</w:t>
            </w:r>
          </w:p>
        </w:tc>
        <w:tc>
          <w:tcPr>
            <w:tcW w:w="941" w:type="dxa"/>
            <w:tcBorders>
              <w:top w:val="nil"/>
              <w:left w:val="nil"/>
              <w:bottom w:val="single" w:color="000000" w:sz="4" w:space="0"/>
              <w:right w:val="single" w:color="000000" w:sz="4" w:space="0"/>
            </w:tcBorders>
            <w:noWrap/>
            <w:vAlign w:val="bottom"/>
          </w:tcPr>
          <w:p w14:paraId="181644C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8.471</w:t>
            </w:r>
          </w:p>
        </w:tc>
        <w:tc>
          <w:tcPr>
            <w:tcW w:w="1663" w:type="dxa"/>
            <w:tcBorders>
              <w:top w:val="nil"/>
              <w:left w:val="nil"/>
              <w:bottom w:val="single" w:color="000000" w:sz="4" w:space="0"/>
              <w:right w:val="single" w:color="000000" w:sz="4" w:space="0"/>
            </w:tcBorders>
            <w:noWrap/>
            <w:vAlign w:val="bottom"/>
          </w:tcPr>
          <w:p w14:paraId="2958DDC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62.488</w:t>
            </w:r>
          </w:p>
        </w:tc>
      </w:tr>
      <w:tr w14:paraId="4AC50196">
        <w:tblPrEx>
          <w:tblCellMar>
            <w:top w:w="0" w:type="dxa"/>
            <w:left w:w="108" w:type="dxa"/>
            <w:bottom w:w="0" w:type="dxa"/>
            <w:right w:w="108" w:type="dxa"/>
          </w:tblCellMar>
        </w:tblPrEx>
        <w:trPr>
          <w:gridAfter w:val="1"/>
          <w:wAfter w:w="8" w:type="dxa"/>
          <w:trHeight w:val="285" w:hRule="atLeast"/>
          <w:jc w:val="center"/>
        </w:trPr>
        <w:tc>
          <w:tcPr>
            <w:tcW w:w="851" w:type="dxa"/>
            <w:tcBorders>
              <w:top w:val="nil"/>
              <w:left w:val="single" w:color="000000" w:sz="4" w:space="0"/>
              <w:bottom w:val="single" w:color="000000" w:sz="4" w:space="0"/>
              <w:right w:val="single" w:color="000000" w:sz="4" w:space="0"/>
            </w:tcBorders>
            <w:noWrap/>
            <w:vAlign w:val="center"/>
          </w:tcPr>
          <w:p w14:paraId="25C067D1">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w:t>
            </w:r>
          </w:p>
        </w:tc>
        <w:tc>
          <w:tcPr>
            <w:tcW w:w="2693" w:type="dxa"/>
            <w:tcBorders>
              <w:top w:val="nil"/>
              <w:left w:val="nil"/>
              <w:bottom w:val="single" w:color="000000" w:sz="4" w:space="0"/>
              <w:right w:val="single" w:color="000000" w:sz="4" w:space="0"/>
            </w:tcBorders>
            <w:noWrap/>
            <w:vAlign w:val="bottom"/>
          </w:tcPr>
          <w:p w14:paraId="615B8B73">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LEBONG</w:t>
            </w:r>
          </w:p>
        </w:tc>
        <w:tc>
          <w:tcPr>
            <w:tcW w:w="1559" w:type="dxa"/>
            <w:tcBorders>
              <w:top w:val="nil"/>
              <w:left w:val="nil"/>
              <w:bottom w:val="single" w:color="000000" w:sz="4" w:space="0"/>
              <w:right w:val="single" w:color="000000" w:sz="4" w:space="0"/>
            </w:tcBorders>
            <w:noWrap/>
            <w:vAlign w:val="bottom"/>
          </w:tcPr>
          <w:p w14:paraId="1001A26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17,07</w:t>
            </w:r>
          </w:p>
        </w:tc>
        <w:tc>
          <w:tcPr>
            <w:tcW w:w="941" w:type="dxa"/>
            <w:tcBorders>
              <w:top w:val="nil"/>
              <w:left w:val="nil"/>
              <w:bottom w:val="single" w:color="000000" w:sz="4" w:space="0"/>
              <w:right w:val="single" w:color="000000" w:sz="4" w:space="0"/>
            </w:tcBorders>
            <w:noWrap/>
            <w:vAlign w:val="bottom"/>
          </w:tcPr>
          <w:p w14:paraId="29C02B4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32.688</w:t>
            </w:r>
          </w:p>
        </w:tc>
        <w:tc>
          <w:tcPr>
            <w:tcW w:w="941" w:type="dxa"/>
            <w:tcBorders>
              <w:top w:val="nil"/>
              <w:left w:val="nil"/>
              <w:bottom w:val="single" w:color="000000" w:sz="4" w:space="0"/>
              <w:right w:val="single" w:color="000000" w:sz="4" w:space="0"/>
            </w:tcBorders>
            <w:noWrap/>
            <w:vAlign w:val="bottom"/>
          </w:tcPr>
          <w:p w14:paraId="4C48FEC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6.695</w:t>
            </w:r>
          </w:p>
        </w:tc>
        <w:tc>
          <w:tcPr>
            <w:tcW w:w="1663" w:type="dxa"/>
            <w:tcBorders>
              <w:top w:val="nil"/>
              <w:left w:val="nil"/>
              <w:bottom w:val="single" w:color="000000" w:sz="4" w:space="0"/>
              <w:right w:val="single" w:color="000000" w:sz="4" w:space="0"/>
            </w:tcBorders>
            <w:noWrap/>
            <w:vAlign w:val="bottom"/>
          </w:tcPr>
          <w:p w14:paraId="276437F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39.383</w:t>
            </w:r>
          </w:p>
        </w:tc>
      </w:tr>
      <w:tr w14:paraId="5213C8D0">
        <w:tblPrEx>
          <w:tblCellMar>
            <w:top w:w="0" w:type="dxa"/>
            <w:left w:w="108" w:type="dxa"/>
            <w:bottom w:w="0" w:type="dxa"/>
            <w:right w:w="108" w:type="dxa"/>
          </w:tblCellMar>
        </w:tblPrEx>
        <w:trPr>
          <w:gridAfter w:val="1"/>
          <w:wAfter w:w="8" w:type="dxa"/>
          <w:trHeight w:val="285" w:hRule="atLeast"/>
          <w:jc w:val="center"/>
        </w:trPr>
        <w:tc>
          <w:tcPr>
            <w:tcW w:w="851" w:type="dxa"/>
            <w:tcBorders>
              <w:top w:val="nil"/>
              <w:left w:val="single" w:color="000000" w:sz="4" w:space="0"/>
              <w:bottom w:val="single" w:color="000000" w:sz="4" w:space="0"/>
              <w:right w:val="single" w:color="000000" w:sz="4" w:space="0"/>
            </w:tcBorders>
            <w:noWrap/>
            <w:vAlign w:val="center"/>
          </w:tcPr>
          <w:p w14:paraId="02DAAA11">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8</w:t>
            </w:r>
          </w:p>
        </w:tc>
        <w:tc>
          <w:tcPr>
            <w:tcW w:w="2693" w:type="dxa"/>
            <w:tcBorders>
              <w:top w:val="nil"/>
              <w:left w:val="nil"/>
              <w:bottom w:val="single" w:color="000000" w:sz="4" w:space="0"/>
              <w:right w:val="single" w:color="000000" w:sz="4" w:space="0"/>
            </w:tcBorders>
            <w:noWrap/>
            <w:vAlign w:val="bottom"/>
          </w:tcPr>
          <w:p w14:paraId="19BB0819">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KEPAHIANG</w:t>
            </w:r>
          </w:p>
        </w:tc>
        <w:tc>
          <w:tcPr>
            <w:tcW w:w="1559" w:type="dxa"/>
            <w:tcBorders>
              <w:top w:val="nil"/>
              <w:left w:val="nil"/>
              <w:bottom w:val="single" w:color="000000" w:sz="4" w:space="0"/>
              <w:right w:val="single" w:color="000000" w:sz="4" w:space="0"/>
            </w:tcBorders>
            <w:noWrap/>
            <w:vAlign w:val="bottom"/>
          </w:tcPr>
          <w:p w14:paraId="37326A3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17,08</w:t>
            </w:r>
          </w:p>
        </w:tc>
        <w:tc>
          <w:tcPr>
            <w:tcW w:w="941" w:type="dxa"/>
            <w:tcBorders>
              <w:top w:val="nil"/>
              <w:left w:val="nil"/>
              <w:bottom w:val="single" w:color="000000" w:sz="4" w:space="0"/>
              <w:right w:val="single" w:color="000000" w:sz="4" w:space="0"/>
            </w:tcBorders>
            <w:noWrap/>
            <w:vAlign w:val="bottom"/>
          </w:tcPr>
          <w:p w14:paraId="2421CD9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41.127</w:t>
            </w:r>
          </w:p>
        </w:tc>
        <w:tc>
          <w:tcPr>
            <w:tcW w:w="941" w:type="dxa"/>
            <w:tcBorders>
              <w:top w:val="nil"/>
              <w:left w:val="nil"/>
              <w:bottom w:val="single" w:color="000000" w:sz="4" w:space="0"/>
              <w:right w:val="single" w:color="000000" w:sz="4" w:space="0"/>
            </w:tcBorders>
            <w:noWrap/>
            <w:vAlign w:val="bottom"/>
          </w:tcPr>
          <w:p w14:paraId="3FD9259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8.551</w:t>
            </w:r>
          </w:p>
        </w:tc>
        <w:tc>
          <w:tcPr>
            <w:tcW w:w="1663" w:type="dxa"/>
            <w:tcBorders>
              <w:top w:val="nil"/>
              <w:left w:val="nil"/>
              <w:bottom w:val="single" w:color="000000" w:sz="4" w:space="0"/>
              <w:right w:val="single" w:color="000000" w:sz="4" w:space="0"/>
            </w:tcBorders>
            <w:noWrap/>
            <w:vAlign w:val="bottom"/>
          </w:tcPr>
          <w:p w14:paraId="08842F3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49.678</w:t>
            </w:r>
          </w:p>
        </w:tc>
      </w:tr>
      <w:tr w14:paraId="43FD611B">
        <w:tblPrEx>
          <w:tblCellMar>
            <w:top w:w="0" w:type="dxa"/>
            <w:left w:w="108" w:type="dxa"/>
            <w:bottom w:w="0" w:type="dxa"/>
            <w:right w:w="108" w:type="dxa"/>
          </w:tblCellMar>
        </w:tblPrEx>
        <w:trPr>
          <w:gridAfter w:val="1"/>
          <w:wAfter w:w="8" w:type="dxa"/>
          <w:trHeight w:val="285" w:hRule="atLeast"/>
          <w:jc w:val="center"/>
        </w:trPr>
        <w:tc>
          <w:tcPr>
            <w:tcW w:w="851" w:type="dxa"/>
            <w:tcBorders>
              <w:top w:val="nil"/>
              <w:left w:val="single" w:color="000000" w:sz="4" w:space="0"/>
              <w:bottom w:val="single" w:color="000000" w:sz="4" w:space="0"/>
              <w:right w:val="single" w:color="000000" w:sz="4" w:space="0"/>
            </w:tcBorders>
            <w:noWrap/>
            <w:vAlign w:val="center"/>
          </w:tcPr>
          <w:p w14:paraId="5C0BB51E">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w:t>
            </w:r>
          </w:p>
        </w:tc>
        <w:tc>
          <w:tcPr>
            <w:tcW w:w="2693" w:type="dxa"/>
            <w:tcBorders>
              <w:top w:val="nil"/>
              <w:left w:val="nil"/>
              <w:bottom w:val="single" w:color="000000" w:sz="4" w:space="0"/>
              <w:right w:val="single" w:color="000000" w:sz="4" w:space="0"/>
            </w:tcBorders>
            <w:noWrap/>
            <w:vAlign w:val="bottom"/>
          </w:tcPr>
          <w:p w14:paraId="48302CC5">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BENGKULU TENGAH</w:t>
            </w:r>
          </w:p>
        </w:tc>
        <w:tc>
          <w:tcPr>
            <w:tcW w:w="1559" w:type="dxa"/>
            <w:tcBorders>
              <w:top w:val="nil"/>
              <w:left w:val="nil"/>
              <w:bottom w:val="single" w:color="000000" w:sz="4" w:space="0"/>
              <w:right w:val="single" w:color="000000" w:sz="4" w:space="0"/>
            </w:tcBorders>
            <w:noWrap/>
            <w:vAlign w:val="bottom"/>
          </w:tcPr>
          <w:p w14:paraId="7B32587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17,09</w:t>
            </w:r>
          </w:p>
        </w:tc>
        <w:tc>
          <w:tcPr>
            <w:tcW w:w="941" w:type="dxa"/>
            <w:tcBorders>
              <w:top w:val="nil"/>
              <w:left w:val="nil"/>
              <w:bottom w:val="single" w:color="000000" w:sz="4" w:space="0"/>
              <w:right w:val="single" w:color="000000" w:sz="4" w:space="0"/>
            </w:tcBorders>
            <w:noWrap/>
            <w:vAlign w:val="bottom"/>
          </w:tcPr>
          <w:p w14:paraId="55795B7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34.692</w:t>
            </w:r>
          </w:p>
        </w:tc>
        <w:tc>
          <w:tcPr>
            <w:tcW w:w="941" w:type="dxa"/>
            <w:tcBorders>
              <w:top w:val="nil"/>
              <w:left w:val="nil"/>
              <w:bottom w:val="single" w:color="000000" w:sz="4" w:space="0"/>
              <w:right w:val="single" w:color="000000" w:sz="4" w:space="0"/>
            </w:tcBorders>
            <w:noWrap/>
            <w:vAlign w:val="bottom"/>
          </w:tcPr>
          <w:p w14:paraId="2BB7F7D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6.666</w:t>
            </w:r>
          </w:p>
        </w:tc>
        <w:tc>
          <w:tcPr>
            <w:tcW w:w="1663" w:type="dxa"/>
            <w:tcBorders>
              <w:top w:val="nil"/>
              <w:left w:val="nil"/>
              <w:bottom w:val="single" w:color="000000" w:sz="4" w:space="0"/>
              <w:right w:val="single" w:color="000000" w:sz="4" w:space="0"/>
            </w:tcBorders>
            <w:noWrap/>
            <w:vAlign w:val="bottom"/>
          </w:tcPr>
          <w:p w14:paraId="4BACEC9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41.358</w:t>
            </w:r>
          </w:p>
        </w:tc>
      </w:tr>
      <w:tr w14:paraId="613EEA7B">
        <w:tblPrEx>
          <w:tblCellMar>
            <w:top w:w="0" w:type="dxa"/>
            <w:left w:w="108" w:type="dxa"/>
            <w:bottom w:w="0" w:type="dxa"/>
            <w:right w:w="108" w:type="dxa"/>
          </w:tblCellMar>
        </w:tblPrEx>
        <w:trPr>
          <w:gridAfter w:val="1"/>
          <w:wAfter w:w="8" w:type="dxa"/>
          <w:trHeight w:val="285" w:hRule="atLeast"/>
          <w:jc w:val="center"/>
        </w:trPr>
        <w:tc>
          <w:tcPr>
            <w:tcW w:w="851" w:type="dxa"/>
            <w:tcBorders>
              <w:top w:val="nil"/>
              <w:left w:val="single" w:color="000000" w:sz="4" w:space="0"/>
              <w:bottom w:val="single" w:color="000000" w:sz="4" w:space="0"/>
              <w:right w:val="single" w:color="000000" w:sz="4" w:space="0"/>
            </w:tcBorders>
            <w:noWrap/>
            <w:vAlign w:val="center"/>
          </w:tcPr>
          <w:p w14:paraId="6A831323">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10</w:t>
            </w:r>
          </w:p>
        </w:tc>
        <w:tc>
          <w:tcPr>
            <w:tcW w:w="2693" w:type="dxa"/>
            <w:tcBorders>
              <w:top w:val="nil"/>
              <w:left w:val="nil"/>
              <w:bottom w:val="single" w:color="000000" w:sz="4" w:space="0"/>
              <w:right w:val="single" w:color="000000" w:sz="4" w:space="0"/>
            </w:tcBorders>
            <w:noWrap/>
            <w:vAlign w:val="bottom"/>
          </w:tcPr>
          <w:p w14:paraId="418206BF">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KOTA BENGKULU</w:t>
            </w:r>
          </w:p>
        </w:tc>
        <w:tc>
          <w:tcPr>
            <w:tcW w:w="1559" w:type="dxa"/>
            <w:tcBorders>
              <w:top w:val="nil"/>
              <w:left w:val="nil"/>
              <w:bottom w:val="single" w:color="000000" w:sz="4" w:space="0"/>
              <w:right w:val="single" w:color="000000" w:sz="4" w:space="0"/>
            </w:tcBorders>
            <w:noWrap/>
            <w:vAlign w:val="bottom"/>
          </w:tcPr>
          <w:p w14:paraId="3449AFD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17,71</w:t>
            </w:r>
          </w:p>
        </w:tc>
        <w:tc>
          <w:tcPr>
            <w:tcW w:w="941" w:type="dxa"/>
            <w:tcBorders>
              <w:top w:val="nil"/>
              <w:left w:val="nil"/>
              <w:bottom w:val="single" w:color="000000" w:sz="4" w:space="0"/>
              <w:right w:val="single" w:color="000000" w:sz="4" w:space="0"/>
            </w:tcBorders>
            <w:noWrap/>
            <w:vAlign w:val="bottom"/>
          </w:tcPr>
          <w:p w14:paraId="09EBBEE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102.228</w:t>
            </w:r>
          </w:p>
        </w:tc>
        <w:tc>
          <w:tcPr>
            <w:tcW w:w="941" w:type="dxa"/>
            <w:tcBorders>
              <w:top w:val="nil"/>
              <w:left w:val="nil"/>
              <w:bottom w:val="single" w:color="000000" w:sz="4" w:space="0"/>
              <w:right w:val="single" w:color="000000" w:sz="4" w:space="0"/>
            </w:tcBorders>
            <w:noWrap/>
            <w:vAlign w:val="bottom"/>
          </w:tcPr>
          <w:p w14:paraId="34063CD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21.824</w:t>
            </w:r>
          </w:p>
        </w:tc>
        <w:tc>
          <w:tcPr>
            <w:tcW w:w="1663" w:type="dxa"/>
            <w:tcBorders>
              <w:top w:val="nil"/>
              <w:left w:val="nil"/>
              <w:bottom w:val="single" w:color="000000" w:sz="4" w:space="0"/>
              <w:right w:val="single" w:color="000000" w:sz="4" w:space="0"/>
            </w:tcBorders>
            <w:noWrap/>
            <w:vAlign w:val="bottom"/>
          </w:tcPr>
          <w:p w14:paraId="6E58D70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124.052</w:t>
            </w:r>
          </w:p>
        </w:tc>
      </w:tr>
      <w:tr w14:paraId="025D8E6B">
        <w:tblPrEx>
          <w:tblCellMar>
            <w:top w:w="0" w:type="dxa"/>
            <w:left w:w="108" w:type="dxa"/>
            <w:bottom w:w="0" w:type="dxa"/>
            <w:right w:w="108" w:type="dxa"/>
          </w:tblCellMar>
        </w:tblPrEx>
        <w:trPr>
          <w:trHeight w:val="308" w:hRule="atLeast"/>
          <w:jc w:val="center"/>
        </w:trPr>
        <w:tc>
          <w:tcPr>
            <w:tcW w:w="8656" w:type="dxa"/>
            <w:gridSpan w:val="7"/>
            <w:tcBorders>
              <w:top w:val="nil"/>
              <w:left w:val="nil"/>
              <w:bottom w:val="nil"/>
              <w:right w:val="nil"/>
            </w:tcBorders>
            <w:noWrap/>
            <w:vAlign w:val="center"/>
          </w:tcPr>
          <w:p w14:paraId="45B66C17">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 xml:space="preserve">Sumber </w:t>
            </w:r>
            <w:r>
              <w:rPr>
                <w:rFonts w:hint="eastAsia" w:ascii="Arial" w:hAnsi="Arial" w:eastAsia="Times New Roman" w:cs="Arial"/>
                <w:b/>
                <w:bCs/>
                <w:kern w:val="0"/>
                <w:sz w:val="20"/>
                <w:szCs w:val="20"/>
                <w:lang w:eastAsia="zh-CN"/>
                <w14:ligatures w14:val="none"/>
              </w:rPr>
              <w:t>:</w:t>
            </w:r>
            <w:r>
              <w:rPr>
                <w:rFonts w:hint="eastAsia" w:ascii="Arial" w:hAnsi="Arial" w:eastAsia="Times New Roman" w:cs="Arial"/>
                <w:i/>
                <w:iCs/>
                <w:kern w:val="0"/>
                <w:sz w:val="20"/>
                <w:szCs w:val="20"/>
                <w:lang w:eastAsia="zh-CN"/>
                <w14:ligatures w14:val="none"/>
              </w:rPr>
              <w:t xml:space="preserve"> Data DKB PDAK Pusat Kemendagri, Tahun 2025, diolah</w:t>
            </w:r>
          </w:p>
        </w:tc>
      </w:tr>
    </w:tbl>
    <w:p w14:paraId="259AF58C">
      <w:pPr>
        <w:tabs>
          <w:tab w:val="left" w:pos="4638"/>
        </w:tabs>
        <w:jc w:val="center"/>
        <w:rPr>
          <w:rFonts w:ascii="Arial" w:hAnsi="Arial" w:cs="Arial"/>
          <w:sz w:val="18"/>
          <w:szCs w:val="18"/>
        </w:rPr>
      </w:pPr>
    </w:p>
    <w:p w14:paraId="00C858AC">
      <w:pPr>
        <w:tabs>
          <w:tab w:val="left" w:pos="4638"/>
        </w:tabs>
        <w:jc w:val="center"/>
        <w:rPr>
          <w:rFonts w:ascii="Arial" w:hAnsi="Arial" w:cs="Arial"/>
          <w:sz w:val="18"/>
          <w:szCs w:val="18"/>
        </w:rPr>
      </w:pPr>
    </w:p>
    <w:p w14:paraId="15309214">
      <w:pPr>
        <w:tabs>
          <w:tab w:val="left" w:pos="4638"/>
        </w:tabs>
        <w:rPr>
          <w:rFonts w:ascii="Arial" w:hAnsi="Arial" w:cs="Arial"/>
          <w:sz w:val="18"/>
          <w:szCs w:val="18"/>
        </w:rPr>
      </w:pPr>
    </w:p>
    <w:tbl>
      <w:tblPr>
        <w:tblStyle w:val="12"/>
        <w:tblW w:w="0" w:type="auto"/>
        <w:jc w:val="center"/>
        <w:tblLayout w:type="autofit"/>
        <w:tblCellMar>
          <w:top w:w="0" w:type="dxa"/>
          <w:left w:w="108" w:type="dxa"/>
          <w:bottom w:w="0" w:type="dxa"/>
          <w:right w:w="108" w:type="dxa"/>
        </w:tblCellMar>
      </w:tblPr>
      <w:tblGrid>
        <w:gridCol w:w="516"/>
        <w:gridCol w:w="2284"/>
        <w:gridCol w:w="966"/>
        <w:gridCol w:w="939"/>
        <w:gridCol w:w="939"/>
        <w:gridCol w:w="939"/>
        <w:gridCol w:w="2139"/>
      </w:tblGrid>
      <w:tr w14:paraId="50F9CD4A">
        <w:tblPrEx>
          <w:tblCellMar>
            <w:top w:w="0" w:type="dxa"/>
            <w:left w:w="108" w:type="dxa"/>
            <w:bottom w:w="0" w:type="dxa"/>
            <w:right w:w="108" w:type="dxa"/>
          </w:tblCellMar>
        </w:tblPrEx>
        <w:trPr>
          <w:trHeight w:val="285" w:hRule="atLeast"/>
          <w:jc w:val="center"/>
        </w:trPr>
        <w:tc>
          <w:tcPr>
            <w:tcW w:w="0" w:type="auto"/>
            <w:gridSpan w:val="7"/>
            <w:tcBorders>
              <w:top w:val="nil"/>
              <w:left w:val="nil"/>
              <w:bottom w:val="nil"/>
              <w:right w:val="nil"/>
            </w:tcBorders>
            <w:noWrap/>
            <w:vAlign w:val="bottom"/>
          </w:tcPr>
          <w:p w14:paraId="367F087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T</w:t>
            </w:r>
            <w:r>
              <w:rPr>
                <w:rFonts w:hint="default" w:ascii="Arial" w:hAnsi="Arial" w:eastAsia="Times New Roman" w:cs="Arial"/>
                <w:kern w:val="0"/>
                <w:sz w:val="20"/>
                <w:szCs w:val="20"/>
                <w:lang w:val="en-US" w:eastAsia="zh-CN"/>
                <w14:ligatures w14:val="none"/>
              </w:rPr>
              <w:t xml:space="preserve">ABEL </w:t>
            </w:r>
            <w:r>
              <w:rPr>
                <w:rFonts w:hint="eastAsia" w:ascii="Arial" w:hAnsi="Arial" w:eastAsia="Times New Roman" w:cs="Arial"/>
                <w:kern w:val="0"/>
                <w:sz w:val="20"/>
                <w:szCs w:val="20"/>
                <w:lang w:eastAsia="zh-CN"/>
                <w14:ligatures w14:val="none"/>
              </w:rPr>
              <w:t>1.5 AKTA KELAHIRAN SEMESTER I TAHUN 2025</w:t>
            </w:r>
          </w:p>
          <w:p w14:paraId="2BBCACC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p>
          <w:p w14:paraId="5E43254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p>
        </w:tc>
      </w:tr>
      <w:tr w14:paraId="337D5B39">
        <w:tblPrEx>
          <w:tblCellMar>
            <w:top w:w="0" w:type="dxa"/>
            <w:left w:w="108" w:type="dxa"/>
            <w:bottom w:w="0" w:type="dxa"/>
            <w:right w:w="108" w:type="dxa"/>
          </w:tblCellMar>
        </w:tblPrEx>
        <w:trPr>
          <w:trHeight w:val="285" w:hRule="atLeast"/>
          <w:jc w:val="center"/>
        </w:trPr>
        <w:tc>
          <w:tcPr>
            <w:tcW w:w="0" w:type="auto"/>
            <w:vMerge w:val="restart"/>
            <w:tcBorders>
              <w:top w:val="single" w:color="000000" w:sz="4" w:space="0"/>
              <w:left w:val="single" w:color="000000" w:sz="4" w:space="0"/>
              <w:bottom w:val="nil"/>
              <w:right w:val="single" w:color="000000" w:sz="4" w:space="0"/>
            </w:tcBorders>
            <w:noWrap/>
            <w:vAlign w:val="center"/>
          </w:tcPr>
          <w:p w14:paraId="1A45681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20"/>
                <w:szCs w:val="20"/>
                <w:lang w:eastAsia="zh-CN"/>
                <w14:ligatures w14:val="none"/>
              </w:rPr>
            </w:pPr>
            <w:r>
              <w:rPr>
                <w:rFonts w:hint="eastAsia" w:ascii="Arial" w:hAnsi="Arial" w:eastAsia="Times New Roman" w:cs="Arial"/>
                <w:b/>
                <w:bCs/>
                <w:kern w:val="0"/>
                <w:sz w:val="20"/>
                <w:szCs w:val="20"/>
                <w:lang w:eastAsia="zh-CN"/>
                <w14:ligatures w14:val="none"/>
              </w:rPr>
              <w:t>NO</w:t>
            </w:r>
          </w:p>
        </w:tc>
        <w:tc>
          <w:tcPr>
            <w:tcW w:w="0" w:type="auto"/>
            <w:vMerge w:val="restart"/>
            <w:tcBorders>
              <w:top w:val="single" w:color="000000" w:sz="4" w:space="0"/>
              <w:left w:val="single" w:color="000000" w:sz="4" w:space="0"/>
              <w:bottom w:val="nil"/>
              <w:right w:val="single" w:color="000000" w:sz="4" w:space="0"/>
            </w:tcBorders>
            <w:noWrap/>
            <w:vAlign w:val="center"/>
          </w:tcPr>
          <w:p w14:paraId="73B672B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20"/>
                <w:szCs w:val="20"/>
                <w:lang w:eastAsia="zh-CN"/>
                <w14:ligatures w14:val="none"/>
              </w:rPr>
            </w:pPr>
            <w:r>
              <w:rPr>
                <w:rFonts w:hint="eastAsia" w:ascii="Arial" w:hAnsi="Arial" w:eastAsia="Times New Roman" w:cs="Arial"/>
                <w:b/>
                <w:bCs/>
                <w:kern w:val="0"/>
                <w:sz w:val="20"/>
                <w:szCs w:val="20"/>
                <w:lang w:eastAsia="zh-CN"/>
                <w14:ligatures w14:val="none"/>
              </w:rPr>
              <w:t>WILAYAH</w:t>
            </w:r>
          </w:p>
        </w:tc>
        <w:tc>
          <w:tcPr>
            <w:tcW w:w="966" w:type="dxa"/>
            <w:vMerge w:val="restart"/>
            <w:tcBorders>
              <w:top w:val="single" w:color="000000" w:sz="4" w:space="0"/>
              <w:left w:val="single" w:color="000000" w:sz="4" w:space="0"/>
              <w:bottom w:val="nil"/>
              <w:right w:val="single" w:color="000000" w:sz="4" w:space="0"/>
            </w:tcBorders>
            <w:noWrap/>
            <w:vAlign w:val="center"/>
          </w:tcPr>
          <w:p w14:paraId="395C0A8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20"/>
                <w:szCs w:val="20"/>
                <w:lang w:eastAsia="zh-CN"/>
                <w14:ligatures w14:val="none"/>
              </w:rPr>
            </w:pPr>
            <w:r>
              <w:rPr>
                <w:rFonts w:hint="eastAsia" w:ascii="Arial" w:hAnsi="Arial" w:eastAsia="Times New Roman" w:cs="Arial"/>
                <w:b/>
                <w:bCs/>
                <w:kern w:val="0"/>
                <w:sz w:val="20"/>
                <w:szCs w:val="20"/>
                <w:lang w:eastAsia="zh-CN"/>
                <w14:ligatures w14:val="none"/>
              </w:rPr>
              <w:t>KODE</w:t>
            </w:r>
          </w:p>
        </w:tc>
        <w:tc>
          <w:tcPr>
            <w:tcW w:w="2589" w:type="dxa"/>
            <w:gridSpan w:val="3"/>
            <w:tcBorders>
              <w:top w:val="single" w:color="000000" w:sz="4" w:space="0"/>
              <w:left w:val="single" w:color="000000" w:sz="4" w:space="0"/>
              <w:bottom w:val="single" w:color="000000" w:sz="4" w:space="0"/>
              <w:right w:val="single" w:color="000000" w:sz="4" w:space="0"/>
            </w:tcBorders>
            <w:noWrap/>
            <w:vAlign w:val="center"/>
          </w:tcPr>
          <w:p w14:paraId="1B0CEFD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20"/>
                <w:szCs w:val="20"/>
                <w:lang w:eastAsia="zh-CN"/>
                <w14:ligatures w14:val="none"/>
              </w:rPr>
            </w:pPr>
            <w:r>
              <w:rPr>
                <w:rFonts w:hint="eastAsia" w:ascii="Arial" w:hAnsi="Arial" w:eastAsia="Times New Roman" w:cs="Arial"/>
                <w:b/>
                <w:bCs/>
                <w:kern w:val="0"/>
                <w:sz w:val="20"/>
                <w:szCs w:val="20"/>
                <w:lang w:eastAsia="zh-CN"/>
                <w14:ligatures w14:val="none"/>
              </w:rPr>
              <w:t>MEMILIKI</w:t>
            </w:r>
          </w:p>
        </w:tc>
        <w:tc>
          <w:tcPr>
            <w:tcW w:w="0" w:type="auto"/>
            <w:vMerge w:val="restart"/>
            <w:tcBorders>
              <w:top w:val="single" w:color="000000" w:sz="4" w:space="0"/>
              <w:left w:val="single" w:color="000000" w:sz="4" w:space="0"/>
              <w:bottom w:val="nil"/>
              <w:right w:val="single" w:color="000000" w:sz="4" w:space="0"/>
            </w:tcBorders>
            <w:noWrap/>
            <w:vAlign w:val="center"/>
          </w:tcPr>
          <w:p w14:paraId="5A596B7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20"/>
                <w:szCs w:val="20"/>
                <w:lang w:eastAsia="zh-CN"/>
                <w14:ligatures w14:val="none"/>
              </w:rPr>
            </w:pPr>
            <w:r>
              <w:rPr>
                <w:rFonts w:hint="eastAsia" w:ascii="Arial" w:hAnsi="Arial" w:eastAsia="Times New Roman" w:cs="Arial"/>
                <w:b/>
                <w:bCs/>
                <w:kern w:val="0"/>
                <w:sz w:val="20"/>
                <w:szCs w:val="20"/>
                <w:lang w:eastAsia="zh-CN"/>
                <w14:ligatures w14:val="none"/>
              </w:rPr>
              <w:t>PERSEN (AWAL)(%)</w:t>
            </w:r>
          </w:p>
        </w:tc>
      </w:tr>
      <w:tr w14:paraId="5A1A2A79">
        <w:tblPrEx>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nil"/>
              <w:right w:val="single" w:color="000000" w:sz="4" w:space="0"/>
            </w:tcBorders>
            <w:vAlign w:val="center"/>
          </w:tcPr>
          <w:p w14:paraId="6B21781D">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kern w:val="0"/>
                <w:sz w:val="20"/>
                <w:szCs w:val="20"/>
                <w:lang w:eastAsia="zh-CN"/>
                <w14:ligatures w14:val="none"/>
              </w:rPr>
            </w:pPr>
          </w:p>
        </w:tc>
        <w:tc>
          <w:tcPr>
            <w:tcW w:w="0" w:type="auto"/>
            <w:vMerge w:val="continue"/>
            <w:tcBorders>
              <w:top w:val="single" w:color="000000" w:sz="4" w:space="0"/>
              <w:left w:val="single" w:color="000000" w:sz="4" w:space="0"/>
              <w:bottom w:val="nil"/>
              <w:right w:val="single" w:color="000000" w:sz="4" w:space="0"/>
            </w:tcBorders>
            <w:vAlign w:val="center"/>
          </w:tcPr>
          <w:p w14:paraId="7E09EBA4">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kern w:val="0"/>
                <w:sz w:val="20"/>
                <w:szCs w:val="20"/>
                <w:lang w:eastAsia="zh-CN"/>
                <w14:ligatures w14:val="none"/>
              </w:rPr>
            </w:pPr>
          </w:p>
        </w:tc>
        <w:tc>
          <w:tcPr>
            <w:tcW w:w="966" w:type="dxa"/>
            <w:vMerge w:val="continue"/>
            <w:tcBorders>
              <w:top w:val="single" w:color="000000" w:sz="4" w:space="0"/>
              <w:left w:val="single" w:color="000000" w:sz="4" w:space="0"/>
              <w:bottom w:val="nil"/>
              <w:right w:val="single" w:color="000000" w:sz="4" w:space="0"/>
            </w:tcBorders>
            <w:vAlign w:val="center"/>
          </w:tcPr>
          <w:p w14:paraId="5DA1DD33">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kern w:val="0"/>
                <w:sz w:val="20"/>
                <w:szCs w:val="20"/>
                <w:lang w:eastAsia="zh-CN"/>
                <w14:ligatures w14:val="none"/>
              </w:rPr>
            </w:pPr>
          </w:p>
        </w:tc>
        <w:tc>
          <w:tcPr>
            <w:tcW w:w="707" w:type="dxa"/>
            <w:tcBorders>
              <w:top w:val="nil"/>
              <w:left w:val="single" w:color="000000" w:sz="4" w:space="0"/>
              <w:bottom w:val="single" w:color="000000" w:sz="4" w:space="0"/>
              <w:right w:val="single" w:color="000000" w:sz="4" w:space="0"/>
            </w:tcBorders>
            <w:noWrap/>
            <w:vAlign w:val="center"/>
          </w:tcPr>
          <w:p w14:paraId="25AFD9A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20"/>
                <w:szCs w:val="20"/>
                <w:lang w:eastAsia="zh-CN"/>
                <w14:ligatures w14:val="none"/>
              </w:rPr>
            </w:pPr>
            <w:r>
              <w:rPr>
                <w:rFonts w:hint="eastAsia" w:ascii="Arial" w:hAnsi="Arial" w:eastAsia="Times New Roman" w:cs="Arial"/>
                <w:b/>
                <w:bCs/>
                <w:kern w:val="0"/>
                <w:sz w:val="20"/>
                <w:szCs w:val="20"/>
                <w:lang w:eastAsia="zh-CN"/>
                <w14:ligatures w14:val="none"/>
              </w:rPr>
              <w:t>L</w:t>
            </w:r>
          </w:p>
        </w:tc>
        <w:tc>
          <w:tcPr>
            <w:tcW w:w="0" w:type="auto"/>
            <w:tcBorders>
              <w:top w:val="nil"/>
              <w:left w:val="nil"/>
              <w:bottom w:val="single" w:color="000000" w:sz="4" w:space="0"/>
              <w:right w:val="single" w:color="000000" w:sz="4" w:space="0"/>
            </w:tcBorders>
            <w:noWrap/>
            <w:vAlign w:val="center"/>
          </w:tcPr>
          <w:p w14:paraId="663D934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20"/>
                <w:szCs w:val="20"/>
                <w:lang w:eastAsia="zh-CN"/>
                <w14:ligatures w14:val="none"/>
              </w:rPr>
            </w:pPr>
            <w:r>
              <w:rPr>
                <w:rFonts w:hint="eastAsia" w:ascii="Arial" w:hAnsi="Arial" w:eastAsia="Times New Roman" w:cs="Arial"/>
                <w:b/>
                <w:bCs/>
                <w:kern w:val="0"/>
                <w:sz w:val="20"/>
                <w:szCs w:val="20"/>
                <w:lang w:eastAsia="zh-CN"/>
                <w14:ligatures w14:val="none"/>
              </w:rPr>
              <w:t>P</w:t>
            </w:r>
          </w:p>
        </w:tc>
        <w:tc>
          <w:tcPr>
            <w:tcW w:w="0" w:type="auto"/>
            <w:tcBorders>
              <w:top w:val="nil"/>
              <w:left w:val="nil"/>
              <w:bottom w:val="single" w:color="000000" w:sz="4" w:space="0"/>
              <w:right w:val="single" w:color="000000" w:sz="4" w:space="0"/>
            </w:tcBorders>
            <w:noWrap/>
            <w:vAlign w:val="center"/>
          </w:tcPr>
          <w:p w14:paraId="6347690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20"/>
                <w:szCs w:val="20"/>
                <w:lang w:eastAsia="zh-CN"/>
                <w14:ligatures w14:val="none"/>
              </w:rPr>
            </w:pPr>
            <w:r>
              <w:rPr>
                <w:rFonts w:hint="eastAsia" w:ascii="Arial" w:hAnsi="Arial" w:eastAsia="Times New Roman" w:cs="Arial"/>
                <w:b/>
                <w:bCs/>
                <w:kern w:val="0"/>
                <w:sz w:val="20"/>
                <w:szCs w:val="20"/>
                <w:lang w:eastAsia="zh-CN"/>
                <w14:ligatures w14:val="none"/>
              </w:rPr>
              <w:t>JML</w:t>
            </w:r>
          </w:p>
        </w:tc>
        <w:tc>
          <w:tcPr>
            <w:tcW w:w="0" w:type="auto"/>
            <w:vMerge w:val="continue"/>
            <w:tcBorders>
              <w:top w:val="single" w:color="000000" w:sz="4" w:space="0"/>
              <w:left w:val="single" w:color="000000" w:sz="4" w:space="0"/>
              <w:bottom w:val="nil"/>
              <w:right w:val="single" w:color="000000" w:sz="4" w:space="0"/>
            </w:tcBorders>
            <w:vAlign w:val="center"/>
          </w:tcPr>
          <w:p w14:paraId="459401E9">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kern w:val="0"/>
                <w:sz w:val="20"/>
                <w:szCs w:val="20"/>
                <w:lang w:eastAsia="zh-CN"/>
                <w14:ligatures w14:val="none"/>
              </w:rPr>
            </w:pPr>
          </w:p>
        </w:tc>
      </w:tr>
      <w:tr w14:paraId="3BAE7B5A">
        <w:tblPrEx>
          <w:tblCellMar>
            <w:top w:w="0" w:type="dxa"/>
            <w:left w:w="108" w:type="dxa"/>
            <w:bottom w:w="0" w:type="dxa"/>
            <w:right w:w="108" w:type="dxa"/>
          </w:tblCellMar>
        </w:tblPrEx>
        <w:trPr>
          <w:trHeight w:val="285"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8DC543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 </w:t>
            </w:r>
          </w:p>
        </w:tc>
        <w:tc>
          <w:tcPr>
            <w:tcW w:w="0" w:type="auto"/>
            <w:tcBorders>
              <w:top w:val="single" w:color="000000" w:sz="4" w:space="0"/>
              <w:left w:val="nil"/>
              <w:bottom w:val="single" w:color="000000" w:sz="4" w:space="0"/>
              <w:right w:val="single" w:color="000000" w:sz="4" w:space="0"/>
            </w:tcBorders>
            <w:noWrap/>
            <w:vAlign w:val="center"/>
          </w:tcPr>
          <w:p w14:paraId="7797061C">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BENGKULU</w:t>
            </w:r>
          </w:p>
        </w:tc>
        <w:tc>
          <w:tcPr>
            <w:tcW w:w="966" w:type="dxa"/>
            <w:tcBorders>
              <w:top w:val="single" w:color="000000" w:sz="4" w:space="0"/>
              <w:left w:val="nil"/>
              <w:bottom w:val="single" w:color="000000" w:sz="4" w:space="0"/>
              <w:right w:val="single" w:color="000000" w:sz="4" w:space="0"/>
            </w:tcBorders>
            <w:noWrap/>
            <w:vAlign w:val="center"/>
          </w:tcPr>
          <w:p w14:paraId="77D25B5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w:t>
            </w:r>
          </w:p>
        </w:tc>
        <w:tc>
          <w:tcPr>
            <w:tcW w:w="707" w:type="dxa"/>
            <w:tcBorders>
              <w:top w:val="nil"/>
              <w:left w:val="nil"/>
              <w:bottom w:val="single" w:color="000000" w:sz="4" w:space="0"/>
              <w:right w:val="single" w:color="000000" w:sz="4" w:space="0"/>
            </w:tcBorders>
            <w:noWrap/>
            <w:vAlign w:val="center"/>
          </w:tcPr>
          <w:p w14:paraId="5C077D3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314.645</w:t>
            </w:r>
          </w:p>
        </w:tc>
        <w:tc>
          <w:tcPr>
            <w:tcW w:w="0" w:type="auto"/>
            <w:tcBorders>
              <w:top w:val="nil"/>
              <w:left w:val="nil"/>
              <w:bottom w:val="single" w:color="000000" w:sz="4" w:space="0"/>
              <w:right w:val="single" w:color="000000" w:sz="4" w:space="0"/>
            </w:tcBorders>
            <w:noWrap/>
            <w:vAlign w:val="center"/>
          </w:tcPr>
          <w:p w14:paraId="265B61A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291.627</w:t>
            </w:r>
          </w:p>
        </w:tc>
        <w:tc>
          <w:tcPr>
            <w:tcW w:w="0" w:type="auto"/>
            <w:tcBorders>
              <w:top w:val="nil"/>
              <w:left w:val="nil"/>
              <w:bottom w:val="single" w:color="000000" w:sz="4" w:space="0"/>
              <w:right w:val="single" w:color="000000" w:sz="4" w:space="0"/>
            </w:tcBorders>
            <w:noWrap/>
            <w:vAlign w:val="center"/>
          </w:tcPr>
          <w:p w14:paraId="1ABDFFC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606.272</w:t>
            </w:r>
          </w:p>
        </w:tc>
        <w:tc>
          <w:tcPr>
            <w:tcW w:w="0" w:type="auto"/>
            <w:tcBorders>
              <w:top w:val="single" w:color="000000" w:sz="4" w:space="0"/>
              <w:left w:val="nil"/>
              <w:bottom w:val="single" w:color="000000" w:sz="4" w:space="0"/>
              <w:right w:val="single" w:color="000000" w:sz="4" w:space="0"/>
            </w:tcBorders>
            <w:noWrap/>
            <w:vAlign w:val="center"/>
          </w:tcPr>
          <w:p w14:paraId="0609A93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98,95</w:t>
            </w:r>
          </w:p>
        </w:tc>
      </w:tr>
      <w:tr w14:paraId="732EC3B7">
        <w:tblPrEx>
          <w:tblCellMar>
            <w:top w:w="0" w:type="dxa"/>
            <w:left w:w="108" w:type="dxa"/>
            <w:bottom w:w="0" w:type="dxa"/>
            <w:right w:w="108" w:type="dxa"/>
          </w:tblCellMar>
        </w:tblPrEx>
        <w:trPr>
          <w:trHeight w:val="285" w:hRule="atLeast"/>
          <w:jc w:val="center"/>
        </w:trPr>
        <w:tc>
          <w:tcPr>
            <w:tcW w:w="0" w:type="auto"/>
            <w:tcBorders>
              <w:top w:val="nil"/>
              <w:left w:val="single" w:color="000000" w:sz="4" w:space="0"/>
              <w:bottom w:val="single" w:color="000000" w:sz="4" w:space="0"/>
              <w:right w:val="single" w:color="000000" w:sz="4" w:space="0"/>
            </w:tcBorders>
            <w:noWrap/>
            <w:vAlign w:val="bottom"/>
          </w:tcPr>
          <w:p w14:paraId="2FBEFEA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w:t>
            </w:r>
          </w:p>
        </w:tc>
        <w:tc>
          <w:tcPr>
            <w:tcW w:w="0" w:type="auto"/>
            <w:tcBorders>
              <w:top w:val="nil"/>
              <w:left w:val="nil"/>
              <w:bottom w:val="single" w:color="000000" w:sz="4" w:space="0"/>
              <w:right w:val="single" w:color="000000" w:sz="4" w:space="0"/>
            </w:tcBorders>
            <w:noWrap/>
            <w:vAlign w:val="bottom"/>
          </w:tcPr>
          <w:p w14:paraId="4D3BB657">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BENGKULU SELATAN</w:t>
            </w:r>
          </w:p>
        </w:tc>
        <w:tc>
          <w:tcPr>
            <w:tcW w:w="966" w:type="dxa"/>
            <w:tcBorders>
              <w:top w:val="nil"/>
              <w:left w:val="nil"/>
              <w:bottom w:val="single" w:color="000000" w:sz="4" w:space="0"/>
              <w:right w:val="single" w:color="000000" w:sz="4" w:space="0"/>
            </w:tcBorders>
            <w:noWrap/>
            <w:vAlign w:val="bottom"/>
          </w:tcPr>
          <w:p w14:paraId="06CEFC8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17,01</w:t>
            </w:r>
          </w:p>
        </w:tc>
        <w:tc>
          <w:tcPr>
            <w:tcW w:w="707" w:type="dxa"/>
            <w:tcBorders>
              <w:top w:val="nil"/>
              <w:left w:val="nil"/>
              <w:bottom w:val="single" w:color="000000" w:sz="4" w:space="0"/>
              <w:right w:val="single" w:color="000000" w:sz="4" w:space="0"/>
            </w:tcBorders>
            <w:noWrap/>
            <w:vAlign w:val="bottom"/>
          </w:tcPr>
          <w:p w14:paraId="4DB98C9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25.368</w:t>
            </w:r>
          </w:p>
        </w:tc>
        <w:tc>
          <w:tcPr>
            <w:tcW w:w="0" w:type="auto"/>
            <w:tcBorders>
              <w:top w:val="nil"/>
              <w:left w:val="nil"/>
              <w:bottom w:val="single" w:color="000000" w:sz="4" w:space="0"/>
              <w:right w:val="single" w:color="000000" w:sz="4" w:space="0"/>
            </w:tcBorders>
            <w:noWrap/>
            <w:vAlign w:val="bottom"/>
          </w:tcPr>
          <w:p w14:paraId="62548C9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23.605</w:t>
            </w:r>
          </w:p>
        </w:tc>
        <w:tc>
          <w:tcPr>
            <w:tcW w:w="0" w:type="auto"/>
            <w:tcBorders>
              <w:top w:val="nil"/>
              <w:left w:val="nil"/>
              <w:bottom w:val="single" w:color="000000" w:sz="4" w:space="0"/>
              <w:right w:val="single" w:color="000000" w:sz="4" w:space="0"/>
            </w:tcBorders>
            <w:noWrap/>
            <w:vAlign w:val="bottom"/>
          </w:tcPr>
          <w:p w14:paraId="60A2A57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48.973</w:t>
            </w:r>
          </w:p>
        </w:tc>
        <w:tc>
          <w:tcPr>
            <w:tcW w:w="0" w:type="auto"/>
            <w:tcBorders>
              <w:top w:val="nil"/>
              <w:left w:val="nil"/>
              <w:bottom w:val="single" w:color="000000" w:sz="4" w:space="0"/>
              <w:right w:val="single" w:color="000000" w:sz="4" w:space="0"/>
            </w:tcBorders>
            <w:noWrap/>
            <w:vAlign w:val="bottom"/>
          </w:tcPr>
          <w:p w14:paraId="5AB1D46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99,11</w:t>
            </w:r>
          </w:p>
        </w:tc>
      </w:tr>
      <w:tr w14:paraId="4758A831">
        <w:tblPrEx>
          <w:tblCellMar>
            <w:top w:w="0" w:type="dxa"/>
            <w:left w:w="108" w:type="dxa"/>
            <w:bottom w:w="0" w:type="dxa"/>
            <w:right w:w="108" w:type="dxa"/>
          </w:tblCellMar>
        </w:tblPrEx>
        <w:trPr>
          <w:trHeight w:val="285" w:hRule="atLeast"/>
          <w:jc w:val="center"/>
        </w:trPr>
        <w:tc>
          <w:tcPr>
            <w:tcW w:w="0" w:type="auto"/>
            <w:tcBorders>
              <w:top w:val="nil"/>
              <w:left w:val="single" w:color="000000" w:sz="4" w:space="0"/>
              <w:bottom w:val="single" w:color="000000" w:sz="4" w:space="0"/>
              <w:right w:val="single" w:color="000000" w:sz="4" w:space="0"/>
            </w:tcBorders>
            <w:noWrap/>
            <w:vAlign w:val="bottom"/>
          </w:tcPr>
          <w:p w14:paraId="6417422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2</w:t>
            </w:r>
          </w:p>
        </w:tc>
        <w:tc>
          <w:tcPr>
            <w:tcW w:w="0" w:type="auto"/>
            <w:tcBorders>
              <w:top w:val="nil"/>
              <w:left w:val="nil"/>
              <w:bottom w:val="single" w:color="000000" w:sz="4" w:space="0"/>
              <w:right w:val="single" w:color="000000" w:sz="4" w:space="0"/>
            </w:tcBorders>
            <w:noWrap/>
            <w:vAlign w:val="bottom"/>
          </w:tcPr>
          <w:p w14:paraId="6B52E4E8">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REJANG LEBONG</w:t>
            </w:r>
          </w:p>
        </w:tc>
        <w:tc>
          <w:tcPr>
            <w:tcW w:w="966" w:type="dxa"/>
            <w:tcBorders>
              <w:top w:val="nil"/>
              <w:left w:val="nil"/>
              <w:bottom w:val="single" w:color="000000" w:sz="4" w:space="0"/>
              <w:right w:val="single" w:color="000000" w:sz="4" w:space="0"/>
            </w:tcBorders>
            <w:noWrap/>
            <w:vAlign w:val="bottom"/>
          </w:tcPr>
          <w:p w14:paraId="66247E5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17,02</w:t>
            </w:r>
          </w:p>
        </w:tc>
        <w:tc>
          <w:tcPr>
            <w:tcW w:w="707" w:type="dxa"/>
            <w:tcBorders>
              <w:top w:val="nil"/>
              <w:left w:val="nil"/>
              <w:bottom w:val="single" w:color="000000" w:sz="4" w:space="0"/>
              <w:right w:val="single" w:color="000000" w:sz="4" w:space="0"/>
            </w:tcBorders>
            <w:noWrap/>
            <w:vAlign w:val="bottom"/>
          </w:tcPr>
          <w:p w14:paraId="210F6C0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38.380</w:t>
            </w:r>
          </w:p>
        </w:tc>
        <w:tc>
          <w:tcPr>
            <w:tcW w:w="0" w:type="auto"/>
            <w:tcBorders>
              <w:top w:val="nil"/>
              <w:left w:val="nil"/>
              <w:bottom w:val="single" w:color="000000" w:sz="4" w:space="0"/>
              <w:right w:val="single" w:color="000000" w:sz="4" w:space="0"/>
            </w:tcBorders>
            <w:noWrap/>
            <w:vAlign w:val="bottom"/>
          </w:tcPr>
          <w:p w14:paraId="67AF362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35.930</w:t>
            </w:r>
          </w:p>
        </w:tc>
        <w:tc>
          <w:tcPr>
            <w:tcW w:w="0" w:type="auto"/>
            <w:tcBorders>
              <w:top w:val="nil"/>
              <w:left w:val="nil"/>
              <w:bottom w:val="single" w:color="000000" w:sz="4" w:space="0"/>
              <w:right w:val="single" w:color="000000" w:sz="4" w:space="0"/>
            </w:tcBorders>
            <w:noWrap/>
            <w:vAlign w:val="bottom"/>
          </w:tcPr>
          <w:p w14:paraId="47BC930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74.310</w:t>
            </w:r>
          </w:p>
        </w:tc>
        <w:tc>
          <w:tcPr>
            <w:tcW w:w="0" w:type="auto"/>
            <w:tcBorders>
              <w:top w:val="nil"/>
              <w:left w:val="nil"/>
              <w:bottom w:val="single" w:color="000000" w:sz="4" w:space="0"/>
              <w:right w:val="single" w:color="000000" w:sz="4" w:space="0"/>
            </w:tcBorders>
            <w:noWrap/>
            <w:vAlign w:val="bottom"/>
          </w:tcPr>
          <w:p w14:paraId="2861B48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95,99</w:t>
            </w:r>
          </w:p>
        </w:tc>
      </w:tr>
      <w:tr w14:paraId="3EDC8F60">
        <w:tblPrEx>
          <w:tblCellMar>
            <w:top w:w="0" w:type="dxa"/>
            <w:left w:w="108" w:type="dxa"/>
            <w:bottom w:w="0" w:type="dxa"/>
            <w:right w:w="108" w:type="dxa"/>
          </w:tblCellMar>
        </w:tblPrEx>
        <w:trPr>
          <w:trHeight w:val="285" w:hRule="atLeast"/>
          <w:jc w:val="center"/>
        </w:trPr>
        <w:tc>
          <w:tcPr>
            <w:tcW w:w="0" w:type="auto"/>
            <w:tcBorders>
              <w:top w:val="nil"/>
              <w:left w:val="single" w:color="000000" w:sz="4" w:space="0"/>
              <w:bottom w:val="single" w:color="000000" w:sz="4" w:space="0"/>
              <w:right w:val="single" w:color="000000" w:sz="4" w:space="0"/>
            </w:tcBorders>
            <w:noWrap/>
            <w:vAlign w:val="bottom"/>
          </w:tcPr>
          <w:p w14:paraId="2F393C4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3</w:t>
            </w:r>
          </w:p>
        </w:tc>
        <w:tc>
          <w:tcPr>
            <w:tcW w:w="0" w:type="auto"/>
            <w:tcBorders>
              <w:top w:val="nil"/>
              <w:left w:val="nil"/>
              <w:bottom w:val="single" w:color="000000" w:sz="4" w:space="0"/>
              <w:right w:val="single" w:color="000000" w:sz="4" w:space="0"/>
            </w:tcBorders>
            <w:noWrap/>
            <w:vAlign w:val="bottom"/>
          </w:tcPr>
          <w:p w14:paraId="41C9B5B9">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BENGKULU UTARA</w:t>
            </w:r>
          </w:p>
        </w:tc>
        <w:tc>
          <w:tcPr>
            <w:tcW w:w="966" w:type="dxa"/>
            <w:tcBorders>
              <w:top w:val="nil"/>
              <w:left w:val="nil"/>
              <w:bottom w:val="single" w:color="000000" w:sz="4" w:space="0"/>
              <w:right w:val="single" w:color="000000" w:sz="4" w:space="0"/>
            </w:tcBorders>
            <w:noWrap/>
            <w:vAlign w:val="bottom"/>
          </w:tcPr>
          <w:p w14:paraId="724D5CC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17,03</w:t>
            </w:r>
          </w:p>
        </w:tc>
        <w:tc>
          <w:tcPr>
            <w:tcW w:w="707" w:type="dxa"/>
            <w:tcBorders>
              <w:top w:val="nil"/>
              <w:left w:val="nil"/>
              <w:bottom w:val="single" w:color="000000" w:sz="4" w:space="0"/>
              <w:right w:val="single" w:color="000000" w:sz="4" w:space="0"/>
            </w:tcBorders>
            <w:noWrap/>
            <w:vAlign w:val="bottom"/>
          </w:tcPr>
          <w:p w14:paraId="1CEE72E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46.766</w:t>
            </w:r>
          </w:p>
        </w:tc>
        <w:tc>
          <w:tcPr>
            <w:tcW w:w="0" w:type="auto"/>
            <w:tcBorders>
              <w:top w:val="nil"/>
              <w:left w:val="nil"/>
              <w:bottom w:val="single" w:color="000000" w:sz="4" w:space="0"/>
              <w:right w:val="single" w:color="000000" w:sz="4" w:space="0"/>
            </w:tcBorders>
            <w:noWrap/>
            <w:vAlign w:val="bottom"/>
          </w:tcPr>
          <w:p w14:paraId="02BACB9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43.605</w:t>
            </w:r>
          </w:p>
        </w:tc>
        <w:tc>
          <w:tcPr>
            <w:tcW w:w="0" w:type="auto"/>
            <w:tcBorders>
              <w:top w:val="nil"/>
              <w:left w:val="nil"/>
              <w:bottom w:val="single" w:color="000000" w:sz="4" w:space="0"/>
              <w:right w:val="single" w:color="000000" w:sz="4" w:space="0"/>
            </w:tcBorders>
            <w:noWrap/>
            <w:vAlign w:val="bottom"/>
          </w:tcPr>
          <w:p w14:paraId="5320C76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90.371</w:t>
            </w:r>
          </w:p>
        </w:tc>
        <w:tc>
          <w:tcPr>
            <w:tcW w:w="0" w:type="auto"/>
            <w:tcBorders>
              <w:top w:val="nil"/>
              <w:left w:val="nil"/>
              <w:bottom w:val="single" w:color="000000" w:sz="4" w:space="0"/>
              <w:right w:val="single" w:color="000000" w:sz="4" w:space="0"/>
            </w:tcBorders>
            <w:noWrap/>
            <w:vAlign w:val="bottom"/>
          </w:tcPr>
          <w:p w14:paraId="2B8F989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99,71</w:t>
            </w:r>
          </w:p>
        </w:tc>
      </w:tr>
      <w:tr w14:paraId="31412849">
        <w:tblPrEx>
          <w:tblCellMar>
            <w:top w:w="0" w:type="dxa"/>
            <w:left w:w="108" w:type="dxa"/>
            <w:bottom w:w="0" w:type="dxa"/>
            <w:right w:w="108" w:type="dxa"/>
          </w:tblCellMar>
        </w:tblPrEx>
        <w:trPr>
          <w:trHeight w:val="285" w:hRule="atLeast"/>
          <w:jc w:val="center"/>
        </w:trPr>
        <w:tc>
          <w:tcPr>
            <w:tcW w:w="0" w:type="auto"/>
            <w:tcBorders>
              <w:top w:val="nil"/>
              <w:left w:val="single" w:color="000000" w:sz="4" w:space="0"/>
              <w:bottom w:val="single" w:color="000000" w:sz="4" w:space="0"/>
              <w:right w:val="single" w:color="000000" w:sz="4" w:space="0"/>
            </w:tcBorders>
            <w:noWrap/>
            <w:vAlign w:val="bottom"/>
          </w:tcPr>
          <w:p w14:paraId="2E751F2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4</w:t>
            </w:r>
          </w:p>
        </w:tc>
        <w:tc>
          <w:tcPr>
            <w:tcW w:w="0" w:type="auto"/>
            <w:tcBorders>
              <w:top w:val="nil"/>
              <w:left w:val="nil"/>
              <w:bottom w:val="single" w:color="000000" w:sz="4" w:space="0"/>
              <w:right w:val="single" w:color="000000" w:sz="4" w:space="0"/>
            </w:tcBorders>
            <w:noWrap/>
            <w:vAlign w:val="bottom"/>
          </w:tcPr>
          <w:p w14:paraId="5E390DBB">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KAUR</w:t>
            </w:r>
          </w:p>
        </w:tc>
        <w:tc>
          <w:tcPr>
            <w:tcW w:w="966" w:type="dxa"/>
            <w:tcBorders>
              <w:top w:val="nil"/>
              <w:left w:val="nil"/>
              <w:bottom w:val="single" w:color="000000" w:sz="4" w:space="0"/>
              <w:right w:val="single" w:color="000000" w:sz="4" w:space="0"/>
            </w:tcBorders>
            <w:noWrap/>
            <w:vAlign w:val="bottom"/>
          </w:tcPr>
          <w:p w14:paraId="4DD0B4B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17,04</w:t>
            </w:r>
          </w:p>
        </w:tc>
        <w:tc>
          <w:tcPr>
            <w:tcW w:w="707" w:type="dxa"/>
            <w:tcBorders>
              <w:top w:val="nil"/>
              <w:left w:val="nil"/>
              <w:bottom w:val="single" w:color="000000" w:sz="4" w:space="0"/>
              <w:right w:val="single" w:color="000000" w:sz="4" w:space="0"/>
            </w:tcBorders>
            <w:noWrap/>
            <w:vAlign w:val="bottom"/>
          </w:tcPr>
          <w:p w14:paraId="5AB1E55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19.670</w:t>
            </w:r>
          </w:p>
        </w:tc>
        <w:tc>
          <w:tcPr>
            <w:tcW w:w="0" w:type="auto"/>
            <w:tcBorders>
              <w:top w:val="nil"/>
              <w:left w:val="nil"/>
              <w:bottom w:val="single" w:color="000000" w:sz="4" w:space="0"/>
              <w:right w:val="single" w:color="000000" w:sz="4" w:space="0"/>
            </w:tcBorders>
            <w:noWrap/>
            <w:vAlign w:val="bottom"/>
          </w:tcPr>
          <w:p w14:paraId="75B8F78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18.342</w:t>
            </w:r>
          </w:p>
        </w:tc>
        <w:tc>
          <w:tcPr>
            <w:tcW w:w="0" w:type="auto"/>
            <w:tcBorders>
              <w:top w:val="nil"/>
              <w:left w:val="nil"/>
              <w:bottom w:val="single" w:color="000000" w:sz="4" w:space="0"/>
              <w:right w:val="single" w:color="000000" w:sz="4" w:space="0"/>
            </w:tcBorders>
            <w:noWrap/>
            <w:vAlign w:val="bottom"/>
          </w:tcPr>
          <w:p w14:paraId="53FDC31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38.012</w:t>
            </w:r>
          </w:p>
        </w:tc>
        <w:tc>
          <w:tcPr>
            <w:tcW w:w="0" w:type="auto"/>
            <w:tcBorders>
              <w:top w:val="nil"/>
              <w:left w:val="nil"/>
              <w:bottom w:val="single" w:color="000000" w:sz="4" w:space="0"/>
              <w:right w:val="single" w:color="000000" w:sz="4" w:space="0"/>
            </w:tcBorders>
            <w:noWrap/>
            <w:vAlign w:val="bottom"/>
          </w:tcPr>
          <w:p w14:paraId="49327F0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99,06</w:t>
            </w:r>
          </w:p>
        </w:tc>
      </w:tr>
      <w:tr w14:paraId="75C672F1">
        <w:tblPrEx>
          <w:tblCellMar>
            <w:top w:w="0" w:type="dxa"/>
            <w:left w:w="108" w:type="dxa"/>
            <w:bottom w:w="0" w:type="dxa"/>
            <w:right w:w="108" w:type="dxa"/>
          </w:tblCellMar>
        </w:tblPrEx>
        <w:trPr>
          <w:trHeight w:val="285" w:hRule="atLeast"/>
          <w:jc w:val="center"/>
        </w:trPr>
        <w:tc>
          <w:tcPr>
            <w:tcW w:w="0" w:type="auto"/>
            <w:tcBorders>
              <w:top w:val="nil"/>
              <w:left w:val="single" w:color="000000" w:sz="4" w:space="0"/>
              <w:bottom w:val="single" w:color="000000" w:sz="4" w:space="0"/>
              <w:right w:val="single" w:color="000000" w:sz="4" w:space="0"/>
            </w:tcBorders>
            <w:noWrap/>
            <w:vAlign w:val="bottom"/>
          </w:tcPr>
          <w:p w14:paraId="2BB3371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5</w:t>
            </w:r>
          </w:p>
        </w:tc>
        <w:tc>
          <w:tcPr>
            <w:tcW w:w="0" w:type="auto"/>
            <w:tcBorders>
              <w:top w:val="nil"/>
              <w:left w:val="nil"/>
              <w:bottom w:val="single" w:color="000000" w:sz="4" w:space="0"/>
              <w:right w:val="single" w:color="000000" w:sz="4" w:space="0"/>
            </w:tcBorders>
            <w:noWrap/>
            <w:vAlign w:val="bottom"/>
          </w:tcPr>
          <w:p w14:paraId="1555142C">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SELUMA</w:t>
            </w:r>
          </w:p>
        </w:tc>
        <w:tc>
          <w:tcPr>
            <w:tcW w:w="966" w:type="dxa"/>
            <w:tcBorders>
              <w:top w:val="nil"/>
              <w:left w:val="nil"/>
              <w:bottom w:val="single" w:color="000000" w:sz="4" w:space="0"/>
              <w:right w:val="single" w:color="000000" w:sz="4" w:space="0"/>
            </w:tcBorders>
            <w:noWrap/>
            <w:vAlign w:val="bottom"/>
          </w:tcPr>
          <w:p w14:paraId="7BF392E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17,05</w:t>
            </w:r>
          </w:p>
        </w:tc>
        <w:tc>
          <w:tcPr>
            <w:tcW w:w="707" w:type="dxa"/>
            <w:tcBorders>
              <w:top w:val="nil"/>
              <w:left w:val="nil"/>
              <w:bottom w:val="single" w:color="000000" w:sz="4" w:space="0"/>
              <w:right w:val="single" w:color="000000" w:sz="4" w:space="0"/>
            </w:tcBorders>
            <w:noWrap/>
            <w:vAlign w:val="bottom"/>
          </w:tcPr>
          <w:p w14:paraId="4A57AD9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30.355</w:t>
            </w:r>
          </w:p>
        </w:tc>
        <w:tc>
          <w:tcPr>
            <w:tcW w:w="0" w:type="auto"/>
            <w:tcBorders>
              <w:top w:val="nil"/>
              <w:left w:val="nil"/>
              <w:bottom w:val="single" w:color="000000" w:sz="4" w:space="0"/>
              <w:right w:val="single" w:color="000000" w:sz="4" w:space="0"/>
            </w:tcBorders>
            <w:noWrap/>
            <w:vAlign w:val="bottom"/>
          </w:tcPr>
          <w:p w14:paraId="20AB557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28.267</w:t>
            </w:r>
          </w:p>
        </w:tc>
        <w:tc>
          <w:tcPr>
            <w:tcW w:w="0" w:type="auto"/>
            <w:tcBorders>
              <w:top w:val="nil"/>
              <w:left w:val="nil"/>
              <w:bottom w:val="single" w:color="000000" w:sz="4" w:space="0"/>
              <w:right w:val="single" w:color="000000" w:sz="4" w:space="0"/>
            </w:tcBorders>
            <w:noWrap/>
            <w:vAlign w:val="bottom"/>
          </w:tcPr>
          <w:p w14:paraId="67FBA23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58.622</w:t>
            </w:r>
          </w:p>
        </w:tc>
        <w:tc>
          <w:tcPr>
            <w:tcW w:w="0" w:type="auto"/>
            <w:tcBorders>
              <w:top w:val="nil"/>
              <w:left w:val="nil"/>
              <w:bottom w:val="single" w:color="000000" w:sz="4" w:space="0"/>
              <w:right w:val="single" w:color="000000" w:sz="4" w:space="0"/>
            </w:tcBorders>
            <w:noWrap/>
            <w:vAlign w:val="bottom"/>
          </w:tcPr>
          <w:p w14:paraId="3B8B9B0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99,18</w:t>
            </w:r>
          </w:p>
        </w:tc>
      </w:tr>
      <w:tr w14:paraId="0B23B20D">
        <w:tblPrEx>
          <w:tblCellMar>
            <w:top w:w="0" w:type="dxa"/>
            <w:left w:w="108" w:type="dxa"/>
            <w:bottom w:w="0" w:type="dxa"/>
            <w:right w:w="108" w:type="dxa"/>
          </w:tblCellMar>
        </w:tblPrEx>
        <w:trPr>
          <w:trHeight w:val="285" w:hRule="atLeast"/>
          <w:jc w:val="center"/>
        </w:trPr>
        <w:tc>
          <w:tcPr>
            <w:tcW w:w="0" w:type="auto"/>
            <w:tcBorders>
              <w:top w:val="nil"/>
              <w:left w:val="single" w:color="000000" w:sz="4" w:space="0"/>
              <w:bottom w:val="single" w:color="000000" w:sz="4" w:space="0"/>
              <w:right w:val="single" w:color="000000" w:sz="4" w:space="0"/>
            </w:tcBorders>
            <w:noWrap/>
            <w:vAlign w:val="bottom"/>
          </w:tcPr>
          <w:p w14:paraId="593471D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6</w:t>
            </w:r>
          </w:p>
        </w:tc>
        <w:tc>
          <w:tcPr>
            <w:tcW w:w="0" w:type="auto"/>
            <w:tcBorders>
              <w:top w:val="nil"/>
              <w:left w:val="nil"/>
              <w:bottom w:val="single" w:color="000000" w:sz="4" w:space="0"/>
              <w:right w:val="single" w:color="000000" w:sz="4" w:space="0"/>
            </w:tcBorders>
            <w:noWrap/>
            <w:vAlign w:val="bottom"/>
          </w:tcPr>
          <w:p w14:paraId="4C016E9F">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MUKO MUKO</w:t>
            </w:r>
          </w:p>
        </w:tc>
        <w:tc>
          <w:tcPr>
            <w:tcW w:w="966" w:type="dxa"/>
            <w:tcBorders>
              <w:top w:val="nil"/>
              <w:left w:val="nil"/>
              <w:bottom w:val="single" w:color="000000" w:sz="4" w:space="0"/>
              <w:right w:val="single" w:color="000000" w:sz="4" w:space="0"/>
            </w:tcBorders>
            <w:noWrap/>
            <w:vAlign w:val="bottom"/>
          </w:tcPr>
          <w:p w14:paraId="6DFDB83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17,06</w:t>
            </w:r>
          </w:p>
        </w:tc>
        <w:tc>
          <w:tcPr>
            <w:tcW w:w="707" w:type="dxa"/>
            <w:tcBorders>
              <w:top w:val="nil"/>
              <w:left w:val="nil"/>
              <w:bottom w:val="single" w:color="000000" w:sz="4" w:space="0"/>
              <w:right w:val="single" w:color="000000" w:sz="4" w:space="0"/>
            </w:tcBorders>
            <w:noWrap/>
            <w:vAlign w:val="bottom"/>
          </w:tcPr>
          <w:p w14:paraId="3990990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33.816</w:t>
            </w:r>
          </w:p>
        </w:tc>
        <w:tc>
          <w:tcPr>
            <w:tcW w:w="0" w:type="auto"/>
            <w:tcBorders>
              <w:top w:val="nil"/>
              <w:left w:val="nil"/>
              <w:bottom w:val="single" w:color="000000" w:sz="4" w:space="0"/>
              <w:right w:val="single" w:color="000000" w:sz="4" w:space="0"/>
            </w:tcBorders>
            <w:noWrap/>
            <w:vAlign w:val="bottom"/>
          </w:tcPr>
          <w:p w14:paraId="7B4C72C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31.032</w:t>
            </w:r>
          </w:p>
        </w:tc>
        <w:tc>
          <w:tcPr>
            <w:tcW w:w="0" w:type="auto"/>
            <w:tcBorders>
              <w:top w:val="nil"/>
              <w:left w:val="nil"/>
              <w:bottom w:val="single" w:color="000000" w:sz="4" w:space="0"/>
              <w:right w:val="single" w:color="000000" w:sz="4" w:space="0"/>
            </w:tcBorders>
            <w:noWrap/>
            <w:vAlign w:val="bottom"/>
          </w:tcPr>
          <w:p w14:paraId="3EDCC53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64.848</w:t>
            </w:r>
          </w:p>
        </w:tc>
        <w:tc>
          <w:tcPr>
            <w:tcW w:w="0" w:type="auto"/>
            <w:tcBorders>
              <w:top w:val="nil"/>
              <w:left w:val="nil"/>
              <w:bottom w:val="single" w:color="000000" w:sz="4" w:space="0"/>
              <w:right w:val="single" w:color="000000" w:sz="4" w:space="0"/>
            </w:tcBorders>
            <w:noWrap/>
            <w:vAlign w:val="bottom"/>
          </w:tcPr>
          <w:p w14:paraId="368799C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99,61</w:t>
            </w:r>
          </w:p>
        </w:tc>
      </w:tr>
      <w:tr w14:paraId="5BDA2C22">
        <w:tblPrEx>
          <w:tblCellMar>
            <w:top w:w="0" w:type="dxa"/>
            <w:left w:w="108" w:type="dxa"/>
            <w:bottom w:w="0" w:type="dxa"/>
            <w:right w:w="108" w:type="dxa"/>
          </w:tblCellMar>
        </w:tblPrEx>
        <w:trPr>
          <w:trHeight w:val="285" w:hRule="atLeast"/>
          <w:jc w:val="center"/>
        </w:trPr>
        <w:tc>
          <w:tcPr>
            <w:tcW w:w="0" w:type="auto"/>
            <w:tcBorders>
              <w:top w:val="nil"/>
              <w:left w:val="single" w:color="000000" w:sz="4" w:space="0"/>
              <w:bottom w:val="single" w:color="000000" w:sz="4" w:space="0"/>
              <w:right w:val="single" w:color="000000" w:sz="4" w:space="0"/>
            </w:tcBorders>
            <w:noWrap/>
            <w:vAlign w:val="bottom"/>
          </w:tcPr>
          <w:p w14:paraId="7372642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7</w:t>
            </w:r>
          </w:p>
        </w:tc>
        <w:tc>
          <w:tcPr>
            <w:tcW w:w="0" w:type="auto"/>
            <w:tcBorders>
              <w:top w:val="nil"/>
              <w:left w:val="nil"/>
              <w:bottom w:val="single" w:color="000000" w:sz="4" w:space="0"/>
              <w:right w:val="single" w:color="000000" w:sz="4" w:space="0"/>
            </w:tcBorders>
            <w:noWrap/>
            <w:vAlign w:val="bottom"/>
          </w:tcPr>
          <w:p w14:paraId="067823CD">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LEBONG</w:t>
            </w:r>
          </w:p>
        </w:tc>
        <w:tc>
          <w:tcPr>
            <w:tcW w:w="966" w:type="dxa"/>
            <w:tcBorders>
              <w:top w:val="nil"/>
              <w:left w:val="nil"/>
              <w:bottom w:val="single" w:color="000000" w:sz="4" w:space="0"/>
              <w:right w:val="single" w:color="000000" w:sz="4" w:space="0"/>
            </w:tcBorders>
            <w:noWrap/>
            <w:vAlign w:val="bottom"/>
          </w:tcPr>
          <w:p w14:paraId="4A0232D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17,07</w:t>
            </w:r>
          </w:p>
        </w:tc>
        <w:tc>
          <w:tcPr>
            <w:tcW w:w="707" w:type="dxa"/>
            <w:tcBorders>
              <w:top w:val="nil"/>
              <w:left w:val="nil"/>
              <w:bottom w:val="single" w:color="000000" w:sz="4" w:space="0"/>
              <w:right w:val="single" w:color="000000" w:sz="4" w:space="0"/>
            </w:tcBorders>
            <w:noWrap/>
            <w:vAlign w:val="bottom"/>
          </w:tcPr>
          <w:p w14:paraId="5164FA8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16.243</w:t>
            </w:r>
          </w:p>
        </w:tc>
        <w:tc>
          <w:tcPr>
            <w:tcW w:w="0" w:type="auto"/>
            <w:tcBorders>
              <w:top w:val="nil"/>
              <w:left w:val="nil"/>
              <w:bottom w:val="single" w:color="000000" w:sz="4" w:space="0"/>
              <w:right w:val="single" w:color="000000" w:sz="4" w:space="0"/>
            </w:tcBorders>
            <w:noWrap/>
            <w:vAlign w:val="bottom"/>
          </w:tcPr>
          <w:p w14:paraId="29EC157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15.096</w:t>
            </w:r>
          </w:p>
        </w:tc>
        <w:tc>
          <w:tcPr>
            <w:tcW w:w="0" w:type="auto"/>
            <w:tcBorders>
              <w:top w:val="nil"/>
              <w:left w:val="nil"/>
              <w:bottom w:val="single" w:color="000000" w:sz="4" w:space="0"/>
              <w:right w:val="single" w:color="000000" w:sz="4" w:space="0"/>
            </w:tcBorders>
            <w:noWrap/>
            <w:vAlign w:val="bottom"/>
          </w:tcPr>
          <w:p w14:paraId="61012D5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31.339</w:t>
            </w:r>
          </w:p>
        </w:tc>
        <w:tc>
          <w:tcPr>
            <w:tcW w:w="0" w:type="auto"/>
            <w:tcBorders>
              <w:top w:val="nil"/>
              <w:left w:val="nil"/>
              <w:bottom w:val="single" w:color="000000" w:sz="4" w:space="0"/>
              <w:right w:val="single" w:color="000000" w:sz="4" w:space="0"/>
            </w:tcBorders>
            <w:noWrap/>
            <w:vAlign w:val="bottom"/>
          </w:tcPr>
          <w:p w14:paraId="0534F65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99,50</w:t>
            </w:r>
          </w:p>
        </w:tc>
      </w:tr>
      <w:tr w14:paraId="09C2EB5C">
        <w:tblPrEx>
          <w:tblCellMar>
            <w:top w:w="0" w:type="dxa"/>
            <w:left w:w="108" w:type="dxa"/>
            <w:bottom w:w="0" w:type="dxa"/>
            <w:right w:w="108" w:type="dxa"/>
          </w:tblCellMar>
        </w:tblPrEx>
        <w:trPr>
          <w:trHeight w:val="285" w:hRule="atLeast"/>
          <w:jc w:val="center"/>
        </w:trPr>
        <w:tc>
          <w:tcPr>
            <w:tcW w:w="0" w:type="auto"/>
            <w:tcBorders>
              <w:top w:val="nil"/>
              <w:left w:val="single" w:color="000000" w:sz="4" w:space="0"/>
              <w:bottom w:val="single" w:color="000000" w:sz="4" w:space="0"/>
              <w:right w:val="single" w:color="000000" w:sz="4" w:space="0"/>
            </w:tcBorders>
            <w:noWrap/>
            <w:vAlign w:val="bottom"/>
          </w:tcPr>
          <w:p w14:paraId="5BDC02B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8</w:t>
            </w:r>
          </w:p>
        </w:tc>
        <w:tc>
          <w:tcPr>
            <w:tcW w:w="0" w:type="auto"/>
            <w:tcBorders>
              <w:top w:val="nil"/>
              <w:left w:val="nil"/>
              <w:bottom w:val="single" w:color="000000" w:sz="4" w:space="0"/>
              <w:right w:val="single" w:color="000000" w:sz="4" w:space="0"/>
            </w:tcBorders>
            <w:noWrap/>
            <w:vAlign w:val="bottom"/>
          </w:tcPr>
          <w:p w14:paraId="22613C0A">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KEPAHIANG</w:t>
            </w:r>
          </w:p>
        </w:tc>
        <w:tc>
          <w:tcPr>
            <w:tcW w:w="966" w:type="dxa"/>
            <w:tcBorders>
              <w:top w:val="nil"/>
              <w:left w:val="nil"/>
              <w:bottom w:val="single" w:color="000000" w:sz="4" w:space="0"/>
              <w:right w:val="single" w:color="000000" w:sz="4" w:space="0"/>
            </w:tcBorders>
            <w:noWrap/>
            <w:vAlign w:val="bottom"/>
          </w:tcPr>
          <w:p w14:paraId="0749146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17,08</w:t>
            </w:r>
          </w:p>
        </w:tc>
        <w:tc>
          <w:tcPr>
            <w:tcW w:w="707" w:type="dxa"/>
            <w:tcBorders>
              <w:top w:val="nil"/>
              <w:left w:val="nil"/>
              <w:bottom w:val="single" w:color="000000" w:sz="4" w:space="0"/>
              <w:right w:val="single" w:color="000000" w:sz="4" w:space="0"/>
            </w:tcBorders>
            <w:noWrap/>
            <w:vAlign w:val="bottom"/>
          </w:tcPr>
          <w:p w14:paraId="19A0021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21.793</w:t>
            </w:r>
          </w:p>
        </w:tc>
        <w:tc>
          <w:tcPr>
            <w:tcW w:w="0" w:type="auto"/>
            <w:tcBorders>
              <w:top w:val="nil"/>
              <w:left w:val="nil"/>
              <w:bottom w:val="single" w:color="000000" w:sz="4" w:space="0"/>
              <w:right w:val="single" w:color="000000" w:sz="4" w:space="0"/>
            </w:tcBorders>
            <w:noWrap/>
            <w:vAlign w:val="bottom"/>
          </w:tcPr>
          <w:p w14:paraId="2A7DFEC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19.842</w:t>
            </w:r>
          </w:p>
        </w:tc>
        <w:tc>
          <w:tcPr>
            <w:tcW w:w="0" w:type="auto"/>
            <w:tcBorders>
              <w:top w:val="nil"/>
              <w:left w:val="nil"/>
              <w:bottom w:val="single" w:color="000000" w:sz="4" w:space="0"/>
              <w:right w:val="single" w:color="000000" w:sz="4" w:space="0"/>
            </w:tcBorders>
            <w:noWrap/>
            <w:vAlign w:val="bottom"/>
          </w:tcPr>
          <w:p w14:paraId="3EA510B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41.635</w:t>
            </w:r>
          </w:p>
        </w:tc>
        <w:tc>
          <w:tcPr>
            <w:tcW w:w="0" w:type="auto"/>
            <w:tcBorders>
              <w:top w:val="nil"/>
              <w:left w:val="nil"/>
              <w:bottom w:val="single" w:color="000000" w:sz="4" w:space="0"/>
              <w:right w:val="single" w:color="000000" w:sz="4" w:space="0"/>
            </w:tcBorders>
            <w:noWrap/>
            <w:vAlign w:val="bottom"/>
          </w:tcPr>
          <w:p w14:paraId="5D7FC55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99,63</w:t>
            </w:r>
          </w:p>
        </w:tc>
      </w:tr>
      <w:tr w14:paraId="751CC159">
        <w:tblPrEx>
          <w:tblCellMar>
            <w:top w:w="0" w:type="dxa"/>
            <w:left w:w="108" w:type="dxa"/>
            <w:bottom w:w="0" w:type="dxa"/>
            <w:right w:w="108" w:type="dxa"/>
          </w:tblCellMar>
        </w:tblPrEx>
        <w:trPr>
          <w:trHeight w:val="285" w:hRule="atLeast"/>
          <w:jc w:val="center"/>
        </w:trPr>
        <w:tc>
          <w:tcPr>
            <w:tcW w:w="0" w:type="auto"/>
            <w:tcBorders>
              <w:top w:val="nil"/>
              <w:left w:val="single" w:color="000000" w:sz="4" w:space="0"/>
              <w:bottom w:val="single" w:color="000000" w:sz="4" w:space="0"/>
              <w:right w:val="single" w:color="000000" w:sz="4" w:space="0"/>
            </w:tcBorders>
            <w:noWrap/>
            <w:vAlign w:val="bottom"/>
          </w:tcPr>
          <w:p w14:paraId="15CBDDD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9</w:t>
            </w:r>
          </w:p>
        </w:tc>
        <w:tc>
          <w:tcPr>
            <w:tcW w:w="0" w:type="auto"/>
            <w:tcBorders>
              <w:top w:val="nil"/>
              <w:left w:val="nil"/>
              <w:bottom w:val="single" w:color="000000" w:sz="4" w:space="0"/>
              <w:right w:val="single" w:color="000000" w:sz="4" w:space="0"/>
            </w:tcBorders>
            <w:noWrap/>
            <w:vAlign w:val="bottom"/>
          </w:tcPr>
          <w:p w14:paraId="490A94DD">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BENGKULU TENGAH</w:t>
            </w:r>
          </w:p>
        </w:tc>
        <w:tc>
          <w:tcPr>
            <w:tcW w:w="966" w:type="dxa"/>
            <w:tcBorders>
              <w:top w:val="nil"/>
              <w:left w:val="nil"/>
              <w:bottom w:val="single" w:color="000000" w:sz="4" w:space="0"/>
              <w:right w:val="single" w:color="000000" w:sz="4" w:space="0"/>
            </w:tcBorders>
            <w:noWrap/>
            <w:vAlign w:val="bottom"/>
          </w:tcPr>
          <w:p w14:paraId="35FDC39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17,09</w:t>
            </w:r>
          </w:p>
        </w:tc>
        <w:tc>
          <w:tcPr>
            <w:tcW w:w="707" w:type="dxa"/>
            <w:tcBorders>
              <w:top w:val="nil"/>
              <w:left w:val="nil"/>
              <w:bottom w:val="single" w:color="000000" w:sz="4" w:space="0"/>
              <w:right w:val="single" w:color="000000" w:sz="4" w:space="0"/>
            </w:tcBorders>
            <w:noWrap/>
            <w:vAlign w:val="bottom"/>
          </w:tcPr>
          <w:p w14:paraId="63465C5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19.396</w:t>
            </w:r>
          </w:p>
        </w:tc>
        <w:tc>
          <w:tcPr>
            <w:tcW w:w="0" w:type="auto"/>
            <w:tcBorders>
              <w:top w:val="nil"/>
              <w:left w:val="nil"/>
              <w:bottom w:val="single" w:color="000000" w:sz="4" w:space="0"/>
              <w:right w:val="single" w:color="000000" w:sz="4" w:space="0"/>
            </w:tcBorders>
            <w:noWrap/>
            <w:vAlign w:val="bottom"/>
          </w:tcPr>
          <w:p w14:paraId="1D523F1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17.869</w:t>
            </w:r>
          </w:p>
        </w:tc>
        <w:tc>
          <w:tcPr>
            <w:tcW w:w="0" w:type="auto"/>
            <w:tcBorders>
              <w:top w:val="nil"/>
              <w:left w:val="nil"/>
              <w:bottom w:val="single" w:color="000000" w:sz="4" w:space="0"/>
              <w:right w:val="single" w:color="000000" w:sz="4" w:space="0"/>
            </w:tcBorders>
            <w:noWrap/>
            <w:vAlign w:val="bottom"/>
          </w:tcPr>
          <w:p w14:paraId="774A3C8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37.265</w:t>
            </w:r>
          </w:p>
        </w:tc>
        <w:tc>
          <w:tcPr>
            <w:tcW w:w="0" w:type="auto"/>
            <w:tcBorders>
              <w:top w:val="nil"/>
              <w:left w:val="nil"/>
              <w:bottom w:val="single" w:color="000000" w:sz="4" w:space="0"/>
              <w:right w:val="single" w:color="000000" w:sz="4" w:space="0"/>
            </w:tcBorders>
            <w:noWrap/>
            <w:vAlign w:val="bottom"/>
          </w:tcPr>
          <w:p w14:paraId="75FFE5B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99,10</w:t>
            </w:r>
          </w:p>
        </w:tc>
      </w:tr>
      <w:tr w14:paraId="067BD900">
        <w:tblPrEx>
          <w:tblCellMar>
            <w:top w:w="0" w:type="dxa"/>
            <w:left w:w="108" w:type="dxa"/>
            <w:bottom w:w="0" w:type="dxa"/>
            <w:right w:w="108" w:type="dxa"/>
          </w:tblCellMar>
        </w:tblPrEx>
        <w:trPr>
          <w:trHeight w:val="285" w:hRule="atLeast"/>
          <w:jc w:val="center"/>
        </w:trPr>
        <w:tc>
          <w:tcPr>
            <w:tcW w:w="0" w:type="auto"/>
            <w:tcBorders>
              <w:top w:val="nil"/>
              <w:left w:val="single" w:color="000000" w:sz="4" w:space="0"/>
              <w:bottom w:val="single" w:color="000000" w:sz="4" w:space="0"/>
              <w:right w:val="single" w:color="000000" w:sz="4" w:space="0"/>
            </w:tcBorders>
            <w:noWrap/>
            <w:vAlign w:val="bottom"/>
          </w:tcPr>
          <w:p w14:paraId="6B3256C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10</w:t>
            </w:r>
          </w:p>
        </w:tc>
        <w:tc>
          <w:tcPr>
            <w:tcW w:w="0" w:type="auto"/>
            <w:tcBorders>
              <w:top w:val="nil"/>
              <w:left w:val="nil"/>
              <w:bottom w:val="single" w:color="000000" w:sz="4" w:space="0"/>
              <w:right w:val="single" w:color="000000" w:sz="4" w:space="0"/>
            </w:tcBorders>
            <w:noWrap/>
            <w:vAlign w:val="bottom"/>
          </w:tcPr>
          <w:p w14:paraId="0537522E">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KOTA BENGKULU</w:t>
            </w:r>
          </w:p>
        </w:tc>
        <w:tc>
          <w:tcPr>
            <w:tcW w:w="966" w:type="dxa"/>
            <w:tcBorders>
              <w:top w:val="nil"/>
              <w:left w:val="nil"/>
              <w:bottom w:val="single" w:color="000000" w:sz="4" w:space="0"/>
              <w:right w:val="single" w:color="000000" w:sz="4" w:space="0"/>
            </w:tcBorders>
            <w:noWrap/>
            <w:vAlign w:val="bottom"/>
          </w:tcPr>
          <w:p w14:paraId="3658725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17,71</w:t>
            </w:r>
          </w:p>
        </w:tc>
        <w:tc>
          <w:tcPr>
            <w:tcW w:w="707" w:type="dxa"/>
            <w:tcBorders>
              <w:top w:val="nil"/>
              <w:left w:val="nil"/>
              <w:bottom w:val="single" w:color="000000" w:sz="4" w:space="0"/>
              <w:right w:val="single" w:color="000000" w:sz="4" w:space="0"/>
            </w:tcBorders>
            <w:noWrap/>
            <w:vAlign w:val="bottom"/>
          </w:tcPr>
          <w:p w14:paraId="7A28812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62.858</w:t>
            </w:r>
          </w:p>
        </w:tc>
        <w:tc>
          <w:tcPr>
            <w:tcW w:w="0" w:type="auto"/>
            <w:tcBorders>
              <w:top w:val="nil"/>
              <w:left w:val="nil"/>
              <w:bottom w:val="single" w:color="000000" w:sz="4" w:space="0"/>
              <w:right w:val="single" w:color="000000" w:sz="4" w:space="0"/>
            </w:tcBorders>
            <w:noWrap/>
            <w:vAlign w:val="bottom"/>
          </w:tcPr>
          <w:p w14:paraId="7EF06CF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58.039</w:t>
            </w:r>
          </w:p>
        </w:tc>
        <w:tc>
          <w:tcPr>
            <w:tcW w:w="0" w:type="auto"/>
            <w:tcBorders>
              <w:top w:val="nil"/>
              <w:left w:val="nil"/>
              <w:bottom w:val="single" w:color="000000" w:sz="4" w:space="0"/>
              <w:right w:val="single" w:color="000000" w:sz="4" w:space="0"/>
            </w:tcBorders>
            <w:noWrap/>
            <w:vAlign w:val="bottom"/>
          </w:tcPr>
          <w:p w14:paraId="6890526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120.897</w:t>
            </w:r>
          </w:p>
        </w:tc>
        <w:tc>
          <w:tcPr>
            <w:tcW w:w="0" w:type="auto"/>
            <w:tcBorders>
              <w:top w:val="nil"/>
              <w:left w:val="nil"/>
              <w:bottom w:val="single" w:color="000000" w:sz="4" w:space="0"/>
              <w:right w:val="single" w:color="000000" w:sz="4" w:space="0"/>
            </w:tcBorders>
            <w:noWrap/>
            <w:vAlign w:val="bottom"/>
          </w:tcPr>
          <w:p w14:paraId="03B65F8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99,26</w:t>
            </w:r>
          </w:p>
        </w:tc>
      </w:tr>
      <w:tr w14:paraId="7E920337">
        <w:tblPrEx>
          <w:tblCellMar>
            <w:top w:w="0" w:type="dxa"/>
            <w:left w:w="108" w:type="dxa"/>
            <w:bottom w:w="0" w:type="dxa"/>
            <w:right w:w="108" w:type="dxa"/>
          </w:tblCellMar>
        </w:tblPrEx>
        <w:trPr>
          <w:trHeight w:val="308" w:hRule="atLeast"/>
          <w:jc w:val="center"/>
        </w:trPr>
        <w:tc>
          <w:tcPr>
            <w:tcW w:w="0" w:type="auto"/>
            <w:gridSpan w:val="6"/>
            <w:tcBorders>
              <w:top w:val="nil"/>
              <w:left w:val="nil"/>
              <w:bottom w:val="nil"/>
              <w:right w:val="nil"/>
            </w:tcBorders>
            <w:noWrap/>
            <w:vAlign w:val="center"/>
          </w:tcPr>
          <w:p w14:paraId="58407A63">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r>
              <w:rPr>
                <w:rFonts w:hint="eastAsia" w:ascii="Arial" w:hAnsi="Arial" w:eastAsia="Times New Roman" w:cs="Arial"/>
                <w:kern w:val="0"/>
                <w:sz w:val="20"/>
                <w:szCs w:val="20"/>
                <w:lang w:eastAsia="zh-CN"/>
                <w14:ligatures w14:val="none"/>
              </w:rPr>
              <w:t xml:space="preserve"> </w:t>
            </w:r>
            <w:r>
              <w:rPr>
                <w:rFonts w:hint="eastAsia" w:ascii="Arial" w:hAnsi="Arial" w:eastAsia="Times New Roman" w:cs="Arial"/>
                <w:i/>
                <w:iCs/>
                <w:kern w:val="0"/>
                <w:sz w:val="20"/>
                <w:szCs w:val="20"/>
                <w:lang w:eastAsia="zh-CN"/>
                <w14:ligatures w14:val="none"/>
              </w:rPr>
              <w:t xml:space="preserve">Sumber : Data DKB PDAK Pusat Kemendagri, Tahun 2025, diolah </w:t>
            </w:r>
          </w:p>
        </w:tc>
        <w:tc>
          <w:tcPr>
            <w:tcW w:w="0" w:type="auto"/>
            <w:tcBorders>
              <w:top w:val="nil"/>
              <w:left w:val="nil"/>
              <w:bottom w:val="nil"/>
              <w:right w:val="nil"/>
            </w:tcBorders>
            <w:noWrap/>
            <w:vAlign w:val="center"/>
          </w:tcPr>
          <w:p w14:paraId="3CA41A4E">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20"/>
                <w:szCs w:val="20"/>
                <w:lang w:eastAsia="zh-CN"/>
                <w14:ligatures w14:val="none"/>
              </w:rPr>
            </w:pPr>
          </w:p>
        </w:tc>
      </w:tr>
    </w:tbl>
    <w:p w14:paraId="228C2DF8">
      <w:pPr>
        <w:tabs>
          <w:tab w:val="left" w:pos="4638"/>
        </w:tabs>
        <w:rPr>
          <w:rFonts w:ascii="Arial" w:hAnsi="Arial" w:cs="Arial"/>
          <w:sz w:val="20"/>
          <w:szCs w:val="20"/>
        </w:rPr>
      </w:pPr>
    </w:p>
    <w:p w14:paraId="3369B1BA">
      <w:pPr>
        <w:tabs>
          <w:tab w:val="left" w:pos="4638"/>
        </w:tabs>
        <w:rPr>
          <w:rFonts w:ascii="Arial" w:hAnsi="Arial" w:cs="Arial"/>
          <w:sz w:val="18"/>
          <w:szCs w:val="18"/>
        </w:rPr>
      </w:pPr>
    </w:p>
    <w:p w14:paraId="0C380CC5">
      <w:pPr>
        <w:tabs>
          <w:tab w:val="left" w:pos="4638"/>
        </w:tabs>
        <w:rPr>
          <w:rFonts w:ascii="Arial" w:hAnsi="Arial" w:cs="Arial"/>
          <w:sz w:val="18"/>
          <w:szCs w:val="18"/>
        </w:rPr>
      </w:pPr>
    </w:p>
    <w:p w14:paraId="1583214E">
      <w:pPr>
        <w:tabs>
          <w:tab w:val="left" w:pos="4638"/>
        </w:tabs>
        <w:rPr>
          <w:rFonts w:ascii="Arial" w:hAnsi="Arial" w:cs="Arial"/>
          <w:sz w:val="18"/>
          <w:szCs w:val="18"/>
        </w:rPr>
      </w:pPr>
    </w:p>
    <w:p w14:paraId="63036921">
      <w:pPr>
        <w:tabs>
          <w:tab w:val="left" w:pos="4638"/>
        </w:tabs>
        <w:rPr>
          <w:rFonts w:ascii="Arial" w:hAnsi="Arial" w:cs="Arial"/>
          <w:sz w:val="18"/>
          <w:szCs w:val="18"/>
        </w:rPr>
      </w:pPr>
    </w:p>
    <w:p w14:paraId="32F9CD02">
      <w:pPr>
        <w:tabs>
          <w:tab w:val="left" w:pos="4638"/>
        </w:tabs>
        <w:jc w:val="center"/>
        <w:rPr>
          <w:rFonts w:ascii="Arial" w:hAnsi="Arial" w:cs="Arial"/>
          <w:sz w:val="20"/>
          <w:szCs w:val="20"/>
        </w:rPr>
      </w:pPr>
      <w:r>
        <w:rPr>
          <w:rFonts w:ascii="Arial" w:hAnsi="Arial" w:eastAsia="Times New Roman" w:cs="Arial"/>
          <w:color w:val="000000"/>
          <w:kern w:val="0"/>
          <w:sz w:val="20"/>
          <w:szCs w:val="20"/>
          <w:lang w:eastAsia="zh-CN"/>
          <w14:ligatures w14:val="none"/>
        </w:rPr>
        <w:t>T</w:t>
      </w:r>
      <w:r>
        <w:rPr>
          <w:rFonts w:hint="default" w:ascii="Arial" w:hAnsi="Arial" w:eastAsia="Times New Roman" w:cs="Arial"/>
          <w:color w:val="000000"/>
          <w:kern w:val="0"/>
          <w:sz w:val="20"/>
          <w:szCs w:val="20"/>
          <w:lang w:val="en-US" w:eastAsia="zh-CN"/>
          <w14:ligatures w14:val="none"/>
        </w:rPr>
        <w:t xml:space="preserve">ABEL </w:t>
      </w:r>
      <w:r>
        <w:rPr>
          <w:rFonts w:ascii="Arial" w:hAnsi="Arial" w:eastAsia="Times New Roman" w:cs="Arial"/>
          <w:color w:val="000000"/>
          <w:kern w:val="0"/>
          <w:sz w:val="20"/>
          <w:szCs w:val="20"/>
          <w:lang w:eastAsia="zh-CN"/>
          <w14:ligatures w14:val="none"/>
        </w:rPr>
        <w:t>1.6 JUMLAH PENDUDUK - JENIS KELAMIN SEMESTER I TAHUN 2025</w:t>
      </w:r>
    </w:p>
    <w:tbl>
      <w:tblPr>
        <w:tblStyle w:val="12"/>
        <w:tblW w:w="9776" w:type="dxa"/>
        <w:jc w:val="center"/>
        <w:tblLayout w:type="autofit"/>
        <w:tblCellMar>
          <w:top w:w="0" w:type="dxa"/>
          <w:left w:w="108" w:type="dxa"/>
          <w:bottom w:w="0" w:type="dxa"/>
          <w:right w:w="108" w:type="dxa"/>
        </w:tblCellMar>
      </w:tblPr>
      <w:tblGrid>
        <w:gridCol w:w="562"/>
        <w:gridCol w:w="2977"/>
        <w:gridCol w:w="1559"/>
        <w:gridCol w:w="1189"/>
        <w:gridCol w:w="1505"/>
        <w:gridCol w:w="1984"/>
      </w:tblGrid>
      <w:tr w14:paraId="05008A21">
        <w:tblPrEx>
          <w:tblCellMar>
            <w:top w:w="0" w:type="dxa"/>
            <w:left w:w="108" w:type="dxa"/>
            <w:bottom w:w="0" w:type="dxa"/>
            <w:right w:w="108" w:type="dxa"/>
          </w:tblCellMar>
        </w:tblPrEx>
        <w:trPr>
          <w:trHeight w:val="285" w:hRule="atLeast"/>
          <w:jc w:val="center"/>
        </w:trPr>
        <w:tc>
          <w:tcPr>
            <w:tcW w:w="562" w:type="dxa"/>
            <w:vMerge w:val="restart"/>
            <w:tcBorders>
              <w:top w:val="single" w:color="000000" w:sz="4" w:space="0"/>
              <w:left w:val="single" w:color="000000" w:sz="4" w:space="0"/>
              <w:bottom w:val="single" w:color="000000" w:sz="4" w:space="0"/>
              <w:right w:val="single" w:color="000000" w:sz="4" w:space="0"/>
            </w:tcBorders>
            <w:noWrap/>
            <w:vAlign w:val="center"/>
          </w:tcPr>
          <w:p w14:paraId="00B3B90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20"/>
                <w:szCs w:val="20"/>
                <w:lang w:eastAsia="zh-CN"/>
                <w14:ligatures w14:val="none"/>
              </w:rPr>
            </w:pPr>
            <w:r>
              <w:rPr>
                <w:rFonts w:hint="eastAsia" w:ascii="Arial" w:hAnsi="Arial" w:eastAsia="Times New Roman" w:cs="Arial"/>
                <w:b/>
                <w:bCs/>
                <w:color w:val="000000"/>
                <w:kern w:val="0"/>
                <w:sz w:val="20"/>
                <w:szCs w:val="20"/>
                <w:lang w:eastAsia="zh-CN"/>
                <w14:ligatures w14:val="none"/>
              </w:rPr>
              <w:t>NO</w:t>
            </w:r>
          </w:p>
        </w:tc>
        <w:tc>
          <w:tcPr>
            <w:tcW w:w="2977" w:type="dxa"/>
            <w:vMerge w:val="restart"/>
            <w:tcBorders>
              <w:top w:val="single" w:color="000000" w:sz="4" w:space="0"/>
              <w:left w:val="single" w:color="000000" w:sz="4" w:space="0"/>
              <w:bottom w:val="single" w:color="000000" w:sz="4" w:space="0"/>
              <w:right w:val="single" w:color="000000" w:sz="4" w:space="0"/>
            </w:tcBorders>
            <w:noWrap/>
            <w:vAlign w:val="center"/>
          </w:tcPr>
          <w:p w14:paraId="09CF173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20"/>
                <w:szCs w:val="20"/>
                <w:lang w:eastAsia="zh-CN"/>
                <w14:ligatures w14:val="none"/>
              </w:rPr>
            </w:pPr>
            <w:r>
              <w:rPr>
                <w:rFonts w:hint="eastAsia" w:ascii="Arial" w:hAnsi="Arial" w:eastAsia="Times New Roman" w:cs="Arial"/>
                <w:b/>
                <w:bCs/>
                <w:color w:val="000000"/>
                <w:kern w:val="0"/>
                <w:sz w:val="20"/>
                <w:szCs w:val="20"/>
                <w:lang w:eastAsia="zh-CN"/>
                <w14:ligatures w14:val="none"/>
              </w:rPr>
              <w:t>WILAYAH</w:t>
            </w:r>
          </w:p>
        </w:tc>
        <w:tc>
          <w:tcPr>
            <w:tcW w:w="1559" w:type="dxa"/>
            <w:vMerge w:val="restart"/>
            <w:tcBorders>
              <w:top w:val="single" w:color="000000" w:sz="4" w:space="0"/>
              <w:left w:val="single" w:color="000000" w:sz="4" w:space="0"/>
              <w:bottom w:val="single" w:color="000000" w:sz="4" w:space="0"/>
              <w:right w:val="single" w:color="000000" w:sz="4" w:space="0"/>
            </w:tcBorders>
            <w:noWrap/>
            <w:vAlign w:val="center"/>
          </w:tcPr>
          <w:p w14:paraId="68BA7D9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20"/>
                <w:szCs w:val="20"/>
                <w:lang w:eastAsia="zh-CN"/>
                <w14:ligatures w14:val="none"/>
              </w:rPr>
            </w:pPr>
            <w:r>
              <w:rPr>
                <w:rFonts w:hint="eastAsia" w:ascii="Arial" w:hAnsi="Arial" w:eastAsia="Times New Roman" w:cs="Arial"/>
                <w:b/>
                <w:bCs/>
                <w:color w:val="000000"/>
                <w:kern w:val="0"/>
                <w:sz w:val="20"/>
                <w:szCs w:val="20"/>
                <w:lang w:eastAsia="zh-CN"/>
                <w14:ligatures w14:val="none"/>
              </w:rPr>
              <w:t>KODE</w:t>
            </w:r>
          </w:p>
        </w:tc>
        <w:tc>
          <w:tcPr>
            <w:tcW w:w="4678" w:type="dxa"/>
            <w:gridSpan w:val="3"/>
            <w:tcBorders>
              <w:top w:val="single" w:color="000000" w:sz="4" w:space="0"/>
              <w:left w:val="single" w:color="000000" w:sz="4" w:space="0"/>
              <w:bottom w:val="single" w:color="000000" w:sz="4" w:space="0"/>
              <w:right w:val="single" w:color="000000" w:sz="4" w:space="0"/>
            </w:tcBorders>
            <w:noWrap/>
            <w:vAlign w:val="bottom"/>
          </w:tcPr>
          <w:p w14:paraId="5571ACD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20"/>
                <w:szCs w:val="20"/>
                <w:lang w:eastAsia="zh-CN"/>
                <w14:ligatures w14:val="none"/>
              </w:rPr>
            </w:pPr>
            <w:r>
              <w:rPr>
                <w:rFonts w:hint="eastAsia" w:ascii="Arial" w:hAnsi="Arial" w:eastAsia="Times New Roman" w:cs="Arial"/>
                <w:b/>
                <w:bCs/>
                <w:color w:val="000000"/>
                <w:kern w:val="0"/>
                <w:sz w:val="20"/>
                <w:szCs w:val="20"/>
                <w:lang w:eastAsia="zh-CN"/>
                <w14:ligatures w14:val="none"/>
              </w:rPr>
              <w:t>PENDUDUK</w:t>
            </w:r>
          </w:p>
        </w:tc>
      </w:tr>
      <w:tr w14:paraId="2E45FC34">
        <w:tblPrEx>
          <w:tblCellMar>
            <w:top w:w="0" w:type="dxa"/>
            <w:left w:w="108" w:type="dxa"/>
            <w:bottom w:w="0" w:type="dxa"/>
            <w:right w:w="108" w:type="dxa"/>
          </w:tblCellMar>
        </w:tblPrEx>
        <w:trPr>
          <w:trHeight w:val="285" w:hRule="atLeast"/>
          <w:jc w:val="center"/>
        </w:trPr>
        <w:tc>
          <w:tcPr>
            <w:tcW w:w="562" w:type="dxa"/>
            <w:vMerge w:val="continue"/>
            <w:tcBorders>
              <w:top w:val="single" w:color="000000" w:sz="4" w:space="0"/>
              <w:left w:val="single" w:color="000000" w:sz="4" w:space="0"/>
              <w:bottom w:val="single" w:color="000000" w:sz="4" w:space="0"/>
              <w:right w:val="single" w:color="000000" w:sz="4" w:space="0"/>
            </w:tcBorders>
            <w:vAlign w:val="center"/>
          </w:tcPr>
          <w:p w14:paraId="00BFB530">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color w:val="000000"/>
                <w:kern w:val="0"/>
                <w:sz w:val="20"/>
                <w:szCs w:val="20"/>
                <w:lang w:eastAsia="zh-CN"/>
                <w14:ligatures w14:val="none"/>
              </w:rPr>
            </w:pPr>
          </w:p>
        </w:tc>
        <w:tc>
          <w:tcPr>
            <w:tcW w:w="2977" w:type="dxa"/>
            <w:vMerge w:val="continue"/>
            <w:tcBorders>
              <w:top w:val="single" w:color="000000" w:sz="4" w:space="0"/>
              <w:left w:val="single" w:color="000000" w:sz="4" w:space="0"/>
              <w:bottom w:val="single" w:color="000000" w:sz="4" w:space="0"/>
              <w:right w:val="single" w:color="000000" w:sz="4" w:space="0"/>
            </w:tcBorders>
            <w:vAlign w:val="center"/>
          </w:tcPr>
          <w:p w14:paraId="55969175">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color w:val="000000"/>
                <w:kern w:val="0"/>
                <w:sz w:val="20"/>
                <w:szCs w:val="20"/>
                <w:lang w:eastAsia="zh-CN"/>
                <w14:ligatures w14:val="none"/>
              </w:rPr>
            </w:pP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14:paraId="0C5716FE">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color w:val="000000"/>
                <w:kern w:val="0"/>
                <w:sz w:val="20"/>
                <w:szCs w:val="20"/>
                <w:lang w:eastAsia="zh-CN"/>
                <w14:ligatures w14:val="none"/>
              </w:rPr>
            </w:pPr>
          </w:p>
        </w:tc>
        <w:tc>
          <w:tcPr>
            <w:tcW w:w="1189" w:type="dxa"/>
            <w:tcBorders>
              <w:top w:val="single" w:color="000000" w:sz="4" w:space="0"/>
              <w:left w:val="single" w:color="000000" w:sz="4" w:space="0"/>
              <w:bottom w:val="single" w:color="000000" w:sz="4" w:space="0"/>
              <w:right w:val="single" w:color="000000" w:sz="4" w:space="0"/>
            </w:tcBorders>
            <w:noWrap/>
            <w:vAlign w:val="center"/>
          </w:tcPr>
          <w:p w14:paraId="0419B2E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20"/>
                <w:szCs w:val="20"/>
                <w:lang w:eastAsia="zh-CN"/>
                <w14:ligatures w14:val="none"/>
              </w:rPr>
            </w:pPr>
            <w:r>
              <w:rPr>
                <w:rFonts w:hint="eastAsia" w:ascii="Arial" w:hAnsi="Arial" w:eastAsia="Times New Roman" w:cs="Arial"/>
                <w:b/>
                <w:bCs/>
                <w:color w:val="000000"/>
                <w:kern w:val="0"/>
                <w:sz w:val="20"/>
                <w:szCs w:val="20"/>
                <w:lang w:eastAsia="zh-CN"/>
                <w14:ligatures w14:val="none"/>
              </w:rPr>
              <w:t>LK</w:t>
            </w:r>
          </w:p>
        </w:tc>
        <w:tc>
          <w:tcPr>
            <w:tcW w:w="1505" w:type="dxa"/>
            <w:tcBorders>
              <w:top w:val="single" w:color="000000" w:sz="4" w:space="0"/>
              <w:left w:val="single" w:color="000000" w:sz="4" w:space="0"/>
              <w:bottom w:val="single" w:color="000000" w:sz="4" w:space="0"/>
              <w:right w:val="single" w:color="000000" w:sz="4" w:space="0"/>
            </w:tcBorders>
            <w:noWrap/>
            <w:vAlign w:val="center"/>
          </w:tcPr>
          <w:p w14:paraId="68F18E0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20"/>
                <w:szCs w:val="20"/>
                <w:lang w:eastAsia="zh-CN"/>
                <w14:ligatures w14:val="none"/>
              </w:rPr>
            </w:pPr>
            <w:r>
              <w:rPr>
                <w:rFonts w:hint="eastAsia" w:ascii="Arial" w:hAnsi="Arial" w:eastAsia="Times New Roman" w:cs="Arial"/>
                <w:b/>
                <w:bCs/>
                <w:color w:val="000000"/>
                <w:kern w:val="0"/>
                <w:sz w:val="20"/>
                <w:szCs w:val="20"/>
                <w:lang w:eastAsia="zh-CN"/>
                <w14:ligatures w14:val="none"/>
              </w:rPr>
              <w:t>PR</w:t>
            </w:r>
          </w:p>
        </w:tc>
        <w:tc>
          <w:tcPr>
            <w:tcW w:w="1984" w:type="dxa"/>
            <w:tcBorders>
              <w:top w:val="single" w:color="000000" w:sz="4" w:space="0"/>
              <w:left w:val="single" w:color="000000" w:sz="4" w:space="0"/>
              <w:bottom w:val="single" w:color="000000" w:sz="4" w:space="0"/>
              <w:right w:val="single" w:color="000000" w:sz="4" w:space="0"/>
            </w:tcBorders>
            <w:noWrap/>
            <w:vAlign w:val="center"/>
          </w:tcPr>
          <w:p w14:paraId="15E2864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20"/>
                <w:szCs w:val="20"/>
                <w:lang w:eastAsia="zh-CN"/>
                <w14:ligatures w14:val="none"/>
              </w:rPr>
            </w:pPr>
            <w:r>
              <w:rPr>
                <w:rFonts w:hint="eastAsia" w:ascii="Arial" w:hAnsi="Arial" w:eastAsia="Times New Roman" w:cs="Arial"/>
                <w:b/>
                <w:bCs/>
                <w:color w:val="000000"/>
                <w:kern w:val="0"/>
                <w:sz w:val="20"/>
                <w:szCs w:val="20"/>
                <w:lang w:eastAsia="zh-CN"/>
                <w14:ligatures w14:val="none"/>
              </w:rPr>
              <w:t>JML</w:t>
            </w:r>
          </w:p>
        </w:tc>
      </w:tr>
      <w:tr w14:paraId="52F2FF27">
        <w:tblPrEx>
          <w:tblCellMar>
            <w:top w:w="0" w:type="dxa"/>
            <w:left w:w="108" w:type="dxa"/>
            <w:bottom w:w="0" w:type="dxa"/>
            <w:right w:w="108" w:type="dxa"/>
          </w:tblCellMar>
        </w:tblPrEx>
        <w:trPr>
          <w:trHeight w:val="285"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bottom"/>
          </w:tcPr>
          <w:p w14:paraId="4DE9296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20"/>
                <w:szCs w:val="20"/>
                <w:lang w:eastAsia="zh-CN"/>
                <w14:ligatures w14:val="none"/>
              </w:rPr>
            </w:pPr>
          </w:p>
        </w:tc>
        <w:tc>
          <w:tcPr>
            <w:tcW w:w="2977" w:type="dxa"/>
            <w:tcBorders>
              <w:top w:val="single" w:color="000000" w:sz="4" w:space="0"/>
              <w:left w:val="single" w:color="000000" w:sz="4" w:space="0"/>
              <w:bottom w:val="single" w:color="000000" w:sz="4" w:space="0"/>
              <w:right w:val="single" w:color="000000" w:sz="4" w:space="0"/>
            </w:tcBorders>
            <w:noWrap/>
            <w:vAlign w:val="bottom"/>
          </w:tcPr>
          <w:p w14:paraId="04E5944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BENGKULU</w:t>
            </w:r>
          </w:p>
        </w:tc>
        <w:tc>
          <w:tcPr>
            <w:tcW w:w="1559" w:type="dxa"/>
            <w:tcBorders>
              <w:top w:val="single" w:color="000000" w:sz="4" w:space="0"/>
              <w:left w:val="single" w:color="000000" w:sz="4" w:space="0"/>
              <w:bottom w:val="single" w:color="000000" w:sz="4" w:space="0"/>
              <w:right w:val="single" w:color="000000" w:sz="4" w:space="0"/>
            </w:tcBorders>
            <w:noWrap/>
            <w:vAlign w:val="bottom"/>
          </w:tcPr>
          <w:p w14:paraId="7676556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17</w:t>
            </w:r>
          </w:p>
        </w:tc>
        <w:tc>
          <w:tcPr>
            <w:tcW w:w="1189" w:type="dxa"/>
            <w:tcBorders>
              <w:top w:val="single" w:color="000000" w:sz="4" w:space="0"/>
              <w:left w:val="single" w:color="000000" w:sz="4" w:space="0"/>
              <w:bottom w:val="single" w:color="000000" w:sz="4" w:space="0"/>
              <w:right w:val="single" w:color="000000" w:sz="4" w:space="0"/>
            </w:tcBorders>
            <w:noWrap/>
            <w:vAlign w:val="bottom"/>
          </w:tcPr>
          <w:p w14:paraId="34B7936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1.092.677</w:t>
            </w:r>
          </w:p>
        </w:tc>
        <w:tc>
          <w:tcPr>
            <w:tcW w:w="1505" w:type="dxa"/>
            <w:tcBorders>
              <w:top w:val="single" w:color="000000" w:sz="4" w:space="0"/>
              <w:left w:val="single" w:color="000000" w:sz="4" w:space="0"/>
              <w:bottom w:val="single" w:color="000000" w:sz="4" w:space="0"/>
              <w:right w:val="single" w:color="000000" w:sz="4" w:space="0"/>
            </w:tcBorders>
            <w:noWrap/>
            <w:vAlign w:val="bottom"/>
          </w:tcPr>
          <w:p w14:paraId="019DE25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1.047.799</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2101890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2.140.476</w:t>
            </w:r>
          </w:p>
        </w:tc>
      </w:tr>
      <w:tr w14:paraId="19BE2BBE">
        <w:tblPrEx>
          <w:tblCellMar>
            <w:top w:w="0" w:type="dxa"/>
            <w:left w:w="108" w:type="dxa"/>
            <w:bottom w:w="0" w:type="dxa"/>
            <w:right w:w="108" w:type="dxa"/>
          </w:tblCellMar>
        </w:tblPrEx>
        <w:trPr>
          <w:trHeight w:val="285"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bottom"/>
          </w:tcPr>
          <w:p w14:paraId="4F335B3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w:t>
            </w:r>
          </w:p>
        </w:tc>
        <w:tc>
          <w:tcPr>
            <w:tcW w:w="2977" w:type="dxa"/>
            <w:tcBorders>
              <w:top w:val="single" w:color="000000" w:sz="4" w:space="0"/>
              <w:left w:val="single" w:color="000000" w:sz="4" w:space="0"/>
              <w:bottom w:val="single" w:color="000000" w:sz="4" w:space="0"/>
              <w:right w:val="single" w:color="000000" w:sz="4" w:space="0"/>
            </w:tcBorders>
            <w:noWrap/>
            <w:vAlign w:val="bottom"/>
          </w:tcPr>
          <w:p w14:paraId="003E24B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BENGKULU SELATAN</w:t>
            </w:r>
          </w:p>
        </w:tc>
        <w:tc>
          <w:tcPr>
            <w:tcW w:w="1559" w:type="dxa"/>
            <w:tcBorders>
              <w:top w:val="single" w:color="000000" w:sz="4" w:space="0"/>
              <w:left w:val="single" w:color="000000" w:sz="4" w:space="0"/>
              <w:bottom w:val="single" w:color="000000" w:sz="4" w:space="0"/>
              <w:right w:val="single" w:color="000000" w:sz="4" w:space="0"/>
            </w:tcBorders>
            <w:noWrap/>
            <w:vAlign w:val="bottom"/>
          </w:tcPr>
          <w:p w14:paraId="6B12757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17,01</w:t>
            </w:r>
          </w:p>
        </w:tc>
        <w:tc>
          <w:tcPr>
            <w:tcW w:w="1189" w:type="dxa"/>
            <w:tcBorders>
              <w:top w:val="single" w:color="000000" w:sz="4" w:space="0"/>
              <w:left w:val="single" w:color="000000" w:sz="4" w:space="0"/>
              <w:bottom w:val="single" w:color="000000" w:sz="4" w:space="0"/>
              <w:right w:val="single" w:color="000000" w:sz="4" w:space="0"/>
            </w:tcBorders>
            <w:noWrap/>
            <w:vAlign w:val="bottom"/>
          </w:tcPr>
          <w:p w14:paraId="3E32186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90.316</w:t>
            </w:r>
          </w:p>
        </w:tc>
        <w:tc>
          <w:tcPr>
            <w:tcW w:w="1505" w:type="dxa"/>
            <w:tcBorders>
              <w:top w:val="single" w:color="000000" w:sz="4" w:space="0"/>
              <w:left w:val="single" w:color="000000" w:sz="4" w:space="0"/>
              <w:bottom w:val="single" w:color="000000" w:sz="4" w:space="0"/>
              <w:right w:val="single" w:color="000000" w:sz="4" w:space="0"/>
            </w:tcBorders>
            <w:noWrap/>
            <w:vAlign w:val="bottom"/>
          </w:tcPr>
          <w:p w14:paraId="22DFD18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87.437</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7F772B1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177.753</w:t>
            </w:r>
          </w:p>
        </w:tc>
      </w:tr>
      <w:tr w14:paraId="310C5BB3">
        <w:tblPrEx>
          <w:tblCellMar>
            <w:top w:w="0" w:type="dxa"/>
            <w:left w:w="108" w:type="dxa"/>
            <w:bottom w:w="0" w:type="dxa"/>
            <w:right w:w="108" w:type="dxa"/>
          </w:tblCellMar>
        </w:tblPrEx>
        <w:trPr>
          <w:trHeight w:val="285"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bottom"/>
          </w:tcPr>
          <w:p w14:paraId="2FA0C5A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w:t>
            </w:r>
          </w:p>
        </w:tc>
        <w:tc>
          <w:tcPr>
            <w:tcW w:w="2977" w:type="dxa"/>
            <w:tcBorders>
              <w:top w:val="single" w:color="000000" w:sz="4" w:space="0"/>
              <w:left w:val="single" w:color="000000" w:sz="4" w:space="0"/>
              <w:bottom w:val="single" w:color="000000" w:sz="4" w:space="0"/>
              <w:right w:val="single" w:color="000000" w:sz="4" w:space="0"/>
            </w:tcBorders>
            <w:noWrap/>
            <w:vAlign w:val="bottom"/>
          </w:tcPr>
          <w:p w14:paraId="45CB894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REJANG LEBONG</w:t>
            </w:r>
          </w:p>
        </w:tc>
        <w:tc>
          <w:tcPr>
            <w:tcW w:w="1559" w:type="dxa"/>
            <w:tcBorders>
              <w:top w:val="single" w:color="000000" w:sz="4" w:space="0"/>
              <w:left w:val="single" w:color="000000" w:sz="4" w:space="0"/>
              <w:bottom w:val="single" w:color="000000" w:sz="4" w:space="0"/>
              <w:right w:val="single" w:color="000000" w:sz="4" w:space="0"/>
            </w:tcBorders>
            <w:noWrap/>
            <w:vAlign w:val="bottom"/>
          </w:tcPr>
          <w:p w14:paraId="2C5D90E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17,02</w:t>
            </w:r>
          </w:p>
        </w:tc>
        <w:tc>
          <w:tcPr>
            <w:tcW w:w="1189" w:type="dxa"/>
            <w:tcBorders>
              <w:top w:val="single" w:color="000000" w:sz="4" w:space="0"/>
              <w:left w:val="single" w:color="000000" w:sz="4" w:space="0"/>
              <w:bottom w:val="single" w:color="000000" w:sz="4" w:space="0"/>
              <w:right w:val="single" w:color="000000" w:sz="4" w:space="0"/>
            </w:tcBorders>
            <w:noWrap/>
            <w:vAlign w:val="bottom"/>
          </w:tcPr>
          <w:p w14:paraId="1C8CC54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148.114</w:t>
            </w:r>
          </w:p>
        </w:tc>
        <w:tc>
          <w:tcPr>
            <w:tcW w:w="1505" w:type="dxa"/>
            <w:tcBorders>
              <w:top w:val="single" w:color="000000" w:sz="4" w:space="0"/>
              <w:left w:val="single" w:color="000000" w:sz="4" w:space="0"/>
              <w:bottom w:val="single" w:color="000000" w:sz="4" w:space="0"/>
              <w:right w:val="single" w:color="000000" w:sz="4" w:space="0"/>
            </w:tcBorders>
            <w:noWrap/>
            <w:vAlign w:val="bottom"/>
          </w:tcPr>
          <w:p w14:paraId="5F79536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141.953</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4C81F7C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290.067</w:t>
            </w:r>
          </w:p>
        </w:tc>
      </w:tr>
      <w:tr w14:paraId="6F8FE647">
        <w:tblPrEx>
          <w:tblCellMar>
            <w:top w:w="0" w:type="dxa"/>
            <w:left w:w="108" w:type="dxa"/>
            <w:bottom w:w="0" w:type="dxa"/>
            <w:right w:w="108" w:type="dxa"/>
          </w:tblCellMar>
        </w:tblPrEx>
        <w:trPr>
          <w:trHeight w:val="285"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bottom"/>
          </w:tcPr>
          <w:p w14:paraId="4226AEE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3</w:t>
            </w:r>
          </w:p>
        </w:tc>
        <w:tc>
          <w:tcPr>
            <w:tcW w:w="2977" w:type="dxa"/>
            <w:tcBorders>
              <w:top w:val="single" w:color="000000" w:sz="4" w:space="0"/>
              <w:left w:val="single" w:color="000000" w:sz="4" w:space="0"/>
              <w:bottom w:val="single" w:color="000000" w:sz="4" w:space="0"/>
              <w:right w:val="single" w:color="000000" w:sz="4" w:space="0"/>
            </w:tcBorders>
            <w:noWrap/>
            <w:vAlign w:val="bottom"/>
          </w:tcPr>
          <w:p w14:paraId="6110BBB1">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BENGKULU UTARA</w:t>
            </w:r>
          </w:p>
        </w:tc>
        <w:tc>
          <w:tcPr>
            <w:tcW w:w="1559" w:type="dxa"/>
            <w:tcBorders>
              <w:top w:val="single" w:color="000000" w:sz="4" w:space="0"/>
              <w:left w:val="single" w:color="000000" w:sz="4" w:space="0"/>
              <w:bottom w:val="single" w:color="000000" w:sz="4" w:space="0"/>
              <w:right w:val="single" w:color="000000" w:sz="4" w:space="0"/>
            </w:tcBorders>
            <w:noWrap/>
            <w:vAlign w:val="bottom"/>
          </w:tcPr>
          <w:p w14:paraId="59FD651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17,03</w:t>
            </w:r>
          </w:p>
        </w:tc>
        <w:tc>
          <w:tcPr>
            <w:tcW w:w="1189" w:type="dxa"/>
            <w:tcBorders>
              <w:top w:val="single" w:color="000000" w:sz="4" w:space="0"/>
              <w:left w:val="single" w:color="000000" w:sz="4" w:space="0"/>
              <w:bottom w:val="single" w:color="000000" w:sz="4" w:space="0"/>
              <w:right w:val="single" w:color="000000" w:sz="4" w:space="0"/>
            </w:tcBorders>
            <w:noWrap/>
            <w:vAlign w:val="bottom"/>
          </w:tcPr>
          <w:p w14:paraId="691C23D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159.310</w:t>
            </w:r>
          </w:p>
        </w:tc>
        <w:tc>
          <w:tcPr>
            <w:tcW w:w="1505" w:type="dxa"/>
            <w:tcBorders>
              <w:top w:val="single" w:color="000000" w:sz="4" w:space="0"/>
              <w:left w:val="single" w:color="000000" w:sz="4" w:space="0"/>
              <w:bottom w:val="single" w:color="000000" w:sz="4" w:space="0"/>
              <w:right w:val="single" w:color="000000" w:sz="4" w:space="0"/>
            </w:tcBorders>
            <w:noWrap/>
            <w:vAlign w:val="bottom"/>
          </w:tcPr>
          <w:p w14:paraId="7798761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152.626</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2EF7B2B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311.936</w:t>
            </w:r>
          </w:p>
        </w:tc>
      </w:tr>
      <w:tr w14:paraId="735485CE">
        <w:tblPrEx>
          <w:tblCellMar>
            <w:top w:w="0" w:type="dxa"/>
            <w:left w:w="108" w:type="dxa"/>
            <w:bottom w:w="0" w:type="dxa"/>
            <w:right w:w="108" w:type="dxa"/>
          </w:tblCellMar>
        </w:tblPrEx>
        <w:trPr>
          <w:trHeight w:val="285"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bottom"/>
          </w:tcPr>
          <w:p w14:paraId="7E821CC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4</w:t>
            </w:r>
          </w:p>
        </w:tc>
        <w:tc>
          <w:tcPr>
            <w:tcW w:w="2977" w:type="dxa"/>
            <w:tcBorders>
              <w:top w:val="single" w:color="000000" w:sz="4" w:space="0"/>
              <w:left w:val="single" w:color="000000" w:sz="4" w:space="0"/>
              <w:bottom w:val="single" w:color="000000" w:sz="4" w:space="0"/>
              <w:right w:val="single" w:color="000000" w:sz="4" w:space="0"/>
            </w:tcBorders>
            <w:noWrap/>
            <w:vAlign w:val="bottom"/>
          </w:tcPr>
          <w:p w14:paraId="609759E8">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KAUR</w:t>
            </w:r>
          </w:p>
        </w:tc>
        <w:tc>
          <w:tcPr>
            <w:tcW w:w="1559" w:type="dxa"/>
            <w:tcBorders>
              <w:top w:val="single" w:color="000000" w:sz="4" w:space="0"/>
              <w:left w:val="single" w:color="000000" w:sz="4" w:space="0"/>
              <w:bottom w:val="single" w:color="000000" w:sz="4" w:space="0"/>
              <w:right w:val="single" w:color="000000" w:sz="4" w:space="0"/>
            </w:tcBorders>
            <w:noWrap/>
            <w:vAlign w:val="bottom"/>
          </w:tcPr>
          <w:p w14:paraId="2961021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17,04</w:t>
            </w:r>
          </w:p>
        </w:tc>
        <w:tc>
          <w:tcPr>
            <w:tcW w:w="1189" w:type="dxa"/>
            <w:tcBorders>
              <w:top w:val="single" w:color="000000" w:sz="4" w:space="0"/>
              <w:left w:val="single" w:color="000000" w:sz="4" w:space="0"/>
              <w:bottom w:val="single" w:color="000000" w:sz="4" w:space="0"/>
              <w:right w:val="single" w:color="000000" w:sz="4" w:space="0"/>
            </w:tcBorders>
            <w:noWrap/>
            <w:vAlign w:val="bottom"/>
          </w:tcPr>
          <w:p w14:paraId="099AA41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70.450</w:t>
            </w:r>
          </w:p>
        </w:tc>
        <w:tc>
          <w:tcPr>
            <w:tcW w:w="1505" w:type="dxa"/>
            <w:tcBorders>
              <w:top w:val="single" w:color="000000" w:sz="4" w:space="0"/>
              <w:left w:val="single" w:color="000000" w:sz="4" w:space="0"/>
              <w:bottom w:val="single" w:color="000000" w:sz="4" w:space="0"/>
              <w:right w:val="single" w:color="000000" w:sz="4" w:space="0"/>
            </w:tcBorders>
            <w:noWrap/>
            <w:vAlign w:val="bottom"/>
          </w:tcPr>
          <w:p w14:paraId="0C950D5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66.614</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4D2DDBC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137.064</w:t>
            </w:r>
          </w:p>
        </w:tc>
      </w:tr>
      <w:tr w14:paraId="20CB611A">
        <w:tblPrEx>
          <w:tblCellMar>
            <w:top w:w="0" w:type="dxa"/>
            <w:left w:w="108" w:type="dxa"/>
            <w:bottom w:w="0" w:type="dxa"/>
            <w:right w:w="108" w:type="dxa"/>
          </w:tblCellMar>
        </w:tblPrEx>
        <w:trPr>
          <w:trHeight w:val="285"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bottom"/>
          </w:tcPr>
          <w:p w14:paraId="0C9E11F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5</w:t>
            </w:r>
          </w:p>
        </w:tc>
        <w:tc>
          <w:tcPr>
            <w:tcW w:w="2977" w:type="dxa"/>
            <w:tcBorders>
              <w:top w:val="single" w:color="000000" w:sz="4" w:space="0"/>
              <w:left w:val="single" w:color="000000" w:sz="4" w:space="0"/>
              <w:bottom w:val="single" w:color="000000" w:sz="4" w:space="0"/>
              <w:right w:val="single" w:color="000000" w:sz="4" w:space="0"/>
            </w:tcBorders>
            <w:noWrap/>
            <w:vAlign w:val="bottom"/>
          </w:tcPr>
          <w:p w14:paraId="27251551">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SELUMA</w:t>
            </w:r>
          </w:p>
        </w:tc>
        <w:tc>
          <w:tcPr>
            <w:tcW w:w="1559" w:type="dxa"/>
            <w:tcBorders>
              <w:top w:val="single" w:color="000000" w:sz="4" w:space="0"/>
              <w:left w:val="single" w:color="000000" w:sz="4" w:space="0"/>
              <w:bottom w:val="single" w:color="000000" w:sz="4" w:space="0"/>
              <w:right w:val="single" w:color="000000" w:sz="4" w:space="0"/>
            </w:tcBorders>
            <w:noWrap/>
            <w:vAlign w:val="bottom"/>
          </w:tcPr>
          <w:p w14:paraId="54AF884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17,05</w:t>
            </w:r>
          </w:p>
        </w:tc>
        <w:tc>
          <w:tcPr>
            <w:tcW w:w="1189" w:type="dxa"/>
            <w:tcBorders>
              <w:top w:val="single" w:color="000000" w:sz="4" w:space="0"/>
              <w:left w:val="single" w:color="000000" w:sz="4" w:space="0"/>
              <w:bottom w:val="single" w:color="000000" w:sz="4" w:space="0"/>
              <w:right w:val="single" w:color="000000" w:sz="4" w:space="0"/>
            </w:tcBorders>
            <w:noWrap/>
            <w:vAlign w:val="bottom"/>
          </w:tcPr>
          <w:p w14:paraId="6D0D2E4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111.332</w:t>
            </w:r>
          </w:p>
        </w:tc>
        <w:tc>
          <w:tcPr>
            <w:tcW w:w="1505" w:type="dxa"/>
            <w:tcBorders>
              <w:top w:val="single" w:color="000000" w:sz="4" w:space="0"/>
              <w:left w:val="single" w:color="000000" w:sz="4" w:space="0"/>
              <w:bottom w:val="single" w:color="000000" w:sz="4" w:space="0"/>
              <w:right w:val="single" w:color="000000" w:sz="4" w:space="0"/>
            </w:tcBorders>
            <w:noWrap/>
            <w:vAlign w:val="bottom"/>
          </w:tcPr>
          <w:p w14:paraId="2DB4D24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104.817</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0CF4A78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216.149</w:t>
            </w:r>
          </w:p>
        </w:tc>
      </w:tr>
      <w:tr w14:paraId="25682D39">
        <w:tblPrEx>
          <w:tblCellMar>
            <w:top w:w="0" w:type="dxa"/>
            <w:left w:w="108" w:type="dxa"/>
            <w:bottom w:w="0" w:type="dxa"/>
            <w:right w:w="108" w:type="dxa"/>
          </w:tblCellMar>
        </w:tblPrEx>
        <w:trPr>
          <w:trHeight w:val="285"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bottom"/>
          </w:tcPr>
          <w:p w14:paraId="3558D65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6</w:t>
            </w:r>
          </w:p>
        </w:tc>
        <w:tc>
          <w:tcPr>
            <w:tcW w:w="2977" w:type="dxa"/>
            <w:tcBorders>
              <w:top w:val="single" w:color="000000" w:sz="4" w:space="0"/>
              <w:left w:val="single" w:color="000000" w:sz="4" w:space="0"/>
              <w:bottom w:val="single" w:color="000000" w:sz="4" w:space="0"/>
              <w:right w:val="single" w:color="000000" w:sz="4" w:space="0"/>
            </w:tcBorders>
            <w:noWrap/>
            <w:vAlign w:val="bottom"/>
          </w:tcPr>
          <w:p w14:paraId="2C24CFA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MUKO MUKO</w:t>
            </w:r>
          </w:p>
        </w:tc>
        <w:tc>
          <w:tcPr>
            <w:tcW w:w="1559" w:type="dxa"/>
            <w:tcBorders>
              <w:top w:val="single" w:color="000000" w:sz="4" w:space="0"/>
              <w:left w:val="single" w:color="000000" w:sz="4" w:space="0"/>
              <w:bottom w:val="single" w:color="000000" w:sz="4" w:space="0"/>
              <w:right w:val="single" w:color="000000" w:sz="4" w:space="0"/>
            </w:tcBorders>
            <w:noWrap/>
            <w:vAlign w:val="bottom"/>
          </w:tcPr>
          <w:p w14:paraId="1B3E3A8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17,06</w:t>
            </w:r>
          </w:p>
        </w:tc>
        <w:tc>
          <w:tcPr>
            <w:tcW w:w="1189" w:type="dxa"/>
            <w:tcBorders>
              <w:top w:val="single" w:color="000000" w:sz="4" w:space="0"/>
              <w:left w:val="single" w:color="000000" w:sz="4" w:space="0"/>
              <w:bottom w:val="single" w:color="000000" w:sz="4" w:space="0"/>
              <w:right w:val="single" w:color="000000" w:sz="4" w:space="0"/>
            </w:tcBorders>
            <w:noWrap/>
            <w:vAlign w:val="bottom"/>
          </w:tcPr>
          <w:p w14:paraId="3D57AA6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106.594</w:t>
            </w:r>
          </w:p>
        </w:tc>
        <w:tc>
          <w:tcPr>
            <w:tcW w:w="1505" w:type="dxa"/>
            <w:tcBorders>
              <w:top w:val="single" w:color="000000" w:sz="4" w:space="0"/>
              <w:left w:val="single" w:color="000000" w:sz="4" w:space="0"/>
              <w:bottom w:val="single" w:color="000000" w:sz="4" w:space="0"/>
              <w:right w:val="single" w:color="000000" w:sz="4" w:space="0"/>
            </w:tcBorders>
            <w:noWrap/>
            <w:vAlign w:val="bottom"/>
          </w:tcPr>
          <w:p w14:paraId="6731F49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100.598</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0280E1E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207.192</w:t>
            </w:r>
          </w:p>
        </w:tc>
      </w:tr>
      <w:tr w14:paraId="581F28FA">
        <w:tblPrEx>
          <w:tblCellMar>
            <w:top w:w="0" w:type="dxa"/>
            <w:left w:w="108" w:type="dxa"/>
            <w:bottom w:w="0" w:type="dxa"/>
            <w:right w:w="108" w:type="dxa"/>
          </w:tblCellMar>
        </w:tblPrEx>
        <w:trPr>
          <w:trHeight w:val="285"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bottom"/>
          </w:tcPr>
          <w:p w14:paraId="289B9B4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7</w:t>
            </w:r>
          </w:p>
        </w:tc>
        <w:tc>
          <w:tcPr>
            <w:tcW w:w="2977" w:type="dxa"/>
            <w:tcBorders>
              <w:top w:val="single" w:color="000000" w:sz="4" w:space="0"/>
              <w:left w:val="single" w:color="000000" w:sz="4" w:space="0"/>
              <w:bottom w:val="single" w:color="000000" w:sz="4" w:space="0"/>
              <w:right w:val="single" w:color="000000" w:sz="4" w:space="0"/>
            </w:tcBorders>
            <w:noWrap/>
            <w:vAlign w:val="bottom"/>
          </w:tcPr>
          <w:p w14:paraId="74A1E7A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LEBONG</w:t>
            </w:r>
          </w:p>
        </w:tc>
        <w:tc>
          <w:tcPr>
            <w:tcW w:w="1559" w:type="dxa"/>
            <w:tcBorders>
              <w:top w:val="single" w:color="000000" w:sz="4" w:space="0"/>
              <w:left w:val="single" w:color="000000" w:sz="4" w:space="0"/>
              <w:bottom w:val="single" w:color="000000" w:sz="4" w:space="0"/>
              <w:right w:val="single" w:color="000000" w:sz="4" w:space="0"/>
            </w:tcBorders>
            <w:noWrap/>
            <w:vAlign w:val="bottom"/>
          </w:tcPr>
          <w:p w14:paraId="02402C1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17,07</w:t>
            </w:r>
          </w:p>
        </w:tc>
        <w:tc>
          <w:tcPr>
            <w:tcW w:w="1189" w:type="dxa"/>
            <w:tcBorders>
              <w:top w:val="single" w:color="000000" w:sz="4" w:space="0"/>
              <w:left w:val="single" w:color="000000" w:sz="4" w:space="0"/>
              <w:bottom w:val="single" w:color="000000" w:sz="4" w:space="0"/>
              <w:right w:val="single" w:color="000000" w:sz="4" w:space="0"/>
            </w:tcBorders>
            <w:noWrap/>
            <w:vAlign w:val="bottom"/>
          </w:tcPr>
          <w:p w14:paraId="72E71F2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59.478</w:t>
            </w:r>
          </w:p>
        </w:tc>
        <w:tc>
          <w:tcPr>
            <w:tcW w:w="1505" w:type="dxa"/>
            <w:tcBorders>
              <w:top w:val="single" w:color="000000" w:sz="4" w:space="0"/>
              <w:left w:val="single" w:color="000000" w:sz="4" w:space="0"/>
              <w:bottom w:val="single" w:color="000000" w:sz="4" w:space="0"/>
              <w:right w:val="single" w:color="000000" w:sz="4" w:space="0"/>
            </w:tcBorders>
            <w:noWrap/>
            <w:vAlign w:val="bottom"/>
          </w:tcPr>
          <w:p w14:paraId="27A3F87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56.691</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5880969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116.169</w:t>
            </w:r>
          </w:p>
        </w:tc>
      </w:tr>
      <w:tr w14:paraId="6A1AF2EE">
        <w:tblPrEx>
          <w:tblCellMar>
            <w:top w:w="0" w:type="dxa"/>
            <w:left w:w="108" w:type="dxa"/>
            <w:bottom w:w="0" w:type="dxa"/>
            <w:right w:w="108" w:type="dxa"/>
          </w:tblCellMar>
        </w:tblPrEx>
        <w:trPr>
          <w:trHeight w:val="285"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bottom"/>
          </w:tcPr>
          <w:p w14:paraId="3E73E92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8</w:t>
            </w:r>
          </w:p>
        </w:tc>
        <w:tc>
          <w:tcPr>
            <w:tcW w:w="2977" w:type="dxa"/>
            <w:tcBorders>
              <w:top w:val="single" w:color="000000" w:sz="4" w:space="0"/>
              <w:left w:val="single" w:color="000000" w:sz="4" w:space="0"/>
              <w:bottom w:val="single" w:color="000000" w:sz="4" w:space="0"/>
              <w:right w:val="single" w:color="000000" w:sz="4" w:space="0"/>
            </w:tcBorders>
            <w:noWrap/>
            <w:vAlign w:val="bottom"/>
          </w:tcPr>
          <w:p w14:paraId="7FC4009C">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KEPAHIANG</w:t>
            </w:r>
          </w:p>
        </w:tc>
        <w:tc>
          <w:tcPr>
            <w:tcW w:w="1559" w:type="dxa"/>
            <w:tcBorders>
              <w:top w:val="single" w:color="000000" w:sz="4" w:space="0"/>
              <w:left w:val="single" w:color="000000" w:sz="4" w:space="0"/>
              <w:bottom w:val="single" w:color="000000" w:sz="4" w:space="0"/>
              <w:right w:val="single" w:color="000000" w:sz="4" w:space="0"/>
            </w:tcBorders>
            <w:noWrap/>
            <w:vAlign w:val="bottom"/>
          </w:tcPr>
          <w:p w14:paraId="1D586E8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17,08</w:t>
            </w:r>
          </w:p>
        </w:tc>
        <w:tc>
          <w:tcPr>
            <w:tcW w:w="1189" w:type="dxa"/>
            <w:tcBorders>
              <w:top w:val="single" w:color="000000" w:sz="4" w:space="0"/>
              <w:left w:val="single" w:color="000000" w:sz="4" w:space="0"/>
              <w:bottom w:val="single" w:color="000000" w:sz="4" w:space="0"/>
              <w:right w:val="single" w:color="000000" w:sz="4" w:space="0"/>
            </w:tcBorders>
            <w:noWrap/>
            <w:vAlign w:val="bottom"/>
          </w:tcPr>
          <w:p w14:paraId="64946B9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78.727</w:t>
            </w:r>
          </w:p>
        </w:tc>
        <w:tc>
          <w:tcPr>
            <w:tcW w:w="1505" w:type="dxa"/>
            <w:tcBorders>
              <w:top w:val="single" w:color="000000" w:sz="4" w:space="0"/>
              <w:left w:val="single" w:color="000000" w:sz="4" w:space="0"/>
              <w:bottom w:val="single" w:color="000000" w:sz="4" w:space="0"/>
              <w:right w:val="single" w:color="000000" w:sz="4" w:space="0"/>
            </w:tcBorders>
            <w:noWrap/>
            <w:vAlign w:val="bottom"/>
          </w:tcPr>
          <w:p w14:paraId="2CF024B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73.879</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13BD8EC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152.606</w:t>
            </w:r>
          </w:p>
        </w:tc>
      </w:tr>
      <w:tr w14:paraId="12286CAE">
        <w:tblPrEx>
          <w:tblCellMar>
            <w:top w:w="0" w:type="dxa"/>
            <w:left w:w="108" w:type="dxa"/>
            <w:bottom w:w="0" w:type="dxa"/>
            <w:right w:w="108" w:type="dxa"/>
          </w:tblCellMar>
        </w:tblPrEx>
        <w:trPr>
          <w:trHeight w:val="285"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bottom"/>
          </w:tcPr>
          <w:p w14:paraId="26E68CB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w:t>
            </w:r>
          </w:p>
        </w:tc>
        <w:tc>
          <w:tcPr>
            <w:tcW w:w="2977" w:type="dxa"/>
            <w:tcBorders>
              <w:top w:val="single" w:color="000000" w:sz="4" w:space="0"/>
              <w:left w:val="single" w:color="000000" w:sz="4" w:space="0"/>
              <w:bottom w:val="single" w:color="000000" w:sz="4" w:space="0"/>
              <w:right w:val="single" w:color="000000" w:sz="4" w:space="0"/>
            </w:tcBorders>
            <w:noWrap/>
            <w:vAlign w:val="bottom"/>
          </w:tcPr>
          <w:p w14:paraId="75B15D23">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BENGKULU TENGAH</w:t>
            </w:r>
          </w:p>
        </w:tc>
        <w:tc>
          <w:tcPr>
            <w:tcW w:w="1559" w:type="dxa"/>
            <w:tcBorders>
              <w:top w:val="single" w:color="000000" w:sz="4" w:space="0"/>
              <w:left w:val="single" w:color="000000" w:sz="4" w:space="0"/>
              <w:bottom w:val="single" w:color="000000" w:sz="4" w:space="0"/>
              <w:right w:val="single" w:color="000000" w:sz="4" w:space="0"/>
            </w:tcBorders>
            <w:noWrap/>
            <w:vAlign w:val="bottom"/>
          </w:tcPr>
          <w:p w14:paraId="304EEFF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17,09</w:t>
            </w:r>
          </w:p>
        </w:tc>
        <w:tc>
          <w:tcPr>
            <w:tcW w:w="1189" w:type="dxa"/>
            <w:tcBorders>
              <w:top w:val="single" w:color="000000" w:sz="4" w:space="0"/>
              <w:left w:val="single" w:color="000000" w:sz="4" w:space="0"/>
              <w:bottom w:val="single" w:color="000000" w:sz="4" w:space="0"/>
              <w:right w:val="single" w:color="000000" w:sz="4" w:space="0"/>
            </w:tcBorders>
            <w:noWrap/>
            <w:vAlign w:val="bottom"/>
          </w:tcPr>
          <w:p w14:paraId="5F57BD8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65.288</w:t>
            </w:r>
          </w:p>
        </w:tc>
        <w:tc>
          <w:tcPr>
            <w:tcW w:w="1505" w:type="dxa"/>
            <w:tcBorders>
              <w:top w:val="single" w:color="000000" w:sz="4" w:space="0"/>
              <w:left w:val="single" w:color="000000" w:sz="4" w:space="0"/>
              <w:bottom w:val="single" w:color="000000" w:sz="4" w:space="0"/>
              <w:right w:val="single" w:color="000000" w:sz="4" w:space="0"/>
            </w:tcBorders>
            <w:noWrap/>
            <w:vAlign w:val="bottom"/>
          </w:tcPr>
          <w:p w14:paraId="440DC63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62.381</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5F7B243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127.669</w:t>
            </w:r>
          </w:p>
        </w:tc>
      </w:tr>
      <w:tr w14:paraId="1DA26CCC">
        <w:tblPrEx>
          <w:tblCellMar>
            <w:top w:w="0" w:type="dxa"/>
            <w:left w:w="108" w:type="dxa"/>
            <w:bottom w:w="0" w:type="dxa"/>
            <w:right w:w="108" w:type="dxa"/>
          </w:tblCellMar>
        </w:tblPrEx>
        <w:trPr>
          <w:trHeight w:val="285"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bottom"/>
          </w:tcPr>
          <w:p w14:paraId="33DE12D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10</w:t>
            </w:r>
          </w:p>
        </w:tc>
        <w:tc>
          <w:tcPr>
            <w:tcW w:w="2977" w:type="dxa"/>
            <w:tcBorders>
              <w:top w:val="single" w:color="000000" w:sz="4" w:space="0"/>
              <w:left w:val="single" w:color="000000" w:sz="4" w:space="0"/>
              <w:bottom w:val="single" w:color="000000" w:sz="4" w:space="0"/>
              <w:right w:val="single" w:color="000000" w:sz="4" w:space="0"/>
            </w:tcBorders>
            <w:noWrap/>
            <w:vAlign w:val="bottom"/>
          </w:tcPr>
          <w:p w14:paraId="6986CFAC">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KOTA BENGKULU</w:t>
            </w:r>
          </w:p>
        </w:tc>
        <w:tc>
          <w:tcPr>
            <w:tcW w:w="1559" w:type="dxa"/>
            <w:tcBorders>
              <w:top w:val="single" w:color="000000" w:sz="4" w:space="0"/>
              <w:left w:val="single" w:color="000000" w:sz="4" w:space="0"/>
              <w:bottom w:val="single" w:color="000000" w:sz="4" w:space="0"/>
              <w:right w:val="single" w:color="000000" w:sz="4" w:space="0"/>
            </w:tcBorders>
            <w:noWrap/>
            <w:vAlign w:val="bottom"/>
          </w:tcPr>
          <w:p w14:paraId="73D9F17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17,71</w:t>
            </w:r>
          </w:p>
        </w:tc>
        <w:tc>
          <w:tcPr>
            <w:tcW w:w="1189" w:type="dxa"/>
            <w:tcBorders>
              <w:top w:val="single" w:color="000000" w:sz="4" w:space="0"/>
              <w:left w:val="single" w:color="000000" w:sz="4" w:space="0"/>
              <w:bottom w:val="single" w:color="000000" w:sz="4" w:space="0"/>
              <w:right w:val="single" w:color="000000" w:sz="4" w:space="0"/>
            </w:tcBorders>
            <w:noWrap/>
            <w:vAlign w:val="bottom"/>
          </w:tcPr>
          <w:p w14:paraId="0B1074D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203.068</w:t>
            </w:r>
          </w:p>
        </w:tc>
        <w:tc>
          <w:tcPr>
            <w:tcW w:w="1505" w:type="dxa"/>
            <w:tcBorders>
              <w:top w:val="single" w:color="000000" w:sz="4" w:space="0"/>
              <w:left w:val="single" w:color="000000" w:sz="4" w:space="0"/>
              <w:bottom w:val="single" w:color="000000" w:sz="4" w:space="0"/>
              <w:right w:val="single" w:color="000000" w:sz="4" w:space="0"/>
            </w:tcBorders>
            <w:noWrap/>
            <w:vAlign w:val="bottom"/>
          </w:tcPr>
          <w:p w14:paraId="115F081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200.803</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05C625B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403.871</w:t>
            </w:r>
          </w:p>
        </w:tc>
      </w:tr>
      <w:tr w14:paraId="2C80D972">
        <w:tblPrEx>
          <w:tblCellMar>
            <w:top w:w="0" w:type="dxa"/>
            <w:left w:w="108" w:type="dxa"/>
            <w:bottom w:w="0" w:type="dxa"/>
            <w:right w:w="108" w:type="dxa"/>
          </w:tblCellMar>
        </w:tblPrEx>
        <w:trPr>
          <w:trHeight w:val="308" w:hRule="atLeast"/>
          <w:jc w:val="center"/>
        </w:trPr>
        <w:tc>
          <w:tcPr>
            <w:tcW w:w="9776" w:type="dxa"/>
            <w:gridSpan w:val="6"/>
            <w:tcBorders>
              <w:top w:val="nil"/>
              <w:left w:val="nil"/>
              <w:bottom w:val="nil"/>
              <w:right w:val="nil"/>
            </w:tcBorders>
            <w:noWrap/>
            <w:vAlign w:val="center"/>
          </w:tcPr>
          <w:p w14:paraId="7B349D3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 xml:space="preserve"> </w:t>
            </w:r>
            <w:r>
              <w:rPr>
                <w:rFonts w:hint="eastAsia" w:ascii="Arial" w:hAnsi="Arial" w:eastAsia="Times New Roman" w:cs="Arial"/>
                <w:i/>
                <w:iCs/>
                <w:color w:val="000000"/>
                <w:kern w:val="0"/>
                <w:sz w:val="20"/>
                <w:szCs w:val="20"/>
                <w:lang w:eastAsia="zh-CN"/>
                <w14:ligatures w14:val="none"/>
              </w:rPr>
              <w:t xml:space="preserve">Sumber : Data DKB PDAK Pusat Kemendagri, Tahun 2025, diolah </w:t>
            </w:r>
          </w:p>
        </w:tc>
      </w:tr>
    </w:tbl>
    <w:p w14:paraId="487B4A2D">
      <w:pPr>
        <w:tabs>
          <w:tab w:val="left" w:pos="4638"/>
        </w:tabs>
        <w:rPr>
          <w:rFonts w:ascii="Arial" w:hAnsi="Arial" w:cs="Arial"/>
          <w:sz w:val="20"/>
          <w:szCs w:val="20"/>
        </w:rPr>
      </w:pPr>
    </w:p>
    <w:p w14:paraId="18A7A738">
      <w:pPr>
        <w:tabs>
          <w:tab w:val="left" w:pos="4638"/>
        </w:tabs>
        <w:rPr>
          <w:rFonts w:ascii="Arial" w:hAnsi="Arial" w:cs="Arial"/>
          <w:sz w:val="18"/>
          <w:szCs w:val="18"/>
        </w:rPr>
      </w:pPr>
    </w:p>
    <w:p w14:paraId="4E2FA3D5">
      <w:pPr>
        <w:tabs>
          <w:tab w:val="left" w:pos="4638"/>
        </w:tabs>
        <w:rPr>
          <w:rFonts w:ascii="Arial" w:hAnsi="Arial" w:cs="Arial"/>
          <w:sz w:val="18"/>
          <w:szCs w:val="18"/>
        </w:rPr>
      </w:pPr>
    </w:p>
    <w:p w14:paraId="4AA849C6">
      <w:pPr>
        <w:tabs>
          <w:tab w:val="left" w:pos="4638"/>
        </w:tabs>
        <w:rPr>
          <w:rFonts w:ascii="Arial" w:hAnsi="Arial" w:cs="Arial"/>
          <w:sz w:val="18"/>
          <w:szCs w:val="18"/>
        </w:rPr>
      </w:pPr>
    </w:p>
    <w:p w14:paraId="03389DA2">
      <w:pPr>
        <w:tabs>
          <w:tab w:val="left" w:pos="4638"/>
        </w:tabs>
        <w:rPr>
          <w:rFonts w:ascii="Arial" w:hAnsi="Arial" w:cs="Arial"/>
          <w:sz w:val="18"/>
          <w:szCs w:val="18"/>
        </w:rPr>
      </w:pPr>
    </w:p>
    <w:p w14:paraId="06061BE8">
      <w:pPr>
        <w:tabs>
          <w:tab w:val="left" w:pos="4638"/>
        </w:tabs>
        <w:jc w:val="center"/>
        <w:rPr>
          <w:rFonts w:ascii="Arial" w:hAnsi="Arial" w:cs="Arial"/>
          <w:sz w:val="16"/>
          <w:szCs w:val="16"/>
        </w:rPr>
      </w:pPr>
      <w:r>
        <w:rPr>
          <w:rFonts w:ascii="Arial" w:hAnsi="Arial" w:eastAsia="Times New Roman" w:cs="Arial"/>
          <w:kern w:val="0"/>
          <w:sz w:val="16"/>
          <w:szCs w:val="16"/>
          <w:lang w:eastAsia="zh-CN"/>
          <w14:ligatures w14:val="none"/>
        </w:rPr>
        <w:t>T</w:t>
      </w:r>
      <w:r>
        <w:rPr>
          <w:rFonts w:hint="default" w:ascii="Arial" w:hAnsi="Arial" w:eastAsia="Times New Roman" w:cs="Arial"/>
          <w:kern w:val="0"/>
          <w:sz w:val="16"/>
          <w:szCs w:val="16"/>
          <w:lang w:val="en-US" w:eastAsia="zh-CN"/>
          <w14:ligatures w14:val="none"/>
        </w:rPr>
        <w:t xml:space="preserve">ABEL </w:t>
      </w:r>
      <w:r>
        <w:rPr>
          <w:rFonts w:ascii="Arial" w:hAnsi="Arial" w:eastAsia="Times New Roman" w:cs="Arial"/>
          <w:kern w:val="0"/>
          <w:sz w:val="16"/>
          <w:szCs w:val="16"/>
          <w:lang w:eastAsia="zh-CN"/>
          <w14:ligatures w14:val="none"/>
        </w:rPr>
        <w:t>1.7 KEPALA KELUARGA - PENDIDIKAN SEMESTER I TAHUN 2025</w:t>
      </w:r>
    </w:p>
    <w:tbl>
      <w:tblPr>
        <w:tblStyle w:val="12"/>
        <w:tblW w:w="100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527"/>
        <w:gridCol w:w="706"/>
        <w:gridCol w:w="992"/>
        <w:gridCol w:w="992"/>
        <w:gridCol w:w="992"/>
        <w:gridCol w:w="851"/>
        <w:gridCol w:w="709"/>
        <w:gridCol w:w="961"/>
        <w:gridCol w:w="705"/>
        <w:gridCol w:w="607"/>
        <w:gridCol w:w="567"/>
      </w:tblGrid>
      <w:tr w14:paraId="2098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56" w:type="dxa"/>
            <w:vMerge w:val="restart"/>
            <w:noWrap/>
            <w:vAlign w:val="center"/>
          </w:tcPr>
          <w:p w14:paraId="1F1B53C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16"/>
                <w:szCs w:val="16"/>
                <w:lang w:eastAsia="zh-CN"/>
                <w14:ligatures w14:val="none"/>
              </w:rPr>
            </w:pPr>
            <w:r>
              <w:rPr>
                <w:rFonts w:hint="eastAsia" w:ascii="Arial" w:hAnsi="Arial" w:eastAsia="Times New Roman" w:cs="Arial"/>
                <w:b/>
                <w:bCs/>
                <w:kern w:val="0"/>
                <w:sz w:val="16"/>
                <w:szCs w:val="16"/>
                <w:lang w:eastAsia="zh-CN"/>
                <w14:ligatures w14:val="none"/>
              </w:rPr>
              <w:t>NO</w:t>
            </w:r>
          </w:p>
        </w:tc>
        <w:tc>
          <w:tcPr>
            <w:tcW w:w="1527" w:type="dxa"/>
            <w:vMerge w:val="restart"/>
            <w:noWrap/>
            <w:vAlign w:val="center"/>
          </w:tcPr>
          <w:p w14:paraId="7669364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16"/>
                <w:szCs w:val="16"/>
                <w:lang w:eastAsia="zh-CN"/>
                <w14:ligatures w14:val="none"/>
              </w:rPr>
            </w:pPr>
            <w:r>
              <w:rPr>
                <w:rFonts w:hint="eastAsia" w:ascii="Arial" w:hAnsi="Arial" w:eastAsia="Times New Roman" w:cs="Arial"/>
                <w:b/>
                <w:bCs/>
                <w:kern w:val="0"/>
                <w:sz w:val="16"/>
                <w:szCs w:val="16"/>
                <w:lang w:eastAsia="zh-CN"/>
                <w14:ligatures w14:val="none"/>
              </w:rPr>
              <w:t>WILAYAH</w:t>
            </w:r>
          </w:p>
        </w:tc>
        <w:tc>
          <w:tcPr>
            <w:tcW w:w="706" w:type="dxa"/>
            <w:vMerge w:val="restart"/>
            <w:vAlign w:val="center"/>
          </w:tcPr>
          <w:p w14:paraId="0D9D75F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16"/>
                <w:szCs w:val="16"/>
                <w:lang w:eastAsia="zh-CN"/>
                <w14:ligatures w14:val="none"/>
              </w:rPr>
            </w:pPr>
            <w:r>
              <w:rPr>
                <w:rFonts w:hint="eastAsia" w:ascii="Arial" w:hAnsi="Arial" w:eastAsia="Times New Roman" w:cs="Arial"/>
                <w:b/>
                <w:bCs/>
                <w:kern w:val="0"/>
                <w:sz w:val="16"/>
                <w:szCs w:val="16"/>
                <w:lang w:eastAsia="zh-CN"/>
                <w14:ligatures w14:val="none"/>
              </w:rPr>
              <w:t>TIDAK/</w:t>
            </w:r>
          </w:p>
          <w:p w14:paraId="3D553FB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16"/>
                <w:szCs w:val="16"/>
                <w:lang w:eastAsia="zh-CN"/>
                <w14:ligatures w14:val="none"/>
              </w:rPr>
            </w:pPr>
            <w:r>
              <w:rPr>
                <w:rFonts w:hint="eastAsia" w:ascii="Arial" w:hAnsi="Arial" w:eastAsia="Times New Roman" w:cs="Arial"/>
                <w:b/>
                <w:bCs/>
                <w:kern w:val="0"/>
                <w:sz w:val="16"/>
                <w:szCs w:val="16"/>
                <w:lang w:eastAsia="zh-CN"/>
                <w14:ligatures w14:val="none"/>
              </w:rPr>
              <w:t>BELUM SEKOLAH</w:t>
            </w:r>
          </w:p>
        </w:tc>
        <w:tc>
          <w:tcPr>
            <w:tcW w:w="992" w:type="dxa"/>
            <w:vMerge w:val="restart"/>
            <w:vAlign w:val="center"/>
          </w:tcPr>
          <w:p w14:paraId="066B8BB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16"/>
                <w:szCs w:val="16"/>
                <w:lang w:eastAsia="zh-CN"/>
                <w14:ligatures w14:val="none"/>
              </w:rPr>
            </w:pPr>
            <w:r>
              <w:rPr>
                <w:rFonts w:hint="eastAsia" w:ascii="Arial" w:hAnsi="Arial" w:eastAsia="Times New Roman" w:cs="Arial"/>
                <w:b/>
                <w:bCs/>
                <w:kern w:val="0"/>
                <w:sz w:val="16"/>
                <w:szCs w:val="16"/>
                <w:lang w:eastAsia="zh-CN"/>
                <w14:ligatures w14:val="none"/>
              </w:rPr>
              <w:t>BELUM TAMAT SD/</w:t>
            </w:r>
          </w:p>
          <w:p w14:paraId="0A79AF7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16"/>
                <w:szCs w:val="16"/>
                <w:lang w:eastAsia="zh-CN"/>
                <w14:ligatures w14:val="none"/>
              </w:rPr>
            </w:pPr>
            <w:r>
              <w:rPr>
                <w:rFonts w:hint="eastAsia" w:ascii="Arial" w:hAnsi="Arial" w:eastAsia="Times New Roman" w:cs="Arial"/>
                <w:b/>
                <w:bCs/>
                <w:kern w:val="0"/>
                <w:sz w:val="16"/>
                <w:szCs w:val="16"/>
                <w:lang w:eastAsia="zh-CN"/>
                <w14:ligatures w14:val="none"/>
              </w:rPr>
              <w:t>SEDERAJAT</w:t>
            </w:r>
          </w:p>
        </w:tc>
        <w:tc>
          <w:tcPr>
            <w:tcW w:w="992" w:type="dxa"/>
            <w:vMerge w:val="restart"/>
            <w:vAlign w:val="center"/>
          </w:tcPr>
          <w:p w14:paraId="2236CFB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16"/>
                <w:szCs w:val="16"/>
                <w:lang w:eastAsia="zh-CN"/>
                <w14:ligatures w14:val="none"/>
              </w:rPr>
            </w:pPr>
            <w:r>
              <w:rPr>
                <w:rFonts w:hint="eastAsia" w:ascii="Arial" w:hAnsi="Arial" w:eastAsia="Times New Roman" w:cs="Arial"/>
                <w:b/>
                <w:bCs/>
                <w:kern w:val="0"/>
                <w:sz w:val="16"/>
                <w:szCs w:val="16"/>
                <w:lang w:eastAsia="zh-CN"/>
                <w14:ligatures w14:val="none"/>
              </w:rPr>
              <w:t>TAMAT SD/</w:t>
            </w:r>
          </w:p>
          <w:p w14:paraId="794E12B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16"/>
                <w:szCs w:val="16"/>
                <w:lang w:eastAsia="zh-CN"/>
                <w14:ligatures w14:val="none"/>
              </w:rPr>
            </w:pPr>
            <w:r>
              <w:rPr>
                <w:rFonts w:hint="eastAsia" w:ascii="Arial" w:hAnsi="Arial" w:eastAsia="Times New Roman" w:cs="Arial"/>
                <w:b/>
                <w:bCs/>
                <w:kern w:val="0"/>
                <w:sz w:val="16"/>
                <w:szCs w:val="16"/>
                <w:lang w:eastAsia="zh-CN"/>
                <w14:ligatures w14:val="none"/>
              </w:rPr>
              <w:t>SEDERAJAT</w:t>
            </w:r>
          </w:p>
        </w:tc>
        <w:tc>
          <w:tcPr>
            <w:tcW w:w="992" w:type="dxa"/>
            <w:vMerge w:val="restart"/>
            <w:vAlign w:val="center"/>
          </w:tcPr>
          <w:p w14:paraId="02B512B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16"/>
                <w:szCs w:val="16"/>
                <w:lang w:eastAsia="zh-CN"/>
                <w14:ligatures w14:val="none"/>
              </w:rPr>
            </w:pPr>
            <w:r>
              <w:rPr>
                <w:rFonts w:hint="eastAsia" w:ascii="Arial" w:hAnsi="Arial" w:eastAsia="Times New Roman" w:cs="Arial"/>
                <w:b/>
                <w:bCs/>
                <w:kern w:val="0"/>
                <w:sz w:val="16"/>
                <w:szCs w:val="16"/>
                <w:lang w:eastAsia="zh-CN"/>
                <w14:ligatures w14:val="none"/>
              </w:rPr>
              <w:t>SLTP/</w:t>
            </w:r>
          </w:p>
          <w:p w14:paraId="4331F60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16"/>
                <w:szCs w:val="16"/>
                <w:lang w:eastAsia="zh-CN"/>
                <w14:ligatures w14:val="none"/>
              </w:rPr>
            </w:pPr>
            <w:r>
              <w:rPr>
                <w:rFonts w:hint="eastAsia" w:ascii="Arial" w:hAnsi="Arial" w:eastAsia="Times New Roman" w:cs="Arial"/>
                <w:b/>
                <w:bCs/>
                <w:kern w:val="0"/>
                <w:sz w:val="16"/>
                <w:szCs w:val="16"/>
                <w:lang w:eastAsia="zh-CN"/>
                <w14:ligatures w14:val="none"/>
              </w:rPr>
              <w:t>SEDERAJAT</w:t>
            </w:r>
          </w:p>
        </w:tc>
        <w:tc>
          <w:tcPr>
            <w:tcW w:w="851" w:type="dxa"/>
            <w:vMerge w:val="restart"/>
            <w:vAlign w:val="center"/>
          </w:tcPr>
          <w:p w14:paraId="2234257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16"/>
                <w:szCs w:val="16"/>
                <w:lang w:eastAsia="zh-CN"/>
                <w14:ligatures w14:val="none"/>
              </w:rPr>
            </w:pPr>
            <w:r>
              <w:rPr>
                <w:rFonts w:hint="eastAsia" w:ascii="Arial" w:hAnsi="Arial" w:eastAsia="Times New Roman" w:cs="Arial"/>
                <w:b/>
                <w:bCs/>
                <w:kern w:val="0"/>
                <w:sz w:val="16"/>
                <w:szCs w:val="16"/>
                <w:lang w:eastAsia="zh-CN"/>
                <w14:ligatures w14:val="none"/>
              </w:rPr>
              <w:t>SLTA/</w:t>
            </w:r>
          </w:p>
          <w:p w14:paraId="6EB8B09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16"/>
                <w:szCs w:val="16"/>
                <w:lang w:eastAsia="zh-CN"/>
                <w14:ligatures w14:val="none"/>
              </w:rPr>
            </w:pPr>
            <w:r>
              <w:rPr>
                <w:rFonts w:hint="eastAsia" w:ascii="Arial" w:hAnsi="Arial" w:eastAsia="Times New Roman" w:cs="Arial"/>
                <w:b/>
                <w:bCs/>
                <w:kern w:val="0"/>
                <w:sz w:val="16"/>
                <w:szCs w:val="16"/>
                <w:lang w:eastAsia="zh-CN"/>
                <w14:ligatures w14:val="none"/>
              </w:rPr>
              <w:t>SEDERAJAT</w:t>
            </w:r>
          </w:p>
        </w:tc>
        <w:tc>
          <w:tcPr>
            <w:tcW w:w="709" w:type="dxa"/>
            <w:vMerge w:val="restart"/>
            <w:vAlign w:val="center"/>
          </w:tcPr>
          <w:p w14:paraId="3E5AFA8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16"/>
                <w:szCs w:val="16"/>
                <w:lang w:eastAsia="zh-CN"/>
                <w14:ligatures w14:val="none"/>
              </w:rPr>
            </w:pPr>
            <w:r>
              <w:rPr>
                <w:rFonts w:hint="eastAsia" w:ascii="Arial" w:hAnsi="Arial" w:eastAsia="Times New Roman" w:cs="Arial"/>
                <w:b/>
                <w:bCs/>
                <w:kern w:val="0"/>
                <w:sz w:val="16"/>
                <w:szCs w:val="16"/>
                <w:lang w:eastAsia="zh-CN"/>
                <w14:ligatures w14:val="none"/>
              </w:rPr>
              <w:t>D I/II</w:t>
            </w:r>
          </w:p>
        </w:tc>
        <w:tc>
          <w:tcPr>
            <w:tcW w:w="961" w:type="dxa"/>
            <w:vMerge w:val="restart"/>
            <w:vAlign w:val="center"/>
          </w:tcPr>
          <w:p w14:paraId="4349E21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16"/>
                <w:szCs w:val="16"/>
                <w:lang w:eastAsia="zh-CN"/>
                <w14:ligatures w14:val="none"/>
              </w:rPr>
            </w:pPr>
            <w:r>
              <w:rPr>
                <w:rFonts w:hint="eastAsia" w:ascii="Arial" w:hAnsi="Arial" w:eastAsia="Times New Roman" w:cs="Arial"/>
                <w:b/>
                <w:bCs/>
                <w:kern w:val="0"/>
                <w:sz w:val="16"/>
                <w:szCs w:val="16"/>
                <w:lang w:eastAsia="zh-CN"/>
                <w14:ligatures w14:val="none"/>
              </w:rPr>
              <w:t>D III</w:t>
            </w:r>
          </w:p>
        </w:tc>
        <w:tc>
          <w:tcPr>
            <w:tcW w:w="705" w:type="dxa"/>
            <w:vMerge w:val="restart"/>
            <w:vAlign w:val="center"/>
          </w:tcPr>
          <w:p w14:paraId="0473460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16"/>
                <w:szCs w:val="16"/>
                <w:lang w:eastAsia="zh-CN"/>
                <w14:ligatures w14:val="none"/>
              </w:rPr>
            </w:pPr>
            <w:r>
              <w:rPr>
                <w:rFonts w:hint="eastAsia" w:ascii="Arial" w:hAnsi="Arial" w:eastAsia="Times New Roman" w:cs="Arial"/>
                <w:b/>
                <w:bCs/>
                <w:kern w:val="0"/>
                <w:sz w:val="16"/>
                <w:szCs w:val="16"/>
                <w:lang w:eastAsia="zh-CN"/>
                <w14:ligatures w14:val="none"/>
              </w:rPr>
              <w:t>D IV/S I</w:t>
            </w:r>
          </w:p>
        </w:tc>
        <w:tc>
          <w:tcPr>
            <w:tcW w:w="607" w:type="dxa"/>
            <w:vMerge w:val="restart"/>
            <w:vAlign w:val="center"/>
          </w:tcPr>
          <w:p w14:paraId="5553355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16"/>
                <w:szCs w:val="16"/>
                <w:lang w:eastAsia="zh-CN"/>
                <w14:ligatures w14:val="none"/>
              </w:rPr>
            </w:pPr>
            <w:r>
              <w:rPr>
                <w:rFonts w:hint="eastAsia" w:ascii="Arial" w:hAnsi="Arial" w:eastAsia="Times New Roman" w:cs="Arial"/>
                <w:b/>
                <w:bCs/>
                <w:kern w:val="0"/>
                <w:sz w:val="16"/>
                <w:szCs w:val="16"/>
                <w:lang w:eastAsia="zh-CN"/>
                <w14:ligatures w14:val="none"/>
              </w:rPr>
              <w:t>S  II</w:t>
            </w:r>
          </w:p>
        </w:tc>
        <w:tc>
          <w:tcPr>
            <w:tcW w:w="567" w:type="dxa"/>
            <w:vMerge w:val="restart"/>
            <w:vAlign w:val="center"/>
          </w:tcPr>
          <w:p w14:paraId="7431410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sz w:val="16"/>
                <w:szCs w:val="16"/>
                <w:lang w:eastAsia="zh-CN"/>
                <w14:ligatures w14:val="none"/>
              </w:rPr>
            </w:pPr>
            <w:r>
              <w:rPr>
                <w:rFonts w:hint="eastAsia" w:ascii="Arial" w:hAnsi="Arial" w:eastAsia="Times New Roman" w:cs="Arial"/>
                <w:b/>
                <w:bCs/>
                <w:kern w:val="0"/>
                <w:sz w:val="16"/>
                <w:szCs w:val="16"/>
                <w:lang w:eastAsia="zh-CN"/>
                <w14:ligatures w14:val="none"/>
              </w:rPr>
              <w:t>S III</w:t>
            </w:r>
          </w:p>
        </w:tc>
      </w:tr>
      <w:tr w14:paraId="64B3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456" w:type="dxa"/>
            <w:vMerge w:val="continue"/>
            <w:vAlign w:val="center"/>
          </w:tcPr>
          <w:p w14:paraId="245FF24C">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kern w:val="0"/>
                <w:sz w:val="16"/>
                <w:szCs w:val="16"/>
                <w:lang w:eastAsia="zh-CN"/>
                <w14:ligatures w14:val="none"/>
              </w:rPr>
            </w:pPr>
          </w:p>
        </w:tc>
        <w:tc>
          <w:tcPr>
            <w:tcW w:w="1527" w:type="dxa"/>
            <w:vMerge w:val="continue"/>
            <w:vAlign w:val="center"/>
          </w:tcPr>
          <w:p w14:paraId="0FDF0A4E">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kern w:val="0"/>
                <w:sz w:val="16"/>
                <w:szCs w:val="16"/>
                <w:lang w:eastAsia="zh-CN"/>
                <w14:ligatures w14:val="none"/>
              </w:rPr>
            </w:pPr>
          </w:p>
        </w:tc>
        <w:tc>
          <w:tcPr>
            <w:tcW w:w="706" w:type="dxa"/>
            <w:vMerge w:val="continue"/>
            <w:vAlign w:val="center"/>
          </w:tcPr>
          <w:p w14:paraId="7A9B0AC1">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kern w:val="0"/>
                <w:sz w:val="16"/>
                <w:szCs w:val="16"/>
                <w:lang w:eastAsia="zh-CN"/>
                <w14:ligatures w14:val="none"/>
              </w:rPr>
            </w:pPr>
          </w:p>
        </w:tc>
        <w:tc>
          <w:tcPr>
            <w:tcW w:w="992" w:type="dxa"/>
            <w:vMerge w:val="continue"/>
            <w:vAlign w:val="center"/>
          </w:tcPr>
          <w:p w14:paraId="28F885B3">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kern w:val="0"/>
                <w:sz w:val="16"/>
                <w:szCs w:val="16"/>
                <w:lang w:eastAsia="zh-CN"/>
                <w14:ligatures w14:val="none"/>
              </w:rPr>
            </w:pPr>
          </w:p>
        </w:tc>
        <w:tc>
          <w:tcPr>
            <w:tcW w:w="992" w:type="dxa"/>
            <w:vMerge w:val="continue"/>
            <w:vAlign w:val="center"/>
          </w:tcPr>
          <w:p w14:paraId="612DF9F8">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kern w:val="0"/>
                <w:sz w:val="16"/>
                <w:szCs w:val="16"/>
                <w:lang w:eastAsia="zh-CN"/>
                <w14:ligatures w14:val="none"/>
              </w:rPr>
            </w:pPr>
          </w:p>
        </w:tc>
        <w:tc>
          <w:tcPr>
            <w:tcW w:w="992" w:type="dxa"/>
            <w:vMerge w:val="continue"/>
            <w:vAlign w:val="center"/>
          </w:tcPr>
          <w:p w14:paraId="3BDB860C">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kern w:val="0"/>
                <w:sz w:val="16"/>
                <w:szCs w:val="16"/>
                <w:lang w:eastAsia="zh-CN"/>
                <w14:ligatures w14:val="none"/>
              </w:rPr>
            </w:pPr>
          </w:p>
        </w:tc>
        <w:tc>
          <w:tcPr>
            <w:tcW w:w="851" w:type="dxa"/>
            <w:vMerge w:val="continue"/>
            <w:vAlign w:val="center"/>
          </w:tcPr>
          <w:p w14:paraId="6FB243DD">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kern w:val="0"/>
                <w:sz w:val="16"/>
                <w:szCs w:val="16"/>
                <w:lang w:eastAsia="zh-CN"/>
                <w14:ligatures w14:val="none"/>
              </w:rPr>
            </w:pPr>
          </w:p>
        </w:tc>
        <w:tc>
          <w:tcPr>
            <w:tcW w:w="709" w:type="dxa"/>
            <w:vMerge w:val="continue"/>
            <w:vAlign w:val="center"/>
          </w:tcPr>
          <w:p w14:paraId="24E25665">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kern w:val="0"/>
                <w:sz w:val="16"/>
                <w:szCs w:val="16"/>
                <w:lang w:eastAsia="zh-CN"/>
                <w14:ligatures w14:val="none"/>
              </w:rPr>
            </w:pPr>
          </w:p>
        </w:tc>
        <w:tc>
          <w:tcPr>
            <w:tcW w:w="961" w:type="dxa"/>
            <w:vMerge w:val="continue"/>
            <w:vAlign w:val="center"/>
          </w:tcPr>
          <w:p w14:paraId="1A1923C1">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kern w:val="0"/>
                <w:sz w:val="16"/>
                <w:szCs w:val="16"/>
                <w:lang w:eastAsia="zh-CN"/>
                <w14:ligatures w14:val="none"/>
              </w:rPr>
            </w:pPr>
          </w:p>
        </w:tc>
        <w:tc>
          <w:tcPr>
            <w:tcW w:w="705" w:type="dxa"/>
            <w:vMerge w:val="continue"/>
            <w:vAlign w:val="center"/>
          </w:tcPr>
          <w:p w14:paraId="517D6C64">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kern w:val="0"/>
                <w:sz w:val="16"/>
                <w:szCs w:val="16"/>
                <w:lang w:eastAsia="zh-CN"/>
                <w14:ligatures w14:val="none"/>
              </w:rPr>
            </w:pPr>
          </w:p>
        </w:tc>
        <w:tc>
          <w:tcPr>
            <w:tcW w:w="607" w:type="dxa"/>
            <w:vMerge w:val="continue"/>
            <w:vAlign w:val="center"/>
          </w:tcPr>
          <w:p w14:paraId="53B42AE5">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kern w:val="0"/>
                <w:sz w:val="16"/>
                <w:szCs w:val="16"/>
                <w:lang w:eastAsia="zh-CN"/>
                <w14:ligatures w14:val="none"/>
              </w:rPr>
            </w:pPr>
          </w:p>
        </w:tc>
        <w:tc>
          <w:tcPr>
            <w:tcW w:w="567" w:type="dxa"/>
            <w:vMerge w:val="continue"/>
            <w:vAlign w:val="center"/>
          </w:tcPr>
          <w:p w14:paraId="41DE629E">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kern w:val="0"/>
                <w:sz w:val="16"/>
                <w:szCs w:val="16"/>
                <w:lang w:eastAsia="zh-CN"/>
                <w14:ligatures w14:val="none"/>
              </w:rPr>
            </w:pPr>
          </w:p>
        </w:tc>
      </w:tr>
      <w:tr w14:paraId="42B1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6" w:type="dxa"/>
            <w:noWrap/>
            <w:vAlign w:val="center"/>
          </w:tcPr>
          <w:p w14:paraId="57DC109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 </w:t>
            </w:r>
          </w:p>
        </w:tc>
        <w:tc>
          <w:tcPr>
            <w:tcW w:w="1527" w:type="dxa"/>
            <w:noWrap/>
            <w:vAlign w:val="bottom"/>
          </w:tcPr>
          <w:p w14:paraId="307499F1">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BENGKULU</w:t>
            </w:r>
          </w:p>
        </w:tc>
        <w:tc>
          <w:tcPr>
            <w:tcW w:w="706" w:type="dxa"/>
            <w:noWrap/>
            <w:vAlign w:val="bottom"/>
          </w:tcPr>
          <w:p w14:paraId="0442716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51.495</w:t>
            </w:r>
          </w:p>
        </w:tc>
        <w:tc>
          <w:tcPr>
            <w:tcW w:w="992" w:type="dxa"/>
            <w:noWrap/>
            <w:vAlign w:val="bottom"/>
          </w:tcPr>
          <w:p w14:paraId="0405D89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24.163</w:t>
            </w:r>
          </w:p>
        </w:tc>
        <w:tc>
          <w:tcPr>
            <w:tcW w:w="992" w:type="dxa"/>
            <w:noWrap/>
            <w:vAlign w:val="bottom"/>
          </w:tcPr>
          <w:p w14:paraId="6F51B2C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210.331</w:t>
            </w:r>
          </w:p>
        </w:tc>
        <w:tc>
          <w:tcPr>
            <w:tcW w:w="992" w:type="dxa"/>
            <w:noWrap/>
            <w:vAlign w:val="bottom"/>
          </w:tcPr>
          <w:p w14:paraId="2C43508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116.961</w:t>
            </w:r>
          </w:p>
        </w:tc>
        <w:tc>
          <w:tcPr>
            <w:tcW w:w="851" w:type="dxa"/>
            <w:noWrap/>
            <w:vAlign w:val="bottom"/>
          </w:tcPr>
          <w:p w14:paraId="2D764B8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201.256</w:t>
            </w:r>
          </w:p>
        </w:tc>
        <w:tc>
          <w:tcPr>
            <w:tcW w:w="709" w:type="dxa"/>
            <w:noWrap/>
            <w:vAlign w:val="bottom"/>
          </w:tcPr>
          <w:p w14:paraId="2E3B474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4.014</w:t>
            </w:r>
          </w:p>
        </w:tc>
        <w:tc>
          <w:tcPr>
            <w:tcW w:w="961" w:type="dxa"/>
            <w:noWrap/>
            <w:vAlign w:val="bottom"/>
          </w:tcPr>
          <w:p w14:paraId="3329C66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9.234</w:t>
            </w:r>
          </w:p>
        </w:tc>
        <w:tc>
          <w:tcPr>
            <w:tcW w:w="705" w:type="dxa"/>
            <w:noWrap/>
            <w:vAlign w:val="bottom"/>
          </w:tcPr>
          <w:p w14:paraId="64AD614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58.818</w:t>
            </w:r>
          </w:p>
        </w:tc>
        <w:tc>
          <w:tcPr>
            <w:tcW w:w="607" w:type="dxa"/>
            <w:noWrap/>
            <w:vAlign w:val="bottom"/>
          </w:tcPr>
          <w:p w14:paraId="6A7A481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5.189</w:t>
            </w:r>
          </w:p>
        </w:tc>
        <w:tc>
          <w:tcPr>
            <w:tcW w:w="567" w:type="dxa"/>
            <w:noWrap/>
            <w:vAlign w:val="bottom"/>
          </w:tcPr>
          <w:p w14:paraId="702CB65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354</w:t>
            </w:r>
          </w:p>
        </w:tc>
      </w:tr>
      <w:tr w14:paraId="091D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6" w:type="dxa"/>
            <w:noWrap/>
            <w:vAlign w:val="center"/>
          </w:tcPr>
          <w:p w14:paraId="3F44139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w:t>
            </w:r>
          </w:p>
        </w:tc>
        <w:tc>
          <w:tcPr>
            <w:tcW w:w="1527" w:type="dxa"/>
            <w:noWrap/>
            <w:vAlign w:val="bottom"/>
          </w:tcPr>
          <w:p w14:paraId="31AF6E1B">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BENGKULU SELATAN</w:t>
            </w:r>
          </w:p>
        </w:tc>
        <w:tc>
          <w:tcPr>
            <w:tcW w:w="706" w:type="dxa"/>
            <w:noWrap/>
            <w:vAlign w:val="bottom"/>
          </w:tcPr>
          <w:p w14:paraId="321FBFC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7.660</w:t>
            </w:r>
          </w:p>
        </w:tc>
        <w:tc>
          <w:tcPr>
            <w:tcW w:w="992" w:type="dxa"/>
            <w:noWrap/>
            <w:vAlign w:val="bottom"/>
          </w:tcPr>
          <w:p w14:paraId="070CF11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1.490</w:t>
            </w:r>
          </w:p>
        </w:tc>
        <w:tc>
          <w:tcPr>
            <w:tcW w:w="992" w:type="dxa"/>
            <w:noWrap/>
            <w:vAlign w:val="bottom"/>
          </w:tcPr>
          <w:p w14:paraId="1689B0E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13.082</w:t>
            </w:r>
          </w:p>
        </w:tc>
        <w:tc>
          <w:tcPr>
            <w:tcW w:w="992" w:type="dxa"/>
            <w:noWrap/>
            <w:vAlign w:val="bottom"/>
          </w:tcPr>
          <w:p w14:paraId="3B53AA6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8.654</w:t>
            </w:r>
          </w:p>
        </w:tc>
        <w:tc>
          <w:tcPr>
            <w:tcW w:w="851" w:type="dxa"/>
            <w:noWrap/>
            <w:vAlign w:val="bottom"/>
          </w:tcPr>
          <w:p w14:paraId="13BD75F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18.374</w:t>
            </w:r>
          </w:p>
        </w:tc>
        <w:tc>
          <w:tcPr>
            <w:tcW w:w="709" w:type="dxa"/>
            <w:noWrap/>
            <w:vAlign w:val="bottom"/>
          </w:tcPr>
          <w:p w14:paraId="6662FC7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444</w:t>
            </w:r>
          </w:p>
        </w:tc>
        <w:tc>
          <w:tcPr>
            <w:tcW w:w="961" w:type="dxa"/>
            <w:noWrap/>
            <w:vAlign w:val="bottom"/>
          </w:tcPr>
          <w:p w14:paraId="7E7D21F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845</w:t>
            </w:r>
          </w:p>
        </w:tc>
        <w:tc>
          <w:tcPr>
            <w:tcW w:w="705" w:type="dxa"/>
            <w:noWrap/>
            <w:vAlign w:val="bottom"/>
          </w:tcPr>
          <w:p w14:paraId="218E24A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5.457</w:t>
            </w:r>
          </w:p>
        </w:tc>
        <w:tc>
          <w:tcPr>
            <w:tcW w:w="607" w:type="dxa"/>
            <w:noWrap/>
            <w:vAlign w:val="bottom"/>
          </w:tcPr>
          <w:p w14:paraId="65200B0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380</w:t>
            </w:r>
          </w:p>
        </w:tc>
        <w:tc>
          <w:tcPr>
            <w:tcW w:w="567" w:type="dxa"/>
            <w:noWrap/>
            <w:vAlign w:val="bottom"/>
          </w:tcPr>
          <w:p w14:paraId="195403E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8</w:t>
            </w:r>
          </w:p>
        </w:tc>
      </w:tr>
      <w:tr w14:paraId="0921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6" w:type="dxa"/>
            <w:noWrap/>
            <w:vAlign w:val="center"/>
          </w:tcPr>
          <w:p w14:paraId="461EC90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w:t>
            </w:r>
          </w:p>
        </w:tc>
        <w:tc>
          <w:tcPr>
            <w:tcW w:w="1527" w:type="dxa"/>
            <w:noWrap/>
            <w:vAlign w:val="bottom"/>
          </w:tcPr>
          <w:p w14:paraId="261368E4">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REJANG LEBONG</w:t>
            </w:r>
          </w:p>
        </w:tc>
        <w:tc>
          <w:tcPr>
            <w:tcW w:w="706" w:type="dxa"/>
            <w:noWrap/>
            <w:vAlign w:val="bottom"/>
          </w:tcPr>
          <w:p w14:paraId="51ABA7A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1.868</w:t>
            </w:r>
          </w:p>
        </w:tc>
        <w:tc>
          <w:tcPr>
            <w:tcW w:w="992" w:type="dxa"/>
            <w:noWrap/>
            <w:vAlign w:val="bottom"/>
          </w:tcPr>
          <w:p w14:paraId="414B8DA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2.238</w:t>
            </w:r>
          </w:p>
        </w:tc>
        <w:tc>
          <w:tcPr>
            <w:tcW w:w="992" w:type="dxa"/>
            <w:noWrap/>
            <w:vAlign w:val="bottom"/>
          </w:tcPr>
          <w:p w14:paraId="0A87282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37.943</w:t>
            </w:r>
          </w:p>
        </w:tc>
        <w:tc>
          <w:tcPr>
            <w:tcW w:w="992" w:type="dxa"/>
            <w:noWrap/>
            <w:vAlign w:val="bottom"/>
          </w:tcPr>
          <w:p w14:paraId="7E1C0EC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18.038</w:t>
            </w:r>
          </w:p>
        </w:tc>
        <w:tc>
          <w:tcPr>
            <w:tcW w:w="851" w:type="dxa"/>
            <w:noWrap/>
            <w:vAlign w:val="bottom"/>
          </w:tcPr>
          <w:p w14:paraId="156F9B0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25.619</w:t>
            </w:r>
          </w:p>
        </w:tc>
        <w:tc>
          <w:tcPr>
            <w:tcW w:w="709" w:type="dxa"/>
            <w:noWrap/>
            <w:vAlign w:val="bottom"/>
          </w:tcPr>
          <w:p w14:paraId="759AE79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440</w:t>
            </w:r>
          </w:p>
        </w:tc>
        <w:tc>
          <w:tcPr>
            <w:tcW w:w="961" w:type="dxa"/>
            <w:noWrap/>
            <w:vAlign w:val="bottom"/>
          </w:tcPr>
          <w:p w14:paraId="52B4088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1.675</w:t>
            </w:r>
          </w:p>
        </w:tc>
        <w:tc>
          <w:tcPr>
            <w:tcW w:w="705" w:type="dxa"/>
            <w:noWrap/>
            <w:vAlign w:val="bottom"/>
          </w:tcPr>
          <w:p w14:paraId="5FB7764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5.887</w:t>
            </w:r>
          </w:p>
        </w:tc>
        <w:tc>
          <w:tcPr>
            <w:tcW w:w="607" w:type="dxa"/>
            <w:noWrap/>
            <w:vAlign w:val="bottom"/>
          </w:tcPr>
          <w:p w14:paraId="1C42A40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581</w:t>
            </w:r>
          </w:p>
        </w:tc>
        <w:tc>
          <w:tcPr>
            <w:tcW w:w="567" w:type="dxa"/>
            <w:noWrap/>
            <w:vAlign w:val="bottom"/>
          </w:tcPr>
          <w:p w14:paraId="439C10B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27</w:t>
            </w:r>
          </w:p>
        </w:tc>
      </w:tr>
      <w:tr w14:paraId="3620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6" w:type="dxa"/>
            <w:noWrap/>
            <w:vAlign w:val="center"/>
          </w:tcPr>
          <w:p w14:paraId="6E95A64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3</w:t>
            </w:r>
          </w:p>
        </w:tc>
        <w:tc>
          <w:tcPr>
            <w:tcW w:w="1527" w:type="dxa"/>
            <w:noWrap/>
            <w:vAlign w:val="bottom"/>
          </w:tcPr>
          <w:p w14:paraId="7E1844E8">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BENGKULU UTARA</w:t>
            </w:r>
          </w:p>
        </w:tc>
        <w:tc>
          <w:tcPr>
            <w:tcW w:w="706" w:type="dxa"/>
            <w:noWrap/>
            <w:vAlign w:val="bottom"/>
          </w:tcPr>
          <w:p w14:paraId="0418802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3.761</w:t>
            </w:r>
          </w:p>
        </w:tc>
        <w:tc>
          <w:tcPr>
            <w:tcW w:w="992" w:type="dxa"/>
            <w:noWrap/>
            <w:vAlign w:val="bottom"/>
          </w:tcPr>
          <w:p w14:paraId="3AF8319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2.773</w:t>
            </w:r>
          </w:p>
        </w:tc>
        <w:tc>
          <w:tcPr>
            <w:tcW w:w="992" w:type="dxa"/>
            <w:noWrap/>
            <w:vAlign w:val="bottom"/>
          </w:tcPr>
          <w:p w14:paraId="5E93C2F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40.892</w:t>
            </w:r>
          </w:p>
        </w:tc>
        <w:tc>
          <w:tcPr>
            <w:tcW w:w="992" w:type="dxa"/>
            <w:noWrap/>
            <w:vAlign w:val="bottom"/>
          </w:tcPr>
          <w:p w14:paraId="65AAD49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19.765</w:t>
            </w:r>
          </w:p>
        </w:tc>
        <w:tc>
          <w:tcPr>
            <w:tcW w:w="851" w:type="dxa"/>
            <w:noWrap/>
            <w:vAlign w:val="bottom"/>
          </w:tcPr>
          <w:p w14:paraId="65AAAFC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26.105</w:t>
            </w:r>
          </w:p>
        </w:tc>
        <w:tc>
          <w:tcPr>
            <w:tcW w:w="709" w:type="dxa"/>
            <w:noWrap/>
            <w:vAlign w:val="bottom"/>
          </w:tcPr>
          <w:p w14:paraId="60260FA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387</w:t>
            </w:r>
          </w:p>
        </w:tc>
        <w:tc>
          <w:tcPr>
            <w:tcW w:w="961" w:type="dxa"/>
            <w:noWrap/>
            <w:vAlign w:val="bottom"/>
          </w:tcPr>
          <w:p w14:paraId="2F325F0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724</w:t>
            </w:r>
          </w:p>
        </w:tc>
        <w:tc>
          <w:tcPr>
            <w:tcW w:w="705" w:type="dxa"/>
            <w:noWrap/>
            <w:vAlign w:val="bottom"/>
          </w:tcPr>
          <w:p w14:paraId="3A73F9E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5.418</w:t>
            </w:r>
          </w:p>
        </w:tc>
        <w:tc>
          <w:tcPr>
            <w:tcW w:w="607" w:type="dxa"/>
            <w:noWrap/>
            <w:vAlign w:val="bottom"/>
          </w:tcPr>
          <w:p w14:paraId="0E4666B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328</w:t>
            </w:r>
          </w:p>
        </w:tc>
        <w:tc>
          <w:tcPr>
            <w:tcW w:w="567" w:type="dxa"/>
            <w:noWrap/>
            <w:vAlign w:val="bottom"/>
          </w:tcPr>
          <w:p w14:paraId="3DDF278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6</w:t>
            </w:r>
          </w:p>
        </w:tc>
      </w:tr>
      <w:tr w14:paraId="779B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6" w:type="dxa"/>
            <w:noWrap/>
            <w:vAlign w:val="center"/>
          </w:tcPr>
          <w:p w14:paraId="28BC97F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4</w:t>
            </w:r>
          </w:p>
        </w:tc>
        <w:tc>
          <w:tcPr>
            <w:tcW w:w="1527" w:type="dxa"/>
            <w:noWrap/>
            <w:vAlign w:val="bottom"/>
          </w:tcPr>
          <w:p w14:paraId="661E0CFB">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KAUR</w:t>
            </w:r>
          </w:p>
        </w:tc>
        <w:tc>
          <w:tcPr>
            <w:tcW w:w="706" w:type="dxa"/>
            <w:noWrap/>
            <w:vAlign w:val="bottom"/>
          </w:tcPr>
          <w:p w14:paraId="29E4F2D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13.970</w:t>
            </w:r>
          </w:p>
        </w:tc>
        <w:tc>
          <w:tcPr>
            <w:tcW w:w="992" w:type="dxa"/>
            <w:noWrap/>
            <w:vAlign w:val="bottom"/>
          </w:tcPr>
          <w:p w14:paraId="4F4607E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436</w:t>
            </w:r>
          </w:p>
        </w:tc>
        <w:tc>
          <w:tcPr>
            <w:tcW w:w="992" w:type="dxa"/>
            <w:noWrap/>
            <w:vAlign w:val="bottom"/>
          </w:tcPr>
          <w:p w14:paraId="4CA9761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7.977</w:t>
            </w:r>
          </w:p>
        </w:tc>
        <w:tc>
          <w:tcPr>
            <w:tcW w:w="992" w:type="dxa"/>
            <w:noWrap/>
            <w:vAlign w:val="bottom"/>
          </w:tcPr>
          <w:p w14:paraId="1C2530E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5.311</w:t>
            </w:r>
          </w:p>
        </w:tc>
        <w:tc>
          <w:tcPr>
            <w:tcW w:w="851" w:type="dxa"/>
            <w:noWrap/>
            <w:vAlign w:val="bottom"/>
          </w:tcPr>
          <w:p w14:paraId="59D18C6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11.704</w:t>
            </w:r>
          </w:p>
        </w:tc>
        <w:tc>
          <w:tcPr>
            <w:tcW w:w="709" w:type="dxa"/>
            <w:noWrap/>
            <w:vAlign w:val="bottom"/>
          </w:tcPr>
          <w:p w14:paraId="5704CCC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233</w:t>
            </w:r>
          </w:p>
        </w:tc>
        <w:tc>
          <w:tcPr>
            <w:tcW w:w="961" w:type="dxa"/>
            <w:noWrap/>
            <w:vAlign w:val="bottom"/>
          </w:tcPr>
          <w:p w14:paraId="6E31857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284</w:t>
            </w:r>
          </w:p>
        </w:tc>
        <w:tc>
          <w:tcPr>
            <w:tcW w:w="705" w:type="dxa"/>
            <w:noWrap/>
            <w:vAlign w:val="bottom"/>
          </w:tcPr>
          <w:p w14:paraId="7CDA6B3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3.162</w:t>
            </w:r>
          </w:p>
        </w:tc>
        <w:tc>
          <w:tcPr>
            <w:tcW w:w="607" w:type="dxa"/>
            <w:noWrap/>
            <w:vAlign w:val="bottom"/>
          </w:tcPr>
          <w:p w14:paraId="62500B5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186</w:t>
            </w:r>
          </w:p>
        </w:tc>
        <w:tc>
          <w:tcPr>
            <w:tcW w:w="567" w:type="dxa"/>
            <w:noWrap/>
            <w:vAlign w:val="bottom"/>
          </w:tcPr>
          <w:p w14:paraId="33D0449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6</w:t>
            </w:r>
          </w:p>
        </w:tc>
      </w:tr>
      <w:tr w14:paraId="5316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6" w:type="dxa"/>
            <w:noWrap/>
            <w:vAlign w:val="center"/>
          </w:tcPr>
          <w:p w14:paraId="1E9E217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5</w:t>
            </w:r>
          </w:p>
        </w:tc>
        <w:tc>
          <w:tcPr>
            <w:tcW w:w="1527" w:type="dxa"/>
            <w:noWrap/>
            <w:vAlign w:val="bottom"/>
          </w:tcPr>
          <w:p w14:paraId="3376214E">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SELUMA</w:t>
            </w:r>
          </w:p>
        </w:tc>
        <w:tc>
          <w:tcPr>
            <w:tcW w:w="706" w:type="dxa"/>
            <w:noWrap/>
            <w:vAlign w:val="bottom"/>
          </w:tcPr>
          <w:p w14:paraId="55E86FB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5.227</w:t>
            </w:r>
          </w:p>
        </w:tc>
        <w:tc>
          <w:tcPr>
            <w:tcW w:w="992" w:type="dxa"/>
            <w:noWrap/>
            <w:vAlign w:val="bottom"/>
          </w:tcPr>
          <w:p w14:paraId="5112E37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1.571</w:t>
            </w:r>
          </w:p>
        </w:tc>
        <w:tc>
          <w:tcPr>
            <w:tcW w:w="992" w:type="dxa"/>
            <w:noWrap/>
            <w:vAlign w:val="bottom"/>
          </w:tcPr>
          <w:p w14:paraId="5CAE706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26.909</w:t>
            </w:r>
          </w:p>
        </w:tc>
        <w:tc>
          <w:tcPr>
            <w:tcW w:w="992" w:type="dxa"/>
            <w:noWrap/>
            <w:vAlign w:val="bottom"/>
          </w:tcPr>
          <w:p w14:paraId="2B1BF80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13.730</w:t>
            </w:r>
          </w:p>
        </w:tc>
        <w:tc>
          <w:tcPr>
            <w:tcW w:w="851" w:type="dxa"/>
            <w:noWrap/>
            <w:vAlign w:val="bottom"/>
          </w:tcPr>
          <w:p w14:paraId="6B0672F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19.142</w:t>
            </w:r>
          </w:p>
        </w:tc>
        <w:tc>
          <w:tcPr>
            <w:tcW w:w="709" w:type="dxa"/>
            <w:noWrap/>
            <w:vAlign w:val="bottom"/>
          </w:tcPr>
          <w:p w14:paraId="717457F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280</w:t>
            </w:r>
          </w:p>
        </w:tc>
        <w:tc>
          <w:tcPr>
            <w:tcW w:w="961" w:type="dxa"/>
            <w:noWrap/>
            <w:vAlign w:val="bottom"/>
          </w:tcPr>
          <w:p w14:paraId="175EDB5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393</w:t>
            </w:r>
          </w:p>
        </w:tc>
        <w:tc>
          <w:tcPr>
            <w:tcW w:w="705" w:type="dxa"/>
            <w:noWrap/>
            <w:vAlign w:val="bottom"/>
          </w:tcPr>
          <w:p w14:paraId="2D129A1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3.313</w:t>
            </w:r>
          </w:p>
        </w:tc>
        <w:tc>
          <w:tcPr>
            <w:tcW w:w="607" w:type="dxa"/>
            <w:noWrap/>
            <w:vAlign w:val="bottom"/>
          </w:tcPr>
          <w:p w14:paraId="3DAF12C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147</w:t>
            </w:r>
          </w:p>
        </w:tc>
        <w:tc>
          <w:tcPr>
            <w:tcW w:w="567" w:type="dxa"/>
            <w:noWrap/>
            <w:vAlign w:val="bottom"/>
          </w:tcPr>
          <w:p w14:paraId="006FC6F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6</w:t>
            </w:r>
          </w:p>
        </w:tc>
      </w:tr>
      <w:tr w14:paraId="5C8A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6" w:type="dxa"/>
            <w:noWrap/>
            <w:vAlign w:val="center"/>
          </w:tcPr>
          <w:p w14:paraId="1A4DF8D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6</w:t>
            </w:r>
          </w:p>
        </w:tc>
        <w:tc>
          <w:tcPr>
            <w:tcW w:w="1527" w:type="dxa"/>
            <w:noWrap/>
            <w:vAlign w:val="bottom"/>
          </w:tcPr>
          <w:p w14:paraId="3C4F8314">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MUKO MUKO</w:t>
            </w:r>
          </w:p>
        </w:tc>
        <w:tc>
          <w:tcPr>
            <w:tcW w:w="706" w:type="dxa"/>
            <w:noWrap/>
            <w:vAlign w:val="bottom"/>
          </w:tcPr>
          <w:p w14:paraId="51647A9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1.640</w:t>
            </w:r>
          </w:p>
        </w:tc>
        <w:tc>
          <w:tcPr>
            <w:tcW w:w="992" w:type="dxa"/>
            <w:noWrap/>
            <w:vAlign w:val="bottom"/>
          </w:tcPr>
          <w:p w14:paraId="16BFFB6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3.116</w:t>
            </w:r>
          </w:p>
        </w:tc>
        <w:tc>
          <w:tcPr>
            <w:tcW w:w="992" w:type="dxa"/>
            <w:noWrap/>
            <w:vAlign w:val="bottom"/>
          </w:tcPr>
          <w:p w14:paraId="5E1B69C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23.848</w:t>
            </w:r>
          </w:p>
        </w:tc>
        <w:tc>
          <w:tcPr>
            <w:tcW w:w="992" w:type="dxa"/>
            <w:noWrap/>
            <w:vAlign w:val="bottom"/>
          </w:tcPr>
          <w:p w14:paraId="5CB5608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12.663</w:t>
            </w:r>
          </w:p>
        </w:tc>
        <w:tc>
          <w:tcPr>
            <w:tcW w:w="851" w:type="dxa"/>
            <w:noWrap/>
            <w:vAlign w:val="bottom"/>
          </w:tcPr>
          <w:p w14:paraId="3544796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15.680</w:t>
            </w:r>
          </w:p>
        </w:tc>
        <w:tc>
          <w:tcPr>
            <w:tcW w:w="709" w:type="dxa"/>
            <w:noWrap/>
            <w:vAlign w:val="bottom"/>
          </w:tcPr>
          <w:p w14:paraId="1EF228E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398</w:t>
            </w:r>
          </w:p>
        </w:tc>
        <w:tc>
          <w:tcPr>
            <w:tcW w:w="961" w:type="dxa"/>
            <w:noWrap/>
            <w:vAlign w:val="bottom"/>
          </w:tcPr>
          <w:p w14:paraId="4B18008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581</w:t>
            </w:r>
          </w:p>
        </w:tc>
        <w:tc>
          <w:tcPr>
            <w:tcW w:w="705" w:type="dxa"/>
            <w:noWrap/>
            <w:vAlign w:val="bottom"/>
          </w:tcPr>
          <w:p w14:paraId="72D845D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4.359</w:t>
            </w:r>
          </w:p>
        </w:tc>
        <w:tc>
          <w:tcPr>
            <w:tcW w:w="607" w:type="dxa"/>
            <w:noWrap/>
            <w:vAlign w:val="bottom"/>
          </w:tcPr>
          <w:p w14:paraId="6DFCB91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200</w:t>
            </w:r>
          </w:p>
        </w:tc>
        <w:tc>
          <w:tcPr>
            <w:tcW w:w="567" w:type="dxa"/>
            <w:noWrap/>
            <w:vAlign w:val="bottom"/>
          </w:tcPr>
          <w:p w14:paraId="1355EC7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3</w:t>
            </w:r>
          </w:p>
        </w:tc>
      </w:tr>
      <w:tr w14:paraId="3EBF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6" w:type="dxa"/>
            <w:noWrap/>
            <w:vAlign w:val="center"/>
          </w:tcPr>
          <w:p w14:paraId="3924DDD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7</w:t>
            </w:r>
          </w:p>
        </w:tc>
        <w:tc>
          <w:tcPr>
            <w:tcW w:w="1527" w:type="dxa"/>
            <w:noWrap/>
            <w:vAlign w:val="bottom"/>
          </w:tcPr>
          <w:p w14:paraId="565EEF1F">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LEBONG</w:t>
            </w:r>
          </w:p>
        </w:tc>
        <w:tc>
          <w:tcPr>
            <w:tcW w:w="706" w:type="dxa"/>
            <w:noWrap/>
            <w:vAlign w:val="bottom"/>
          </w:tcPr>
          <w:p w14:paraId="130861B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977</w:t>
            </w:r>
          </w:p>
        </w:tc>
        <w:tc>
          <w:tcPr>
            <w:tcW w:w="992" w:type="dxa"/>
            <w:noWrap/>
            <w:vAlign w:val="bottom"/>
          </w:tcPr>
          <w:p w14:paraId="4398663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1.134</w:t>
            </w:r>
          </w:p>
        </w:tc>
        <w:tc>
          <w:tcPr>
            <w:tcW w:w="992" w:type="dxa"/>
            <w:noWrap/>
            <w:vAlign w:val="bottom"/>
          </w:tcPr>
          <w:p w14:paraId="48963E8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15.660</w:t>
            </w:r>
          </w:p>
        </w:tc>
        <w:tc>
          <w:tcPr>
            <w:tcW w:w="992" w:type="dxa"/>
            <w:noWrap/>
            <w:vAlign w:val="bottom"/>
          </w:tcPr>
          <w:p w14:paraId="46EA504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7.275</w:t>
            </w:r>
          </w:p>
        </w:tc>
        <w:tc>
          <w:tcPr>
            <w:tcW w:w="851" w:type="dxa"/>
            <w:noWrap/>
            <w:vAlign w:val="bottom"/>
          </w:tcPr>
          <w:p w14:paraId="2616C8A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11.127</w:t>
            </w:r>
          </w:p>
        </w:tc>
        <w:tc>
          <w:tcPr>
            <w:tcW w:w="709" w:type="dxa"/>
            <w:noWrap/>
            <w:vAlign w:val="bottom"/>
          </w:tcPr>
          <w:p w14:paraId="531D6B9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184</w:t>
            </w:r>
          </w:p>
        </w:tc>
        <w:tc>
          <w:tcPr>
            <w:tcW w:w="961" w:type="dxa"/>
            <w:noWrap/>
            <w:vAlign w:val="bottom"/>
          </w:tcPr>
          <w:p w14:paraId="2AB64CE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459</w:t>
            </w:r>
          </w:p>
        </w:tc>
        <w:tc>
          <w:tcPr>
            <w:tcW w:w="705" w:type="dxa"/>
            <w:noWrap/>
            <w:vAlign w:val="bottom"/>
          </w:tcPr>
          <w:p w14:paraId="2EB16F8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2.392</w:t>
            </w:r>
          </w:p>
        </w:tc>
        <w:tc>
          <w:tcPr>
            <w:tcW w:w="607" w:type="dxa"/>
            <w:noWrap/>
            <w:vAlign w:val="bottom"/>
          </w:tcPr>
          <w:p w14:paraId="68110CB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167</w:t>
            </w:r>
          </w:p>
        </w:tc>
        <w:tc>
          <w:tcPr>
            <w:tcW w:w="567" w:type="dxa"/>
            <w:noWrap/>
            <w:vAlign w:val="bottom"/>
          </w:tcPr>
          <w:p w14:paraId="7121FE4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8</w:t>
            </w:r>
          </w:p>
        </w:tc>
      </w:tr>
      <w:tr w14:paraId="6DDD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6" w:type="dxa"/>
            <w:noWrap/>
            <w:vAlign w:val="center"/>
          </w:tcPr>
          <w:p w14:paraId="4302BFD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8</w:t>
            </w:r>
          </w:p>
        </w:tc>
        <w:tc>
          <w:tcPr>
            <w:tcW w:w="1527" w:type="dxa"/>
            <w:noWrap/>
            <w:vAlign w:val="bottom"/>
          </w:tcPr>
          <w:p w14:paraId="5B877D4A">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KEPAHIANG</w:t>
            </w:r>
          </w:p>
        </w:tc>
        <w:tc>
          <w:tcPr>
            <w:tcW w:w="706" w:type="dxa"/>
            <w:noWrap/>
            <w:vAlign w:val="bottom"/>
          </w:tcPr>
          <w:p w14:paraId="77DE715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6.534</w:t>
            </w:r>
          </w:p>
        </w:tc>
        <w:tc>
          <w:tcPr>
            <w:tcW w:w="992" w:type="dxa"/>
            <w:noWrap/>
            <w:vAlign w:val="bottom"/>
          </w:tcPr>
          <w:p w14:paraId="2BAE572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5.583</w:t>
            </w:r>
          </w:p>
        </w:tc>
        <w:tc>
          <w:tcPr>
            <w:tcW w:w="992" w:type="dxa"/>
            <w:noWrap/>
            <w:vAlign w:val="bottom"/>
          </w:tcPr>
          <w:p w14:paraId="5A51DFC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14.576</w:t>
            </w:r>
          </w:p>
        </w:tc>
        <w:tc>
          <w:tcPr>
            <w:tcW w:w="992" w:type="dxa"/>
            <w:noWrap/>
            <w:vAlign w:val="bottom"/>
          </w:tcPr>
          <w:p w14:paraId="120213F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7.523</w:t>
            </w:r>
          </w:p>
        </w:tc>
        <w:tc>
          <w:tcPr>
            <w:tcW w:w="851" w:type="dxa"/>
            <w:noWrap/>
            <w:vAlign w:val="bottom"/>
          </w:tcPr>
          <w:p w14:paraId="74C468D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11.731</w:t>
            </w:r>
          </w:p>
        </w:tc>
        <w:tc>
          <w:tcPr>
            <w:tcW w:w="709" w:type="dxa"/>
            <w:noWrap/>
            <w:vAlign w:val="bottom"/>
          </w:tcPr>
          <w:p w14:paraId="2DF7850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211</w:t>
            </w:r>
          </w:p>
        </w:tc>
        <w:tc>
          <w:tcPr>
            <w:tcW w:w="961" w:type="dxa"/>
            <w:noWrap/>
            <w:vAlign w:val="bottom"/>
          </w:tcPr>
          <w:p w14:paraId="0BB6637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587</w:t>
            </w:r>
          </w:p>
        </w:tc>
        <w:tc>
          <w:tcPr>
            <w:tcW w:w="705" w:type="dxa"/>
            <w:noWrap/>
            <w:vAlign w:val="bottom"/>
          </w:tcPr>
          <w:p w14:paraId="6F136A0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2.727</w:t>
            </w:r>
          </w:p>
        </w:tc>
        <w:tc>
          <w:tcPr>
            <w:tcW w:w="607" w:type="dxa"/>
            <w:noWrap/>
            <w:vAlign w:val="bottom"/>
          </w:tcPr>
          <w:p w14:paraId="56D6A00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193</w:t>
            </w:r>
          </w:p>
        </w:tc>
        <w:tc>
          <w:tcPr>
            <w:tcW w:w="567" w:type="dxa"/>
            <w:noWrap/>
            <w:vAlign w:val="bottom"/>
          </w:tcPr>
          <w:p w14:paraId="02C5E32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13</w:t>
            </w:r>
          </w:p>
        </w:tc>
      </w:tr>
      <w:tr w14:paraId="2CB5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6" w:type="dxa"/>
            <w:noWrap/>
            <w:vAlign w:val="center"/>
          </w:tcPr>
          <w:p w14:paraId="65B2C33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9</w:t>
            </w:r>
          </w:p>
        </w:tc>
        <w:tc>
          <w:tcPr>
            <w:tcW w:w="1527" w:type="dxa"/>
            <w:noWrap/>
            <w:vAlign w:val="bottom"/>
          </w:tcPr>
          <w:p w14:paraId="15F803A7">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BENGKULU TENGAH</w:t>
            </w:r>
          </w:p>
        </w:tc>
        <w:tc>
          <w:tcPr>
            <w:tcW w:w="706" w:type="dxa"/>
            <w:noWrap/>
            <w:vAlign w:val="bottom"/>
          </w:tcPr>
          <w:p w14:paraId="66B0DC0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5.412</w:t>
            </w:r>
          </w:p>
        </w:tc>
        <w:tc>
          <w:tcPr>
            <w:tcW w:w="992" w:type="dxa"/>
            <w:noWrap/>
            <w:vAlign w:val="bottom"/>
          </w:tcPr>
          <w:p w14:paraId="29F5175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1.613</w:t>
            </w:r>
          </w:p>
        </w:tc>
        <w:tc>
          <w:tcPr>
            <w:tcW w:w="992" w:type="dxa"/>
            <w:noWrap/>
            <w:vAlign w:val="bottom"/>
          </w:tcPr>
          <w:p w14:paraId="3A8E0E1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14.401</w:t>
            </w:r>
          </w:p>
        </w:tc>
        <w:tc>
          <w:tcPr>
            <w:tcW w:w="992" w:type="dxa"/>
            <w:noWrap/>
            <w:vAlign w:val="bottom"/>
          </w:tcPr>
          <w:p w14:paraId="76BEA6B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6.659</w:t>
            </w:r>
          </w:p>
        </w:tc>
        <w:tc>
          <w:tcPr>
            <w:tcW w:w="851" w:type="dxa"/>
            <w:noWrap/>
            <w:vAlign w:val="bottom"/>
          </w:tcPr>
          <w:p w14:paraId="0B0EED6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10.204</w:t>
            </w:r>
          </w:p>
        </w:tc>
        <w:tc>
          <w:tcPr>
            <w:tcW w:w="709" w:type="dxa"/>
            <w:noWrap/>
            <w:vAlign w:val="bottom"/>
          </w:tcPr>
          <w:p w14:paraId="56B6A5B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178</w:t>
            </w:r>
          </w:p>
        </w:tc>
        <w:tc>
          <w:tcPr>
            <w:tcW w:w="961" w:type="dxa"/>
            <w:noWrap/>
            <w:vAlign w:val="bottom"/>
          </w:tcPr>
          <w:p w14:paraId="37FF5B4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307</w:t>
            </w:r>
          </w:p>
        </w:tc>
        <w:tc>
          <w:tcPr>
            <w:tcW w:w="705" w:type="dxa"/>
            <w:noWrap/>
            <w:vAlign w:val="bottom"/>
          </w:tcPr>
          <w:p w14:paraId="5A5CB24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2.418</w:t>
            </w:r>
          </w:p>
        </w:tc>
        <w:tc>
          <w:tcPr>
            <w:tcW w:w="607" w:type="dxa"/>
            <w:noWrap/>
            <w:vAlign w:val="bottom"/>
          </w:tcPr>
          <w:p w14:paraId="3130AD6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161</w:t>
            </w:r>
          </w:p>
        </w:tc>
        <w:tc>
          <w:tcPr>
            <w:tcW w:w="567" w:type="dxa"/>
            <w:noWrap/>
            <w:vAlign w:val="bottom"/>
          </w:tcPr>
          <w:p w14:paraId="33783CA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5</w:t>
            </w:r>
          </w:p>
        </w:tc>
      </w:tr>
      <w:tr w14:paraId="32A74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6" w:type="dxa"/>
            <w:noWrap/>
            <w:vAlign w:val="center"/>
          </w:tcPr>
          <w:p w14:paraId="5554899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10</w:t>
            </w:r>
          </w:p>
        </w:tc>
        <w:tc>
          <w:tcPr>
            <w:tcW w:w="1527" w:type="dxa"/>
            <w:noWrap/>
            <w:vAlign w:val="bottom"/>
          </w:tcPr>
          <w:p w14:paraId="273021FB">
            <w:pPr>
              <w:keepNext w:val="0"/>
              <w:keepLines w:val="0"/>
              <w:widowControl/>
              <w:suppressLineNumbers w:val="0"/>
              <w:spacing w:before="0" w:beforeAutospacing="0" w:after="0" w:afterAutospacing="0" w:line="240" w:lineRule="auto"/>
              <w:ind w:left="0" w:right="0"/>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KOTA BENGKULU</w:t>
            </w:r>
          </w:p>
        </w:tc>
        <w:tc>
          <w:tcPr>
            <w:tcW w:w="706" w:type="dxa"/>
            <w:noWrap/>
            <w:vAlign w:val="bottom"/>
          </w:tcPr>
          <w:p w14:paraId="7C945AC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4.446</w:t>
            </w:r>
          </w:p>
        </w:tc>
        <w:tc>
          <w:tcPr>
            <w:tcW w:w="992" w:type="dxa"/>
            <w:noWrap/>
            <w:vAlign w:val="bottom"/>
          </w:tcPr>
          <w:p w14:paraId="626B276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4.209</w:t>
            </w:r>
          </w:p>
        </w:tc>
        <w:tc>
          <w:tcPr>
            <w:tcW w:w="992" w:type="dxa"/>
            <w:noWrap/>
            <w:vAlign w:val="bottom"/>
          </w:tcPr>
          <w:p w14:paraId="43D4AE8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15.043</w:t>
            </w:r>
          </w:p>
        </w:tc>
        <w:tc>
          <w:tcPr>
            <w:tcW w:w="992" w:type="dxa"/>
            <w:noWrap/>
            <w:vAlign w:val="bottom"/>
          </w:tcPr>
          <w:p w14:paraId="51377B4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17.343</w:t>
            </w:r>
          </w:p>
        </w:tc>
        <w:tc>
          <w:tcPr>
            <w:tcW w:w="851" w:type="dxa"/>
            <w:noWrap/>
            <w:vAlign w:val="bottom"/>
          </w:tcPr>
          <w:p w14:paraId="5880582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51.570</w:t>
            </w:r>
          </w:p>
        </w:tc>
        <w:tc>
          <w:tcPr>
            <w:tcW w:w="709" w:type="dxa"/>
            <w:noWrap/>
            <w:vAlign w:val="bottom"/>
          </w:tcPr>
          <w:p w14:paraId="4EC2034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1.259</w:t>
            </w:r>
          </w:p>
        </w:tc>
        <w:tc>
          <w:tcPr>
            <w:tcW w:w="961" w:type="dxa"/>
            <w:noWrap/>
            <w:vAlign w:val="bottom"/>
          </w:tcPr>
          <w:p w14:paraId="0405202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3.379</w:t>
            </w:r>
          </w:p>
        </w:tc>
        <w:tc>
          <w:tcPr>
            <w:tcW w:w="705" w:type="dxa"/>
            <w:noWrap/>
            <w:vAlign w:val="bottom"/>
          </w:tcPr>
          <w:p w14:paraId="53AF2BB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23.685</w:t>
            </w:r>
          </w:p>
        </w:tc>
        <w:tc>
          <w:tcPr>
            <w:tcW w:w="607" w:type="dxa"/>
            <w:noWrap/>
            <w:vAlign w:val="bottom"/>
          </w:tcPr>
          <w:p w14:paraId="022D0A7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2.846</w:t>
            </w:r>
          </w:p>
        </w:tc>
        <w:tc>
          <w:tcPr>
            <w:tcW w:w="567" w:type="dxa"/>
            <w:noWrap/>
            <w:vAlign w:val="bottom"/>
          </w:tcPr>
          <w:p w14:paraId="14F80C5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kern w:val="0"/>
                <w:sz w:val="16"/>
                <w:szCs w:val="16"/>
                <w:lang w:eastAsia="zh-CN"/>
                <w14:ligatures w14:val="none"/>
              </w:rPr>
            </w:pPr>
            <w:r>
              <w:rPr>
                <w:rFonts w:hint="eastAsia" w:ascii="Arial" w:hAnsi="Arial" w:eastAsia="Times New Roman" w:cs="Arial"/>
                <w:kern w:val="0"/>
                <w:sz w:val="16"/>
                <w:szCs w:val="16"/>
                <w:lang w:eastAsia="zh-CN"/>
                <w14:ligatures w14:val="none"/>
              </w:rPr>
              <w:t>272</w:t>
            </w:r>
          </w:p>
        </w:tc>
      </w:tr>
    </w:tbl>
    <w:p w14:paraId="68B059D4">
      <w:pPr>
        <w:tabs>
          <w:tab w:val="left" w:pos="4638"/>
        </w:tabs>
        <w:jc w:val="center"/>
        <w:rPr>
          <w:rFonts w:ascii="Arial" w:hAnsi="Arial" w:cs="Arial"/>
          <w:sz w:val="16"/>
          <w:szCs w:val="16"/>
        </w:rPr>
      </w:pPr>
    </w:p>
    <w:p w14:paraId="56FDE41A">
      <w:pPr>
        <w:tabs>
          <w:tab w:val="left" w:pos="4638"/>
        </w:tabs>
        <w:rPr>
          <w:rFonts w:ascii="Arial" w:hAnsi="Arial" w:cs="Arial"/>
          <w:sz w:val="18"/>
          <w:szCs w:val="18"/>
        </w:rPr>
      </w:pPr>
      <w:r>
        <w:rPr>
          <w:rFonts w:ascii="Arial" w:hAnsi="Arial" w:eastAsia="Times New Roman" w:cs="Arial"/>
          <w:kern w:val="0"/>
          <w:sz w:val="16"/>
          <w:szCs w:val="16"/>
          <w:lang w:eastAsia="zh-CN"/>
          <w14:ligatures w14:val="none"/>
        </w:rPr>
        <w:t>Sumber :</w:t>
      </w:r>
      <w:r>
        <w:rPr>
          <w:rFonts w:ascii="Arial" w:hAnsi="Arial" w:eastAsia="Times New Roman" w:cs="Arial"/>
          <w:i/>
          <w:iCs/>
          <w:kern w:val="0"/>
          <w:sz w:val="16"/>
          <w:szCs w:val="16"/>
          <w:lang w:eastAsia="zh-CN"/>
          <w14:ligatures w14:val="none"/>
        </w:rPr>
        <w:t xml:space="preserve"> Data DKB PDAK Pusat Kemendagri, Tahun 2025, diolah</w:t>
      </w:r>
    </w:p>
    <w:p w14:paraId="680E1C13">
      <w:pPr>
        <w:spacing w:after="0" w:line="240" w:lineRule="auto"/>
        <w:jc w:val="left"/>
        <w:rPr>
          <w:rFonts w:ascii="Arial" w:hAnsi="Arial" w:cs="Arial"/>
          <w:sz w:val="18"/>
          <w:szCs w:val="18"/>
        </w:rPr>
      </w:pPr>
      <w:r>
        <w:rPr>
          <w:rFonts w:ascii="Arial" w:hAnsi="Arial" w:cs="Arial"/>
          <w:b/>
          <w:bCs/>
          <w:sz w:val="20"/>
          <w:szCs w:val="20"/>
          <w:lang w:val="id-ID"/>
        </w:rPr>
        <w:t>2. DATA PENGARUSTAMAAN GENDER (PUG)</w:t>
      </w:r>
    </w:p>
    <w:p w14:paraId="219F2283">
      <w:pPr>
        <w:tabs>
          <w:tab w:val="left" w:pos="4638"/>
        </w:tabs>
        <w:rPr>
          <w:rFonts w:ascii="Arial" w:hAnsi="Arial" w:cs="Arial"/>
          <w:sz w:val="18"/>
          <w:szCs w:val="18"/>
        </w:rPr>
      </w:pPr>
      <w:r>
        <w:rPr>
          <w:rFonts w:ascii="Arial" w:hAnsi="Arial" w:cs="Arial"/>
          <w:b/>
          <w:bCs/>
          <w:sz w:val="18"/>
          <w:szCs w:val="18"/>
        </w:rPr>
        <w:t xml:space="preserve">                   Gambar 2.1 Indeks Pembangunan Manusia (IPM) </w:t>
      </w:r>
      <w:r>
        <w:rPr>
          <w:rFonts w:ascii="Arial" w:hAnsi="Arial" w:cs="Arial"/>
          <w:b/>
          <w:bCs/>
          <w:sz w:val="18"/>
          <w:szCs w:val="18"/>
          <w:lang w:val="en-US"/>
        </w:rPr>
        <w:t>Provinsi</w:t>
      </w:r>
      <w:r>
        <w:rPr>
          <w:rFonts w:ascii="Arial" w:hAnsi="Arial" w:cs="Arial"/>
          <w:b/>
          <w:bCs/>
          <w:sz w:val="18"/>
          <w:szCs w:val="18"/>
        </w:rPr>
        <w:t xml:space="preserve"> Bengkulu Tahun 2022 s,d 2024</w:t>
      </w:r>
    </w:p>
    <w:p w14:paraId="7C8D04D0">
      <w:pPr>
        <w:tabs>
          <w:tab w:val="left" w:pos="4638"/>
        </w:tabs>
        <w:jc w:val="center"/>
        <w:rPr>
          <w:rFonts w:ascii="Arial" w:hAnsi="Arial" w:cs="Arial"/>
          <w:b/>
          <w:bCs/>
          <w:sz w:val="18"/>
          <w:szCs w:val="18"/>
        </w:rPr>
      </w:pPr>
      <w:r>
        <w:drawing>
          <wp:inline distT="0" distB="0" distL="0" distR="0">
            <wp:extent cx="5201285" cy="3378200"/>
            <wp:effectExtent l="0" t="0" r="18415" b="12700"/>
            <wp:docPr id="65862807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93A35E0">
      <w:pPr>
        <w:spacing w:after="0" w:line="240" w:lineRule="auto"/>
        <w:rPr>
          <w:rFonts w:ascii="Arial" w:hAnsi="Arial" w:eastAsia="Times New Roman" w:cs="Arial"/>
          <w:b/>
          <w:bCs/>
          <w:i/>
          <w:iCs/>
          <w:color w:val="000000"/>
          <w:sz w:val="18"/>
          <w:szCs w:val="18"/>
        </w:rPr>
      </w:pPr>
      <w:r>
        <w:rPr>
          <w:rFonts w:ascii="Arial" w:hAnsi="Arial" w:cs="Arial"/>
          <w:sz w:val="18"/>
          <w:szCs w:val="18"/>
        </w:rPr>
        <w:t xml:space="preserve">                   </w:t>
      </w:r>
      <w:r>
        <w:rPr>
          <w:rFonts w:ascii="Arial" w:hAnsi="Arial" w:eastAsia="Times New Roman" w:cs="Arial"/>
          <w:b/>
          <w:bCs/>
          <w:i/>
          <w:iCs/>
          <w:color w:val="000000"/>
          <w:sz w:val="18"/>
          <w:szCs w:val="18"/>
        </w:rPr>
        <w:t>Sumber Data :  Badan Pusat Statistik (BPS)  Provinsi Bengkulu</w:t>
      </w:r>
    </w:p>
    <w:p w14:paraId="49D9C435">
      <w:pPr>
        <w:spacing w:after="0" w:line="240" w:lineRule="auto"/>
        <w:rPr>
          <w:rFonts w:ascii="Arial" w:hAnsi="Arial" w:eastAsia="Times New Roman" w:cs="Arial"/>
          <w:b/>
          <w:bCs/>
          <w:i/>
          <w:iCs/>
          <w:color w:val="000000"/>
          <w:sz w:val="18"/>
          <w:szCs w:val="18"/>
        </w:rPr>
      </w:pPr>
    </w:p>
    <w:p w14:paraId="064F434F">
      <w:pPr>
        <w:spacing w:after="0" w:line="240" w:lineRule="auto"/>
        <w:rPr>
          <w:rFonts w:ascii="Arial" w:hAnsi="Arial" w:eastAsia="Times New Roman" w:cs="Arial"/>
          <w:b/>
          <w:bCs/>
          <w:i/>
          <w:iCs/>
          <w:color w:val="000000"/>
          <w:sz w:val="18"/>
          <w:szCs w:val="18"/>
        </w:rPr>
      </w:pPr>
    </w:p>
    <w:p w14:paraId="7E74C4AB">
      <w:pPr>
        <w:spacing w:after="0" w:line="240" w:lineRule="auto"/>
        <w:rPr>
          <w:rFonts w:ascii="Arial" w:hAnsi="Arial" w:cs="Arial"/>
          <w:b/>
          <w:bCs/>
          <w:sz w:val="18"/>
          <w:szCs w:val="18"/>
        </w:rPr>
      </w:pPr>
      <w:r>
        <w:rPr>
          <w:rFonts w:ascii="Arial" w:hAnsi="Arial" w:eastAsia="Times New Roman" w:cs="Arial"/>
          <w:b/>
          <w:bCs/>
          <w:color w:val="000000"/>
          <w:sz w:val="18"/>
          <w:szCs w:val="18"/>
        </w:rPr>
        <w:t xml:space="preserve">              Gambar 2.2 </w:t>
      </w:r>
      <w:r>
        <w:rPr>
          <w:rFonts w:ascii="Arial" w:hAnsi="Arial" w:cs="Arial"/>
          <w:b/>
          <w:bCs/>
          <w:sz w:val="18"/>
          <w:szCs w:val="18"/>
        </w:rPr>
        <w:t xml:space="preserve"> Indeks Pembangunan Gender (IPG) Kabupaten/Kota </w:t>
      </w:r>
      <w:r>
        <w:rPr>
          <w:rFonts w:ascii="Arial" w:hAnsi="Arial" w:cs="Arial"/>
          <w:b/>
          <w:bCs/>
          <w:sz w:val="18"/>
          <w:szCs w:val="18"/>
          <w:lang w:val="en-US"/>
        </w:rPr>
        <w:t>Provinsi</w:t>
      </w:r>
      <w:r>
        <w:rPr>
          <w:rFonts w:ascii="Arial" w:hAnsi="Arial" w:cs="Arial"/>
          <w:b/>
          <w:bCs/>
          <w:sz w:val="18"/>
          <w:szCs w:val="18"/>
        </w:rPr>
        <w:t xml:space="preserve"> Bengkulu Tahun 2022 s,d 2024</w:t>
      </w:r>
    </w:p>
    <w:p w14:paraId="360F0234">
      <w:pPr>
        <w:spacing w:after="0" w:line="240" w:lineRule="auto"/>
        <w:rPr>
          <w:rFonts w:ascii="Arial" w:hAnsi="Arial" w:eastAsia="Times New Roman" w:cs="Arial"/>
          <w:b/>
          <w:bCs/>
          <w:i/>
          <w:iCs/>
          <w:color w:val="000000"/>
          <w:sz w:val="18"/>
          <w:szCs w:val="18"/>
        </w:rPr>
      </w:pPr>
    </w:p>
    <w:p w14:paraId="75E79578">
      <w:pPr>
        <w:spacing w:after="0" w:line="240" w:lineRule="auto"/>
        <w:jc w:val="center"/>
        <w:rPr>
          <w:rFonts w:ascii="Arial" w:hAnsi="Arial" w:eastAsia="Times New Roman" w:cs="Arial"/>
          <w:b/>
          <w:bCs/>
          <w:i/>
          <w:iCs/>
          <w:color w:val="000000"/>
          <w:sz w:val="18"/>
          <w:szCs w:val="18"/>
        </w:rPr>
      </w:pPr>
      <w:r>
        <w:drawing>
          <wp:inline distT="0" distB="0" distL="0" distR="0">
            <wp:extent cx="5598795" cy="3378200"/>
            <wp:effectExtent l="0" t="0" r="1905" b="12700"/>
            <wp:docPr id="15513994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5E54B76">
      <w:pPr>
        <w:spacing w:after="0" w:line="240" w:lineRule="auto"/>
        <w:rPr>
          <w:rFonts w:ascii="Arial" w:hAnsi="Arial" w:eastAsia="Times New Roman" w:cs="Arial"/>
          <w:b/>
          <w:bCs/>
          <w:i/>
          <w:iCs/>
          <w:color w:val="000000"/>
          <w:sz w:val="18"/>
          <w:szCs w:val="18"/>
        </w:rPr>
      </w:pPr>
    </w:p>
    <w:p w14:paraId="16B70EB1">
      <w:pPr>
        <w:spacing w:after="0" w:line="240" w:lineRule="auto"/>
        <w:rPr>
          <w:rFonts w:ascii="Arial" w:hAnsi="Arial" w:eastAsia="Times New Roman" w:cs="Arial"/>
          <w:b/>
          <w:bCs/>
          <w:i/>
          <w:iCs/>
          <w:color w:val="000000"/>
          <w:sz w:val="18"/>
          <w:szCs w:val="18"/>
        </w:rPr>
      </w:pPr>
      <w:r>
        <w:rPr>
          <w:rFonts w:ascii="Arial" w:hAnsi="Arial" w:cs="Arial"/>
          <w:sz w:val="18"/>
          <w:szCs w:val="18"/>
        </w:rPr>
        <w:tab/>
      </w:r>
      <w:r>
        <w:rPr>
          <w:rFonts w:ascii="Arial" w:hAnsi="Arial" w:eastAsia="Times New Roman" w:cs="Arial"/>
          <w:b/>
          <w:bCs/>
          <w:i/>
          <w:iCs/>
          <w:color w:val="000000"/>
          <w:sz w:val="18"/>
          <w:szCs w:val="18"/>
        </w:rPr>
        <w:t>Sumber Data :  Badan Pusat Statistik (BPS)  Provinsi Bengkulu</w:t>
      </w:r>
    </w:p>
    <w:p w14:paraId="2FCFF255">
      <w:pPr>
        <w:spacing w:after="0" w:line="240" w:lineRule="auto"/>
        <w:jc w:val="center"/>
        <w:rPr>
          <w:rFonts w:ascii="Arial" w:hAnsi="Arial" w:cs="Arial"/>
          <w:b/>
          <w:bCs/>
          <w:sz w:val="18"/>
          <w:szCs w:val="18"/>
        </w:rPr>
      </w:pPr>
      <w:r>
        <w:rPr>
          <w:rFonts w:ascii="Arial" w:hAnsi="Arial" w:eastAsia="Times New Roman" w:cs="Arial"/>
          <w:b/>
          <w:bCs/>
          <w:color w:val="000000"/>
          <w:sz w:val="18"/>
          <w:szCs w:val="18"/>
        </w:rPr>
        <w:t xml:space="preserve">Gambar 2.3 </w:t>
      </w:r>
      <w:r>
        <w:rPr>
          <w:rFonts w:ascii="Arial" w:hAnsi="Arial" w:cs="Arial"/>
          <w:b/>
          <w:bCs/>
          <w:sz w:val="18"/>
          <w:szCs w:val="18"/>
        </w:rPr>
        <w:t xml:space="preserve"> Indeks Pembangunan Gender (IPG) Kabupaten/Kota </w:t>
      </w:r>
      <w:r>
        <w:rPr>
          <w:rFonts w:ascii="Arial" w:hAnsi="Arial" w:cs="Arial"/>
          <w:b/>
          <w:bCs/>
          <w:sz w:val="18"/>
          <w:szCs w:val="18"/>
          <w:lang w:val="en-US"/>
        </w:rPr>
        <w:t>Provinsi</w:t>
      </w:r>
      <w:r>
        <w:rPr>
          <w:rFonts w:ascii="Arial" w:hAnsi="Arial" w:cs="Arial"/>
          <w:b/>
          <w:bCs/>
          <w:sz w:val="18"/>
          <w:szCs w:val="18"/>
        </w:rPr>
        <w:t xml:space="preserve"> Bengkulu Tahun 2024</w:t>
      </w:r>
    </w:p>
    <w:p w14:paraId="66B121ED">
      <w:pPr>
        <w:spacing w:after="0" w:line="240" w:lineRule="auto"/>
        <w:rPr>
          <w:rFonts w:ascii="Arial" w:hAnsi="Arial" w:eastAsia="Times New Roman" w:cs="Arial"/>
          <w:b/>
          <w:bCs/>
          <w:i/>
          <w:iCs/>
          <w:color w:val="000000"/>
          <w:sz w:val="18"/>
          <w:szCs w:val="18"/>
        </w:rPr>
      </w:pPr>
    </w:p>
    <w:p w14:paraId="47E70DA4">
      <w:pPr>
        <w:spacing w:after="0" w:line="240" w:lineRule="auto"/>
        <w:jc w:val="both"/>
        <w:rPr>
          <w:rFonts w:ascii="Arial" w:hAnsi="Arial" w:eastAsia="Times New Roman" w:cs="Arial"/>
          <w:b/>
          <w:bCs/>
          <w:i/>
          <w:iCs/>
          <w:color w:val="000000"/>
          <w:sz w:val="18"/>
          <w:szCs w:val="18"/>
        </w:rPr>
      </w:pPr>
    </w:p>
    <w:p w14:paraId="4CAD6E2B">
      <w:pPr>
        <w:spacing w:after="0" w:line="240" w:lineRule="auto"/>
        <w:rPr>
          <w:rFonts w:ascii="Arial" w:hAnsi="Arial" w:eastAsia="Times New Roman" w:cs="Arial"/>
          <w:b/>
          <w:bCs/>
          <w:i/>
          <w:iCs/>
          <w:color w:val="000000"/>
          <w:sz w:val="18"/>
          <w:szCs w:val="18"/>
        </w:rPr>
      </w:pPr>
      <w:r>
        <w:drawing>
          <wp:inline distT="0" distB="0" distL="0" distR="0">
            <wp:extent cx="5949315" cy="3408045"/>
            <wp:effectExtent l="0" t="0" r="13335" b="1905"/>
            <wp:docPr id="21135652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F56C4BB">
      <w:pPr>
        <w:spacing w:after="0" w:line="240" w:lineRule="auto"/>
        <w:rPr>
          <w:rFonts w:ascii="Arial" w:hAnsi="Arial" w:eastAsia="Times New Roman" w:cs="Arial"/>
          <w:b/>
          <w:bCs/>
          <w:i/>
          <w:iCs/>
          <w:color w:val="000000"/>
          <w:sz w:val="18"/>
          <w:szCs w:val="18"/>
        </w:rPr>
      </w:pPr>
    </w:p>
    <w:p w14:paraId="2A0A0799">
      <w:pPr>
        <w:spacing w:after="0" w:line="240" w:lineRule="auto"/>
        <w:rPr>
          <w:rFonts w:ascii="Arial" w:hAnsi="Arial" w:eastAsia="Times New Roman" w:cs="Arial"/>
          <w:b/>
          <w:bCs/>
          <w:i/>
          <w:iCs/>
          <w:color w:val="000000"/>
          <w:sz w:val="18"/>
          <w:szCs w:val="18"/>
        </w:rPr>
      </w:pPr>
      <w:r>
        <w:rPr>
          <w:rFonts w:ascii="Arial" w:hAnsi="Arial" w:eastAsia="Times New Roman" w:cs="Arial"/>
          <w:b/>
          <w:bCs/>
          <w:i/>
          <w:iCs/>
          <w:color w:val="000000"/>
          <w:sz w:val="18"/>
          <w:szCs w:val="18"/>
        </w:rPr>
        <w:t>Sumber Data :  Badan Pusat Statistik (BPS)  Provinsi Bengkulu</w:t>
      </w:r>
    </w:p>
    <w:p w14:paraId="3BE87940">
      <w:pPr>
        <w:spacing w:after="0" w:line="240" w:lineRule="auto"/>
        <w:rPr>
          <w:rFonts w:ascii="Arial" w:hAnsi="Arial" w:eastAsia="Times New Roman" w:cs="Arial"/>
          <w:b/>
          <w:bCs/>
          <w:i/>
          <w:iCs/>
          <w:color w:val="000000"/>
          <w:sz w:val="18"/>
          <w:szCs w:val="18"/>
        </w:rPr>
      </w:pPr>
    </w:p>
    <w:p w14:paraId="21F3EC84">
      <w:pPr>
        <w:spacing w:after="0" w:line="240" w:lineRule="auto"/>
        <w:rPr>
          <w:rFonts w:ascii="Arial" w:hAnsi="Arial" w:cs="Arial"/>
          <w:b/>
          <w:bCs/>
          <w:sz w:val="18"/>
          <w:szCs w:val="18"/>
        </w:rPr>
      </w:pPr>
      <w:r>
        <w:rPr>
          <w:rFonts w:ascii="Arial" w:hAnsi="Arial" w:eastAsia="Times New Roman" w:cs="Arial"/>
          <w:b/>
          <w:bCs/>
          <w:color w:val="000000"/>
          <w:sz w:val="18"/>
          <w:szCs w:val="18"/>
        </w:rPr>
        <w:t xml:space="preserve">          Gambar 2.4</w:t>
      </w:r>
      <w:r>
        <w:rPr>
          <w:rFonts w:ascii="Arial" w:hAnsi="Arial" w:cs="Arial"/>
          <w:b/>
          <w:bCs/>
          <w:sz w:val="18"/>
          <w:szCs w:val="18"/>
        </w:rPr>
        <w:t xml:space="preserve"> Indeks Pemberdayaan Gender (IDG) Kabupaten/Kota </w:t>
      </w:r>
      <w:r>
        <w:rPr>
          <w:rFonts w:ascii="Arial" w:hAnsi="Arial" w:cs="Arial"/>
          <w:b/>
          <w:bCs/>
          <w:sz w:val="18"/>
          <w:szCs w:val="18"/>
          <w:lang w:val="en-US"/>
        </w:rPr>
        <w:t>Provinsi</w:t>
      </w:r>
      <w:r>
        <w:rPr>
          <w:rFonts w:ascii="Arial" w:hAnsi="Arial" w:cs="Arial"/>
          <w:b/>
          <w:bCs/>
          <w:sz w:val="18"/>
          <w:szCs w:val="18"/>
        </w:rPr>
        <w:t xml:space="preserve"> Bengkulu Tahun 2022 s,d 2024</w:t>
      </w:r>
    </w:p>
    <w:p w14:paraId="70B33FC0">
      <w:pPr>
        <w:spacing w:after="0" w:line="240" w:lineRule="auto"/>
        <w:rPr>
          <w:rFonts w:ascii="Arial" w:hAnsi="Arial" w:cs="Arial"/>
          <w:b/>
          <w:bCs/>
          <w:sz w:val="18"/>
          <w:szCs w:val="18"/>
        </w:rPr>
      </w:pPr>
    </w:p>
    <w:p w14:paraId="5331767C">
      <w:pPr>
        <w:spacing w:after="0" w:line="240" w:lineRule="auto"/>
        <w:jc w:val="center"/>
      </w:pPr>
      <w:r>
        <w:drawing>
          <wp:inline distT="0" distB="0" distL="0" distR="0">
            <wp:extent cx="5010785" cy="3360420"/>
            <wp:effectExtent l="0" t="0" r="18415" b="11430"/>
            <wp:docPr id="18760727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C8480BA">
      <w:pPr>
        <w:tabs>
          <w:tab w:val="left" w:pos="4638"/>
        </w:tabs>
        <w:rPr>
          <w:rFonts w:ascii="Arial" w:hAnsi="Arial" w:cs="Arial"/>
          <w:sz w:val="18"/>
          <w:szCs w:val="18"/>
        </w:rPr>
      </w:pPr>
    </w:p>
    <w:p w14:paraId="0A4BB7F5">
      <w:pPr>
        <w:spacing w:after="0" w:line="240" w:lineRule="auto"/>
        <w:rPr>
          <w:rFonts w:ascii="Arial" w:hAnsi="Arial" w:eastAsia="Times New Roman" w:cs="Arial"/>
          <w:i/>
          <w:iCs/>
          <w:color w:val="000000"/>
          <w:sz w:val="18"/>
          <w:szCs w:val="18"/>
        </w:rPr>
      </w:pPr>
      <w:r>
        <w:rPr>
          <w:rFonts w:ascii="Arial" w:hAnsi="Arial" w:cs="Arial"/>
          <w:sz w:val="18"/>
          <w:szCs w:val="18"/>
        </w:rPr>
        <w:tab/>
      </w:r>
      <w:r>
        <w:rPr>
          <w:rFonts w:ascii="Arial" w:hAnsi="Arial" w:cs="Arial"/>
          <w:sz w:val="18"/>
          <w:szCs w:val="18"/>
        </w:rPr>
        <w:t xml:space="preserve">         </w:t>
      </w:r>
      <w:r>
        <w:rPr>
          <w:rFonts w:ascii="Arial" w:hAnsi="Arial" w:eastAsia="Times New Roman" w:cs="Arial"/>
          <w:i/>
          <w:iCs/>
          <w:color w:val="000000"/>
          <w:sz w:val="18"/>
          <w:szCs w:val="18"/>
        </w:rPr>
        <w:t>Sumber Data :  Badan Pusat Statistik (BPS)  Provinsi Bengkulu</w:t>
      </w:r>
    </w:p>
    <w:p w14:paraId="2AE1C3D3">
      <w:pPr>
        <w:spacing w:after="0" w:line="240" w:lineRule="auto"/>
        <w:jc w:val="center"/>
        <w:rPr>
          <w:rFonts w:ascii="Arial" w:hAnsi="Arial" w:eastAsia="Times New Roman" w:cs="Arial"/>
          <w:color w:val="000000"/>
          <w:sz w:val="18"/>
          <w:szCs w:val="18"/>
        </w:rPr>
      </w:pPr>
      <w:r>
        <w:rPr>
          <w:rFonts w:ascii="Arial" w:hAnsi="Arial" w:eastAsia="Times New Roman" w:cs="Arial"/>
          <w:color w:val="000000"/>
          <w:sz w:val="18"/>
          <w:szCs w:val="18"/>
        </w:rPr>
        <w:t>Gambar 2.5 Indeks Ketimpangan Gerder (IKG), 2024</w:t>
      </w:r>
    </w:p>
    <w:p w14:paraId="5A0A6BAA">
      <w:pPr>
        <w:spacing w:after="0" w:line="240" w:lineRule="auto"/>
        <w:jc w:val="center"/>
        <w:rPr>
          <w:rFonts w:ascii="Arial" w:hAnsi="Arial" w:eastAsia="Times New Roman" w:cs="Arial"/>
          <w:color w:val="000000"/>
          <w:sz w:val="18"/>
          <w:szCs w:val="18"/>
        </w:rPr>
      </w:pPr>
    </w:p>
    <w:p w14:paraId="14D71470">
      <w:pPr>
        <w:spacing w:after="0" w:line="240" w:lineRule="auto"/>
        <w:jc w:val="center"/>
        <w:rPr>
          <w:rFonts w:ascii="Arial" w:hAnsi="Arial" w:eastAsia="Times New Roman" w:cs="Arial"/>
          <w:i/>
          <w:iCs/>
          <w:color w:val="000000"/>
          <w:sz w:val="18"/>
          <w:szCs w:val="18"/>
        </w:rPr>
      </w:pPr>
      <w:r>
        <w:drawing>
          <wp:inline distT="0" distB="0" distL="0" distR="0">
            <wp:extent cx="5408930" cy="3524885"/>
            <wp:effectExtent l="0" t="0" r="1270" b="18415"/>
            <wp:docPr id="20995056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51B2D87">
      <w:pPr>
        <w:spacing w:after="0" w:line="240" w:lineRule="auto"/>
        <w:rPr>
          <w:rFonts w:ascii="Arial" w:hAnsi="Arial" w:cs="Arial"/>
          <w:sz w:val="20"/>
          <w:szCs w:val="20"/>
        </w:rPr>
      </w:pPr>
      <w:r>
        <w:rPr>
          <w:rFonts w:ascii="Arial" w:hAnsi="Arial" w:eastAsia="Times New Roman" w:cs="Arial"/>
          <w:i/>
          <w:iCs/>
          <w:color w:val="000000"/>
          <w:sz w:val="18"/>
          <w:szCs w:val="18"/>
        </w:rPr>
        <w:t xml:space="preserve">                  Sumber Data :  Badan Pusat Statistik (BPS)  Provinsi Bengkulu</w:t>
      </w:r>
    </w:p>
    <w:p w14:paraId="5FFFB75E">
      <w:pPr>
        <w:spacing w:after="0" w:line="240" w:lineRule="auto"/>
        <w:jc w:val="center"/>
        <w:rPr>
          <w:rFonts w:ascii="Arial" w:hAnsi="Arial" w:cs="Arial"/>
          <w:sz w:val="20"/>
          <w:szCs w:val="20"/>
        </w:rPr>
      </w:pPr>
    </w:p>
    <w:p w14:paraId="1F3BEB04">
      <w:pPr>
        <w:spacing w:after="0" w:line="240" w:lineRule="auto"/>
        <w:jc w:val="center"/>
        <w:rPr>
          <w:rFonts w:ascii="Arial" w:hAnsi="Arial" w:cs="Arial"/>
        </w:rPr>
      </w:pPr>
      <w:r>
        <w:rPr>
          <w:rFonts w:ascii="Arial" w:hAnsi="Arial" w:cs="Arial"/>
          <w:sz w:val="20"/>
          <w:szCs w:val="20"/>
        </w:rPr>
        <w:t>Tab</w:t>
      </w:r>
      <w:r>
        <w:rPr>
          <w:rFonts w:ascii="Arial" w:hAnsi="Arial" w:cs="Arial"/>
        </w:rPr>
        <w:t xml:space="preserve">el 2.1 Perempuan Sebagai Tenaga Profesional (Persen) </w:t>
      </w:r>
    </w:p>
    <w:p w14:paraId="5B66DFA3">
      <w:pPr>
        <w:spacing w:after="0" w:line="240" w:lineRule="auto"/>
        <w:jc w:val="center"/>
        <w:rPr>
          <w:rFonts w:ascii="Arial" w:hAnsi="Arial" w:cs="Arial"/>
        </w:rPr>
      </w:pPr>
      <w:r>
        <w:rPr>
          <w:rFonts w:ascii="Arial" w:hAnsi="Arial" w:cs="Arial"/>
          <w:lang w:val="en-US"/>
        </w:rPr>
        <w:t>Provinsi</w:t>
      </w:r>
      <w:r>
        <w:rPr>
          <w:rFonts w:ascii="Arial" w:hAnsi="Arial" w:cs="Arial"/>
        </w:rPr>
        <w:t xml:space="preserve"> Bengkulu Tahun 2024</w:t>
      </w:r>
    </w:p>
    <w:p w14:paraId="385409E6">
      <w:pPr>
        <w:spacing w:after="0" w:line="240" w:lineRule="auto"/>
        <w:rPr>
          <w:rFonts w:ascii="Arial" w:hAnsi="Arial" w:eastAsia="Times New Roman" w:cs="Arial"/>
          <w:b/>
          <w:bCs/>
          <w:i/>
          <w:iCs/>
          <w:color w:val="000000"/>
          <w:sz w:val="18"/>
          <w:szCs w:val="18"/>
        </w:rPr>
      </w:pPr>
    </w:p>
    <w:tbl>
      <w:tblPr>
        <w:tblStyle w:val="12"/>
        <w:tblpPr w:leftFromText="180" w:rightFromText="180" w:vertAnchor="text" w:horzAnchor="page" w:tblpX="1792" w:tblpY="247"/>
        <w:tblOverlap w:val="never"/>
        <w:tblW w:w="81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9"/>
        <w:gridCol w:w="5350"/>
      </w:tblGrid>
      <w:tr w14:paraId="7B97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2849" w:type="dxa"/>
            <w:noWrap/>
            <w:vAlign w:val="bottom"/>
          </w:tcPr>
          <w:p w14:paraId="1D8394C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Wilayah</w:t>
            </w:r>
          </w:p>
          <w:p w14:paraId="33DA8B4C">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p>
          <w:p w14:paraId="09A9EBEC">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p>
        </w:tc>
        <w:tc>
          <w:tcPr>
            <w:tcW w:w="5350" w:type="dxa"/>
            <w:noWrap/>
            <w:vAlign w:val="bottom"/>
          </w:tcPr>
          <w:p w14:paraId="56CC6DA9">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Perempuan Sebagai Tenaga Profesional (Persen) 2024</w:t>
            </w:r>
          </w:p>
        </w:tc>
      </w:tr>
      <w:tr w14:paraId="554E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2849" w:type="dxa"/>
            <w:noWrap/>
            <w:vAlign w:val="bottom"/>
          </w:tcPr>
          <w:p w14:paraId="1C20A42B">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Provinsi Bengkulu</w:t>
            </w:r>
          </w:p>
        </w:tc>
        <w:tc>
          <w:tcPr>
            <w:tcW w:w="5350" w:type="dxa"/>
            <w:noWrap/>
            <w:vAlign w:val="bottom"/>
          </w:tcPr>
          <w:p w14:paraId="2B46C709">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55,92</w:t>
            </w:r>
          </w:p>
        </w:tc>
      </w:tr>
      <w:tr w14:paraId="4206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2849" w:type="dxa"/>
            <w:noWrap/>
            <w:vAlign w:val="bottom"/>
          </w:tcPr>
          <w:p w14:paraId="3CD3462B">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Bengkulu Selatan</w:t>
            </w:r>
          </w:p>
        </w:tc>
        <w:tc>
          <w:tcPr>
            <w:tcW w:w="5350" w:type="dxa"/>
            <w:noWrap/>
            <w:vAlign w:val="bottom"/>
          </w:tcPr>
          <w:p w14:paraId="1037A6C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52,94</w:t>
            </w:r>
          </w:p>
        </w:tc>
      </w:tr>
      <w:tr w14:paraId="50BF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2849" w:type="dxa"/>
            <w:noWrap/>
            <w:vAlign w:val="bottom"/>
          </w:tcPr>
          <w:p w14:paraId="200E49C0">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Rejang Lebong</w:t>
            </w:r>
          </w:p>
        </w:tc>
        <w:tc>
          <w:tcPr>
            <w:tcW w:w="5350" w:type="dxa"/>
            <w:noWrap/>
            <w:vAlign w:val="bottom"/>
          </w:tcPr>
          <w:p w14:paraId="5F30086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61,43</w:t>
            </w:r>
          </w:p>
        </w:tc>
      </w:tr>
      <w:tr w14:paraId="7F7E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2849" w:type="dxa"/>
            <w:noWrap/>
            <w:vAlign w:val="bottom"/>
          </w:tcPr>
          <w:p w14:paraId="65E23B8B">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Bengkulu Utara</w:t>
            </w:r>
          </w:p>
        </w:tc>
        <w:tc>
          <w:tcPr>
            <w:tcW w:w="5350" w:type="dxa"/>
            <w:noWrap/>
            <w:vAlign w:val="bottom"/>
          </w:tcPr>
          <w:p w14:paraId="33131E4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53,25</w:t>
            </w:r>
          </w:p>
        </w:tc>
      </w:tr>
      <w:tr w14:paraId="3FAD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2849" w:type="dxa"/>
            <w:noWrap/>
            <w:vAlign w:val="bottom"/>
          </w:tcPr>
          <w:p w14:paraId="373C73FA">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Kaur</w:t>
            </w:r>
          </w:p>
        </w:tc>
        <w:tc>
          <w:tcPr>
            <w:tcW w:w="5350" w:type="dxa"/>
            <w:noWrap/>
            <w:vAlign w:val="bottom"/>
          </w:tcPr>
          <w:p w14:paraId="253A111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56,45</w:t>
            </w:r>
          </w:p>
        </w:tc>
      </w:tr>
      <w:tr w14:paraId="3E9C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2849" w:type="dxa"/>
            <w:noWrap/>
            <w:vAlign w:val="bottom"/>
          </w:tcPr>
          <w:p w14:paraId="7FCB7F2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Seluma</w:t>
            </w:r>
          </w:p>
        </w:tc>
        <w:tc>
          <w:tcPr>
            <w:tcW w:w="5350" w:type="dxa"/>
            <w:noWrap/>
            <w:vAlign w:val="bottom"/>
          </w:tcPr>
          <w:p w14:paraId="3CDB280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55,55</w:t>
            </w:r>
          </w:p>
        </w:tc>
      </w:tr>
      <w:tr w14:paraId="6D1D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2849" w:type="dxa"/>
            <w:noWrap/>
            <w:vAlign w:val="bottom"/>
          </w:tcPr>
          <w:p w14:paraId="183AF8B3">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Mukomuko</w:t>
            </w:r>
          </w:p>
        </w:tc>
        <w:tc>
          <w:tcPr>
            <w:tcW w:w="5350" w:type="dxa"/>
            <w:noWrap/>
            <w:vAlign w:val="bottom"/>
          </w:tcPr>
          <w:p w14:paraId="29639A29">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58,01</w:t>
            </w:r>
          </w:p>
        </w:tc>
      </w:tr>
      <w:tr w14:paraId="27A0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2849" w:type="dxa"/>
            <w:noWrap/>
            <w:vAlign w:val="bottom"/>
          </w:tcPr>
          <w:p w14:paraId="2C5C3F81">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Lebong</w:t>
            </w:r>
          </w:p>
        </w:tc>
        <w:tc>
          <w:tcPr>
            <w:tcW w:w="5350" w:type="dxa"/>
            <w:noWrap/>
            <w:vAlign w:val="bottom"/>
          </w:tcPr>
          <w:p w14:paraId="69FCF06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56,54</w:t>
            </w:r>
          </w:p>
        </w:tc>
      </w:tr>
      <w:tr w14:paraId="6B99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2849" w:type="dxa"/>
            <w:noWrap/>
            <w:vAlign w:val="bottom"/>
          </w:tcPr>
          <w:p w14:paraId="5AC5AFB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Kepahiang</w:t>
            </w:r>
          </w:p>
        </w:tc>
        <w:tc>
          <w:tcPr>
            <w:tcW w:w="5350" w:type="dxa"/>
            <w:noWrap/>
            <w:vAlign w:val="bottom"/>
          </w:tcPr>
          <w:p w14:paraId="6CF41A1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65,06</w:t>
            </w:r>
          </w:p>
        </w:tc>
      </w:tr>
      <w:tr w14:paraId="1142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2849" w:type="dxa"/>
            <w:noWrap/>
            <w:vAlign w:val="bottom"/>
          </w:tcPr>
          <w:p w14:paraId="00A17E44">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Bengkulu Tengah</w:t>
            </w:r>
          </w:p>
        </w:tc>
        <w:tc>
          <w:tcPr>
            <w:tcW w:w="5350" w:type="dxa"/>
            <w:noWrap/>
            <w:vAlign w:val="bottom"/>
          </w:tcPr>
          <w:p w14:paraId="4E759E3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48,78</w:t>
            </w:r>
          </w:p>
        </w:tc>
      </w:tr>
      <w:tr w14:paraId="762B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2849" w:type="dxa"/>
            <w:noWrap/>
            <w:vAlign w:val="bottom"/>
          </w:tcPr>
          <w:p w14:paraId="412AFDF3">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Kota Bengkulu</w:t>
            </w:r>
          </w:p>
        </w:tc>
        <w:tc>
          <w:tcPr>
            <w:tcW w:w="5350" w:type="dxa"/>
            <w:noWrap/>
            <w:vAlign w:val="bottom"/>
          </w:tcPr>
          <w:p w14:paraId="295D2A4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54,26</w:t>
            </w:r>
          </w:p>
        </w:tc>
      </w:tr>
    </w:tbl>
    <w:p w14:paraId="71581124">
      <w:pPr>
        <w:spacing w:after="0" w:line="240" w:lineRule="auto"/>
        <w:rPr>
          <w:rFonts w:ascii="Arial" w:hAnsi="Arial" w:eastAsia="Times New Roman" w:cs="Arial"/>
          <w:b/>
          <w:bCs/>
          <w:i/>
          <w:iCs/>
          <w:color w:val="000000"/>
          <w:sz w:val="18"/>
          <w:szCs w:val="18"/>
        </w:rPr>
      </w:pPr>
    </w:p>
    <w:p w14:paraId="1DFB60F4">
      <w:pPr>
        <w:spacing w:after="0" w:line="240" w:lineRule="auto"/>
        <w:rPr>
          <w:rFonts w:ascii="Arial" w:hAnsi="Arial" w:eastAsia="Times New Roman" w:cs="Arial"/>
          <w:b/>
          <w:bCs/>
          <w:i/>
          <w:iCs/>
          <w:color w:val="000000"/>
          <w:sz w:val="18"/>
          <w:szCs w:val="18"/>
        </w:rPr>
      </w:pPr>
    </w:p>
    <w:p w14:paraId="5C86ADEF">
      <w:pPr>
        <w:spacing w:after="0" w:line="240" w:lineRule="auto"/>
        <w:rPr>
          <w:rFonts w:ascii="Arial" w:hAnsi="Arial" w:eastAsia="Times New Roman" w:cs="Arial"/>
          <w:b/>
          <w:bCs/>
          <w:i/>
          <w:iCs/>
          <w:color w:val="000000"/>
          <w:sz w:val="18"/>
          <w:szCs w:val="18"/>
        </w:rPr>
      </w:pPr>
    </w:p>
    <w:p w14:paraId="41F573E7">
      <w:pPr>
        <w:spacing w:after="0" w:line="240" w:lineRule="auto"/>
        <w:rPr>
          <w:rFonts w:ascii="Arial" w:hAnsi="Arial" w:eastAsia="Times New Roman" w:cs="Arial"/>
          <w:b/>
          <w:bCs/>
          <w:i/>
          <w:iCs/>
          <w:color w:val="000000"/>
          <w:sz w:val="18"/>
          <w:szCs w:val="18"/>
        </w:rPr>
      </w:pPr>
    </w:p>
    <w:p w14:paraId="06185D49">
      <w:pPr>
        <w:spacing w:after="0" w:line="240" w:lineRule="auto"/>
        <w:rPr>
          <w:rFonts w:ascii="Arial" w:hAnsi="Arial" w:eastAsia="Times New Roman" w:cs="Arial"/>
          <w:b/>
          <w:bCs/>
          <w:i/>
          <w:iCs/>
          <w:color w:val="000000"/>
          <w:sz w:val="18"/>
          <w:szCs w:val="18"/>
        </w:rPr>
      </w:pPr>
    </w:p>
    <w:p w14:paraId="306F6090">
      <w:pPr>
        <w:spacing w:after="0" w:line="240" w:lineRule="auto"/>
        <w:rPr>
          <w:rFonts w:ascii="Arial" w:hAnsi="Arial" w:eastAsia="Times New Roman" w:cs="Arial"/>
          <w:b/>
          <w:bCs/>
          <w:i/>
          <w:iCs/>
          <w:color w:val="000000"/>
          <w:sz w:val="18"/>
          <w:szCs w:val="18"/>
        </w:rPr>
      </w:pPr>
    </w:p>
    <w:p w14:paraId="3E1773D0">
      <w:pPr>
        <w:spacing w:after="0" w:line="240" w:lineRule="auto"/>
        <w:rPr>
          <w:rFonts w:ascii="Arial" w:hAnsi="Arial" w:eastAsia="Times New Roman" w:cs="Arial"/>
          <w:b/>
          <w:bCs/>
          <w:i/>
          <w:iCs/>
          <w:color w:val="000000"/>
          <w:sz w:val="18"/>
          <w:szCs w:val="18"/>
        </w:rPr>
      </w:pPr>
    </w:p>
    <w:p w14:paraId="4E74ED1A">
      <w:pPr>
        <w:spacing w:after="0" w:line="240" w:lineRule="auto"/>
        <w:rPr>
          <w:rFonts w:ascii="Arial" w:hAnsi="Arial" w:eastAsia="Times New Roman" w:cs="Arial"/>
          <w:b/>
          <w:bCs/>
          <w:i/>
          <w:iCs/>
          <w:color w:val="000000"/>
          <w:sz w:val="18"/>
          <w:szCs w:val="18"/>
        </w:rPr>
      </w:pPr>
    </w:p>
    <w:p w14:paraId="169929DD">
      <w:pPr>
        <w:spacing w:after="0" w:line="240" w:lineRule="auto"/>
        <w:rPr>
          <w:rFonts w:ascii="Arial" w:hAnsi="Arial" w:eastAsia="Times New Roman" w:cs="Arial"/>
          <w:b/>
          <w:bCs/>
          <w:i/>
          <w:iCs/>
          <w:color w:val="000000"/>
          <w:sz w:val="18"/>
          <w:szCs w:val="18"/>
        </w:rPr>
      </w:pPr>
    </w:p>
    <w:p w14:paraId="4E94A56F">
      <w:pPr>
        <w:spacing w:after="0" w:line="240" w:lineRule="auto"/>
        <w:rPr>
          <w:rFonts w:ascii="Arial" w:hAnsi="Arial" w:eastAsia="Times New Roman" w:cs="Arial"/>
          <w:b/>
          <w:bCs/>
          <w:i/>
          <w:iCs/>
          <w:color w:val="000000"/>
          <w:sz w:val="18"/>
          <w:szCs w:val="18"/>
        </w:rPr>
      </w:pPr>
    </w:p>
    <w:p w14:paraId="0B33371A">
      <w:pPr>
        <w:spacing w:after="0" w:line="240" w:lineRule="auto"/>
        <w:rPr>
          <w:rFonts w:ascii="Arial" w:hAnsi="Arial" w:eastAsia="Times New Roman" w:cs="Arial"/>
          <w:b/>
          <w:bCs/>
          <w:i/>
          <w:iCs/>
          <w:color w:val="000000"/>
          <w:sz w:val="18"/>
          <w:szCs w:val="18"/>
        </w:rPr>
      </w:pPr>
    </w:p>
    <w:p w14:paraId="6D73C4AC">
      <w:pPr>
        <w:spacing w:after="0" w:line="240" w:lineRule="auto"/>
        <w:rPr>
          <w:rFonts w:ascii="Arial" w:hAnsi="Arial" w:eastAsia="Times New Roman" w:cs="Arial"/>
          <w:b/>
          <w:bCs/>
          <w:i/>
          <w:iCs/>
          <w:color w:val="000000"/>
          <w:sz w:val="18"/>
          <w:szCs w:val="18"/>
        </w:rPr>
      </w:pPr>
    </w:p>
    <w:p w14:paraId="6E5DAE6D">
      <w:pPr>
        <w:spacing w:after="0" w:line="240" w:lineRule="auto"/>
        <w:rPr>
          <w:rFonts w:ascii="Arial" w:hAnsi="Arial" w:eastAsia="Times New Roman" w:cs="Arial"/>
          <w:b/>
          <w:bCs/>
          <w:i/>
          <w:iCs/>
          <w:color w:val="000000"/>
          <w:sz w:val="18"/>
          <w:szCs w:val="18"/>
        </w:rPr>
      </w:pPr>
    </w:p>
    <w:p w14:paraId="47265619">
      <w:pPr>
        <w:spacing w:after="0" w:line="240" w:lineRule="auto"/>
        <w:rPr>
          <w:rFonts w:ascii="Arial" w:hAnsi="Arial" w:eastAsia="Times New Roman" w:cs="Arial"/>
          <w:b/>
          <w:bCs/>
          <w:i/>
          <w:iCs/>
          <w:color w:val="000000"/>
          <w:sz w:val="18"/>
          <w:szCs w:val="18"/>
        </w:rPr>
      </w:pPr>
    </w:p>
    <w:p w14:paraId="58559489">
      <w:pPr>
        <w:spacing w:after="0" w:line="240" w:lineRule="auto"/>
        <w:rPr>
          <w:rFonts w:ascii="Arial" w:hAnsi="Arial" w:eastAsia="Times New Roman" w:cs="Arial"/>
          <w:b/>
          <w:bCs/>
          <w:i/>
          <w:iCs/>
          <w:color w:val="000000"/>
          <w:sz w:val="18"/>
          <w:szCs w:val="18"/>
        </w:rPr>
      </w:pPr>
    </w:p>
    <w:p w14:paraId="6C7AEB94">
      <w:pPr>
        <w:spacing w:after="0" w:line="240" w:lineRule="auto"/>
        <w:rPr>
          <w:rFonts w:ascii="Arial" w:hAnsi="Arial" w:eastAsia="Times New Roman" w:cs="Arial"/>
          <w:b/>
          <w:bCs/>
          <w:i/>
          <w:iCs/>
          <w:color w:val="000000"/>
          <w:sz w:val="18"/>
          <w:szCs w:val="18"/>
        </w:rPr>
      </w:pPr>
    </w:p>
    <w:p w14:paraId="79D6E454">
      <w:pPr>
        <w:spacing w:after="0" w:line="240" w:lineRule="auto"/>
        <w:rPr>
          <w:rFonts w:ascii="Arial" w:hAnsi="Arial" w:eastAsia="Times New Roman" w:cs="Arial"/>
          <w:b/>
          <w:bCs/>
          <w:i/>
          <w:iCs/>
          <w:color w:val="000000"/>
          <w:sz w:val="18"/>
          <w:szCs w:val="18"/>
        </w:rPr>
      </w:pPr>
    </w:p>
    <w:p w14:paraId="68C942C5">
      <w:pPr>
        <w:spacing w:after="0" w:line="240" w:lineRule="auto"/>
        <w:rPr>
          <w:rFonts w:ascii="Arial" w:hAnsi="Arial" w:eastAsia="Times New Roman" w:cs="Arial"/>
          <w:b/>
          <w:bCs/>
          <w:i/>
          <w:iCs/>
          <w:color w:val="000000"/>
          <w:sz w:val="18"/>
          <w:szCs w:val="18"/>
        </w:rPr>
      </w:pPr>
    </w:p>
    <w:p w14:paraId="03DD659A">
      <w:pPr>
        <w:spacing w:after="0" w:line="240" w:lineRule="auto"/>
        <w:rPr>
          <w:rFonts w:ascii="Arial" w:hAnsi="Arial" w:eastAsia="Times New Roman" w:cs="Arial"/>
          <w:b/>
          <w:bCs/>
          <w:i/>
          <w:iCs/>
          <w:color w:val="000000"/>
          <w:sz w:val="18"/>
          <w:szCs w:val="18"/>
        </w:rPr>
      </w:pPr>
    </w:p>
    <w:p w14:paraId="0ED7D7DE">
      <w:pPr>
        <w:spacing w:after="0" w:line="240" w:lineRule="auto"/>
        <w:rPr>
          <w:rFonts w:ascii="Arial" w:hAnsi="Arial" w:eastAsia="Times New Roman" w:cs="Arial"/>
          <w:b/>
          <w:bCs/>
          <w:i/>
          <w:iCs/>
          <w:color w:val="000000"/>
          <w:sz w:val="18"/>
          <w:szCs w:val="18"/>
        </w:rPr>
      </w:pPr>
    </w:p>
    <w:p w14:paraId="3AF27E7F">
      <w:pPr>
        <w:spacing w:after="0" w:line="240" w:lineRule="auto"/>
        <w:rPr>
          <w:rFonts w:ascii="Arial" w:hAnsi="Arial" w:eastAsia="Times New Roman" w:cs="Arial"/>
          <w:b/>
          <w:bCs/>
          <w:i/>
          <w:iCs/>
          <w:color w:val="000000"/>
          <w:sz w:val="18"/>
          <w:szCs w:val="18"/>
        </w:rPr>
      </w:pPr>
    </w:p>
    <w:p w14:paraId="4F4FABBF">
      <w:pPr>
        <w:spacing w:after="0" w:line="240" w:lineRule="auto"/>
        <w:rPr>
          <w:rFonts w:ascii="Arial" w:hAnsi="Arial" w:eastAsia="Times New Roman" w:cs="Arial"/>
          <w:b/>
          <w:bCs/>
          <w:i/>
          <w:iCs/>
          <w:color w:val="000000"/>
          <w:sz w:val="18"/>
          <w:szCs w:val="18"/>
        </w:rPr>
      </w:pPr>
    </w:p>
    <w:p w14:paraId="62BC7C56">
      <w:pPr>
        <w:spacing w:after="0" w:line="240" w:lineRule="auto"/>
        <w:rPr>
          <w:rFonts w:ascii="Arial" w:hAnsi="Arial" w:eastAsia="Times New Roman" w:cs="Arial"/>
          <w:b/>
          <w:bCs/>
          <w:i/>
          <w:iCs/>
          <w:color w:val="000000"/>
          <w:sz w:val="18"/>
          <w:szCs w:val="18"/>
        </w:rPr>
      </w:pPr>
    </w:p>
    <w:p w14:paraId="1CF83E7A">
      <w:pPr>
        <w:spacing w:after="0" w:line="240" w:lineRule="auto"/>
        <w:rPr>
          <w:rFonts w:ascii="Arial" w:hAnsi="Arial" w:eastAsia="Times New Roman" w:cs="Arial"/>
          <w:b/>
          <w:bCs/>
          <w:i/>
          <w:iCs/>
          <w:color w:val="000000"/>
          <w:sz w:val="18"/>
          <w:szCs w:val="18"/>
        </w:rPr>
      </w:pPr>
    </w:p>
    <w:p w14:paraId="2CC904E6">
      <w:pPr>
        <w:spacing w:after="0" w:line="240" w:lineRule="auto"/>
        <w:rPr>
          <w:rFonts w:ascii="Arial" w:hAnsi="Arial" w:eastAsia="Times New Roman" w:cs="Arial"/>
          <w:b/>
          <w:bCs/>
          <w:i/>
          <w:iCs/>
          <w:color w:val="000000"/>
          <w:sz w:val="18"/>
          <w:szCs w:val="18"/>
        </w:rPr>
      </w:pPr>
    </w:p>
    <w:p w14:paraId="62190B39">
      <w:pPr>
        <w:spacing w:after="0" w:line="240" w:lineRule="auto"/>
        <w:rPr>
          <w:rFonts w:ascii="Arial" w:hAnsi="Arial" w:eastAsia="Times New Roman" w:cs="Arial"/>
          <w:b/>
          <w:bCs/>
          <w:i/>
          <w:iCs/>
          <w:color w:val="000000"/>
          <w:sz w:val="18"/>
          <w:szCs w:val="18"/>
        </w:rPr>
      </w:pPr>
    </w:p>
    <w:p w14:paraId="32853708">
      <w:pPr>
        <w:spacing w:after="0" w:line="240" w:lineRule="auto"/>
        <w:rPr>
          <w:rFonts w:ascii="Arial" w:hAnsi="Arial" w:eastAsia="Times New Roman" w:cs="Arial"/>
          <w:b/>
          <w:bCs/>
          <w:i/>
          <w:iCs/>
          <w:color w:val="000000"/>
          <w:sz w:val="18"/>
          <w:szCs w:val="18"/>
        </w:rPr>
      </w:pPr>
    </w:p>
    <w:p w14:paraId="07A6B80C">
      <w:pPr>
        <w:spacing w:after="0" w:line="240" w:lineRule="auto"/>
        <w:rPr>
          <w:rFonts w:ascii="Arial" w:hAnsi="Arial" w:eastAsia="Times New Roman" w:cs="Arial"/>
          <w:b/>
          <w:bCs/>
          <w:i/>
          <w:iCs/>
          <w:color w:val="000000"/>
          <w:sz w:val="18"/>
          <w:szCs w:val="18"/>
        </w:rPr>
      </w:pPr>
      <w:r>
        <w:rPr>
          <w:rFonts w:ascii="Arial" w:hAnsi="Arial" w:eastAsia="Times New Roman" w:cs="Arial"/>
          <w:b/>
          <w:bCs/>
          <w:i/>
          <w:iCs/>
          <w:color w:val="000000"/>
          <w:sz w:val="18"/>
          <w:szCs w:val="18"/>
        </w:rPr>
        <w:t xml:space="preserve">                                     </w:t>
      </w:r>
      <w:r>
        <w:rPr>
          <w:rFonts w:ascii="Arial" w:hAnsi="Arial" w:eastAsia="Times New Roman" w:cs="Arial"/>
          <w:i/>
          <w:iCs/>
          <w:color w:val="000000"/>
          <w:sz w:val="18"/>
          <w:szCs w:val="18"/>
        </w:rPr>
        <w:t>Sumber Data :  Badan Pusat Statistik (BPS)  Provinsi Bengkulu</w:t>
      </w:r>
    </w:p>
    <w:p w14:paraId="1B11E4A1">
      <w:pPr>
        <w:spacing w:after="0" w:line="240" w:lineRule="auto"/>
        <w:jc w:val="center"/>
        <w:rPr>
          <w:rFonts w:ascii="Arial" w:hAnsi="Arial" w:eastAsia="Times New Roman" w:cs="Arial"/>
          <w:color w:val="000000"/>
          <w:sz w:val="18"/>
          <w:szCs w:val="18"/>
        </w:rPr>
      </w:pPr>
      <w:r>
        <w:rPr>
          <w:rFonts w:ascii="Arial" w:hAnsi="Arial" w:eastAsia="Times New Roman" w:cs="Arial"/>
          <w:color w:val="000000"/>
          <w:sz w:val="18"/>
          <w:szCs w:val="18"/>
        </w:rPr>
        <w:t xml:space="preserve">Tabel 2.2 Indeks </w:t>
      </w:r>
    </w:p>
    <w:p w14:paraId="2C494FB7">
      <w:pPr>
        <w:spacing w:after="0" w:line="240" w:lineRule="auto"/>
        <w:jc w:val="center"/>
        <w:rPr>
          <w:rFonts w:ascii="Arial" w:hAnsi="Arial" w:eastAsia="Times New Roman" w:cs="Arial"/>
          <w:color w:val="000000"/>
          <w:sz w:val="18"/>
          <w:szCs w:val="18"/>
        </w:rPr>
      </w:pPr>
      <w:r>
        <w:rPr>
          <w:rFonts w:ascii="Arial" w:hAnsi="Arial" w:eastAsia="Times New Roman" w:cs="Arial"/>
          <w:color w:val="000000"/>
          <w:sz w:val="18"/>
          <w:szCs w:val="18"/>
        </w:rPr>
        <w:t xml:space="preserve">Pembangunan Manusia (UHH Hasil LF SP2020) dan Variabel Penyusunnya Menurut </w:t>
      </w:r>
    </w:p>
    <w:p w14:paraId="00483784">
      <w:pPr>
        <w:spacing w:after="0" w:line="240" w:lineRule="auto"/>
        <w:jc w:val="center"/>
        <w:rPr>
          <w:rFonts w:ascii="Arial" w:hAnsi="Arial" w:eastAsia="Times New Roman" w:cs="Arial"/>
          <w:color w:val="000000"/>
          <w:sz w:val="18"/>
          <w:szCs w:val="18"/>
        </w:rPr>
      </w:pPr>
      <w:r>
        <w:rPr>
          <w:rFonts w:ascii="Arial" w:hAnsi="Arial" w:eastAsia="Times New Roman" w:cs="Arial"/>
          <w:color w:val="000000"/>
          <w:sz w:val="18"/>
          <w:szCs w:val="18"/>
        </w:rPr>
        <w:t>di Provinsi Bengkulu, 2024</w:t>
      </w:r>
    </w:p>
    <w:tbl>
      <w:tblPr>
        <w:tblStyle w:val="12"/>
        <w:tblW w:w="8784" w:type="dxa"/>
        <w:jc w:val="center"/>
        <w:tblLayout w:type="autofit"/>
        <w:tblCellMar>
          <w:top w:w="0" w:type="dxa"/>
          <w:left w:w="108" w:type="dxa"/>
          <w:bottom w:w="0" w:type="dxa"/>
          <w:right w:w="108" w:type="dxa"/>
        </w:tblCellMar>
      </w:tblPr>
      <w:tblGrid>
        <w:gridCol w:w="4815"/>
        <w:gridCol w:w="3969"/>
      </w:tblGrid>
      <w:tr w14:paraId="6146CE7D">
        <w:tblPrEx>
          <w:tblCellMar>
            <w:top w:w="0" w:type="dxa"/>
            <w:left w:w="108" w:type="dxa"/>
            <w:bottom w:w="0" w:type="dxa"/>
            <w:right w:w="108" w:type="dxa"/>
          </w:tblCellMar>
        </w:tblPrEx>
        <w:trPr>
          <w:trHeight w:val="1143" w:hRule="atLeast"/>
          <w:jc w:val="center"/>
        </w:trPr>
        <w:tc>
          <w:tcPr>
            <w:tcW w:w="4815" w:type="dxa"/>
            <w:tcBorders>
              <w:top w:val="single" w:color="auto" w:sz="4" w:space="0"/>
              <w:left w:val="single" w:color="auto" w:sz="4" w:space="0"/>
              <w:bottom w:val="single" w:color="auto" w:sz="4" w:space="0"/>
              <w:right w:val="single" w:color="auto" w:sz="4" w:space="0"/>
            </w:tcBorders>
            <w:shd w:val="clear" w:color="000000" w:fill="FFFFFF"/>
            <w:vAlign w:val="center"/>
          </w:tcPr>
          <w:p w14:paraId="3426D9C9">
            <w:pPr>
              <w:keepNext w:val="0"/>
              <w:keepLines w:val="0"/>
              <w:widowControl/>
              <w:suppressLineNumbers w:val="0"/>
              <w:spacing w:before="0" w:beforeAutospacing="0" w:after="0" w:afterAutospacing="0" w:line="240" w:lineRule="auto"/>
              <w:ind w:left="0" w:right="0"/>
              <w:jc w:val="both"/>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Indikator/Variabel IPM</w:t>
            </w:r>
          </w:p>
        </w:tc>
        <w:tc>
          <w:tcPr>
            <w:tcW w:w="3969" w:type="dxa"/>
            <w:tcBorders>
              <w:top w:val="single" w:color="auto" w:sz="4" w:space="0"/>
              <w:left w:val="nil"/>
              <w:right w:val="single" w:color="auto" w:sz="4" w:space="0"/>
            </w:tcBorders>
            <w:noWrap/>
            <w:vAlign w:val="bottom"/>
          </w:tcPr>
          <w:p w14:paraId="517DC6F7">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Indeks Pembangunan Manusia (UHH Hasil LF SP2020) dan Variabel Penyusunnya Menurut di Provinsi Bengkulu</w:t>
            </w:r>
          </w:p>
        </w:tc>
      </w:tr>
      <w:tr w14:paraId="0C26CF9B">
        <w:tblPrEx>
          <w:tblCellMar>
            <w:top w:w="0" w:type="dxa"/>
            <w:left w:w="108" w:type="dxa"/>
            <w:bottom w:w="0" w:type="dxa"/>
            <w:right w:w="108" w:type="dxa"/>
          </w:tblCellMar>
        </w:tblPrEx>
        <w:trPr>
          <w:trHeight w:val="692" w:hRule="atLeast"/>
          <w:jc w:val="center"/>
        </w:trPr>
        <w:tc>
          <w:tcPr>
            <w:tcW w:w="4815" w:type="dxa"/>
            <w:tcBorders>
              <w:top w:val="nil"/>
              <w:left w:val="single" w:color="auto" w:sz="4" w:space="0"/>
              <w:bottom w:val="single" w:color="auto" w:sz="4" w:space="0"/>
              <w:right w:val="single" w:color="auto" w:sz="4" w:space="0"/>
            </w:tcBorders>
            <w:shd w:val="clear" w:color="000000" w:fill="F1F5F9"/>
            <w:vAlign w:val="center"/>
          </w:tcPr>
          <w:p w14:paraId="74C90E48">
            <w:pPr>
              <w:keepNext w:val="0"/>
              <w:keepLines w:val="0"/>
              <w:widowControl/>
              <w:suppressLineNumbers w:val="0"/>
              <w:spacing w:before="0" w:beforeAutospacing="0" w:after="0" w:afterAutospacing="0" w:line="240" w:lineRule="auto"/>
              <w:ind w:left="0" w:right="0"/>
              <w:jc w:val="both"/>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Umur panjang dan hidup sehat - umur harapan hidup (UHH) saat lahir (tahun)</w:t>
            </w:r>
          </w:p>
        </w:tc>
        <w:tc>
          <w:tcPr>
            <w:tcW w:w="3969" w:type="dxa"/>
            <w:tcBorders>
              <w:top w:val="nil"/>
              <w:left w:val="nil"/>
              <w:bottom w:val="single" w:color="auto" w:sz="4" w:space="0"/>
              <w:right w:val="single" w:color="auto" w:sz="4" w:space="0"/>
            </w:tcBorders>
            <w:shd w:val="clear" w:color="000000" w:fill="F1F5F9"/>
            <w:vAlign w:val="center"/>
          </w:tcPr>
          <w:p w14:paraId="6035D485">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73,31</w:t>
            </w:r>
          </w:p>
        </w:tc>
      </w:tr>
      <w:tr w14:paraId="1F1CE1B6">
        <w:tblPrEx>
          <w:tblCellMar>
            <w:top w:w="0" w:type="dxa"/>
            <w:left w:w="108" w:type="dxa"/>
            <w:bottom w:w="0" w:type="dxa"/>
            <w:right w:w="108" w:type="dxa"/>
          </w:tblCellMar>
        </w:tblPrEx>
        <w:trPr>
          <w:trHeight w:val="702" w:hRule="atLeast"/>
          <w:jc w:val="center"/>
        </w:trPr>
        <w:tc>
          <w:tcPr>
            <w:tcW w:w="4815" w:type="dxa"/>
            <w:tcBorders>
              <w:top w:val="nil"/>
              <w:left w:val="single" w:color="auto" w:sz="4" w:space="0"/>
              <w:bottom w:val="single" w:color="auto" w:sz="4" w:space="0"/>
              <w:right w:val="single" w:color="auto" w:sz="4" w:space="0"/>
            </w:tcBorders>
            <w:shd w:val="clear" w:color="000000" w:fill="FCFCFC"/>
            <w:vAlign w:val="center"/>
          </w:tcPr>
          <w:p w14:paraId="47F72641">
            <w:pPr>
              <w:keepNext w:val="0"/>
              <w:keepLines w:val="0"/>
              <w:widowControl/>
              <w:suppressLineNumbers w:val="0"/>
              <w:spacing w:before="0" w:beforeAutospacing="0" w:after="0" w:afterAutospacing="0" w:line="240" w:lineRule="auto"/>
              <w:ind w:left="0" w:right="0"/>
              <w:jc w:val="both"/>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Pengetahuan - harapan lama sekolah (HLS) (tahun)</w:t>
            </w:r>
          </w:p>
        </w:tc>
        <w:tc>
          <w:tcPr>
            <w:tcW w:w="3969" w:type="dxa"/>
            <w:tcBorders>
              <w:top w:val="nil"/>
              <w:left w:val="nil"/>
              <w:bottom w:val="single" w:color="auto" w:sz="4" w:space="0"/>
              <w:right w:val="single" w:color="auto" w:sz="4" w:space="0"/>
            </w:tcBorders>
            <w:shd w:val="clear" w:color="000000" w:fill="FCFCFC"/>
            <w:vAlign w:val="center"/>
          </w:tcPr>
          <w:p w14:paraId="6F83673F">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13,75</w:t>
            </w:r>
          </w:p>
        </w:tc>
      </w:tr>
      <w:tr w14:paraId="4C8CD30A">
        <w:tblPrEx>
          <w:tblCellMar>
            <w:top w:w="0" w:type="dxa"/>
            <w:left w:w="108" w:type="dxa"/>
            <w:bottom w:w="0" w:type="dxa"/>
            <w:right w:w="108" w:type="dxa"/>
          </w:tblCellMar>
        </w:tblPrEx>
        <w:trPr>
          <w:trHeight w:val="711" w:hRule="atLeast"/>
          <w:jc w:val="center"/>
        </w:trPr>
        <w:tc>
          <w:tcPr>
            <w:tcW w:w="4815" w:type="dxa"/>
            <w:tcBorders>
              <w:top w:val="nil"/>
              <w:left w:val="single" w:color="auto" w:sz="4" w:space="0"/>
              <w:bottom w:val="single" w:color="auto" w:sz="4" w:space="0"/>
              <w:right w:val="single" w:color="auto" w:sz="4" w:space="0"/>
            </w:tcBorders>
            <w:shd w:val="clear" w:color="000000" w:fill="F1F5F9"/>
            <w:vAlign w:val="center"/>
          </w:tcPr>
          <w:p w14:paraId="320BC67B">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Pengetahuan - rata-rata lama sekolah (RLS) (tahun)</w:t>
            </w:r>
          </w:p>
        </w:tc>
        <w:tc>
          <w:tcPr>
            <w:tcW w:w="3969" w:type="dxa"/>
            <w:tcBorders>
              <w:top w:val="nil"/>
              <w:left w:val="nil"/>
              <w:bottom w:val="single" w:color="auto" w:sz="4" w:space="0"/>
              <w:right w:val="single" w:color="auto" w:sz="4" w:space="0"/>
            </w:tcBorders>
            <w:shd w:val="clear" w:color="000000" w:fill="F1F5F9"/>
            <w:vAlign w:val="center"/>
          </w:tcPr>
          <w:p w14:paraId="08CA1B7A">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9,04</w:t>
            </w:r>
          </w:p>
        </w:tc>
      </w:tr>
      <w:tr w14:paraId="744B07E3">
        <w:tblPrEx>
          <w:tblCellMar>
            <w:top w:w="0" w:type="dxa"/>
            <w:left w:w="108" w:type="dxa"/>
            <w:bottom w:w="0" w:type="dxa"/>
            <w:right w:w="108" w:type="dxa"/>
          </w:tblCellMar>
        </w:tblPrEx>
        <w:trPr>
          <w:trHeight w:val="834" w:hRule="atLeast"/>
          <w:jc w:val="center"/>
        </w:trPr>
        <w:tc>
          <w:tcPr>
            <w:tcW w:w="4815" w:type="dxa"/>
            <w:tcBorders>
              <w:top w:val="nil"/>
              <w:left w:val="single" w:color="auto" w:sz="4" w:space="0"/>
              <w:bottom w:val="single" w:color="auto" w:sz="4" w:space="0"/>
              <w:right w:val="single" w:color="auto" w:sz="4" w:space="0"/>
            </w:tcBorders>
            <w:shd w:val="clear" w:color="000000" w:fill="FCFCFC"/>
            <w:vAlign w:val="center"/>
          </w:tcPr>
          <w:p w14:paraId="5188F78E">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Standar hidup layak - pengeluaran rill per kapita yang disesuaikan (ribu rupiah)</w:t>
            </w:r>
          </w:p>
        </w:tc>
        <w:tc>
          <w:tcPr>
            <w:tcW w:w="3969" w:type="dxa"/>
            <w:tcBorders>
              <w:top w:val="nil"/>
              <w:left w:val="nil"/>
              <w:bottom w:val="single" w:color="auto" w:sz="4" w:space="0"/>
              <w:right w:val="single" w:color="auto" w:sz="4" w:space="0"/>
            </w:tcBorders>
            <w:shd w:val="clear" w:color="000000" w:fill="FCFCFC"/>
            <w:vAlign w:val="center"/>
          </w:tcPr>
          <w:p w14:paraId="0E8DE306">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11.733,00</w:t>
            </w:r>
          </w:p>
        </w:tc>
      </w:tr>
      <w:tr w14:paraId="5942071A">
        <w:tblPrEx>
          <w:tblCellMar>
            <w:top w:w="0" w:type="dxa"/>
            <w:left w:w="108" w:type="dxa"/>
            <w:bottom w:w="0" w:type="dxa"/>
            <w:right w:w="108" w:type="dxa"/>
          </w:tblCellMar>
        </w:tblPrEx>
        <w:trPr>
          <w:trHeight w:val="422" w:hRule="atLeast"/>
          <w:jc w:val="center"/>
        </w:trPr>
        <w:tc>
          <w:tcPr>
            <w:tcW w:w="4815" w:type="dxa"/>
            <w:tcBorders>
              <w:top w:val="nil"/>
              <w:left w:val="single" w:color="auto" w:sz="4" w:space="0"/>
              <w:bottom w:val="single" w:color="auto" w:sz="4" w:space="0"/>
              <w:right w:val="single" w:color="auto" w:sz="4" w:space="0"/>
            </w:tcBorders>
            <w:shd w:val="clear" w:color="000000" w:fill="F1F5F9"/>
            <w:vAlign w:val="center"/>
          </w:tcPr>
          <w:p w14:paraId="7D7A7DD5">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Indeks Pembangunan Manusia (IPM)</w:t>
            </w:r>
          </w:p>
        </w:tc>
        <w:tc>
          <w:tcPr>
            <w:tcW w:w="3969" w:type="dxa"/>
            <w:tcBorders>
              <w:top w:val="nil"/>
              <w:left w:val="nil"/>
              <w:bottom w:val="single" w:color="auto" w:sz="4" w:space="0"/>
              <w:right w:val="single" w:color="auto" w:sz="4" w:space="0"/>
            </w:tcBorders>
            <w:shd w:val="clear" w:color="000000" w:fill="F1F5F9"/>
            <w:vAlign w:val="center"/>
          </w:tcPr>
          <w:p w14:paraId="5F3A43A5">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74,91</w:t>
            </w:r>
          </w:p>
        </w:tc>
      </w:tr>
    </w:tbl>
    <w:p w14:paraId="098FAE15">
      <w:pPr>
        <w:spacing w:after="0" w:line="240" w:lineRule="auto"/>
        <w:ind w:left="709" w:firstLine="567"/>
        <w:rPr>
          <w:rFonts w:ascii="Inter" w:hAnsi="Inter" w:eastAsia="Times New Roman" w:cs="Calibri"/>
          <w:color w:val="111111"/>
          <w:kern w:val="0"/>
          <w:sz w:val="20"/>
          <w:szCs w:val="20"/>
          <w:lang w:eastAsia="zh-CN"/>
          <w14:ligatures w14:val="none"/>
        </w:rPr>
      </w:pPr>
    </w:p>
    <w:p w14:paraId="7AD5C8CD">
      <w:pPr>
        <w:spacing w:after="0" w:line="240" w:lineRule="auto"/>
        <w:ind w:left="709"/>
        <w:rPr>
          <w:rFonts w:ascii="Inter" w:hAnsi="Inter" w:eastAsia="Times New Roman" w:cs="Calibri"/>
          <w:color w:val="111111"/>
          <w:kern w:val="0"/>
          <w:sz w:val="20"/>
          <w:szCs w:val="20"/>
          <w:lang w:eastAsia="zh-CN"/>
          <w14:ligatures w14:val="none"/>
        </w:rPr>
      </w:pPr>
      <w:r>
        <w:rPr>
          <w:rFonts w:ascii="Inter" w:hAnsi="Inter" w:eastAsia="Times New Roman" w:cs="Calibri"/>
          <w:color w:val="111111"/>
          <w:kern w:val="0"/>
          <w:sz w:val="20"/>
          <w:szCs w:val="20"/>
          <w:lang w:eastAsia="zh-CN"/>
          <w14:ligatures w14:val="none"/>
        </w:rPr>
        <w:tab/>
      </w:r>
      <w:r>
        <w:rPr>
          <w:rFonts w:ascii="Inter" w:hAnsi="Inter" w:eastAsia="Times New Roman" w:cs="Calibri"/>
          <w:color w:val="111111"/>
          <w:kern w:val="0"/>
          <w:sz w:val="20"/>
          <w:szCs w:val="20"/>
          <w:lang w:eastAsia="zh-CN"/>
          <w14:ligatures w14:val="none"/>
        </w:rPr>
        <w:t xml:space="preserve">Ket. Data: Indeks Pembangunan Manusia (IPM) yang sudah menggunakan Usia Harapan Hidup dari data   penduduk hasil </w:t>
      </w:r>
      <w:r>
        <w:rPr>
          <w:rFonts w:ascii="Inter" w:hAnsi="Inter" w:eastAsia="Times New Roman" w:cs="Calibri"/>
          <w:color w:val="111111"/>
          <w:kern w:val="0"/>
          <w:sz w:val="20"/>
          <w:szCs w:val="20"/>
          <w:lang w:eastAsia="zh-CN"/>
          <w14:ligatures w14:val="none"/>
        </w:rPr>
        <w:tab/>
      </w:r>
      <w:r>
        <w:rPr>
          <w:rFonts w:ascii="Inter" w:hAnsi="Inter" w:eastAsia="Times New Roman" w:cs="Calibri"/>
          <w:color w:val="111111"/>
          <w:kern w:val="0"/>
          <w:sz w:val="20"/>
          <w:szCs w:val="20"/>
          <w:lang w:eastAsia="zh-CN"/>
          <w14:ligatures w14:val="none"/>
        </w:rPr>
        <w:t>Long Form Sensus Penduduk 2020</w:t>
      </w:r>
    </w:p>
    <w:p w14:paraId="2D0BD77F">
      <w:pPr>
        <w:spacing w:after="0" w:line="240" w:lineRule="auto"/>
        <w:ind w:left="709"/>
        <w:rPr>
          <w:rFonts w:ascii="Inter" w:hAnsi="Inter" w:eastAsia="Times New Roman" w:cs="Calibri"/>
          <w:color w:val="111111"/>
          <w:kern w:val="0"/>
          <w:sz w:val="20"/>
          <w:szCs w:val="20"/>
          <w:lang w:eastAsia="zh-CN"/>
          <w14:ligatures w14:val="none"/>
        </w:rPr>
      </w:pPr>
    </w:p>
    <w:p w14:paraId="30DD4160">
      <w:pPr>
        <w:spacing w:after="0" w:line="240" w:lineRule="auto"/>
        <w:rPr>
          <w:rFonts w:ascii="Arial" w:hAnsi="Arial" w:eastAsia="Times New Roman" w:cs="Arial"/>
          <w:b/>
          <w:bCs/>
          <w:i/>
          <w:iCs/>
          <w:color w:val="000000"/>
          <w:sz w:val="18"/>
          <w:szCs w:val="18"/>
        </w:rPr>
      </w:pPr>
      <w:r>
        <w:rPr>
          <w:rFonts w:ascii="Arial" w:hAnsi="Arial" w:cs="Arial"/>
          <w:sz w:val="18"/>
          <w:szCs w:val="18"/>
        </w:rPr>
        <w:tab/>
      </w:r>
      <w:r>
        <w:rPr>
          <w:rFonts w:ascii="Arial" w:hAnsi="Arial" w:eastAsia="Times New Roman" w:cs="Arial"/>
          <w:b/>
          <w:bCs/>
          <w:i/>
          <w:iCs/>
          <w:color w:val="000000"/>
          <w:sz w:val="18"/>
          <w:szCs w:val="18"/>
        </w:rPr>
        <w:t>Sumber Data :  Badan Pusat Statistik (BPS)  Provinsi Bengkulu</w:t>
      </w:r>
    </w:p>
    <w:p w14:paraId="6C549D35">
      <w:pPr>
        <w:spacing w:after="0" w:line="240" w:lineRule="auto"/>
        <w:jc w:val="both"/>
        <w:rPr>
          <w:rFonts w:ascii="Arial" w:hAnsi="Arial" w:eastAsia="Times New Roman" w:cs="Arial"/>
          <w:b/>
          <w:bCs/>
          <w:i/>
          <w:iCs/>
          <w:color w:val="000000"/>
          <w:sz w:val="18"/>
          <w:szCs w:val="18"/>
        </w:rPr>
      </w:pPr>
    </w:p>
    <w:p w14:paraId="291A3307">
      <w:pPr>
        <w:tabs>
          <w:tab w:val="left" w:pos="4601"/>
        </w:tabs>
        <w:jc w:val="left"/>
        <w:rPr>
          <w:rFonts w:ascii="Arial" w:hAnsi="Arial" w:cs="Arial"/>
          <w:b/>
          <w:bCs/>
          <w:lang w:val="id-ID"/>
        </w:rPr>
      </w:pPr>
      <w:r>
        <w:rPr>
          <w:rFonts w:ascii="Arial" w:hAnsi="Arial" w:cs="Arial"/>
          <w:b/>
          <w:bCs/>
          <w:sz w:val="20"/>
          <w:szCs w:val="20"/>
          <w:lang w:val="id-ID"/>
        </w:rPr>
        <w:t>3. DATA BIDANG PENDIDIKAN</w:t>
      </w:r>
    </w:p>
    <w:p w14:paraId="51889278">
      <w:pPr>
        <w:tabs>
          <w:tab w:val="left" w:pos="4601"/>
        </w:tabs>
        <w:jc w:val="center"/>
        <w:rPr>
          <w:rFonts w:ascii="Arial" w:hAnsi="Arial" w:cs="Arial"/>
          <w:b/>
          <w:bCs/>
        </w:rPr>
      </w:pPr>
      <w:r>
        <w:rPr>
          <w:rFonts w:ascii="Arial" w:hAnsi="Arial" w:cs="Arial"/>
          <w:lang w:val="id-ID"/>
        </w:rPr>
        <w:t xml:space="preserve">Gambar 3.1 </w:t>
      </w:r>
      <w:r>
        <w:rPr>
          <w:rFonts w:ascii="Arial" w:hAnsi="Arial" w:cs="Arial"/>
        </w:rPr>
        <w:t>Angka Partisipasi Murni (APM) dan Angka Partisipasi Kasar (APK) Menurut Jenjang Pendidikan di Provinsi Bengkulu, 2024</w:t>
      </w:r>
    </w:p>
    <w:p w14:paraId="5C960D9F">
      <w:pPr>
        <w:tabs>
          <w:tab w:val="left" w:pos="4601"/>
        </w:tabs>
        <w:jc w:val="center"/>
        <w:rPr>
          <w:rFonts w:ascii="Arial" w:hAnsi="Arial" w:eastAsia="Times New Roman" w:cs="Arial"/>
          <w:sz w:val="18"/>
          <w:szCs w:val="18"/>
        </w:rPr>
      </w:pPr>
      <w:r>
        <w:drawing>
          <wp:inline distT="0" distB="0" distL="0" distR="0">
            <wp:extent cx="5432425" cy="3187700"/>
            <wp:effectExtent l="4445" t="4445" r="11430" b="8255"/>
            <wp:docPr id="19031352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C34B5DE">
      <w:pPr>
        <w:spacing w:after="0" w:line="240" w:lineRule="auto"/>
        <w:rPr>
          <w:rFonts w:ascii="Arial" w:hAnsi="Arial" w:eastAsia="Times New Roman" w:cs="Arial"/>
          <w:b/>
          <w:bCs/>
          <w:i/>
          <w:iCs/>
          <w:color w:val="000000"/>
          <w:sz w:val="18"/>
          <w:szCs w:val="18"/>
        </w:rPr>
      </w:pPr>
      <w:r>
        <w:rPr>
          <w:rFonts w:ascii="Arial" w:hAnsi="Arial" w:cs="Arial"/>
          <w:sz w:val="18"/>
          <w:szCs w:val="18"/>
        </w:rPr>
        <w:tab/>
      </w: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Badan Pusat Statistik (BPS)  Provinsi Bengkulu</w:t>
      </w:r>
    </w:p>
    <w:p w14:paraId="027F3810">
      <w:pPr>
        <w:tabs>
          <w:tab w:val="left" w:pos="4601"/>
        </w:tabs>
        <w:jc w:val="center"/>
        <w:rPr>
          <w:rFonts w:ascii="Arial" w:hAnsi="Arial" w:cs="Arial"/>
          <w:b/>
          <w:bCs/>
        </w:rPr>
      </w:pPr>
      <w:r>
        <w:rPr>
          <w:rFonts w:ascii="Arial" w:hAnsi="Arial" w:cs="Arial"/>
          <w:lang w:val="id-ID"/>
        </w:rPr>
        <w:t>Gambar 3.2</w:t>
      </w:r>
      <w:r>
        <w:rPr>
          <w:rFonts w:ascii="Arial" w:hAnsi="Arial" w:cs="Arial"/>
        </w:rPr>
        <w:t xml:space="preserve"> Rata Rata Lama Sekolah Kabupaten/Kota  di Provinsi Bengkulu, 2024</w:t>
      </w:r>
    </w:p>
    <w:p w14:paraId="02046B67">
      <w:pPr>
        <w:tabs>
          <w:tab w:val="left" w:pos="4601"/>
        </w:tabs>
        <w:jc w:val="center"/>
      </w:pPr>
      <w:r>
        <w:drawing>
          <wp:inline distT="0" distB="0" distL="0" distR="0">
            <wp:extent cx="5575300" cy="3562350"/>
            <wp:effectExtent l="0" t="0" r="6350" b="0"/>
            <wp:docPr id="187798940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FCD95A6">
      <w:pPr>
        <w:tabs>
          <w:tab w:val="left" w:pos="7901"/>
        </w:tabs>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Badan Pusat Statistik (BPS)  Provinsi Bengkulu</w:t>
      </w:r>
    </w:p>
    <w:p w14:paraId="4D14C97C">
      <w:pPr>
        <w:tabs>
          <w:tab w:val="left" w:pos="4601"/>
        </w:tabs>
        <w:jc w:val="center"/>
        <w:rPr>
          <w:rFonts w:ascii="Arial" w:hAnsi="Arial" w:cs="Arial"/>
          <w:b/>
          <w:bCs/>
        </w:rPr>
      </w:pPr>
      <w:r>
        <w:rPr>
          <w:rFonts w:ascii="Arial" w:hAnsi="Arial" w:cs="Arial"/>
          <w:lang w:val="id-ID"/>
        </w:rPr>
        <w:t xml:space="preserve">Gambar 3.3 </w:t>
      </w:r>
      <w:r>
        <w:rPr>
          <w:rFonts w:ascii="Arial" w:hAnsi="Arial" w:cs="Arial"/>
        </w:rPr>
        <w:t xml:space="preserve"> Harapan Lama Sekolah Kabupaten/Kota  di Provinsi Bengkulu, 2024</w:t>
      </w:r>
    </w:p>
    <w:p w14:paraId="31828A4A">
      <w:pPr>
        <w:tabs>
          <w:tab w:val="left" w:pos="7901"/>
        </w:tabs>
        <w:jc w:val="center"/>
        <w:rPr>
          <w:rFonts w:ascii="Arial" w:hAnsi="Arial" w:eastAsia="Times New Roman" w:cs="Arial"/>
          <w:sz w:val="18"/>
          <w:szCs w:val="18"/>
        </w:rPr>
      </w:pPr>
      <w:r>
        <w:drawing>
          <wp:inline distT="0" distB="0" distL="0" distR="0">
            <wp:extent cx="5669915" cy="3532505"/>
            <wp:effectExtent l="0" t="0" r="6985" b="0"/>
            <wp:docPr id="55610129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556C6C8">
      <w:pPr>
        <w:tabs>
          <w:tab w:val="left" w:pos="7901"/>
        </w:tabs>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Badan Pusat Statistik (BPS)  Provinsi Bengkulu</w:t>
      </w:r>
    </w:p>
    <w:p w14:paraId="078677EF">
      <w:pPr>
        <w:tabs>
          <w:tab w:val="left" w:pos="7901"/>
        </w:tabs>
        <w:jc w:val="center"/>
        <w:rPr>
          <w:rFonts w:ascii="Arial" w:hAnsi="Arial" w:eastAsia="Times New Roman" w:cs="Arial"/>
          <w:b/>
          <w:bCs/>
          <w:sz w:val="18"/>
          <w:szCs w:val="18"/>
        </w:rPr>
      </w:pPr>
      <w:r>
        <w:rPr>
          <w:rFonts w:ascii="Arial" w:hAnsi="Arial" w:eastAsia="Times New Roman" w:cs="Arial"/>
          <w:b/>
          <w:bCs/>
          <w:sz w:val="18"/>
          <w:szCs w:val="18"/>
        </w:rPr>
        <w:t>Tabel 3.1 Persentase Penduduk Usia 7–24 Tahun Menurut Jenis Kelamin, Kelompok Umur Sekolah, dan Partisipasi Sekolah</w:t>
      </w:r>
      <w:r>
        <w:rPr>
          <w:rFonts w:ascii="Arial" w:hAnsi="Arial" w:eastAsia="Times New Roman" w:cs="Arial"/>
          <w:b/>
          <w:bCs/>
          <w:sz w:val="18"/>
          <w:szCs w:val="18"/>
          <w:vertAlign w:val="superscript"/>
        </w:rPr>
        <w:t xml:space="preserve"> </w:t>
      </w:r>
      <w:r>
        <w:rPr>
          <w:rFonts w:ascii="Arial" w:hAnsi="Arial" w:eastAsia="Times New Roman" w:cs="Arial"/>
          <w:b/>
          <w:bCs/>
          <w:sz w:val="18"/>
          <w:szCs w:val="18"/>
        </w:rPr>
        <w:t>di Provinsi Bengkulu, 2024</w:t>
      </w:r>
    </w:p>
    <w:tbl>
      <w:tblPr>
        <w:tblStyle w:val="12"/>
        <w:tblW w:w="9356"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8"/>
        <w:gridCol w:w="1919"/>
        <w:gridCol w:w="1284"/>
        <w:gridCol w:w="2335"/>
      </w:tblGrid>
      <w:tr w14:paraId="470E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25" w:hRule="atLeast"/>
        </w:trPr>
        <w:tc>
          <w:tcPr>
            <w:tcW w:w="3544" w:type="dxa"/>
            <w:vAlign w:val="center"/>
          </w:tcPr>
          <w:p w14:paraId="22808E4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20"/>
                <w:szCs w:val="20"/>
                <w:lang w:eastAsia="zh-CN"/>
                <w14:ligatures w14:val="none"/>
              </w:rPr>
            </w:pPr>
            <w:r>
              <w:rPr>
                <w:rFonts w:hint="eastAsia" w:ascii="Arial" w:hAnsi="Arial" w:eastAsia="Times New Roman" w:cs="Arial"/>
                <w:b/>
                <w:bCs/>
                <w:color w:val="000000"/>
                <w:kern w:val="0"/>
                <w:sz w:val="20"/>
                <w:szCs w:val="20"/>
                <w:lang w:eastAsia="zh-CN"/>
                <w14:ligatures w14:val="none"/>
              </w:rPr>
              <w:t>Jenis Kelamin dan Kelompok Umur Sekolah</w:t>
            </w:r>
          </w:p>
        </w:tc>
        <w:tc>
          <w:tcPr>
            <w:tcW w:w="2030" w:type="dxa"/>
            <w:vAlign w:val="center"/>
          </w:tcPr>
          <w:p w14:paraId="38DE63D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20"/>
                <w:szCs w:val="20"/>
                <w:lang w:eastAsia="zh-CN"/>
                <w14:ligatures w14:val="none"/>
              </w:rPr>
            </w:pPr>
            <w:r>
              <w:rPr>
                <w:rFonts w:hint="eastAsia" w:ascii="Arial" w:hAnsi="Arial" w:eastAsia="Times New Roman" w:cs="Arial"/>
                <w:b/>
                <w:bCs/>
                <w:color w:val="000000"/>
                <w:kern w:val="0"/>
                <w:sz w:val="20"/>
                <w:szCs w:val="20"/>
                <w:lang w:eastAsia="zh-CN"/>
                <w14:ligatures w14:val="none"/>
              </w:rPr>
              <w:t>Persentase Penduduk Usia 7-23 Tahun - Tidak Sekolah Lagi</w:t>
            </w:r>
          </w:p>
        </w:tc>
        <w:tc>
          <w:tcPr>
            <w:tcW w:w="1284" w:type="dxa"/>
            <w:vAlign w:val="center"/>
          </w:tcPr>
          <w:p w14:paraId="46A96EE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20"/>
                <w:szCs w:val="20"/>
                <w:lang w:eastAsia="zh-CN"/>
                <w14:ligatures w14:val="none"/>
              </w:rPr>
            </w:pPr>
            <w:r>
              <w:rPr>
                <w:rFonts w:hint="eastAsia" w:ascii="Arial" w:hAnsi="Arial" w:eastAsia="Times New Roman" w:cs="Arial"/>
                <w:b/>
                <w:bCs/>
                <w:color w:val="000000"/>
                <w:kern w:val="0"/>
                <w:sz w:val="20"/>
                <w:szCs w:val="20"/>
                <w:lang w:eastAsia="zh-CN"/>
                <w14:ligatures w14:val="none"/>
              </w:rPr>
              <w:t>Persentase Penduduk Usia 7-23 Tahun - Masih Sekolah</w:t>
            </w:r>
          </w:p>
        </w:tc>
        <w:tc>
          <w:tcPr>
            <w:tcW w:w="2498" w:type="dxa"/>
            <w:vAlign w:val="center"/>
          </w:tcPr>
          <w:p w14:paraId="6D112D9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20"/>
                <w:szCs w:val="20"/>
                <w:lang w:eastAsia="zh-CN"/>
                <w14:ligatures w14:val="none"/>
              </w:rPr>
            </w:pPr>
            <w:r>
              <w:rPr>
                <w:rFonts w:hint="eastAsia" w:ascii="Arial" w:hAnsi="Arial" w:eastAsia="Times New Roman" w:cs="Arial"/>
                <w:b/>
                <w:bCs/>
                <w:color w:val="000000"/>
                <w:kern w:val="0"/>
                <w:sz w:val="20"/>
                <w:szCs w:val="20"/>
                <w:lang w:eastAsia="zh-CN"/>
                <w14:ligatures w14:val="none"/>
              </w:rPr>
              <w:t>Persentase Penduduk Usia 7-23 Tahun - Tidak/Belum Pernah Sekolah</w:t>
            </w:r>
          </w:p>
        </w:tc>
      </w:tr>
      <w:tr w14:paraId="2628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544" w:type="dxa"/>
            <w:shd w:val="clear" w:color="000000" w:fill="F1F5F9"/>
            <w:vAlign w:val="center"/>
          </w:tcPr>
          <w:p w14:paraId="06A3DC7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Laki–Laki/</w:t>
            </w:r>
            <w:r>
              <w:rPr>
                <w:rFonts w:hint="eastAsia" w:ascii="Arial" w:hAnsi="Arial" w:eastAsia="Times New Roman" w:cs="Arial"/>
                <w:i/>
                <w:iCs/>
                <w:color w:val="000000"/>
                <w:kern w:val="0"/>
                <w:sz w:val="20"/>
                <w:szCs w:val="20"/>
                <w:lang w:eastAsia="zh-CN"/>
                <w14:ligatures w14:val="none"/>
              </w:rPr>
              <w:t>Male</w:t>
            </w:r>
          </w:p>
        </w:tc>
        <w:tc>
          <w:tcPr>
            <w:tcW w:w="2030" w:type="dxa"/>
            <w:shd w:val="clear" w:color="000000" w:fill="F1F5F9"/>
            <w:vAlign w:val="center"/>
          </w:tcPr>
          <w:p w14:paraId="574CB73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c>
          <w:tcPr>
            <w:tcW w:w="1284" w:type="dxa"/>
            <w:shd w:val="clear" w:color="000000" w:fill="F1F5F9"/>
            <w:vAlign w:val="center"/>
          </w:tcPr>
          <w:p w14:paraId="351D7C7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c>
          <w:tcPr>
            <w:tcW w:w="2498" w:type="dxa"/>
            <w:shd w:val="clear" w:color="000000" w:fill="F1F5F9"/>
            <w:vAlign w:val="center"/>
          </w:tcPr>
          <w:p w14:paraId="473DBA8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r>
      <w:tr w14:paraId="6EB3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544" w:type="dxa"/>
            <w:shd w:val="clear" w:color="000000" w:fill="FCFCFC"/>
            <w:vAlign w:val="center"/>
          </w:tcPr>
          <w:p w14:paraId="7EB5CD4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7–12</w:t>
            </w:r>
          </w:p>
        </w:tc>
        <w:tc>
          <w:tcPr>
            <w:tcW w:w="2030" w:type="dxa"/>
            <w:shd w:val="clear" w:color="000000" w:fill="FCFCFC"/>
            <w:vAlign w:val="center"/>
          </w:tcPr>
          <w:p w14:paraId="1F90F62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0,52</w:t>
            </w:r>
          </w:p>
        </w:tc>
        <w:tc>
          <w:tcPr>
            <w:tcW w:w="1284" w:type="dxa"/>
            <w:shd w:val="clear" w:color="000000" w:fill="FCFCFC"/>
            <w:vAlign w:val="center"/>
          </w:tcPr>
          <w:p w14:paraId="1741376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99,48</w:t>
            </w:r>
          </w:p>
        </w:tc>
        <w:tc>
          <w:tcPr>
            <w:tcW w:w="2498" w:type="dxa"/>
            <w:shd w:val="clear" w:color="000000" w:fill="FCFCFC"/>
            <w:vAlign w:val="center"/>
          </w:tcPr>
          <w:p w14:paraId="3BF6309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r>
      <w:tr w14:paraId="341B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544" w:type="dxa"/>
            <w:shd w:val="clear" w:color="000000" w:fill="F1F5F9"/>
            <w:vAlign w:val="center"/>
          </w:tcPr>
          <w:p w14:paraId="69B01AF1">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13–15</w:t>
            </w:r>
          </w:p>
        </w:tc>
        <w:tc>
          <w:tcPr>
            <w:tcW w:w="2030" w:type="dxa"/>
            <w:shd w:val="clear" w:color="000000" w:fill="F1F5F9"/>
            <w:vAlign w:val="center"/>
          </w:tcPr>
          <w:p w14:paraId="2406871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0,26</w:t>
            </w:r>
          </w:p>
        </w:tc>
        <w:tc>
          <w:tcPr>
            <w:tcW w:w="1284" w:type="dxa"/>
            <w:shd w:val="clear" w:color="000000" w:fill="F1F5F9"/>
            <w:vAlign w:val="center"/>
          </w:tcPr>
          <w:p w14:paraId="29783FC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97,86</w:t>
            </w:r>
          </w:p>
        </w:tc>
        <w:tc>
          <w:tcPr>
            <w:tcW w:w="2498" w:type="dxa"/>
            <w:shd w:val="clear" w:color="000000" w:fill="F1F5F9"/>
            <w:vAlign w:val="center"/>
          </w:tcPr>
          <w:p w14:paraId="0533ED1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1,87</w:t>
            </w:r>
          </w:p>
        </w:tc>
      </w:tr>
      <w:tr w14:paraId="6E79C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544" w:type="dxa"/>
            <w:shd w:val="clear" w:color="000000" w:fill="FCFCFC"/>
            <w:vAlign w:val="center"/>
          </w:tcPr>
          <w:p w14:paraId="1D44BB77">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16–18</w:t>
            </w:r>
          </w:p>
        </w:tc>
        <w:tc>
          <w:tcPr>
            <w:tcW w:w="2030" w:type="dxa"/>
            <w:shd w:val="clear" w:color="000000" w:fill="FCFCFC"/>
            <w:vAlign w:val="center"/>
          </w:tcPr>
          <w:p w14:paraId="70D8758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c>
          <w:tcPr>
            <w:tcW w:w="1284" w:type="dxa"/>
            <w:shd w:val="clear" w:color="000000" w:fill="FCFCFC"/>
            <w:vAlign w:val="center"/>
          </w:tcPr>
          <w:p w14:paraId="3B21D02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75,41</w:t>
            </w:r>
          </w:p>
        </w:tc>
        <w:tc>
          <w:tcPr>
            <w:tcW w:w="2498" w:type="dxa"/>
            <w:shd w:val="clear" w:color="000000" w:fill="FCFCFC"/>
            <w:vAlign w:val="center"/>
          </w:tcPr>
          <w:p w14:paraId="1B3C2C3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24,59</w:t>
            </w:r>
          </w:p>
        </w:tc>
      </w:tr>
      <w:tr w14:paraId="4FFC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544" w:type="dxa"/>
            <w:shd w:val="clear" w:color="000000" w:fill="F1F5F9"/>
            <w:vAlign w:val="center"/>
          </w:tcPr>
          <w:p w14:paraId="5065E0A8">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Perempuan/</w:t>
            </w:r>
            <w:r>
              <w:rPr>
                <w:rFonts w:hint="eastAsia" w:ascii="Arial" w:hAnsi="Arial" w:eastAsia="Times New Roman" w:cs="Arial"/>
                <w:i/>
                <w:iCs/>
                <w:color w:val="000000"/>
                <w:kern w:val="0"/>
                <w:sz w:val="20"/>
                <w:szCs w:val="20"/>
                <w:lang w:eastAsia="zh-CN"/>
                <w14:ligatures w14:val="none"/>
              </w:rPr>
              <w:t>Female</w:t>
            </w:r>
          </w:p>
        </w:tc>
        <w:tc>
          <w:tcPr>
            <w:tcW w:w="2030" w:type="dxa"/>
            <w:shd w:val="clear" w:color="000000" w:fill="F1F5F9"/>
            <w:vAlign w:val="center"/>
          </w:tcPr>
          <w:p w14:paraId="6F686F8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c>
          <w:tcPr>
            <w:tcW w:w="1284" w:type="dxa"/>
            <w:shd w:val="clear" w:color="000000" w:fill="F1F5F9"/>
            <w:vAlign w:val="center"/>
          </w:tcPr>
          <w:p w14:paraId="148CBBA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c>
          <w:tcPr>
            <w:tcW w:w="2498" w:type="dxa"/>
            <w:shd w:val="clear" w:color="000000" w:fill="F1F5F9"/>
            <w:vAlign w:val="center"/>
          </w:tcPr>
          <w:p w14:paraId="7608F06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r>
      <w:tr w14:paraId="6789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544" w:type="dxa"/>
            <w:shd w:val="clear" w:color="000000" w:fill="FCFCFC"/>
            <w:vAlign w:val="center"/>
          </w:tcPr>
          <w:p w14:paraId="26C26E7E">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7–12</w:t>
            </w:r>
          </w:p>
        </w:tc>
        <w:tc>
          <w:tcPr>
            <w:tcW w:w="2030" w:type="dxa"/>
            <w:shd w:val="clear" w:color="000000" w:fill="FCFCFC"/>
            <w:vAlign w:val="center"/>
          </w:tcPr>
          <w:p w14:paraId="0C15A6C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0,47</w:t>
            </w:r>
          </w:p>
        </w:tc>
        <w:tc>
          <w:tcPr>
            <w:tcW w:w="1284" w:type="dxa"/>
            <w:shd w:val="clear" w:color="000000" w:fill="FCFCFC"/>
            <w:vAlign w:val="center"/>
          </w:tcPr>
          <w:p w14:paraId="35AAD87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99,53</w:t>
            </w:r>
          </w:p>
        </w:tc>
        <w:tc>
          <w:tcPr>
            <w:tcW w:w="2498" w:type="dxa"/>
            <w:shd w:val="clear" w:color="000000" w:fill="FCFCFC"/>
            <w:vAlign w:val="center"/>
          </w:tcPr>
          <w:p w14:paraId="763EEFF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r>
      <w:tr w14:paraId="5223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544" w:type="dxa"/>
            <w:shd w:val="clear" w:color="000000" w:fill="F1F5F9"/>
            <w:vAlign w:val="center"/>
          </w:tcPr>
          <w:p w14:paraId="31867E7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13–15</w:t>
            </w:r>
          </w:p>
        </w:tc>
        <w:tc>
          <w:tcPr>
            <w:tcW w:w="2030" w:type="dxa"/>
            <w:shd w:val="clear" w:color="000000" w:fill="F1F5F9"/>
            <w:vAlign w:val="center"/>
          </w:tcPr>
          <w:p w14:paraId="0FADA9C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0,4</w:t>
            </w:r>
          </w:p>
        </w:tc>
        <w:tc>
          <w:tcPr>
            <w:tcW w:w="1284" w:type="dxa"/>
            <w:shd w:val="clear" w:color="000000" w:fill="F1F5F9"/>
            <w:vAlign w:val="center"/>
          </w:tcPr>
          <w:p w14:paraId="1457841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98</w:t>
            </w:r>
          </w:p>
        </w:tc>
        <w:tc>
          <w:tcPr>
            <w:tcW w:w="2498" w:type="dxa"/>
            <w:shd w:val="clear" w:color="000000" w:fill="F1F5F9"/>
            <w:vAlign w:val="center"/>
          </w:tcPr>
          <w:p w14:paraId="7C7290A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1,6</w:t>
            </w:r>
          </w:p>
        </w:tc>
      </w:tr>
      <w:tr w14:paraId="34ED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544" w:type="dxa"/>
            <w:shd w:val="clear" w:color="000000" w:fill="FCFCFC"/>
            <w:vAlign w:val="center"/>
          </w:tcPr>
          <w:p w14:paraId="3B91B86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16–18</w:t>
            </w:r>
          </w:p>
        </w:tc>
        <w:tc>
          <w:tcPr>
            <w:tcW w:w="2030" w:type="dxa"/>
            <w:shd w:val="clear" w:color="000000" w:fill="FCFCFC"/>
            <w:vAlign w:val="center"/>
          </w:tcPr>
          <w:p w14:paraId="605B615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0,01</w:t>
            </w:r>
          </w:p>
        </w:tc>
        <w:tc>
          <w:tcPr>
            <w:tcW w:w="1284" w:type="dxa"/>
            <w:shd w:val="clear" w:color="000000" w:fill="FCFCFC"/>
            <w:vAlign w:val="center"/>
          </w:tcPr>
          <w:p w14:paraId="2CB31DD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82,69</w:t>
            </w:r>
          </w:p>
        </w:tc>
        <w:tc>
          <w:tcPr>
            <w:tcW w:w="2498" w:type="dxa"/>
            <w:shd w:val="clear" w:color="000000" w:fill="FCFCFC"/>
            <w:vAlign w:val="center"/>
          </w:tcPr>
          <w:p w14:paraId="6E8D11B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17,3</w:t>
            </w:r>
          </w:p>
        </w:tc>
      </w:tr>
      <w:tr w14:paraId="1F47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3544" w:type="dxa"/>
            <w:shd w:val="clear" w:color="000000" w:fill="F1F5F9"/>
            <w:vAlign w:val="center"/>
          </w:tcPr>
          <w:p w14:paraId="07227BA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Laki–Laki + Perempuan</w:t>
            </w:r>
          </w:p>
        </w:tc>
        <w:tc>
          <w:tcPr>
            <w:tcW w:w="2030" w:type="dxa"/>
            <w:vMerge w:val="restart"/>
            <w:shd w:val="clear" w:color="000000" w:fill="F1F5F9"/>
            <w:vAlign w:val="center"/>
          </w:tcPr>
          <w:p w14:paraId="50EEC39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c>
          <w:tcPr>
            <w:tcW w:w="1284" w:type="dxa"/>
            <w:vMerge w:val="restart"/>
            <w:shd w:val="clear" w:color="000000" w:fill="F1F5F9"/>
            <w:vAlign w:val="center"/>
          </w:tcPr>
          <w:p w14:paraId="72D2060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c>
          <w:tcPr>
            <w:tcW w:w="2498" w:type="dxa"/>
            <w:vMerge w:val="restart"/>
            <w:shd w:val="clear" w:color="000000" w:fill="F1F5F9"/>
            <w:vAlign w:val="center"/>
          </w:tcPr>
          <w:p w14:paraId="7E3DADF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r>
      <w:tr w14:paraId="6A2F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3544" w:type="dxa"/>
            <w:shd w:val="clear" w:color="000000" w:fill="F1F5F9"/>
            <w:vAlign w:val="center"/>
          </w:tcPr>
          <w:p w14:paraId="0EBD775C">
            <w:pPr>
              <w:keepNext w:val="0"/>
              <w:keepLines w:val="0"/>
              <w:widowControl/>
              <w:suppressLineNumbers w:val="0"/>
              <w:spacing w:before="0" w:beforeAutospacing="0" w:after="0" w:afterAutospacing="0" w:line="240" w:lineRule="auto"/>
              <w:ind w:left="0" w:right="0"/>
              <w:rPr>
                <w:rFonts w:hint="eastAsia" w:ascii="Arial" w:hAnsi="Arial" w:eastAsia="Times New Roman" w:cs="Arial"/>
                <w:i/>
                <w:iCs/>
                <w:color w:val="000000"/>
                <w:kern w:val="0"/>
                <w:sz w:val="20"/>
                <w:szCs w:val="20"/>
                <w:lang w:eastAsia="zh-CN"/>
                <w14:ligatures w14:val="none"/>
              </w:rPr>
            </w:pPr>
            <w:r>
              <w:rPr>
                <w:rFonts w:hint="eastAsia" w:ascii="Arial" w:hAnsi="Arial" w:eastAsia="Times New Roman" w:cs="Arial"/>
                <w:i/>
                <w:iCs/>
                <w:color w:val="000000"/>
                <w:kern w:val="0"/>
                <w:sz w:val="20"/>
                <w:szCs w:val="20"/>
                <w:lang w:eastAsia="zh-CN"/>
                <w14:ligatures w14:val="none"/>
              </w:rPr>
              <w:t>Male + Female</w:t>
            </w:r>
          </w:p>
        </w:tc>
        <w:tc>
          <w:tcPr>
            <w:tcW w:w="2030" w:type="dxa"/>
            <w:vMerge w:val="continue"/>
            <w:vAlign w:val="center"/>
          </w:tcPr>
          <w:p w14:paraId="1598CC35">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p>
        </w:tc>
        <w:tc>
          <w:tcPr>
            <w:tcW w:w="1284" w:type="dxa"/>
            <w:vMerge w:val="continue"/>
            <w:vAlign w:val="center"/>
          </w:tcPr>
          <w:p w14:paraId="21DEC12E">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p>
        </w:tc>
        <w:tc>
          <w:tcPr>
            <w:tcW w:w="2498" w:type="dxa"/>
            <w:vMerge w:val="continue"/>
            <w:vAlign w:val="center"/>
          </w:tcPr>
          <w:p w14:paraId="79A5D6D4">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p>
        </w:tc>
      </w:tr>
      <w:tr w14:paraId="782E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544" w:type="dxa"/>
            <w:shd w:val="clear" w:color="000000" w:fill="FCFCFC"/>
            <w:vAlign w:val="center"/>
          </w:tcPr>
          <w:p w14:paraId="3803F88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7–12</w:t>
            </w:r>
          </w:p>
        </w:tc>
        <w:tc>
          <w:tcPr>
            <w:tcW w:w="2030" w:type="dxa"/>
            <w:shd w:val="clear" w:color="000000" w:fill="FCFCFC"/>
            <w:vAlign w:val="center"/>
          </w:tcPr>
          <w:p w14:paraId="0B62D07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0,49</w:t>
            </w:r>
          </w:p>
        </w:tc>
        <w:tc>
          <w:tcPr>
            <w:tcW w:w="1284" w:type="dxa"/>
            <w:shd w:val="clear" w:color="000000" w:fill="FCFCFC"/>
            <w:vAlign w:val="center"/>
          </w:tcPr>
          <w:p w14:paraId="68E3B17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99,51</w:t>
            </w:r>
          </w:p>
        </w:tc>
        <w:tc>
          <w:tcPr>
            <w:tcW w:w="2498" w:type="dxa"/>
            <w:shd w:val="clear" w:color="000000" w:fill="FCFCFC"/>
            <w:vAlign w:val="center"/>
          </w:tcPr>
          <w:p w14:paraId="021B9BA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r>
      <w:tr w14:paraId="1D35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544" w:type="dxa"/>
            <w:shd w:val="clear" w:color="000000" w:fill="F1F5F9"/>
            <w:vAlign w:val="center"/>
          </w:tcPr>
          <w:p w14:paraId="2E5667BA">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13–15</w:t>
            </w:r>
          </w:p>
        </w:tc>
        <w:tc>
          <w:tcPr>
            <w:tcW w:w="2030" w:type="dxa"/>
            <w:shd w:val="clear" w:color="000000" w:fill="F1F5F9"/>
            <w:vAlign w:val="center"/>
          </w:tcPr>
          <w:p w14:paraId="43D61A1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0,33</w:t>
            </w:r>
          </w:p>
        </w:tc>
        <w:tc>
          <w:tcPr>
            <w:tcW w:w="1284" w:type="dxa"/>
            <w:shd w:val="clear" w:color="000000" w:fill="F1F5F9"/>
            <w:vAlign w:val="center"/>
          </w:tcPr>
          <w:p w14:paraId="07B2F3A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97,93</w:t>
            </w:r>
          </w:p>
        </w:tc>
        <w:tc>
          <w:tcPr>
            <w:tcW w:w="2498" w:type="dxa"/>
            <w:shd w:val="clear" w:color="000000" w:fill="F1F5F9"/>
            <w:vAlign w:val="center"/>
          </w:tcPr>
          <w:p w14:paraId="773A936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1,74</w:t>
            </w:r>
          </w:p>
        </w:tc>
      </w:tr>
      <w:tr w14:paraId="111F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544" w:type="dxa"/>
            <w:shd w:val="clear" w:color="000000" w:fill="FCFCFC"/>
            <w:vAlign w:val="center"/>
          </w:tcPr>
          <w:p w14:paraId="31BA2EA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16–18</w:t>
            </w:r>
          </w:p>
        </w:tc>
        <w:tc>
          <w:tcPr>
            <w:tcW w:w="2030" w:type="dxa"/>
            <w:shd w:val="clear" w:color="000000" w:fill="FCFCFC"/>
            <w:vAlign w:val="center"/>
          </w:tcPr>
          <w:p w14:paraId="4E9C74D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c>
          <w:tcPr>
            <w:tcW w:w="1284" w:type="dxa"/>
            <w:shd w:val="clear" w:color="000000" w:fill="FCFCFC"/>
            <w:vAlign w:val="center"/>
          </w:tcPr>
          <w:p w14:paraId="633C24F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79,07</w:t>
            </w:r>
          </w:p>
        </w:tc>
        <w:tc>
          <w:tcPr>
            <w:tcW w:w="2498" w:type="dxa"/>
            <w:shd w:val="clear" w:color="000000" w:fill="FCFCFC"/>
            <w:vAlign w:val="center"/>
          </w:tcPr>
          <w:p w14:paraId="1562FA0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20,93</w:t>
            </w:r>
          </w:p>
        </w:tc>
      </w:tr>
      <w:tr w14:paraId="420F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544" w:type="dxa"/>
            <w:shd w:val="clear" w:color="000000" w:fill="F1F5F9"/>
            <w:vAlign w:val="center"/>
          </w:tcPr>
          <w:p w14:paraId="6FDFC02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Laki-laki/</w:t>
            </w:r>
            <w:r>
              <w:rPr>
                <w:rFonts w:hint="eastAsia" w:ascii="Arial" w:hAnsi="Arial" w:eastAsia="Times New Roman" w:cs="Arial"/>
                <w:i/>
                <w:iCs/>
                <w:color w:val="000000"/>
                <w:kern w:val="0"/>
                <w:sz w:val="20"/>
                <w:szCs w:val="20"/>
                <w:lang w:eastAsia="zh-CN"/>
                <w14:ligatures w14:val="none"/>
              </w:rPr>
              <w:t>Male </w:t>
            </w:r>
            <w:r>
              <w:rPr>
                <w:rFonts w:hint="eastAsia" w:ascii="Arial" w:hAnsi="Arial" w:eastAsia="Times New Roman" w:cs="Arial"/>
                <w:color w:val="000000"/>
                <w:kern w:val="0"/>
                <w:sz w:val="20"/>
                <w:szCs w:val="20"/>
                <w:lang w:eastAsia="zh-CN"/>
                <w14:ligatures w14:val="none"/>
              </w:rPr>
              <w:t>19-23</w:t>
            </w:r>
          </w:p>
        </w:tc>
        <w:tc>
          <w:tcPr>
            <w:tcW w:w="2030" w:type="dxa"/>
            <w:shd w:val="clear" w:color="000000" w:fill="F1F5F9"/>
            <w:vAlign w:val="center"/>
          </w:tcPr>
          <w:p w14:paraId="75DB6A5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0,32</w:t>
            </w:r>
          </w:p>
        </w:tc>
        <w:tc>
          <w:tcPr>
            <w:tcW w:w="1284" w:type="dxa"/>
            <w:shd w:val="clear" w:color="000000" w:fill="F1F5F9"/>
            <w:vAlign w:val="center"/>
          </w:tcPr>
          <w:p w14:paraId="7D8C55A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32,78</w:t>
            </w:r>
          </w:p>
        </w:tc>
        <w:tc>
          <w:tcPr>
            <w:tcW w:w="2498" w:type="dxa"/>
            <w:shd w:val="clear" w:color="000000" w:fill="F1F5F9"/>
            <w:vAlign w:val="center"/>
          </w:tcPr>
          <w:p w14:paraId="0BBF398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66,89</w:t>
            </w:r>
          </w:p>
        </w:tc>
      </w:tr>
      <w:tr w14:paraId="6F78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544" w:type="dxa"/>
            <w:shd w:val="clear" w:color="000000" w:fill="FCFCFC"/>
            <w:vAlign w:val="center"/>
          </w:tcPr>
          <w:p w14:paraId="621AFAA8">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Laki-laki/</w:t>
            </w:r>
            <w:r>
              <w:rPr>
                <w:rFonts w:hint="eastAsia" w:ascii="Arial" w:hAnsi="Arial" w:eastAsia="Times New Roman" w:cs="Arial"/>
                <w:i/>
                <w:iCs/>
                <w:color w:val="000000"/>
                <w:kern w:val="0"/>
                <w:sz w:val="20"/>
                <w:szCs w:val="20"/>
                <w:lang w:eastAsia="zh-CN"/>
                <w14:ligatures w14:val="none"/>
              </w:rPr>
              <w:t>Male 7</w:t>
            </w:r>
            <w:r>
              <w:rPr>
                <w:rFonts w:hint="eastAsia" w:ascii="Arial" w:hAnsi="Arial" w:eastAsia="Times New Roman" w:cs="Arial"/>
                <w:color w:val="000000"/>
                <w:kern w:val="0"/>
                <w:sz w:val="20"/>
                <w:szCs w:val="20"/>
                <w:lang w:eastAsia="zh-CN"/>
                <w14:ligatures w14:val="none"/>
              </w:rPr>
              <w:t>-23</w:t>
            </w:r>
          </w:p>
        </w:tc>
        <w:tc>
          <w:tcPr>
            <w:tcW w:w="2030" w:type="dxa"/>
            <w:shd w:val="clear" w:color="000000" w:fill="FCFCFC"/>
            <w:vAlign w:val="center"/>
          </w:tcPr>
          <w:p w14:paraId="400EE1D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0,33</w:t>
            </w:r>
          </w:p>
        </w:tc>
        <w:tc>
          <w:tcPr>
            <w:tcW w:w="1284" w:type="dxa"/>
            <w:shd w:val="clear" w:color="000000" w:fill="FCFCFC"/>
            <w:vAlign w:val="center"/>
          </w:tcPr>
          <w:p w14:paraId="15FBA52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76,46</w:t>
            </w:r>
          </w:p>
        </w:tc>
        <w:tc>
          <w:tcPr>
            <w:tcW w:w="2498" w:type="dxa"/>
            <w:shd w:val="clear" w:color="000000" w:fill="FCFCFC"/>
            <w:vAlign w:val="center"/>
          </w:tcPr>
          <w:p w14:paraId="71FC19D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23,21</w:t>
            </w:r>
          </w:p>
        </w:tc>
      </w:tr>
      <w:tr w14:paraId="0202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3544" w:type="dxa"/>
            <w:shd w:val="clear" w:color="000000" w:fill="F1F5F9"/>
            <w:vAlign w:val="center"/>
          </w:tcPr>
          <w:p w14:paraId="747A0A08">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Perempuan/</w:t>
            </w:r>
            <w:r>
              <w:rPr>
                <w:rFonts w:hint="eastAsia" w:ascii="Arial" w:hAnsi="Arial" w:eastAsia="Times New Roman" w:cs="Arial"/>
                <w:i/>
                <w:iCs/>
                <w:color w:val="000000"/>
                <w:kern w:val="0"/>
                <w:sz w:val="20"/>
                <w:szCs w:val="20"/>
                <w:lang w:eastAsia="zh-CN"/>
                <w14:ligatures w14:val="none"/>
              </w:rPr>
              <w:t>Female </w:t>
            </w:r>
            <w:r>
              <w:rPr>
                <w:rFonts w:hint="eastAsia" w:ascii="Arial" w:hAnsi="Arial" w:eastAsia="Times New Roman" w:cs="Arial"/>
                <w:color w:val="000000"/>
                <w:kern w:val="0"/>
                <w:sz w:val="20"/>
                <w:szCs w:val="20"/>
                <w:lang w:eastAsia="zh-CN"/>
                <w14:ligatures w14:val="none"/>
              </w:rPr>
              <w:t>19-23</w:t>
            </w:r>
          </w:p>
        </w:tc>
        <w:tc>
          <w:tcPr>
            <w:tcW w:w="2030" w:type="dxa"/>
            <w:shd w:val="clear" w:color="000000" w:fill="F1F5F9"/>
            <w:vAlign w:val="center"/>
          </w:tcPr>
          <w:p w14:paraId="08DFDC4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0,16</w:t>
            </w:r>
          </w:p>
        </w:tc>
        <w:tc>
          <w:tcPr>
            <w:tcW w:w="1284" w:type="dxa"/>
            <w:shd w:val="clear" w:color="000000" w:fill="F1F5F9"/>
            <w:vAlign w:val="center"/>
          </w:tcPr>
          <w:p w14:paraId="0F13588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37,5</w:t>
            </w:r>
          </w:p>
        </w:tc>
        <w:tc>
          <w:tcPr>
            <w:tcW w:w="2498" w:type="dxa"/>
            <w:shd w:val="clear" w:color="000000" w:fill="F1F5F9"/>
            <w:vAlign w:val="center"/>
          </w:tcPr>
          <w:p w14:paraId="7437213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62,34</w:t>
            </w:r>
          </w:p>
        </w:tc>
      </w:tr>
      <w:tr w14:paraId="0C531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544" w:type="dxa"/>
            <w:shd w:val="clear" w:color="000000" w:fill="FCFCFC"/>
            <w:vAlign w:val="center"/>
          </w:tcPr>
          <w:p w14:paraId="3EECA24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Perempuan/</w:t>
            </w:r>
            <w:r>
              <w:rPr>
                <w:rFonts w:hint="eastAsia" w:ascii="Arial" w:hAnsi="Arial" w:eastAsia="Times New Roman" w:cs="Arial"/>
                <w:i/>
                <w:iCs/>
                <w:color w:val="000000"/>
                <w:kern w:val="0"/>
                <w:sz w:val="20"/>
                <w:szCs w:val="20"/>
                <w:lang w:eastAsia="zh-CN"/>
                <w14:ligatures w14:val="none"/>
              </w:rPr>
              <w:t>Female </w:t>
            </w:r>
            <w:r>
              <w:rPr>
                <w:rFonts w:hint="eastAsia" w:ascii="Arial" w:hAnsi="Arial" w:eastAsia="Times New Roman" w:cs="Arial"/>
                <w:color w:val="000000"/>
                <w:kern w:val="0"/>
                <w:sz w:val="20"/>
                <w:szCs w:val="20"/>
                <w:lang w:eastAsia="zh-CN"/>
                <w14:ligatures w14:val="none"/>
              </w:rPr>
              <w:t>7-23</w:t>
            </w:r>
          </w:p>
        </w:tc>
        <w:tc>
          <w:tcPr>
            <w:tcW w:w="2030" w:type="dxa"/>
            <w:shd w:val="clear" w:color="000000" w:fill="FCFCFC"/>
            <w:vAlign w:val="center"/>
          </w:tcPr>
          <w:p w14:paraId="17199E3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0,29</w:t>
            </w:r>
          </w:p>
        </w:tc>
        <w:tc>
          <w:tcPr>
            <w:tcW w:w="1284" w:type="dxa"/>
            <w:shd w:val="clear" w:color="000000" w:fill="FCFCFC"/>
            <w:vAlign w:val="center"/>
          </w:tcPr>
          <w:p w14:paraId="4CD66A9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79,07</w:t>
            </w:r>
          </w:p>
        </w:tc>
        <w:tc>
          <w:tcPr>
            <w:tcW w:w="2498" w:type="dxa"/>
            <w:shd w:val="clear" w:color="000000" w:fill="FCFCFC"/>
            <w:vAlign w:val="center"/>
          </w:tcPr>
          <w:p w14:paraId="58C4ADF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20,63</w:t>
            </w:r>
          </w:p>
        </w:tc>
      </w:tr>
      <w:tr w14:paraId="1B16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3544" w:type="dxa"/>
            <w:shd w:val="clear" w:color="000000" w:fill="F1F5F9"/>
            <w:vAlign w:val="center"/>
          </w:tcPr>
          <w:p w14:paraId="6ADA07F0">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Laki–Laki+Perempuan/</w:t>
            </w:r>
            <w:r>
              <w:rPr>
                <w:rFonts w:hint="eastAsia" w:ascii="Arial" w:hAnsi="Arial" w:eastAsia="Times New Roman" w:cs="Arial"/>
                <w:i/>
                <w:iCs/>
                <w:color w:val="000000"/>
                <w:kern w:val="0"/>
                <w:sz w:val="20"/>
                <w:szCs w:val="20"/>
                <w:lang w:eastAsia="zh-CN"/>
                <w14:ligatures w14:val="none"/>
              </w:rPr>
              <w:t>Male+Female </w:t>
            </w:r>
            <w:r>
              <w:rPr>
                <w:rFonts w:hint="eastAsia" w:ascii="Arial" w:hAnsi="Arial" w:eastAsia="Times New Roman" w:cs="Arial"/>
                <w:color w:val="000000"/>
                <w:kern w:val="0"/>
                <w:sz w:val="20"/>
                <w:szCs w:val="20"/>
                <w:lang w:eastAsia="zh-CN"/>
                <w14:ligatures w14:val="none"/>
              </w:rPr>
              <w:t>19-23</w:t>
            </w:r>
          </w:p>
        </w:tc>
        <w:tc>
          <w:tcPr>
            <w:tcW w:w="2030" w:type="dxa"/>
            <w:shd w:val="clear" w:color="000000" w:fill="F1F5F9"/>
            <w:vAlign w:val="center"/>
          </w:tcPr>
          <w:p w14:paraId="496F7AD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0,24</w:t>
            </w:r>
          </w:p>
        </w:tc>
        <w:tc>
          <w:tcPr>
            <w:tcW w:w="1284" w:type="dxa"/>
            <w:shd w:val="clear" w:color="000000" w:fill="F1F5F9"/>
            <w:vAlign w:val="center"/>
          </w:tcPr>
          <w:p w14:paraId="54C7B53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35,13</w:t>
            </w:r>
          </w:p>
        </w:tc>
        <w:tc>
          <w:tcPr>
            <w:tcW w:w="2498" w:type="dxa"/>
            <w:shd w:val="clear" w:color="000000" w:fill="F1F5F9"/>
            <w:vAlign w:val="center"/>
          </w:tcPr>
          <w:p w14:paraId="0C7FBA2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64,63</w:t>
            </w:r>
          </w:p>
        </w:tc>
      </w:tr>
      <w:tr w14:paraId="1D6C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3544" w:type="dxa"/>
            <w:shd w:val="clear" w:color="000000" w:fill="CBD5E1"/>
            <w:vAlign w:val="center"/>
          </w:tcPr>
          <w:p w14:paraId="3977A67A">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Laki–Laki+Perempuan/</w:t>
            </w:r>
            <w:r>
              <w:rPr>
                <w:rFonts w:hint="eastAsia" w:ascii="Arial" w:hAnsi="Arial" w:eastAsia="Times New Roman" w:cs="Arial"/>
                <w:i/>
                <w:iCs/>
                <w:color w:val="000000"/>
                <w:kern w:val="0"/>
                <w:sz w:val="20"/>
                <w:szCs w:val="20"/>
                <w:lang w:eastAsia="zh-CN"/>
                <w14:ligatures w14:val="none"/>
              </w:rPr>
              <w:t>Male+Female </w:t>
            </w:r>
            <w:r>
              <w:rPr>
                <w:rFonts w:hint="eastAsia" w:ascii="Arial" w:hAnsi="Arial" w:eastAsia="Times New Roman" w:cs="Arial"/>
                <w:color w:val="000000"/>
                <w:kern w:val="0"/>
                <w:sz w:val="20"/>
                <w:szCs w:val="20"/>
                <w:lang w:eastAsia="zh-CN"/>
                <w14:ligatures w14:val="none"/>
              </w:rPr>
              <w:t>7-23</w:t>
            </w:r>
          </w:p>
        </w:tc>
        <w:tc>
          <w:tcPr>
            <w:tcW w:w="2030" w:type="dxa"/>
            <w:shd w:val="clear" w:color="000000" w:fill="CBD5E1"/>
            <w:vAlign w:val="center"/>
          </w:tcPr>
          <w:p w14:paraId="3E3A64C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0,31</w:t>
            </w:r>
          </w:p>
        </w:tc>
        <w:tc>
          <w:tcPr>
            <w:tcW w:w="1284" w:type="dxa"/>
            <w:shd w:val="clear" w:color="000000" w:fill="CBD5E1"/>
            <w:vAlign w:val="center"/>
          </w:tcPr>
          <w:p w14:paraId="6138BA3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77,76</w:t>
            </w:r>
          </w:p>
        </w:tc>
        <w:tc>
          <w:tcPr>
            <w:tcW w:w="2498" w:type="dxa"/>
            <w:shd w:val="clear" w:color="000000" w:fill="CBD5E1"/>
            <w:vAlign w:val="center"/>
          </w:tcPr>
          <w:p w14:paraId="584D02A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21,93</w:t>
            </w:r>
          </w:p>
        </w:tc>
      </w:tr>
    </w:tbl>
    <w:p w14:paraId="6BBED6C3">
      <w:pPr>
        <w:tabs>
          <w:tab w:val="left" w:pos="7901"/>
        </w:tabs>
        <w:rPr>
          <w:rFonts w:ascii="Arial" w:hAnsi="Arial" w:eastAsia="Times New Roman" w:cs="Arial"/>
          <w:b/>
          <w:bCs/>
          <w:color w:val="000000"/>
          <w:sz w:val="18"/>
          <w:szCs w:val="18"/>
        </w:rPr>
      </w:pPr>
    </w:p>
    <w:p w14:paraId="63F73B05">
      <w:pPr>
        <w:tabs>
          <w:tab w:val="left" w:pos="7901"/>
        </w:tabs>
        <w:rPr>
          <w:rFonts w:ascii="Arial" w:hAnsi="Arial" w:eastAsia="Times New Roman" w:cs="Arial"/>
          <w:b/>
          <w:bCs/>
          <w:color w:val="000000"/>
          <w:sz w:val="18"/>
          <w:szCs w:val="18"/>
        </w:rPr>
      </w:pPr>
      <w:r>
        <w:rPr>
          <w:rFonts w:ascii="Arial" w:hAnsi="Arial" w:eastAsia="Times New Roman" w:cs="Arial"/>
          <w:b/>
          <w:bCs/>
          <w:color w:val="000000"/>
          <w:sz w:val="18"/>
          <w:szCs w:val="18"/>
        </w:rPr>
        <w:t xml:space="preserve">          NB: Termasuk pendidikan nonformal (Paket A, Paket B, atau Paket C)</w:t>
      </w:r>
    </w:p>
    <w:p w14:paraId="1661B4F2">
      <w:pPr>
        <w:tabs>
          <w:tab w:val="left" w:pos="7901"/>
        </w:tabs>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Badan Pusat Statistik (BPS)  Provinsi Bengkulu</w:t>
      </w:r>
    </w:p>
    <w:p w14:paraId="406665CB">
      <w:pPr>
        <w:tabs>
          <w:tab w:val="left" w:pos="7901"/>
        </w:tabs>
        <w:rPr>
          <w:rFonts w:ascii="Arial" w:hAnsi="Arial" w:eastAsia="Times New Roman" w:cs="Arial"/>
          <w:b/>
          <w:bCs/>
          <w:i/>
          <w:iCs/>
          <w:color w:val="000000"/>
          <w:sz w:val="18"/>
          <w:szCs w:val="18"/>
        </w:rPr>
      </w:pPr>
    </w:p>
    <w:p w14:paraId="44FFC0AD">
      <w:pPr>
        <w:tabs>
          <w:tab w:val="left" w:pos="7901"/>
        </w:tabs>
        <w:jc w:val="center"/>
        <w:rPr>
          <w:rFonts w:ascii="Arial" w:hAnsi="Arial" w:eastAsia="Times New Roman" w:cs="Arial"/>
          <w:sz w:val="18"/>
          <w:szCs w:val="18"/>
        </w:rPr>
      </w:pPr>
    </w:p>
    <w:p w14:paraId="626925A6">
      <w:pPr>
        <w:tabs>
          <w:tab w:val="left" w:pos="7901"/>
        </w:tabs>
        <w:jc w:val="center"/>
        <w:rPr>
          <w:rFonts w:ascii="Arial" w:hAnsi="Arial" w:eastAsia="Times New Roman" w:cs="Arial"/>
          <w:sz w:val="18"/>
          <w:szCs w:val="18"/>
        </w:rPr>
      </w:pPr>
    </w:p>
    <w:p w14:paraId="12B1EB90">
      <w:pPr>
        <w:tabs>
          <w:tab w:val="left" w:pos="7901"/>
        </w:tabs>
        <w:jc w:val="center"/>
        <w:rPr>
          <w:rFonts w:ascii="Arial" w:hAnsi="Arial" w:eastAsia="Times New Roman" w:cs="Arial"/>
          <w:sz w:val="18"/>
          <w:szCs w:val="18"/>
        </w:rPr>
      </w:pPr>
    </w:p>
    <w:p w14:paraId="6BBDD504">
      <w:pPr>
        <w:tabs>
          <w:tab w:val="left" w:pos="7901"/>
        </w:tabs>
        <w:jc w:val="center"/>
        <w:rPr>
          <w:rFonts w:ascii="Arial" w:hAnsi="Arial" w:eastAsia="Times New Roman" w:cs="Arial"/>
          <w:sz w:val="18"/>
          <w:szCs w:val="18"/>
        </w:rPr>
      </w:pPr>
    </w:p>
    <w:p w14:paraId="5F991C03">
      <w:pPr>
        <w:tabs>
          <w:tab w:val="left" w:pos="7901"/>
        </w:tabs>
        <w:jc w:val="both"/>
        <w:rPr>
          <w:rFonts w:ascii="Arial" w:hAnsi="Arial" w:eastAsia="Times New Roman" w:cs="Arial"/>
          <w:sz w:val="18"/>
          <w:szCs w:val="18"/>
        </w:rPr>
      </w:pPr>
    </w:p>
    <w:p w14:paraId="40C3983E">
      <w:pPr>
        <w:tabs>
          <w:tab w:val="left" w:pos="4601"/>
        </w:tabs>
        <w:spacing w:after="0"/>
        <w:jc w:val="center"/>
        <w:rPr>
          <w:rFonts w:ascii="Arial" w:hAnsi="Arial" w:cs="Arial"/>
        </w:rPr>
      </w:pPr>
      <w:r>
        <w:rPr>
          <w:rFonts w:ascii="Arial" w:hAnsi="Arial" w:cs="Arial"/>
          <w:lang w:val="id-ID"/>
        </w:rPr>
        <w:t xml:space="preserve">Tabel 3.2 </w:t>
      </w:r>
      <w:r>
        <w:rPr>
          <w:rFonts w:ascii="Arial" w:hAnsi="Arial" w:cs="Arial"/>
        </w:rPr>
        <w:t xml:space="preserve"> Angka Melek Aksara Menurut Jenis Kelamin, Klasifikasi Desa, dan Kelompok Umur </w:t>
      </w:r>
    </w:p>
    <w:p w14:paraId="4F1F4404">
      <w:pPr>
        <w:tabs>
          <w:tab w:val="left" w:pos="4601"/>
        </w:tabs>
        <w:spacing w:after="0"/>
        <w:jc w:val="center"/>
        <w:rPr>
          <w:rFonts w:ascii="Arial" w:hAnsi="Arial" w:cs="Arial"/>
          <w:b/>
          <w:bCs/>
        </w:rPr>
      </w:pPr>
      <w:r>
        <w:rPr>
          <w:rFonts w:ascii="Arial" w:hAnsi="Arial" w:cs="Arial"/>
        </w:rPr>
        <w:t>di Provinsi Bengkulu, 2024</w:t>
      </w:r>
    </w:p>
    <w:tbl>
      <w:tblPr>
        <w:tblStyle w:val="12"/>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57"/>
        <w:gridCol w:w="3118"/>
      </w:tblGrid>
      <w:tr w14:paraId="7D36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4957" w:type="dxa"/>
            <w:vAlign w:val="center"/>
          </w:tcPr>
          <w:p w14:paraId="3348E08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Jenis Kelamin, Klasifikasi Desa, dan Kelompok Umur</w:t>
            </w:r>
          </w:p>
        </w:tc>
        <w:tc>
          <w:tcPr>
            <w:tcW w:w="3118" w:type="dxa"/>
            <w:vAlign w:val="center"/>
          </w:tcPr>
          <w:p w14:paraId="0DD9F26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Angka Melek Aksara Menurut Jenis Kelamin, Klasifikasi Desa, dan Kelompok Umur</w:t>
            </w:r>
          </w:p>
        </w:tc>
      </w:tr>
      <w:tr w14:paraId="7E1B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4957" w:type="dxa"/>
            <w:shd w:val="clear" w:color="000000" w:fill="F1F5F9"/>
            <w:vAlign w:val="center"/>
          </w:tcPr>
          <w:p w14:paraId="286508AD">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Laki-laki/</w:t>
            </w:r>
            <w:r>
              <w:rPr>
                <w:rFonts w:hint="eastAsia" w:ascii="Arial" w:hAnsi="Arial" w:eastAsia="Times New Roman" w:cs="Arial"/>
                <w:i/>
                <w:iCs/>
                <w:color w:val="000000"/>
                <w:kern w:val="0"/>
                <w:sz w:val="20"/>
                <w:szCs w:val="20"/>
                <w:lang w:eastAsia="zh-CN"/>
                <w14:ligatures w14:val="none"/>
              </w:rPr>
              <w:t>Male</w:t>
            </w:r>
          </w:p>
        </w:tc>
        <w:tc>
          <w:tcPr>
            <w:tcW w:w="3118" w:type="dxa"/>
            <w:shd w:val="clear" w:color="000000" w:fill="F1F5F9"/>
            <w:vAlign w:val="center"/>
          </w:tcPr>
          <w:p w14:paraId="470AA2F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r>
      <w:tr w14:paraId="1055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CFCFC"/>
            <w:vAlign w:val="center"/>
          </w:tcPr>
          <w:p w14:paraId="12971E1F">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15-24</w:t>
            </w:r>
          </w:p>
        </w:tc>
        <w:tc>
          <w:tcPr>
            <w:tcW w:w="3118" w:type="dxa"/>
            <w:shd w:val="clear" w:color="000000" w:fill="FCFCFC"/>
            <w:vAlign w:val="center"/>
          </w:tcPr>
          <w:p w14:paraId="4A6B457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r>
      <w:tr w14:paraId="4ACC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1F5F9"/>
            <w:vAlign w:val="center"/>
          </w:tcPr>
          <w:p w14:paraId="361E926E">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15-29</w:t>
            </w:r>
          </w:p>
        </w:tc>
        <w:tc>
          <w:tcPr>
            <w:tcW w:w="3118" w:type="dxa"/>
            <w:shd w:val="clear" w:color="000000" w:fill="F1F5F9"/>
            <w:vAlign w:val="center"/>
          </w:tcPr>
          <w:p w14:paraId="4DE44F8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r>
      <w:tr w14:paraId="141B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CFCFC"/>
            <w:vAlign w:val="center"/>
          </w:tcPr>
          <w:p w14:paraId="1A215B8F">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w:t>
            </w:r>
          </w:p>
        </w:tc>
        <w:tc>
          <w:tcPr>
            <w:tcW w:w="3118" w:type="dxa"/>
            <w:shd w:val="clear" w:color="000000" w:fill="FCFCFC"/>
            <w:vAlign w:val="center"/>
          </w:tcPr>
          <w:p w14:paraId="0CC2469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r>
      <w:tr w14:paraId="5272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1F5F9"/>
            <w:vAlign w:val="center"/>
          </w:tcPr>
          <w:p w14:paraId="7BCA7B17">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60+</w:t>
            </w:r>
          </w:p>
        </w:tc>
        <w:tc>
          <w:tcPr>
            <w:tcW w:w="3118" w:type="dxa"/>
            <w:shd w:val="clear" w:color="000000" w:fill="F1F5F9"/>
            <w:vAlign w:val="center"/>
          </w:tcPr>
          <w:p w14:paraId="21E111C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r>
      <w:tr w14:paraId="486F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57" w:type="dxa"/>
            <w:shd w:val="clear" w:color="000000" w:fill="FCFCFC"/>
            <w:vAlign w:val="center"/>
          </w:tcPr>
          <w:p w14:paraId="1606323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Perempuan/</w:t>
            </w:r>
            <w:r>
              <w:rPr>
                <w:rFonts w:hint="eastAsia" w:ascii="Arial" w:hAnsi="Arial" w:eastAsia="Times New Roman" w:cs="Arial"/>
                <w:i/>
                <w:iCs/>
                <w:color w:val="000000"/>
                <w:kern w:val="0"/>
                <w:sz w:val="20"/>
                <w:szCs w:val="20"/>
                <w:lang w:eastAsia="zh-CN"/>
                <w14:ligatures w14:val="none"/>
              </w:rPr>
              <w:t>Female</w:t>
            </w:r>
          </w:p>
        </w:tc>
        <w:tc>
          <w:tcPr>
            <w:tcW w:w="3118" w:type="dxa"/>
            <w:shd w:val="clear" w:color="000000" w:fill="FCFCFC"/>
            <w:vAlign w:val="center"/>
          </w:tcPr>
          <w:p w14:paraId="06C1809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r>
      <w:tr w14:paraId="6B57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1F5F9"/>
            <w:vAlign w:val="center"/>
          </w:tcPr>
          <w:p w14:paraId="0155E523">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15–24</w:t>
            </w:r>
          </w:p>
        </w:tc>
        <w:tc>
          <w:tcPr>
            <w:tcW w:w="3118" w:type="dxa"/>
            <w:shd w:val="clear" w:color="000000" w:fill="F1F5F9"/>
            <w:vAlign w:val="center"/>
          </w:tcPr>
          <w:p w14:paraId="57441E9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r>
      <w:tr w14:paraId="3382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CFCFC"/>
            <w:vAlign w:val="center"/>
          </w:tcPr>
          <w:p w14:paraId="18172B7C">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15–59</w:t>
            </w:r>
          </w:p>
        </w:tc>
        <w:tc>
          <w:tcPr>
            <w:tcW w:w="3118" w:type="dxa"/>
            <w:shd w:val="clear" w:color="000000" w:fill="FCFCFC"/>
            <w:vAlign w:val="center"/>
          </w:tcPr>
          <w:p w14:paraId="4BEBE37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r>
      <w:tr w14:paraId="63E5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1F5F9"/>
            <w:vAlign w:val="center"/>
          </w:tcPr>
          <w:p w14:paraId="341AECFD">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w:t>
            </w:r>
          </w:p>
        </w:tc>
        <w:tc>
          <w:tcPr>
            <w:tcW w:w="3118" w:type="dxa"/>
            <w:shd w:val="clear" w:color="000000" w:fill="F1F5F9"/>
            <w:vAlign w:val="center"/>
          </w:tcPr>
          <w:p w14:paraId="0802864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r>
      <w:tr w14:paraId="446E0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CFCFC"/>
            <w:vAlign w:val="center"/>
          </w:tcPr>
          <w:p w14:paraId="0249971E">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60+</w:t>
            </w:r>
          </w:p>
        </w:tc>
        <w:tc>
          <w:tcPr>
            <w:tcW w:w="3118" w:type="dxa"/>
            <w:shd w:val="clear" w:color="000000" w:fill="FCFCFC"/>
            <w:vAlign w:val="center"/>
          </w:tcPr>
          <w:p w14:paraId="5C36FBF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w:t>
            </w:r>
          </w:p>
        </w:tc>
      </w:tr>
      <w:tr w14:paraId="2855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57" w:type="dxa"/>
            <w:shd w:val="clear" w:color="000000" w:fill="F1F5F9"/>
            <w:vAlign w:val="center"/>
          </w:tcPr>
          <w:p w14:paraId="4CBE0D9E">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Perkotaan/</w:t>
            </w:r>
            <w:r>
              <w:rPr>
                <w:rFonts w:hint="eastAsia" w:ascii="Arial" w:hAnsi="Arial" w:eastAsia="Times New Roman" w:cs="Arial"/>
                <w:i/>
                <w:iCs/>
                <w:color w:val="000000"/>
                <w:kern w:val="0"/>
                <w:sz w:val="20"/>
                <w:szCs w:val="20"/>
                <w:lang w:eastAsia="zh-CN"/>
                <w14:ligatures w14:val="none"/>
              </w:rPr>
              <w:t>Urban</w:t>
            </w:r>
          </w:p>
        </w:tc>
        <w:tc>
          <w:tcPr>
            <w:tcW w:w="3118" w:type="dxa"/>
            <w:shd w:val="clear" w:color="000000" w:fill="F1F5F9"/>
            <w:vAlign w:val="center"/>
          </w:tcPr>
          <w:p w14:paraId="321D47B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99,03</w:t>
            </w:r>
          </w:p>
        </w:tc>
      </w:tr>
      <w:tr w14:paraId="4402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CFCFC"/>
            <w:vAlign w:val="center"/>
          </w:tcPr>
          <w:p w14:paraId="793D62D5">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15–24</w:t>
            </w:r>
          </w:p>
        </w:tc>
        <w:tc>
          <w:tcPr>
            <w:tcW w:w="3118" w:type="dxa"/>
            <w:shd w:val="clear" w:color="000000" w:fill="FCFCFC"/>
            <w:vAlign w:val="center"/>
          </w:tcPr>
          <w:p w14:paraId="4305791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99,95</w:t>
            </w:r>
          </w:p>
        </w:tc>
      </w:tr>
      <w:tr w14:paraId="32C8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1F5F9"/>
            <w:vAlign w:val="center"/>
          </w:tcPr>
          <w:p w14:paraId="2C055C1F">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15–59</w:t>
            </w:r>
          </w:p>
        </w:tc>
        <w:tc>
          <w:tcPr>
            <w:tcW w:w="3118" w:type="dxa"/>
            <w:shd w:val="clear" w:color="000000" w:fill="F1F5F9"/>
            <w:vAlign w:val="center"/>
          </w:tcPr>
          <w:p w14:paraId="64ABEDA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99,78</w:t>
            </w:r>
          </w:p>
        </w:tc>
      </w:tr>
      <w:tr w14:paraId="3DE3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CFCFC"/>
            <w:vAlign w:val="center"/>
          </w:tcPr>
          <w:p w14:paraId="5D22669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w:t>
            </w:r>
          </w:p>
        </w:tc>
        <w:tc>
          <w:tcPr>
            <w:tcW w:w="3118" w:type="dxa"/>
            <w:shd w:val="clear" w:color="000000" w:fill="FCFCFC"/>
            <w:vAlign w:val="center"/>
          </w:tcPr>
          <w:p w14:paraId="0BC5CA0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98,91</w:t>
            </w:r>
          </w:p>
        </w:tc>
      </w:tr>
      <w:tr w14:paraId="58AC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1F5F9"/>
            <w:vAlign w:val="center"/>
          </w:tcPr>
          <w:p w14:paraId="546C96E5">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60+</w:t>
            </w:r>
          </w:p>
        </w:tc>
        <w:tc>
          <w:tcPr>
            <w:tcW w:w="3118" w:type="dxa"/>
            <w:shd w:val="clear" w:color="000000" w:fill="F1F5F9"/>
            <w:vAlign w:val="center"/>
          </w:tcPr>
          <w:p w14:paraId="64E5A30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93,25</w:t>
            </w:r>
          </w:p>
        </w:tc>
      </w:tr>
      <w:tr w14:paraId="3992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957" w:type="dxa"/>
            <w:shd w:val="clear" w:color="000000" w:fill="FCFCFC"/>
            <w:vAlign w:val="center"/>
          </w:tcPr>
          <w:p w14:paraId="6AE814E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Perdesaan/</w:t>
            </w:r>
            <w:r>
              <w:rPr>
                <w:rFonts w:hint="eastAsia" w:ascii="Arial" w:hAnsi="Arial" w:eastAsia="Times New Roman" w:cs="Arial"/>
                <w:i/>
                <w:iCs/>
                <w:color w:val="000000"/>
                <w:kern w:val="0"/>
                <w:sz w:val="20"/>
                <w:szCs w:val="20"/>
                <w:lang w:eastAsia="zh-CN"/>
                <w14:ligatures w14:val="none"/>
              </w:rPr>
              <w:t>Rural</w:t>
            </w:r>
          </w:p>
        </w:tc>
        <w:tc>
          <w:tcPr>
            <w:tcW w:w="3118" w:type="dxa"/>
            <w:shd w:val="clear" w:color="000000" w:fill="FCFCFC"/>
            <w:vAlign w:val="center"/>
          </w:tcPr>
          <w:p w14:paraId="6476B88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97,4</w:t>
            </w:r>
          </w:p>
        </w:tc>
      </w:tr>
      <w:tr w14:paraId="570A7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1F5F9"/>
            <w:vAlign w:val="center"/>
          </w:tcPr>
          <w:p w14:paraId="399668E5">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15–24</w:t>
            </w:r>
          </w:p>
        </w:tc>
        <w:tc>
          <w:tcPr>
            <w:tcW w:w="3118" w:type="dxa"/>
            <w:shd w:val="clear" w:color="000000" w:fill="F1F5F9"/>
            <w:vAlign w:val="center"/>
          </w:tcPr>
          <w:p w14:paraId="5A42FDA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99,82</w:t>
            </w:r>
          </w:p>
        </w:tc>
      </w:tr>
      <w:tr w14:paraId="12FC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CFCFC"/>
            <w:vAlign w:val="center"/>
          </w:tcPr>
          <w:p w14:paraId="47D902A1">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15–59</w:t>
            </w:r>
          </w:p>
        </w:tc>
        <w:tc>
          <w:tcPr>
            <w:tcW w:w="3118" w:type="dxa"/>
            <w:shd w:val="clear" w:color="000000" w:fill="FCFCFC"/>
            <w:vAlign w:val="center"/>
          </w:tcPr>
          <w:p w14:paraId="6B46B78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99,89</w:t>
            </w:r>
          </w:p>
        </w:tc>
      </w:tr>
      <w:tr w14:paraId="4765E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1F5F9"/>
            <w:vAlign w:val="center"/>
          </w:tcPr>
          <w:p w14:paraId="77F9F033">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w:t>
            </w:r>
          </w:p>
        </w:tc>
        <w:tc>
          <w:tcPr>
            <w:tcW w:w="3118" w:type="dxa"/>
            <w:shd w:val="clear" w:color="000000" w:fill="F1F5F9"/>
            <w:vAlign w:val="center"/>
          </w:tcPr>
          <w:p w14:paraId="4A80B9D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97,4</w:t>
            </w:r>
          </w:p>
        </w:tc>
      </w:tr>
      <w:tr w14:paraId="7A6B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CFCFC"/>
            <w:vAlign w:val="center"/>
          </w:tcPr>
          <w:p w14:paraId="2BD023F4">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60+</w:t>
            </w:r>
          </w:p>
        </w:tc>
        <w:tc>
          <w:tcPr>
            <w:tcW w:w="3118" w:type="dxa"/>
            <w:shd w:val="clear" w:color="000000" w:fill="FCFCFC"/>
            <w:vAlign w:val="center"/>
          </w:tcPr>
          <w:p w14:paraId="6B00027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83,71</w:t>
            </w:r>
          </w:p>
        </w:tc>
      </w:tr>
      <w:tr w14:paraId="45AEB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957" w:type="dxa"/>
            <w:shd w:val="clear" w:color="000000" w:fill="F1F5F9"/>
            <w:vAlign w:val="center"/>
          </w:tcPr>
          <w:p w14:paraId="7D8C66B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Jumlah/</w:t>
            </w:r>
            <w:r>
              <w:rPr>
                <w:rFonts w:hint="eastAsia" w:ascii="Arial" w:hAnsi="Arial" w:eastAsia="Times New Roman" w:cs="Arial"/>
                <w:i/>
                <w:iCs/>
                <w:color w:val="000000"/>
                <w:kern w:val="0"/>
                <w:sz w:val="20"/>
                <w:szCs w:val="20"/>
                <w:lang w:eastAsia="zh-CN"/>
                <w14:ligatures w14:val="none"/>
              </w:rPr>
              <w:t>Total</w:t>
            </w:r>
          </w:p>
        </w:tc>
        <w:tc>
          <w:tcPr>
            <w:tcW w:w="3118" w:type="dxa"/>
            <w:shd w:val="clear" w:color="000000" w:fill="F1F5F9"/>
            <w:vAlign w:val="center"/>
          </w:tcPr>
          <w:p w14:paraId="0E4D472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97,91</w:t>
            </w:r>
          </w:p>
        </w:tc>
      </w:tr>
      <w:tr w14:paraId="425B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CFCFC"/>
            <w:vAlign w:val="center"/>
          </w:tcPr>
          <w:p w14:paraId="5A945E5F">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15–24</w:t>
            </w:r>
          </w:p>
        </w:tc>
        <w:tc>
          <w:tcPr>
            <w:tcW w:w="3118" w:type="dxa"/>
            <w:shd w:val="clear" w:color="000000" w:fill="FCFCFC"/>
            <w:vAlign w:val="center"/>
          </w:tcPr>
          <w:p w14:paraId="08F5376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99,87</w:t>
            </w:r>
          </w:p>
        </w:tc>
      </w:tr>
      <w:tr w14:paraId="0E9B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1F5F9"/>
            <w:vAlign w:val="center"/>
          </w:tcPr>
          <w:p w14:paraId="46EE14C1">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15–59</w:t>
            </w:r>
          </w:p>
        </w:tc>
        <w:tc>
          <w:tcPr>
            <w:tcW w:w="3118" w:type="dxa"/>
            <w:shd w:val="clear" w:color="000000" w:fill="F1F5F9"/>
            <w:vAlign w:val="center"/>
          </w:tcPr>
          <w:p w14:paraId="369F0BF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99,85</w:t>
            </w:r>
          </w:p>
        </w:tc>
      </w:tr>
      <w:tr w14:paraId="00A3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CFCFC"/>
            <w:vAlign w:val="center"/>
          </w:tcPr>
          <w:p w14:paraId="7585AC7F">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w:t>
            </w:r>
          </w:p>
        </w:tc>
        <w:tc>
          <w:tcPr>
            <w:tcW w:w="3118" w:type="dxa"/>
            <w:shd w:val="clear" w:color="000000" w:fill="FCFCFC"/>
            <w:vAlign w:val="center"/>
          </w:tcPr>
          <w:p w14:paraId="243782D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97,91</w:t>
            </w:r>
          </w:p>
        </w:tc>
      </w:tr>
      <w:tr w14:paraId="6501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957" w:type="dxa"/>
            <w:shd w:val="clear" w:color="000000" w:fill="F1F5F9"/>
            <w:vAlign w:val="center"/>
          </w:tcPr>
          <w:p w14:paraId="148B4A3E">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60+</w:t>
            </w:r>
          </w:p>
        </w:tc>
        <w:tc>
          <w:tcPr>
            <w:tcW w:w="3118" w:type="dxa"/>
            <w:shd w:val="clear" w:color="000000" w:fill="F1F5F9"/>
            <w:vAlign w:val="center"/>
          </w:tcPr>
          <w:p w14:paraId="3EABEF2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86,31</w:t>
            </w:r>
          </w:p>
        </w:tc>
      </w:tr>
    </w:tbl>
    <w:p w14:paraId="66A5CA9F">
      <w:pPr>
        <w:tabs>
          <w:tab w:val="left" w:pos="7901"/>
        </w:tabs>
        <w:jc w:val="both"/>
        <w:rPr>
          <w:rFonts w:ascii="Arial" w:hAnsi="Arial" w:eastAsia="Times New Roman" w:cs="Arial"/>
          <w:b/>
          <w:bCs/>
          <w:color w:val="000000"/>
          <w:sz w:val="18"/>
          <w:szCs w:val="18"/>
        </w:rPr>
      </w:pPr>
    </w:p>
    <w:p w14:paraId="5150AE9E">
      <w:pPr>
        <w:tabs>
          <w:tab w:val="left" w:pos="7901"/>
        </w:tabs>
        <w:rPr>
          <w:rFonts w:ascii="Arial" w:hAnsi="Arial" w:eastAsia="Times New Roman" w:cs="Arial"/>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Badan Pusat Statistik (BPS)  Provinsi Bengkulu</w:t>
      </w:r>
    </w:p>
    <w:p w14:paraId="1D36AA37">
      <w:pPr>
        <w:tabs>
          <w:tab w:val="left" w:pos="7901"/>
        </w:tabs>
        <w:jc w:val="center"/>
        <w:rPr>
          <w:rFonts w:ascii="Arial" w:hAnsi="Arial" w:eastAsia="Times New Roman" w:cs="Arial"/>
          <w:sz w:val="18"/>
          <w:szCs w:val="18"/>
        </w:rPr>
      </w:pPr>
    </w:p>
    <w:p w14:paraId="317703F3">
      <w:pPr>
        <w:tabs>
          <w:tab w:val="left" w:pos="7901"/>
        </w:tabs>
        <w:jc w:val="center"/>
        <w:rPr>
          <w:rFonts w:ascii="Arial" w:hAnsi="Arial" w:eastAsia="Times New Roman" w:cs="Arial"/>
          <w:sz w:val="18"/>
          <w:szCs w:val="18"/>
        </w:rPr>
      </w:pPr>
    </w:p>
    <w:p w14:paraId="3B0DF2B6">
      <w:pPr>
        <w:tabs>
          <w:tab w:val="left" w:pos="7901"/>
        </w:tabs>
        <w:jc w:val="center"/>
        <w:rPr>
          <w:rFonts w:ascii="Arial" w:hAnsi="Arial" w:eastAsia="Times New Roman" w:cs="Arial"/>
          <w:sz w:val="18"/>
          <w:szCs w:val="18"/>
        </w:rPr>
      </w:pPr>
    </w:p>
    <w:p w14:paraId="2455152E">
      <w:pPr>
        <w:tabs>
          <w:tab w:val="left" w:pos="7901"/>
        </w:tabs>
        <w:jc w:val="center"/>
        <w:rPr>
          <w:rFonts w:ascii="Arial" w:hAnsi="Arial" w:eastAsia="Times New Roman" w:cs="Arial"/>
          <w:sz w:val="18"/>
          <w:szCs w:val="18"/>
        </w:rPr>
      </w:pPr>
    </w:p>
    <w:p w14:paraId="3C980C5F">
      <w:pPr>
        <w:tabs>
          <w:tab w:val="left" w:pos="7901"/>
        </w:tabs>
        <w:jc w:val="both"/>
        <w:rPr>
          <w:rFonts w:ascii="Arial" w:hAnsi="Arial" w:eastAsia="Times New Roman" w:cs="Arial"/>
          <w:sz w:val="18"/>
          <w:szCs w:val="18"/>
        </w:rPr>
      </w:pPr>
    </w:p>
    <w:p w14:paraId="77D10C0E">
      <w:pPr>
        <w:tabs>
          <w:tab w:val="left" w:pos="7901"/>
        </w:tabs>
        <w:jc w:val="both"/>
        <w:rPr>
          <w:rFonts w:ascii="Arial" w:hAnsi="Arial" w:eastAsia="Times New Roman" w:cs="Arial"/>
          <w:sz w:val="18"/>
          <w:szCs w:val="18"/>
        </w:rPr>
      </w:pPr>
    </w:p>
    <w:p w14:paraId="54A76689">
      <w:pPr>
        <w:tabs>
          <w:tab w:val="left" w:pos="7901"/>
        </w:tabs>
        <w:jc w:val="center"/>
        <w:rPr>
          <w:rFonts w:ascii="Arial" w:hAnsi="Arial" w:cs="Arial"/>
          <w:sz w:val="20"/>
          <w:szCs w:val="20"/>
        </w:rPr>
      </w:pPr>
      <w:r>
        <w:rPr>
          <w:rFonts w:ascii="Arial" w:hAnsi="Arial" w:cs="Arial"/>
          <w:lang w:val="id-ID"/>
        </w:rPr>
        <w:t>Tabel 3.</w:t>
      </w:r>
      <w:r>
        <w:rPr>
          <w:rFonts w:ascii="Arial" w:hAnsi="Arial" w:cs="Arial"/>
          <w:sz w:val="20"/>
          <w:szCs w:val="20"/>
          <w:lang w:val="id-ID"/>
        </w:rPr>
        <w:t xml:space="preserve">3 </w:t>
      </w:r>
      <w:r>
        <w:rPr>
          <w:rFonts w:ascii="Arial" w:hAnsi="Arial" w:cs="Arial"/>
          <w:sz w:val="20"/>
          <w:szCs w:val="20"/>
        </w:rPr>
        <w:t>Jumlah Sekolah, Guru, dan Murid Taman Kanak-Kanak (TK) di Bawah Kementerian Pendidikan, Kebudayaan, Riset, dan Teknologi Menurut  Menurut Kabupaten/Kota di Provinsi Bengkulu, 2024/2025</w:t>
      </w:r>
    </w:p>
    <w:tbl>
      <w:tblPr>
        <w:tblStyle w:val="12"/>
        <w:tblW w:w="10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3"/>
        <w:gridCol w:w="917"/>
        <w:gridCol w:w="957"/>
        <w:gridCol w:w="967"/>
        <w:gridCol w:w="914"/>
        <w:gridCol w:w="957"/>
        <w:gridCol w:w="967"/>
        <w:gridCol w:w="914"/>
        <w:gridCol w:w="957"/>
        <w:gridCol w:w="967"/>
      </w:tblGrid>
      <w:tr w14:paraId="59C3D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683" w:type="dxa"/>
            <w:vAlign w:val="center"/>
          </w:tcPr>
          <w:p w14:paraId="082B695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Kabupaten/Kota</w:t>
            </w:r>
          </w:p>
        </w:tc>
        <w:tc>
          <w:tcPr>
            <w:tcW w:w="917" w:type="dxa"/>
            <w:vAlign w:val="center"/>
          </w:tcPr>
          <w:p w14:paraId="04745BE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Sekolah TK (Negeri)</w:t>
            </w:r>
          </w:p>
        </w:tc>
        <w:tc>
          <w:tcPr>
            <w:tcW w:w="957" w:type="dxa"/>
            <w:vAlign w:val="center"/>
          </w:tcPr>
          <w:p w14:paraId="7EF5D8E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Sekolah TK (Swasta)</w:t>
            </w:r>
          </w:p>
        </w:tc>
        <w:tc>
          <w:tcPr>
            <w:tcW w:w="967" w:type="dxa"/>
            <w:vAlign w:val="center"/>
          </w:tcPr>
          <w:p w14:paraId="388FBE2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Sekolah TK (Jumlah)</w:t>
            </w:r>
          </w:p>
        </w:tc>
        <w:tc>
          <w:tcPr>
            <w:tcW w:w="914" w:type="dxa"/>
            <w:vAlign w:val="center"/>
          </w:tcPr>
          <w:p w14:paraId="7D7FF30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Guru TK (Negeri)</w:t>
            </w:r>
          </w:p>
        </w:tc>
        <w:tc>
          <w:tcPr>
            <w:tcW w:w="957" w:type="dxa"/>
            <w:vAlign w:val="center"/>
          </w:tcPr>
          <w:p w14:paraId="309A56B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Guru TK (Swasta)</w:t>
            </w:r>
          </w:p>
        </w:tc>
        <w:tc>
          <w:tcPr>
            <w:tcW w:w="967" w:type="dxa"/>
            <w:vAlign w:val="center"/>
          </w:tcPr>
          <w:p w14:paraId="2BFD6CF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Guru TK (Jumlah)</w:t>
            </w:r>
          </w:p>
        </w:tc>
        <w:tc>
          <w:tcPr>
            <w:tcW w:w="914" w:type="dxa"/>
            <w:vAlign w:val="center"/>
          </w:tcPr>
          <w:p w14:paraId="344937D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Murid TK (Negeri)</w:t>
            </w:r>
          </w:p>
        </w:tc>
        <w:tc>
          <w:tcPr>
            <w:tcW w:w="957" w:type="dxa"/>
            <w:vAlign w:val="center"/>
          </w:tcPr>
          <w:p w14:paraId="77EEED5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Murid TK (Swasta)</w:t>
            </w:r>
          </w:p>
        </w:tc>
        <w:tc>
          <w:tcPr>
            <w:tcW w:w="967" w:type="dxa"/>
            <w:vAlign w:val="center"/>
          </w:tcPr>
          <w:p w14:paraId="241521F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Murid TK (Jumlah)</w:t>
            </w:r>
          </w:p>
        </w:tc>
      </w:tr>
      <w:tr w14:paraId="60A5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683" w:type="dxa"/>
            <w:shd w:val="clear" w:color="000000" w:fill="F1F5F9"/>
            <w:vAlign w:val="center"/>
          </w:tcPr>
          <w:p w14:paraId="4956221C">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Selatan</w:t>
            </w:r>
          </w:p>
        </w:tc>
        <w:tc>
          <w:tcPr>
            <w:tcW w:w="917" w:type="dxa"/>
            <w:shd w:val="clear" w:color="000000" w:fill="F1F5F9"/>
            <w:vAlign w:val="center"/>
          </w:tcPr>
          <w:p w14:paraId="0867641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21</w:t>
            </w:r>
          </w:p>
        </w:tc>
        <w:tc>
          <w:tcPr>
            <w:tcW w:w="957" w:type="dxa"/>
            <w:shd w:val="clear" w:color="000000" w:fill="F1F5F9"/>
            <w:vAlign w:val="center"/>
          </w:tcPr>
          <w:p w14:paraId="0176962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38</w:t>
            </w:r>
          </w:p>
        </w:tc>
        <w:tc>
          <w:tcPr>
            <w:tcW w:w="967" w:type="dxa"/>
            <w:shd w:val="clear" w:color="000000" w:fill="F1F5F9"/>
            <w:vAlign w:val="center"/>
          </w:tcPr>
          <w:p w14:paraId="3D6A1B1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59</w:t>
            </w:r>
          </w:p>
        </w:tc>
        <w:tc>
          <w:tcPr>
            <w:tcW w:w="914" w:type="dxa"/>
            <w:shd w:val="clear" w:color="000000" w:fill="F1F5F9"/>
            <w:vAlign w:val="center"/>
          </w:tcPr>
          <w:p w14:paraId="2A9D6C6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193</w:t>
            </w:r>
          </w:p>
        </w:tc>
        <w:tc>
          <w:tcPr>
            <w:tcW w:w="957" w:type="dxa"/>
            <w:shd w:val="clear" w:color="000000" w:fill="F1F5F9"/>
            <w:vAlign w:val="center"/>
          </w:tcPr>
          <w:p w14:paraId="7453F80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148</w:t>
            </w:r>
          </w:p>
        </w:tc>
        <w:tc>
          <w:tcPr>
            <w:tcW w:w="967" w:type="dxa"/>
            <w:shd w:val="clear" w:color="000000" w:fill="F1F5F9"/>
            <w:vAlign w:val="center"/>
          </w:tcPr>
          <w:p w14:paraId="545E9A6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341</w:t>
            </w:r>
          </w:p>
        </w:tc>
        <w:tc>
          <w:tcPr>
            <w:tcW w:w="914" w:type="dxa"/>
            <w:shd w:val="clear" w:color="000000" w:fill="F1F5F9"/>
            <w:vAlign w:val="center"/>
          </w:tcPr>
          <w:p w14:paraId="4C5733D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1.311</w:t>
            </w:r>
          </w:p>
        </w:tc>
        <w:tc>
          <w:tcPr>
            <w:tcW w:w="957" w:type="dxa"/>
            <w:shd w:val="clear" w:color="000000" w:fill="F1F5F9"/>
            <w:vAlign w:val="center"/>
          </w:tcPr>
          <w:p w14:paraId="486DB78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1.168</w:t>
            </w:r>
          </w:p>
        </w:tc>
        <w:tc>
          <w:tcPr>
            <w:tcW w:w="967" w:type="dxa"/>
            <w:shd w:val="clear" w:color="000000" w:fill="F1F5F9"/>
            <w:vAlign w:val="center"/>
          </w:tcPr>
          <w:p w14:paraId="34273EE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2.479</w:t>
            </w:r>
          </w:p>
        </w:tc>
      </w:tr>
      <w:tr w14:paraId="3149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683" w:type="dxa"/>
            <w:shd w:val="clear" w:color="000000" w:fill="FCFCFC"/>
            <w:vAlign w:val="center"/>
          </w:tcPr>
          <w:p w14:paraId="46799FE8">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Rejang Lebong</w:t>
            </w:r>
          </w:p>
        </w:tc>
        <w:tc>
          <w:tcPr>
            <w:tcW w:w="917" w:type="dxa"/>
            <w:shd w:val="clear" w:color="000000" w:fill="FCFCFC"/>
            <w:vAlign w:val="center"/>
          </w:tcPr>
          <w:p w14:paraId="42F874A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w:t>
            </w:r>
          </w:p>
        </w:tc>
        <w:tc>
          <w:tcPr>
            <w:tcW w:w="957" w:type="dxa"/>
            <w:shd w:val="clear" w:color="000000" w:fill="FCFCFC"/>
            <w:vAlign w:val="center"/>
          </w:tcPr>
          <w:p w14:paraId="50A0F22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27</w:t>
            </w:r>
          </w:p>
        </w:tc>
        <w:tc>
          <w:tcPr>
            <w:tcW w:w="967" w:type="dxa"/>
            <w:shd w:val="clear" w:color="000000" w:fill="FCFCFC"/>
            <w:vAlign w:val="center"/>
          </w:tcPr>
          <w:p w14:paraId="4977A6A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42</w:t>
            </w:r>
          </w:p>
        </w:tc>
        <w:tc>
          <w:tcPr>
            <w:tcW w:w="914" w:type="dxa"/>
            <w:shd w:val="clear" w:color="000000" w:fill="FCFCFC"/>
            <w:vAlign w:val="center"/>
          </w:tcPr>
          <w:p w14:paraId="0E421E2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101</w:t>
            </w:r>
          </w:p>
        </w:tc>
        <w:tc>
          <w:tcPr>
            <w:tcW w:w="957" w:type="dxa"/>
            <w:shd w:val="clear" w:color="000000" w:fill="FCFCFC"/>
            <w:vAlign w:val="center"/>
          </w:tcPr>
          <w:p w14:paraId="198AA55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138</w:t>
            </w:r>
          </w:p>
        </w:tc>
        <w:tc>
          <w:tcPr>
            <w:tcW w:w="967" w:type="dxa"/>
            <w:shd w:val="clear" w:color="000000" w:fill="FCFCFC"/>
            <w:vAlign w:val="center"/>
          </w:tcPr>
          <w:p w14:paraId="76F4D94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239</w:t>
            </w:r>
          </w:p>
        </w:tc>
        <w:tc>
          <w:tcPr>
            <w:tcW w:w="914" w:type="dxa"/>
            <w:shd w:val="clear" w:color="000000" w:fill="FCFCFC"/>
            <w:vAlign w:val="center"/>
          </w:tcPr>
          <w:p w14:paraId="2A409C9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666</w:t>
            </w:r>
          </w:p>
        </w:tc>
        <w:tc>
          <w:tcPr>
            <w:tcW w:w="957" w:type="dxa"/>
            <w:shd w:val="clear" w:color="000000" w:fill="FCFCFC"/>
            <w:vAlign w:val="center"/>
          </w:tcPr>
          <w:p w14:paraId="0BC4030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1.135</w:t>
            </w:r>
          </w:p>
        </w:tc>
        <w:tc>
          <w:tcPr>
            <w:tcW w:w="967" w:type="dxa"/>
            <w:shd w:val="clear" w:color="000000" w:fill="FCFCFC"/>
            <w:vAlign w:val="center"/>
          </w:tcPr>
          <w:p w14:paraId="79B509E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1.801</w:t>
            </w:r>
          </w:p>
        </w:tc>
      </w:tr>
      <w:tr w14:paraId="35D4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683" w:type="dxa"/>
            <w:shd w:val="clear" w:color="000000" w:fill="CBD5E1"/>
            <w:vAlign w:val="center"/>
          </w:tcPr>
          <w:p w14:paraId="6A0DECA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Utara</w:t>
            </w:r>
          </w:p>
        </w:tc>
        <w:tc>
          <w:tcPr>
            <w:tcW w:w="917" w:type="dxa"/>
            <w:shd w:val="clear" w:color="000000" w:fill="CBD5E1"/>
            <w:vAlign w:val="center"/>
          </w:tcPr>
          <w:p w14:paraId="333BF03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14</w:t>
            </w:r>
          </w:p>
        </w:tc>
        <w:tc>
          <w:tcPr>
            <w:tcW w:w="957" w:type="dxa"/>
            <w:shd w:val="clear" w:color="000000" w:fill="CBD5E1"/>
            <w:vAlign w:val="center"/>
          </w:tcPr>
          <w:p w14:paraId="1D7C823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117</w:t>
            </w:r>
          </w:p>
        </w:tc>
        <w:tc>
          <w:tcPr>
            <w:tcW w:w="967" w:type="dxa"/>
            <w:shd w:val="clear" w:color="000000" w:fill="CBD5E1"/>
            <w:vAlign w:val="center"/>
          </w:tcPr>
          <w:p w14:paraId="4C9C764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131</w:t>
            </w:r>
          </w:p>
        </w:tc>
        <w:tc>
          <w:tcPr>
            <w:tcW w:w="914" w:type="dxa"/>
            <w:shd w:val="clear" w:color="000000" w:fill="CBD5E1"/>
            <w:vAlign w:val="center"/>
          </w:tcPr>
          <w:p w14:paraId="297397F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103</w:t>
            </w:r>
          </w:p>
        </w:tc>
        <w:tc>
          <w:tcPr>
            <w:tcW w:w="957" w:type="dxa"/>
            <w:shd w:val="clear" w:color="000000" w:fill="CBD5E1"/>
            <w:vAlign w:val="center"/>
          </w:tcPr>
          <w:p w14:paraId="529A458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445</w:t>
            </w:r>
          </w:p>
        </w:tc>
        <w:tc>
          <w:tcPr>
            <w:tcW w:w="967" w:type="dxa"/>
            <w:shd w:val="clear" w:color="000000" w:fill="CBD5E1"/>
            <w:vAlign w:val="center"/>
          </w:tcPr>
          <w:p w14:paraId="0369777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548</w:t>
            </w:r>
          </w:p>
        </w:tc>
        <w:tc>
          <w:tcPr>
            <w:tcW w:w="914" w:type="dxa"/>
            <w:shd w:val="clear" w:color="000000" w:fill="CBD5E1"/>
            <w:vAlign w:val="center"/>
          </w:tcPr>
          <w:p w14:paraId="00184DD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991</w:t>
            </w:r>
          </w:p>
        </w:tc>
        <w:tc>
          <w:tcPr>
            <w:tcW w:w="957" w:type="dxa"/>
            <w:shd w:val="clear" w:color="000000" w:fill="CBD5E1"/>
            <w:vAlign w:val="center"/>
          </w:tcPr>
          <w:p w14:paraId="3F6F33D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3.270</w:t>
            </w:r>
          </w:p>
        </w:tc>
        <w:tc>
          <w:tcPr>
            <w:tcW w:w="967" w:type="dxa"/>
            <w:shd w:val="clear" w:color="000000" w:fill="CBD5E1"/>
            <w:vAlign w:val="center"/>
          </w:tcPr>
          <w:p w14:paraId="282530F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4.261</w:t>
            </w:r>
          </w:p>
        </w:tc>
      </w:tr>
      <w:tr w14:paraId="2E85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83" w:type="dxa"/>
            <w:shd w:val="clear" w:color="000000" w:fill="FCFCFC"/>
            <w:vAlign w:val="center"/>
          </w:tcPr>
          <w:p w14:paraId="3C29B980">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Kaur</w:t>
            </w:r>
          </w:p>
        </w:tc>
        <w:tc>
          <w:tcPr>
            <w:tcW w:w="917" w:type="dxa"/>
            <w:shd w:val="clear" w:color="000000" w:fill="FCFCFC"/>
            <w:vAlign w:val="center"/>
          </w:tcPr>
          <w:p w14:paraId="27BE3BD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w:t>
            </w:r>
          </w:p>
        </w:tc>
        <w:tc>
          <w:tcPr>
            <w:tcW w:w="957" w:type="dxa"/>
            <w:shd w:val="clear" w:color="000000" w:fill="FCFCFC"/>
            <w:vAlign w:val="center"/>
          </w:tcPr>
          <w:p w14:paraId="480A86D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154</w:t>
            </w:r>
          </w:p>
        </w:tc>
        <w:tc>
          <w:tcPr>
            <w:tcW w:w="967" w:type="dxa"/>
            <w:shd w:val="clear" w:color="000000" w:fill="FCFCFC"/>
            <w:vAlign w:val="center"/>
          </w:tcPr>
          <w:p w14:paraId="56E4AB5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172</w:t>
            </w:r>
          </w:p>
        </w:tc>
        <w:tc>
          <w:tcPr>
            <w:tcW w:w="914" w:type="dxa"/>
            <w:shd w:val="clear" w:color="000000" w:fill="FCFCFC"/>
            <w:vAlign w:val="center"/>
          </w:tcPr>
          <w:p w14:paraId="1D8F223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127</w:t>
            </w:r>
          </w:p>
        </w:tc>
        <w:tc>
          <w:tcPr>
            <w:tcW w:w="957" w:type="dxa"/>
            <w:shd w:val="clear" w:color="000000" w:fill="FCFCFC"/>
            <w:vAlign w:val="center"/>
          </w:tcPr>
          <w:p w14:paraId="1721905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506</w:t>
            </w:r>
          </w:p>
        </w:tc>
        <w:tc>
          <w:tcPr>
            <w:tcW w:w="967" w:type="dxa"/>
            <w:shd w:val="clear" w:color="000000" w:fill="FCFCFC"/>
            <w:vAlign w:val="center"/>
          </w:tcPr>
          <w:p w14:paraId="7DAB686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633</w:t>
            </w:r>
          </w:p>
        </w:tc>
        <w:tc>
          <w:tcPr>
            <w:tcW w:w="914" w:type="dxa"/>
            <w:shd w:val="clear" w:color="000000" w:fill="FCFCFC"/>
            <w:vAlign w:val="center"/>
          </w:tcPr>
          <w:p w14:paraId="33D1B2A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693</w:t>
            </w:r>
          </w:p>
        </w:tc>
        <w:tc>
          <w:tcPr>
            <w:tcW w:w="957" w:type="dxa"/>
            <w:shd w:val="clear" w:color="000000" w:fill="FCFCFC"/>
            <w:vAlign w:val="center"/>
          </w:tcPr>
          <w:p w14:paraId="0EBF8C2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3.364</w:t>
            </w:r>
          </w:p>
        </w:tc>
        <w:tc>
          <w:tcPr>
            <w:tcW w:w="967" w:type="dxa"/>
            <w:shd w:val="clear" w:color="000000" w:fill="FCFCFC"/>
            <w:vAlign w:val="center"/>
          </w:tcPr>
          <w:p w14:paraId="6570AC0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4.057</w:t>
            </w:r>
          </w:p>
        </w:tc>
      </w:tr>
      <w:tr w14:paraId="1FF4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83" w:type="dxa"/>
            <w:shd w:val="clear" w:color="000000" w:fill="F1F5F9"/>
            <w:vAlign w:val="center"/>
          </w:tcPr>
          <w:p w14:paraId="4DD5649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Seluma</w:t>
            </w:r>
          </w:p>
        </w:tc>
        <w:tc>
          <w:tcPr>
            <w:tcW w:w="917" w:type="dxa"/>
            <w:shd w:val="clear" w:color="000000" w:fill="F1F5F9"/>
            <w:vAlign w:val="center"/>
          </w:tcPr>
          <w:p w14:paraId="0E8132F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w:t>
            </w:r>
          </w:p>
        </w:tc>
        <w:tc>
          <w:tcPr>
            <w:tcW w:w="957" w:type="dxa"/>
            <w:shd w:val="clear" w:color="000000" w:fill="F1F5F9"/>
            <w:vAlign w:val="center"/>
          </w:tcPr>
          <w:p w14:paraId="0D8C674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144</w:t>
            </w:r>
          </w:p>
        </w:tc>
        <w:tc>
          <w:tcPr>
            <w:tcW w:w="967" w:type="dxa"/>
            <w:shd w:val="clear" w:color="000000" w:fill="F1F5F9"/>
            <w:vAlign w:val="center"/>
          </w:tcPr>
          <w:p w14:paraId="5E63B25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147</w:t>
            </w:r>
          </w:p>
        </w:tc>
        <w:tc>
          <w:tcPr>
            <w:tcW w:w="914" w:type="dxa"/>
            <w:shd w:val="clear" w:color="000000" w:fill="F1F5F9"/>
            <w:vAlign w:val="center"/>
          </w:tcPr>
          <w:p w14:paraId="31BD846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74</w:t>
            </w:r>
          </w:p>
        </w:tc>
        <w:tc>
          <w:tcPr>
            <w:tcW w:w="957" w:type="dxa"/>
            <w:shd w:val="clear" w:color="000000" w:fill="F1F5F9"/>
            <w:vAlign w:val="center"/>
          </w:tcPr>
          <w:p w14:paraId="4E8C4FB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428</w:t>
            </w:r>
          </w:p>
        </w:tc>
        <w:tc>
          <w:tcPr>
            <w:tcW w:w="967" w:type="dxa"/>
            <w:shd w:val="clear" w:color="000000" w:fill="F1F5F9"/>
            <w:vAlign w:val="center"/>
          </w:tcPr>
          <w:p w14:paraId="77DBB89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502</w:t>
            </w:r>
          </w:p>
        </w:tc>
        <w:tc>
          <w:tcPr>
            <w:tcW w:w="914" w:type="dxa"/>
            <w:shd w:val="clear" w:color="000000" w:fill="F1F5F9"/>
            <w:vAlign w:val="center"/>
          </w:tcPr>
          <w:p w14:paraId="4346264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216</w:t>
            </w:r>
          </w:p>
        </w:tc>
        <w:tc>
          <w:tcPr>
            <w:tcW w:w="957" w:type="dxa"/>
            <w:shd w:val="clear" w:color="000000" w:fill="F1F5F9"/>
            <w:vAlign w:val="center"/>
          </w:tcPr>
          <w:p w14:paraId="7537DB3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3.257</w:t>
            </w:r>
          </w:p>
        </w:tc>
        <w:tc>
          <w:tcPr>
            <w:tcW w:w="967" w:type="dxa"/>
            <w:shd w:val="clear" w:color="000000" w:fill="F1F5F9"/>
            <w:vAlign w:val="center"/>
          </w:tcPr>
          <w:p w14:paraId="7AE0DFB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3.473</w:t>
            </w:r>
          </w:p>
        </w:tc>
      </w:tr>
      <w:tr w14:paraId="5558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683" w:type="dxa"/>
            <w:shd w:val="clear" w:color="000000" w:fill="FCFCFC"/>
            <w:vAlign w:val="center"/>
          </w:tcPr>
          <w:p w14:paraId="710C4A14">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Mukomuko</w:t>
            </w:r>
          </w:p>
        </w:tc>
        <w:tc>
          <w:tcPr>
            <w:tcW w:w="917" w:type="dxa"/>
            <w:shd w:val="clear" w:color="000000" w:fill="FCFCFC"/>
            <w:vAlign w:val="center"/>
          </w:tcPr>
          <w:p w14:paraId="7F82D69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48</w:t>
            </w:r>
          </w:p>
        </w:tc>
        <w:tc>
          <w:tcPr>
            <w:tcW w:w="957" w:type="dxa"/>
            <w:shd w:val="clear" w:color="000000" w:fill="FCFCFC"/>
            <w:vAlign w:val="center"/>
          </w:tcPr>
          <w:p w14:paraId="596FBD2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127</w:t>
            </w:r>
          </w:p>
        </w:tc>
        <w:tc>
          <w:tcPr>
            <w:tcW w:w="967" w:type="dxa"/>
            <w:shd w:val="clear" w:color="000000" w:fill="FCFCFC"/>
            <w:vAlign w:val="center"/>
          </w:tcPr>
          <w:p w14:paraId="2EB8F1C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175</w:t>
            </w:r>
          </w:p>
        </w:tc>
        <w:tc>
          <w:tcPr>
            <w:tcW w:w="914" w:type="dxa"/>
            <w:shd w:val="clear" w:color="000000" w:fill="FCFCFC"/>
            <w:vAlign w:val="center"/>
          </w:tcPr>
          <w:p w14:paraId="081FA93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266</w:t>
            </w:r>
          </w:p>
        </w:tc>
        <w:tc>
          <w:tcPr>
            <w:tcW w:w="957" w:type="dxa"/>
            <w:shd w:val="clear" w:color="000000" w:fill="FCFCFC"/>
            <w:vAlign w:val="center"/>
          </w:tcPr>
          <w:p w14:paraId="41AAB77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476</w:t>
            </w:r>
          </w:p>
        </w:tc>
        <w:tc>
          <w:tcPr>
            <w:tcW w:w="967" w:type="dxa"/>
            <w:shd w:val="clear" w:color="000000" w:fill="FCFCFC"/>
            <w:vAlign w:val="center"/>
          </w:tcPr>
          <w:p w14:paraId="4D4CEA9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742</w:t>
            </w:r>
          </w:p>
        </w:tc>
        <w:tc>
          <w:tcPr>
            <w:tcW w:w="914" w:type="dxa"/>
            <w:shd w:val="clear" w:color="000000" w:fill="FCFCFC"/>
            <w:vAlign w:val="center"/>
          </w:tcPr>
          <w:p w14:paraId="1AD113C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1.786</w:t>
            </w:r>
          </w:p>
        </w:tc>
        <w:tc>
          <w:tcPr>
            <w:tcW w:w="957" w:type="dxa"/>
            <w:shd w:val="clear" w:color="000000" w:fill="FCFCFC"/>
            <w:vAlign w:val="center"/>
          </w:tcPr>
          <w:p w14:paraId="61EF859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3.984</w:t>
            </w:r>
          </w:p>
        </w:tc>
        <w:tc>
          <w:tcPr>
            <w:tcW w:w="967" w:type="dxa"/>
            <w:shd w:val="clear" w:color="000000" w:fill="FCFCFC"/>
            <w:vAlign w:val="center"/>
          </w:tcPr>
          <w:p w14:paraId="3CE5C23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5.770</w:t>
            </w:r>
          </w:p>
        </w:tc>
      </w:tr>
      <w:tr w14:paraId="7FCAE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83" w:type="dxa"/>
            <w:shd w:val="clear" w:color="000000" w:fill="F1F5F9"/>
            <w:vAlign w:val="center"/>
          </w:tcPr>
          <w:p w14:paraId="3895C1EA">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Lebong</w:t>
            </w:r>
          </w:p>
        </w:tc>
        <w:tc>
          <w:tcPr>
            <w:tcW w:w="917" w:type="dxa"/>
            <w:shd w:val="clear" w:color="000000" w:fill="F1F5F9"/>
            <w:vAlign w:val="center"/>
          </w:tcPr>
          <w:p w14:paraId="643D012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w:t>
            </w:r>
          </w:p>
        </w:tc>
        <w:tc>
          <w:tcPr>
            <w:tcW w:w="957" w:type="dxa"/>
            <w:shd w:val="clear" w:color="000000" w:fill="F1F5F9"/>
            <w:vAlign w:val="center"/>
          </w:tcPr>
          <w:p w14:paraId="13630D0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34</w:t>
            </w:r>
          </w:p>
        </w:tc>
        <w:tc>
          <w:tcPr>
            <w:tcW w:w="967" w:type="dxa"/>
            <w:shd w:val="clear" w:color="000000" w:fill="F1F5F9"/>
            <w:vAlign w:val="center"/>
          </w:tcPr>
          <w:p w14:paraId="59F71AF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39</w:t>
            </w:r>
          </w:p>
        </w:tc>
        <w:tc>
          <w:tcPr>
            <w:tcW w:w="914" w:type="dxa"/>
            <w:shd w:val="clear" w:color="000000" w:fill="F1F5F9"/>
            <w:vAlign w:val="center"/>
          </w:tcPr>
          <w:p w14:paraId="77D308C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39</w:t>
            </w:r>
          </w:p>
        </w:tc>
        <w:tc>
          <w:tcPr>
            <w:tcW w:w="957" w:type="dxa"/>
            <w:shd w:val="clear" w:color="000000" w:fill="F1F5F9"/>
            <w:vAlign w:val="center"/>
          </w:tcPr>
          <w:p w14:paraId="7605260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135</w:t>
            </w:r>
          </w:p>
        </w:tc>
        <w:tc>
          <w:tcPr>
            <w:tcW w:w="967" w:type="dxa"/>
            <w:shd w:val="clear" w:color="000000" w:fill="F1F5F9"/>
            <w:vAlign w:val="center"/>
          </w:tcPr>
          <w:p w14:paraId="3E90526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174</w:t>
            </w:r>
          </w:p>
        </w:tc>
        <w:tc>
          <w:tcPr>
            <w:tcW w:w="914" w:type="dxa"/>
            <w:shd w:val="clear" w:color="000000" w:fill="F1F5F9"/>
            <w:vAlign w:val="center"/>
          </w:tcPr>
          <w:p w14:paraId="41B50E8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282</w:t>
            </w:r>
          </w:p>
        </w:tc>
        <w:tc>
          <w:tcPr>
            <w:tcW w:w="957" w:type="dxa"/>
            <w:shd w:val="clear" w:color="000000" w:fill="F1F5F9"/>
            <w:vAlign w:val="center"/>
          </w:tcPr>
          <w:p w14:paraId="59FA5EB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1.233</w:t>
            </w:r>
          </w:p>
        </w:tc>
        <w:tc>
          <w:tcPr>
            <w:tcW w:w="967" w:type="dxa"/>
            <w:shd w:val="clear" w:color="000000" w:fill="F1F5F9"/>
            <w:vAlign w:val="center"/>
          </w:tcPr>
          <w:p w14:paraId="750FF22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1.515</w:t>
            </w:r>
          </w:p>
        </w:tc>
      </w:tr>
      <w:tr w14:paraId="79C7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683" w:type="dxa"/>
            <w:shd w:val="clear" w:color="000000" w:fill="FCFCFC"/>
            <w:vAlign w:val="center"/>
          </w:tcPr>
          <w:p w14:paraId="2689E97A">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Kepahiang</w:t>
            </w:r>
          </w:p>
        </w:tc>
        <w:tc>
          <w:tcPr>
            <w:tcW w:w="917" w:type="dxa"/>
            <w:shd w:val="clear" w:color="000000" w:fill="FCFCFC"/>
            <w:vAlign w:val="center"/>
          </w:tcPr>
          <w:p w14:paraId="13CEBEC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w:t>
            </w:r>
          </w:p>
        </w:tc>
        <w:tc>
          <w:tcPr>
            <w:tcW w:w="957" w:type="dxa"/>
            <w:shd w:val="clear" w:color="000000" w:fill="FCFCFC"/>
            <w:vAlign w:val="center"/>
          </w:tcPr>
          <w:p w14:paraId="7D79500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82</w:t>
            </w:r>
          </w:p>
        </w:tc>
        <w:tc>
          <w:tcPr>
            <w:tcW w:w="967" w:type="dxa"/>
            <w:shd w:val="clear" w:color="000000" w:fill="FCFCFC"/>
            <w:vAlign w:val="center"/>
          </w:tcPr>
          <w:p w14:paraId="3200DD5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87</w:t>
            </w:r>
          </w:p>
        </w:tc>
        <w:tc>
          <w:tcPr>
            <w:tcW w:w="914" w:type="dxa"/>
            <w:shd w:val="clear" w:color="000000" w:fill="FCFCFC"/>
            <w:vAlign w:val="center"/>
          </w:tcPr>
          <w:p w14:paraId="663710C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37</w:t>
            </w:r>
          </w:p>
        </w:tc>
        <w:tc>
          <w:tcPr>
            <w:tcW w:w="957" w:type="dxa"/>
            <w:shd w:val="clear" w:color="000000" w:fill="FCFCFC"/>
            <w:vAlign w:val="center"/>
          </w:tcPr>
          <w:p w14:paraId="698B0CB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298</w:t>
            </w:r>
          </w:p>
        </w:tc>
        <w:tc>
          <w:tcPr>
            <w:tcW w:w="967" w:type="dxa"/>
            <w:shd w:val="clear" w:color="000000" w:fill="FCFCFC"/>
            <w:vAlign w:val="center"/>
          </w:tcPr>
          <w:p w14:paraId="1673965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335</w:t>
            </w:r>
          </w:p>
        </w:tc>
        <w:tc>
          <w:tcPr>
            <w:tcW w:w="914" w:type="dxa"/>
            <w:shd w:val="clear" w:color="000000" w:fill="FCFCFC"/>
            <w:vAlign w:val="center"/>
          </w:tcPr>
          <w:p w14:paraId="6B5B0A2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318</w:t>
            </w:r>
          </w:p>
        </w:tc>
        <w:tc>
          <w:tcPr>
            <w:tcW w:w="957" w:type="dxa"/>
            <w:shd w:val="clear" w:color="000000" w:fill="FCFCFC"/>
            <w:vAlign w:val="center"/>
          </w:tcPr>
          <w:p w14:paraId="1EA15AC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2.202</w:t>
            </w:r>
          </w:p>
        </w:tc>
        <w:tc>
          <w:tcPr>
            <w:tcW w:w="967" w:type="dxa"/>
            <w:shd w:val="clear" w:color="000000" w:fill="FCFCFC"/>
            <w:vAlign w:val="center"/>
          </w:tcPr>
          <w:p w14:paraId="2F2356D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2.520</w:t>
            </w:r>
          </w:p>
        </w:tc>
      </w:tr>
      <w:tr w14:paraId="47C9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683" w:type="dxa"/>
            <w:shd w:val="clear" w:color="000000" w:fill="F1F5F9"/>
            <w:vAlign w:val="center"/>
          </w:tcPr>
          <w:p w14:paraId="65B60BC7">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Tengah</w:t>
            </w:r>
          </w:p>
        </w:tc>
        <w:tc>
          <w:tcPr>
            <w:tcW w:w="917" w:type="dxa"/>
            <w:shd w:val="clear" w:color="000000" w:fill="F1F5F9"/>
            <w:vAlign w:val="center"/>
          </w:tcPr>
          <w:p w14:paraId="13EEB9D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957" w:type="dxa"/>
            <w:shd w:val="clear" w:color="000000" w:fill="F1F5F9"/>
            <w:vAlign w:val="center"/>
          </w:tcPr>
          <w:p w14:paraId="485B6FA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25</w:t>
            </w:r>
          </w:p>
        </w:tc>
        <w:tc>
          <w:tcPr>
            <w:tcW w:w="967" w:type="dxa"/>
            <w:shd w:val="clear" w:color="000000" w:fill="F1F5F9"/>
            <w:vAlign w:val="center"/>
          </w:tcPr>
          <w:p w14:paraId="76D8172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27</w:t>
            </w:r>
          </w:p>
        </w:tc>
        <w:tc>
          <w:tcPr>
            <w:tcW w:w="914" w:type="dxa"/>
            <w:shd w:val="clear" w:color="000000" w:fill="F1F5F9"/>
            <w:vAlign w:val="center"/>
          </w:tcPr>
          <w:p w14:paraId="5AFC8B0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w:t>
            </w:r>
          </w:p>
        </w:tc>
        <w:tc>
          <w:tcPr>
            <w:tcW w:w="957" w:type="dxa"/>
            <w:shd w:val="clear" w:color="000000" w:fill="F1F5F9"/>
            <w:vAlign w:val="center"/>
          </w:tcPr>
          <w:p w14:paraId="256D97C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89</w:t>
            </w:r>
          </w:p>
        </w:tc>
        <w:tc>
          <w:tcPr>
            <w:tcW w:w="967" w:type="dxa"/>
            <w:shd w:val="clear" w:color="000000" w:fill="F1F5F9"/>
            <w:vAlign w:val="center"/>
          </w:tcPr>
          <w:p w14:paraId="7864952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99</w:t>
            </w:r>
          </w:p>
        </w:tc>
        <w:tc>
          <w:tcPr>
            <w:tcW w:w="914" w:type="dxa"/>
            <w:shd w:val="clear" w:color="000000" w:fill="F1F5F9"/>
            <w:vAlign w:val="center"/>
          </w:tcPr>
          <w:p w14:paraId="45BA7CD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53</w:t>
            </w:r>
          </w:p>
        </w:tc>
        <w:tc>
          <w:tcPr>
            <w:tcW w:w="957" w:type="dxa"/>
            <w:shd w:val="clear" w:color="000000" w:fill="F1F5F9"/>
            <w:vAlign w:val="center"/>
          </w:tcPr>
          <w:p w14:paraId="1E541A3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567</w:t>
            </w:r>
          </w:p>
        </w:tc>
        <w:tc>
          <w:tcPr>
            <w:tcW w:w="967" w:type="dxa"/>
            <w:shd w:val="clear" w:color="000000" w:fill="F1F5F9"/>
            <w:vAlign w:val="center"/>
          </w:tcPr>
          <w:p w14:paraId="1B7DE50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620</w:t>
            </w:r>
          </w:p>
        </w:tc>
      </w:tr>
      <w:tr w14:paraId="27E0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683" w:type="dxa"/>
            <w:shd w:val="clear" w:color="000000" w:fill="FCFCFC"/>
            <w:vAlign w:val="center"/>
          </w:tcPr>
          <w:p w14:paraId="06C53731">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Kota Bengkulu</w:t>
            </w:r>
          </w:p>
        </w:tc>
        <w:tc>
          <w:tcPr>
            <w:tcW w:w="917" w:type="dxa"/>
            <w:shd w:val="clear" w:color="000000" w:fill="FCFCFC"/>
            <w:vAlign w:val="center"/>
          </w:tcPr>
          <w:p w14:paraId="56E30ED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w:t>
            </w:r>
          </w:p>
        </w:tc>
        <w:tc>
          <w:tcPr>
            <w:tcW w:w="957" w:type="dxa"/>
            <w:shd w:val="clear" w:color="000000" w:fill="FCFCFC"/>
            <w:vAlign w:val="center"/>
          </w:tcPr>
          <w:p w14:paraId="5FBC54B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232</w:t>
            </w:r>
          </w:p>
        </w:tc>
        <w:tc>
          <w:tcPr>
            <w:tcW w:w="967" w:type="dxa"/>
            <w:shd w:val="clear" w:color="000000" w:fill="FCFCFC"/>
            <w:vAlign w:val="center"/>
          </w:tcPr>
          <w:p w14:paraId="570B0D2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236</w:t>
            </w:r>
          </w:p>
        </w:tc>
        <w:tc>
          <w:tcPr>
            <w:tcW w:w="914" w:type="dxa"/>
            <w:shd w:val="clear" w:color="000000" w:fill="FCFCFC"/>
            <w:vAlign w:val="center"/>
          </w:tcPr>
          <w:p w14:paraId="5E048A1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30</w:t>
            </w:r>
          </w:p>
        </w:tc>
        <w:tc>
          <w:tcPr>
            <w:tcW w:w="957" w:type="dxa"/>
            <w:shd w:val="clear" w:color="000000" w:fill="FCFCFC"/>
            <w:vAlign w:val="center"/>
          </w:tcPr>
          <w:p w14:paraId="6F32E7B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1.113</w:t>
            </w:r>
          </w:p>
        </w:tc>
        <w:tc>
          <w:tcPr>
            <w:tcW w:w="967" w:type="dxa"/>
            <w:shd w:val="clear" w:color="000000" w:fill="FCFCFC"/>
            <w:vAlign w:val="center"/>
          </w:tcPr>
          <w:p w14:paraId="0EF0B41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1.143</w:t>
            </w:r>
          </w:p>
        </w:tc>
        <w:tc>
          <w:tcPr>
            <w:tcW w:w="914" w:type="dxa"/>
            <w:shd w:val="clear" w:color="000000" w:fill="FCFCFC"/>
            <w:vAlign w:val="center"/>
          </w:tcPr>
          <w:p w14:paraId="4338E6C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274</w:t>
            </w:r>
          </w:p>
        </w:tc>
        <w:tc>
          <w:tcPr>
            <w:tcW w:w="957" w:type="dxa"/>
            <w:shd w:val="clear" w:color="000000" w:fill="FCFCFC"/>
            <w:vAlign w:val="center"/>
          </w:tcPr>
          <w:p w14:paraId="78FA9B7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8.151</w:t>
            </w:r>
          </w:p>
        </w:tc>
        <w:tc>
          <w:tcPr>
            <w:tcW w:w="967" w:type="dxa"/>
            <w:shd w:val="clear" w:color="000000" w:fill="FCFCFC"/>
            <w:vAlign w:val="center"/>
          </w:tcPr>
          <w:p w14:paraId="412AF40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8.425</w:t>
            </w:r>
          </w:p>
        </w:tc>
      </w:tr>
      <w:tr w14:paraId="301F6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83" w:type="dxa"/>
            <w:shd w:val="clear" w:color="000000" w:fill="F1F5F9"/>
            <w:vAlign w:val="center"/>
          </w:tcPr>
          <w:p w14:paraId="6EBEC587">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w:t>
            </w:r>
          </w:p>
        </w:tc>
        <w:tc>
          <w:tcPr>
            <w:tcW w:w="917" w:type="dxa"/>
            <w:shd w:val="clear" w:color="000000" w:fill="F1F5F9"/>
            <w:vAlign w:val="center"/>
          </w:tcPr>
          <w:p w14:paraId="27ACB0A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135</w:t>
            </w:r>
          </w:p>
        </w:tc>
        <w:tc>
          <w:tcPr>
            <w:tcW w:w="957" w:type="dxa"/>
            <w:shd w:val="clear" w:color="000000" w:fill="F1F5F9"/>
            <w:vAlign w:val="center"/>
          </w:tcPr>
          <w:p w14:paraId="27028E3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980</w:t>
            </w:r>
          </w:p>
        </w:tc>
        <w:tc>
          <w:tcPr>
            <w:tcW w:w="967" w:type="dxa"/>
            <w:shd w:val="clear" w:color="000000" w:fill="F1F5F9"/>
            <w:vAlign w:val="center"/>
          </w:tcPr>
          <w:p w14:paraId="2817157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1.115</w:t>
            </w:r>
          </w:p>
        </w:tc>
        <w:tc>
          <w:tcPr>
            <w:tcW w:w="914" w:type="dxa"/>
            <w:shd w:val="clear" w:color="000000" w:fill="F1F5F9"/>
            <w:vAlign w:val="center"/>
          </w:tcPr>
          <w:p w14:paraId="189E901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980</w:t>
            </w:r>
          </w:p>
        </w:tc>
        <w:tc>
          <w:tcPr>
            <w:tcW w:w="957" w:type="dxa"/>
            <w:shd w:val="clear" w:color="000000" w:fill="F1F5F9"/>
            <w:vAlign w:val="center"/>
          </w:tcPr>
          <w:p w14:paraId="160B1F8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3.776</w:t>
            </w:r>
          </w:p>
        </w:tc>
        <w:tc>
          <w:tcPr>
            <w:tcW w:w="967" w:type="dxa"/>
            <w:shd w:val="clear" w:color="000000" w:fill="F1F5F9"/>
            <w:vAlign w:val="center"/>
          </w:tcPr>
          <w:p w14:paraId="43C5F92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4.756</w:t>
            </w:r>
          </w:p>
        </w:tc>
        <w:tc>
          <w:tcPr>
            <w:tcW w:w="914" w:type="dxa"/>
            <w:shd w:val="clear" w:color="000000" w:fill="F1F5F9"/>
            <w:vAlign w:val="center"/>
          </w:tcPr>
          <w:p w14:paraId="1CF3347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6.590</w:t>
            </w:r>
          </w:p>
        </w:tc>
        <w:tc>
          <w:tcPr>
            <w:tcW w:w="957" w:type="dxa"/>
            <w:shd w:val="clear" w:color="000000" w:fill="F1F5F9"/>
            <w:vAlign w:val="center"/>
          </w:tcPr>
          <w:p w14:paraId="39308C0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28.331</w:t>
            </w:r>
          </w:p>
        </w:tc>
        <w:tc>
          <w:tcPr>
            <w:tcW w:w="967" w:type="dxa"/>
            <w:shd w:val="clear" w:color="000000" w:fill="F1F5F9"/>
            <w:vAlign w:val="center"/>
          </w:tcPr>
          <w:p w14:paraId="1678B75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34.921</w:t>
            </w:r>
          </w:p>
        </w:tc>
      </w:tr>
    </w:tbl>
    <w:p w14:paraId="27170904">
      <w:pPr>
        <w:tabs>
          <w:tab w:val="left" w:pos="7901"/>
        </w:tabs>
        <w:rPr>
          <w:rFonts w:ascii="Arial" w:hAnsi="Arial" w:eastAsia="Times New Roman" w:cs="Arial"/>
          <w:b/>
          <w:bCs/>
          <w:i/>
          <w:iCs/>
          <w:color w:val="000000"/>
          <w:sz w:val="18"/>
          <w:szCs w:val="18"/>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Badan Pusat Statistik (BPS)  Provinsi Bengkulu</w:t>
      </w:r>
    </w:p>
    <w:p w14:paraId="24B28F42">
      <w:pPr>
        <w:tabs>
          <w:tab w:val="left" w:pos="7901"/>
        </w:tabs>
        <w:jc w:val="center"/>
        <w:rPr>
          <w:rFonts w:ascii="Arial" w:hAnsi="Arial" w:cs="Arial"/>
          <w:sz w:val="20"/>
          <w:szCs w:val="20"/>
        </w:rPr>
      </w:pPr>
      <w:r>
        <w:rPr>
          <w:rFonts w:ascii="Arial" w:hAnsi="Arial" w:cs="Arial"/>
          <w:lang w:val="id-ID"/>
        </w:rPr>
        <w:t>Tabel 3.</w:t>
      </w:r>
      <w:r>
        <w:rPr>
          <w:rFonts w:ascii="Arial" w:hAnsi="Arial" w:cs="Arial"/>
          <w:sz w:val="20"/>
          <w:szCs w:val="20"/>
          <w:lang w:val="id-ID"/>
        </w:rPr>
        <w:t>4</w:t>
      </w:r>
      <w:r>
        <w:rPr>
          <w:rFonts w:ascii="Inter" w:hAnsi="Inter" w:eastAsia="Times New Roman" w:cs="Times New Roman"/>
          <w:color w:val="003C80"/>
          <w:kern w:val="36"/>
          <w:sz w:val="48"/>
          <w:szCs w:val="48"/>
          <w:lang w:eastAsia="zh-CN"/>
          <w14:ligatures w14:val="none"/>
        </w:rPr>
        <w:t xml:space="preserve"> </w:t>
      </w:r>
      <w:r>
        <w:rPr>
          <w:rFonts w:ascii="Arial" w:hAnsi="Arial" w:cs="Arial"/>
          <w:sz w:val="20"/>
          <w:szCs w:val="20"/>
        </w:rPr>
        <w:t>Jumlah Sekolah, Guru, dan Murid Sekolah Dasar (SD) di Bawah Kementerian Pendidikan, Kebudayaan, Riset, dan Teknologi Menurut Kabupaten/Kota di Provinsi Bengkulu, 2024/2025</w:t>
      </w:r>
    </w:p>
    <w:tbl>
      <w:tblPr>
        <w:tblStyle w:val="12"/>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851"/>
        <w:gridCol w:w="992"/>
        <w:gridCol w:w="1192"/>
        <w:gridCol w:w="825"/>
        <w:gridCol w:w="754"/>
        <w:gridCol w:w="1237"/>
        <w:gridCol w:w="1064"/>
        <w:gridCol w:w="895"/>
        <w:gridCol w:w="837"/>
      </w:tblGrid>
      <w:tr w14:paraId="2C59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1413" w:type="dxa"/>
            <w:vAlign w:val="center"/>
          </w:tcPr>
          <w:p w14:paraId="146F2E05">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Kabupaten/ Kota</w:t>
            </w:r>
          </w:p>
        </w:tc>
        <w:tc>
          <w:tcPr>
            <w:tcW w:w="851" w:type="dxa"/>
            <w:vAlign w:val="center"/>
          </w:tcPr>
          <w:p w14:paraId="08452360">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SD (N)</w:t>
            </w:r>
          </w:p>
        </w:tc>
        <w:tc>
          <w:tcPr>
            <w:tcW w:w="992" w:type="dxa"/>
            <w:vAlign w:val="center"/>
          </w:tcPr>
          <w:p w14:paraId="5F6ADE22">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SD (S)</w:t>
            </w:r>
          </w:p>
        </w:tc>
        <w:tc>
          <w:tcPr>
            <w:tcW w:w="1192" w:type="dxa"/>
            <w:vAlign w:val="center"/>
          </w:tcPr>
          <w:p w14:paraId="21D8AA66">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SD (N+S)</w:t>
            </w:r>
          </w:p>
        </w:tc>
        <w:tc>
          <w:tcPr>
            <w:tcW w:w="825" w:type="dxa"/>
            <w:vAlign w:val="center"/>
          </w:tcPr>
          <w:p w14:paraId="100DE20D">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Guru SD (N)</w:t>
            </w:r>
          </w:p>
        </w:tc>
        <w:tc>
          <w:tcPr>
            <w:tcW w:w="754" w:type="dxa"/>
            <w:vAlign w:val="center"/>
          </w:tcPr>
          <w:p w14:paraId="7FA5BBC6">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Guru SD (S)</w:t>
            </w:r>
          </w:p>
        </w:tc>
        <w:tc>
          <w:tcPr>
            <w:tcW w:w="1237" w:type="dxa"/>
            <w:vAlign w:val="center"/>
          </w:tcPr>
          <w:p w14:paraId="14219DD5">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Guru SD (N+S)</w:t>
            </w:r>
          </w:p>
        </w:tc>
        <w:tc>
          <w:tcPr>
            <w:tcW w:w="1064" w:type="dxa"/>
            <w:vAlign w:val="center"/>
          </w:tcPr>
          <w:p w14:paraId="68B0B471">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Murid SD (N)</w:t>
            </w:r>
          </w:p>
        </w:tc>
        <w:tc>
          <w:tcPr>
            <w:tcW w:w="895" w:type="dxa"/>
            <w:vAlign w:val="center"/>
          </w:tcPr>
          <w:p w14:paraId="5E073881">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Murid SD (S)</w:t>
            </w:r>
          </w:p>
        </w:tc>
        <w:tc>
          <w:tcPr>
            <w:tcW w:w="837" w:type="dxa"/>
            <w:vAlign w:val="center"/>
          </w:tcPr>
          <w:p w14:paraId="560F8474">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Murid SD (N+S)</w:t>
            </w:r>
          </w:p>
        </w:tc>
      </w:tr>
      <w:tr w14:paraId="3B13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413" w:type="dxa"/>
            <w:shd w:val="clear" w:color="000000" w:fill="F1F5F9"/>
            <w:vAlign w:val="center"/>
          </w:tcPr>
          <w:p w14:paraId="7683CB7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Selatan</w:t>
            </w:r>
          </w:p>
        </w:tc>
        <w:tc>
          <w:tcPr>
            <w:tcW w:w="851" w:type="dxa"/>
            <w:shd w:val="clear" w:color="000000" w:fill="F1F5F9"/>
            <w:vAlign w:val="center"/>
          </w:tcPr>
          <w:p w14:paraId="3922170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115</w:t>
            </w:r>
          </w:p>
        </w:tc>
        <w:tc>
          <w:tcPr>
            <w:tcW w:w="992" w:type="dxa"/>
            <w:shd w:val="clear" w:color="000000" w:fill="F1F5F9"/>
            <w:vAlign w:val="center"/>
          </w:tcPr>
          <w:p w14:paraId="6BDA76B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w:t>
            </w:r>
          </w:p>
        </w:tc>
        <w:tc>
          <w:tcPr>
            <w:tcW w:w="1192" w:type="dxa"/>
            <w:shd w:val="clear" w:color="000000" w:fill="F1F5F9"/>
            <w:vAlign w:val="center"/>
          </w:tcPr>
          <w:p w14:paraId="3709C23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120</w:t>
            </w:r>
          </w:p>
        </w:tc>
        <w:tc>
          <w:tcPr>
            <w:tcW w:w="825" w:type="dxa"/>
            <w:shd w:val="clear" w:color="000000" w:fill="F1F5F9"/>
            <w:vAlign w:val="center"/>
          </w:tcPr>
          <w:p w14:paraId="0C6BBF2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1.660</w:t>
            </w:r>
          </w:p>
        </w:tc>
        <w:tc>
          <w:tcPr>
            <w:tcW w:w="754" w:type="dxa"/>
            <w:shd w:val="clear" w:color="000000" w:fill="F1F5F9"/>
            <w:vAlign w:val="center"/>
          </w:tcPr>
          <w:p w14:paraId="1C8FE2A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74</w:t>
            </w:r>
          </w:p>
        </w:tc>
        <w:tc>
          <w:tcPr>
            <w:tcW w:w="1237" w:type="dxa"/>
            <w:shd w:val="clear" w:color="000000" w:fill="F1F5F9"/>
            <w:vAlign w:val="center"/>
          </w:tcPr>
          <w:p w14:paraId="56F5F03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1.734</w:t>
            </w:r>
          </w:p>
        </w:tc>
        <w:tc>
          <w:tcPr>
            <w:tcW w:w="1064" w:type="dxa"/>
            <w:shd w:val="clear" w:color="000000" w:fill="F1F5F9"/>
            <w:vAlign w:val="center"/>
          </w:tcPr>
          <w:p w14:paraId="340D2A8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13.974</w:t>
            </w:r>
          </w:p>
        </w:tc>
        <w:tc>
          <w:tcPr>
            <w:tcW w:w="895" w:type="dxa"/>
            <w:shd w:val="clear" w:color="000000" w:fill="F1F5F9"/>
            <w:vAlign w:val="center"/>
          </w:tcPr>
          <w:p w14:paraId="7825278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1.032</w:t>
            </w:r>
          </w:p>
        </w:tc>
        <w:tc>
          <w:tcPr>
            <w:tcW w:w="837" w:type="dxa"/>
            <w:shd w:val="clear" w:color="000000" w:fill="F1F5F9"/>
            <w:vAlign w:val="center"/>
          </w:tcPr>
          <w:p w14:paraId="446A3F8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15.006</w:t>
            </w:r>
          </w:p>
        </w:tc>
      </w:tr>
      <w:tr w14:paraId="40CE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413" w:type="dxa"/>
            <w:shd w:val="clear" w:color="000000" w:fill="FCFCFC"/>
            <w:vAlign w:val="center"/>
          </w:tcPr>
          <w:p w14:paraId="6AAE3D9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Rejang Lebong</w:t>
            </w:r>
          </w:p>
        </w:tc>
        <w:tc>
          <w:tcPr>
            <w:tcW w:w="851" w:type="dxa"/>
            <w:shd w:val="clear" w:color="000000" w:fill="FCFCFC"/>
            <w:vAlign w:val="center"/>
          </w:tcPr>
          <w:p w14:paraId="397E4DC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158</w:t>
            </w:r>
          </w:p>
        </w:tc>
        <w:tc>
          <w:tcPr>
            <w:tcW w:w="992" w:type="dxa"/>
            <w:shd w:val="clear" w:color="000000" w:fill="FCFCFC"/>
            <w:vAlign w:val="center"/>
          </w:tcPr>
          <w:p w14:paraId="3D7ACFC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22</w:t>
            </w:r>
          </w:p>
        </w:tc>
        <w:tc>
          <w:tcPr>
            <w:tcW w:w="1192" w:type="dxa"/>
            <w:shd w:val="clear" w:color="000000" w:fill="FCFCFC"/>
            <w:vAlign w:val="center"/>
          </w:tcPr>
          <w:p w14:paraId="2B81717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180</w:t>
            </w:r>
          </w:p>
        </w:tc>
        <w:tc>
          <w:tcPr>
            <w:tcW w:w="825" w:type="dxa"/>
            <w:shd w:val="clear" w:color="000000" w:fill="FCFCFC"/>
            <w:vAlign w:val="center"/>
          </w:tcPr>
          <w:p w14:paraId="1FE9AA5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1.747</w:t>
            </w:r>
          </w:p>
        </w:tc>
        <w:tc>
          <w:tcPr>
            <w:tcW w:w="754" w:type="dxa"/>
            <w:shd w:val="clear" w:color="000000" w:fill="FCFCFC"/>
            <w:vAlign w:val="center"/>
          </w:tcPr>
          <w:p w14:paraId="623948A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345</w:t>
            </w:r>
          </w:p>
        </w:tc>
        <w:tc>
          <w:tcPr>
            <w:tcW w:w="1237" w:type="dxa"/>
            <w:shd w:val="clear" w:color="000000" w:fill="FCFCFC"/>
            <w:vAlign w:val="center"/>
          </w:tcPr>
          <w:p w14:paraId="4AA47E6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2.092</w:t>
            </w:r>
          </w:p>
        </w:tc>
        <w:tc>
          <w:tcPr>
            <w:tcW w:w="1064" w:type="dxa"/>
            <w:shd w:val="clear" w:color="000000" w:fill="FCFCFC"/>
            <w:vAlign w:val="center"/>
          </w:tcPr>
          <w:p w14:paraId="2392833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21.828</w:t>
            </w:r>
          </w:p>
        </w:tc>
        <w:tc>
          <w:tcPr>
            <w:tcW w:w="895" w:type="dxa"/>
            <w:shd w:val="clear" w:color="000000" w:fill="FCFCFC"/>
            <w:vAlign w:val="center"/>
          </w:tcPr>
          <w:p w14:paraId="46C1E07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4.322</w:t>
            </w:r>
          </w:p>
        </w:tc>
        <w:tc>
          <w:tcPr>
            <w:tcW w:w="837" w:type="dxa"/>
            <w:shd w:val="clear" w:color="000000" w:fill="FCFCFC"/>
            <w:vAlign w:val="center"/>
          </w:tcPr>
          <w:p w14:paraId="16CC907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26.150</w:t>
            </w:r>
          </w:p>
        </w:tc>
      </w:tr>
      <w:tr w14:paraId="42ED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413" w:type="dxa"/>
            <w:shd w:val="clear" w:color="000000" w:fill="F1F5F9"/>
            <w:vAlign w:val="center"/>
          </w:tcPr>
          <w:p w14:paraId="3C8CA0C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Utara</w:t>
            </w:r>
          </w:p>
        </w:tc>
        <w:tc>
          <w:tcPr>
            <w:tcW w:w="851" w:type="dxa"/>
            <w:shd w:val="clear" w:color="000000" w:fill="F1F5F9"/>
            <w:vAlign w:val="center"/>
          </w:tcPr>
          <w:p w14:paraId="7A01204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228</w:t>
            </w:r>
          </w:p>
        </w:tc>
        <w:tc>
          <w:tcPr>
            <w:tcW w:w="992" w:type="dxa"/>
            <w:shd w:val="clear" w:color="000000" w:fill="F1F5F9"/>
            <w:vAlign w:val="center"/>
          </w:tcPr>
          <w:p w14:paraId="184014C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w:t>
            </w:r>
          </w:p>
        </w:tc>
        <w:tc>
          <w:tcPr>
            <w:tcW w:w="1192" w:type="dxa"/>
            <w:shd w:val="clear" w:color="000000" w:fill="F1F5F9"/>
            <w:vAlign w:val="center"/>
          </w:tcPr>
          <w:p w14:paraId="6D6A70D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239</w:t>
            </w:r>
          </w:p>
        </w:tc>
        <w:tc>
          <w:tcPr>
            <w:tcW w:w="825" w:type="dxa"/>
            <w:shd w:val="clear" w:color="000000" w:fill="F1F5F9"/>
            <w:vAlign w:val="center"/>
          </w:tcPr>
          <w:p w14:paraId="27787BD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2.629</w:t>
            </w:r>
          </w:p>
        </w:tc>
        <w:tc>
          <w:tcPr>
            <w:tcW w:w="754" w:type="dxa"/>
            <w:shd w:val="clear" w:color="000000" w:fill="F1F5F9"/>
            <w:vAlign w:val="center"/>
          </w:tcPr>
          <w:p w14:paraId="5433D1B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144</w:t>
            </w:r>
          </w:p>
        </w:tc>
        <w:tc>
          <w:tcPr>
            <w:tcW w:w="1237" w:type="dxa"/>
            <w:shd w:val="clear" w:color="000000" w:fill="F1F5F9"/>
            <w:vAlign w:val="center"/>
          </w:tcPr>
          <w:p w14:paraId="6301B89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2.773</w:t>
            </w:r>
          </w:p>
        </w:tc>
        <w:tc>
          <w:tcPr>
            <w:tcW w:w="1064" w:type="dxa"/>
            <w:shd w:val="clear" w:color="000000" w:fill="F1F5F9"/>
            <w:vAlign w:val="center"/>
          </w:tcPr>
          <w:p w14:paraId="54145C6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28.204</w:t>
            </w:r>
          </w:p>
        </w:tc>
        <w:tc>
          <w:tcPr>
            <w:tcW w:w="895" w:type="dxa"/>
            <w:shd w:val="clear" w:color="000000" w:fill="F1F5F9"/>
            <w:vAlign w:val="center"/>
          </w:tcPr>
          <w:p w14:paraId="2C293DB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2.510</w:t>
            </w:r>
          </w:p>
        </w:tc>
        <w:tc>
          <w:tcPr>
            <w:tcW w:w="837" w:type="dxa"/>
            <w:shd w:val="clear" w:color="000000" w:fill="F1F5F9"/>
            <w:vAlign w:val="center"/>
          </w:tcPr>
          <w:p w14:paraId="4532A4E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30.714</w:t>
            </w:r>
          </w:p>
        </w:tc>
      </w:tr>
      <w:tr w14:paraId="27FB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13" w:type="dxa"/>
            <w:shd w:val="clear" w:color="000000" w:fill="FCFCFC"/>
            <w:vAlign w:val="center"/>
          </w:tcPr>
          <w:p w14:paraId="3987A27A">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Kaur</w:t>
            </w:r>
          </w:p>
        </w:tc>
        <w:tc>
          <w:tcPr>
            <w:tcW w:w="851" w:type="dxa"/>
            <w:shd w:val="clear" w:color="000000" w:fill="FCFCFC"/>
            <w:vAlign w:val="center"/>
          </w:tcPr>
          <w:p w14:paraId="2370FE0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129</w:t>
            </w:r>
          </w:p>
        </w:tc>
        <w:tc>
          <w:tcPr>
            <w:tcW w:w="992" w:type="dxa"/>
            <w:shd w:val="clear" w:color="000000" w:fill="FCFCFC"/>
            <w:vAlign w:val="center"/>
          </w:tcPr>
          <w:p w14:paraId="40CE5F5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c>
          <w:tcPr>
            <w:tcW w:w="1192" w:type="dxa"/>
            <w:shd w:val="clear" w:color="000000" w:fill="FCFCFC"/>
            <w:vAlign w:val="center"/>
          </w:tcPr>
          <w:p w14:paraId="482C255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135</w:t>
            </w:r>
          </w:p>
        </w:tc>
        <w:tc>
          <w:tcPr>
            <w:tcW w:w="825" w:type="dxa"/>
            <w:shd w:val="clear" w:color="000000" w:fill="FCFCFC"/>
            <w:vAlign w:val="center"/>
          </w:tcPr>
          <w:p w14:paraId="60A1057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1.479</w:t>
            </w:r>
          </w:p>
        </w:tc>
        <w:tc>
          <w:tcPr>
            <w:tcW w:w="754" w:type="dxa"/>
            <w:shd w:val="clear" w:color="000000" w:fill="FCFCFC"/>
            <w:vAlign w:val="center"/>
          </w:tcPr>
          <w:p w14:paraId="1C5BB36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59</w:t>
            </w:r>
          </w:p>
        </w:tc>
        <w:tc>
          <w:tcPr>
            <w:tcW w:w="1237" w:type="dxa"/>
            <w:shd w:val="clear" w:color="000000" w:fill="FCFCFC"/>
            <w:vAlign w:val="center"/>
          </w:tcPr>
          <w:p w14:paraId="04FE0BA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1.538</w:t>
            </w:r>
          </w:p>
        </w:tc>
        <w:tc>
          <w:tcPr>
            <w:tcW w:w="1064" w:type="dxa"/>
            <w:shd w:val="clear" w:color="000000" w:fill="FCFCFC"/>
            <w:vAlign w:val="center"/>
          </w:tcPr>
          <w:p w14:paraId="2110BC1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12.174</w:t>
            </w:r>
          </w:p>
        </w:tc>
        <w:tc>
          <w:tcPr>
            <w:tcW w:w="895" w:type="dxa"/>
            <w:shd w:val="clear" w:color="000000" w:fill="FCFCFC"/>
            <w:vAlign w:val="center"/>
          </w:tcPr>
          <w:p w14:paraId="1A0D66D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705</w:t>
            </w:r>
          </w:p>
        </w:tc>
        <w:tc>
          <w:tcPr>
            <w:tcW w:w="837" w:type="dxa"/>
            <w:shd w:val="clear" w:color="000000" w:fill="FCFCFC"/>
            <w:vAlign w:val="center"/>
          </w:tcPr>
          <w:p w14:paraId="0F2F632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12.879</w:t>
            </w:r>
          </w:p>
        </w:tc>
      </w:tr>
      <w:tr w14:paraId="7571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13" w:type="dxa"/>
            <w:shd w:val="clear" w:color="000000" w:fill="F1F5F9"/>
            <w:vAlign w:val="center"/>
          </w:tcPr>
          <w:p w14:paraId="00B153D0">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Seluma</w:t>
            </w:r>
          </w:p>
        </w:tc>
        <w:tc>
          <w:tcPr>
            <w:tcW w:w="851" w:type="dxa"/>
            <w:shd w:val="clear" w:color="000000" w:fill="F1F5F9"/>
            <w:vAlign w:val="center"/>
          </w:tcPr>
          <w:p w14:paraId="2DE8F13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180</w:t>
            </w:r>
          </w:p>
        </w:tc>
        <w:tc>
          <w:tcPr>
            <w:tcW w:w="992" w:type="dxa"/>
            <w:shd w:val="clear" w:color="000000" w:fill="F1F5F9"/>
            <w:vAlign w:val="center"/>
          </w:tcPr>
          <w:p w14:paraId="5C7A634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c>
          <w:tcPr>
            <w:tcW w:w="1192" w:type="dxa"/>
            <w:shd w:val="clear" w:color="000000" w:fill="F1F5F9"/>
            <w:vAlign w:val="center"/>
          </w:tcPr>
          <w:p w14:paraId="5E3EBA9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186</w:t>
            </w:r>
          </w:p>
        </w:tc>
        <w:tc>
          <w:tcPr>
            <w:tcW w:w="825" w:type="dxa"/>
            <w:shd w:val="clear" w:color="000000" w:fill="F1F5F9"/>
            <w:vAlign w:val="center"/>
          </w:tcPr>
          <w:p w14:paraId="278A4D9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2.213</w:t>
            </w:r>
          </w:p>
        </w:tc>
        <w:tc>
          <w:tcPr>
            <w:tcW w:w="754" w:type="dxa"/>
            <w:shd w:val="clear" w:color="000000" w:fill="F1F5F9"/>
            <w:vAlign w:val="center"/>
          </w:tcPr>
          <w:p w14:paraId="7FD0506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64</w:t>
            </w:r>
          </w:p>
        </w:tc>
        <w:tc>
          <w:tcPr>
            <w:tcW w:w="1237" w:type="dxa"/>
            <w:shd w:val="clear" w:color="000000" w:fill="F1F5F9"/>
            <w:vAlign w:val="center"/>
          </w:tcPr>
          <w:p w14:paraId="75AA885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2.277</w:t>
            </w:r>
          </w:p>
        </w:tc>
        <w:tc>
          <w:tcPr>
            <w:tcW w:w="1064" w:type="dxa"/>
            <w:shd w:val="clear" w:color="000000" w:fill="F1F5F9"/>
            <w:vAlign w:val="center"/>
          </w:tcPr>
          <w:p w14:paraId="2A3D5F8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18.635</w:t>
            </w:r>
          </w:p>
        </w:tc>
        <w:tc>
          <w:tcPr>
            <w:tcW w:w="895" w:type="dxa"/>
            <w:shd w:val="clear" w:color="000000" w:fill="F1F5F9"/>
            <w:vAlign w:val="center"/>
          </w:tcPr>
          <w:p w14:paraId="0F86838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630</w:t>
            </w:r>
          </w:p>
        </w:tc>
        <w:tc>
          <w:tcPr>
            <w:tcW w:w="837" w:type="dxa"/>
            <w:shd w:val="clear" w:color="000000" w:fill="F1F5F9"/>
            <w:vAlign w:val="center"/>
          </w:tcPr>
          <w:p w14:paraId="366FADF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19.265</w:t>
            </w:r>
          </w:p>
        </w:tc>
      </w:tr>
      <w:tr w14:paraId="72C5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13" w:type="dxa"/>
            <w:shd w:val="clear" w:color="000000" w:fill="FCFCFC"/>
            <w:vAlign w:val="center"/>
          </w:tcPr>
          <w:p w14:paraId="10A78BDD">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Mukomuko</w:t>
            </w:r>
          </w:p>
        </w:tc>
        <w:tc>
          <w:tcPr>
            <w:tcW w:w="851" w:type="dxa"/>
            <w:shd w:val="clear" w:color="000000" w:fill="FCFCFC"/>
            <w:vAlign w:val="center"/>
          </w:tcPr>
          <w:p w14:paraId="06AD67D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126</w:t>
            </w:r>
          </w:p>
        </w:tc>
        <w:tc>
          <w:tcPr>
            <w:tcW w:w="992" w:type="dxa"/>
            <w:shd w:val="clear" w:color="000000" w:fill="FCFCFC"/>
            <w:vAlign w:val="center"/>
          </w:tcPr>
          <w:p w14:paraId="457572A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14</w:t>
            </w:r>
          </w:p>
        </w:tc>
        <w:tc>
          <w:tcPr>
            <w:tcW w:w="1192" w:type="dxa"/>
            <w:shd w:val="clear" w:color="000000" w:fill="FCFCFC"/>
            <w:vAlign w:val="center"/>
          </w:tcPr>
          <w:p w14:paraId="45BD534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140</w:t>
            </w:r>
          </w:p>
        </w:tc>
        <w:tc>
          <w:tcPr>
            <w:tcW w:w="825" w:type="dxa"/>
            <w:shd w:val="clear" w:color="000000" w:fill="FCFCFC"/>
            <w:vAlign w:val="center"/>
          </w:tcPr>
          <w:p w14:paraId="0B31A5D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1.483</w:t>
            </w:r>
          </w:p>
        </w:tc>
        <w:tc>
          <w:tcPr>
            <w:tcW w:w="754" w:type="dxa"/>
            <w:shd w:val="clear" w:color="000000" w:fill="FCFCFC"/>
            <w:vAlign w:val="center"/>
          </w:tcPr>
          <w:p w14:paraId="0AB4D08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186</w:t>
            </w:r>
          </w:p>
        </w:tc>
        <w:tc>
          <w:tcPr>
            <w:tcW w:w="1237" w:type="dxa"/>
            <w:shd w:val="clear" w:color="000000" w:fill="FCFCFC"/>
            <w:vAlign w:val="center"/>
          </w:tcPr>
          <w:p w14:paraId="55B16CB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1.669</w:t>
            </w:r>
          </w:p>
        </w:tc>
        <w:tc>
          <w:tcPr>
            <w:tcW w:w="1064" w:type="dxa"/>
            <w:shd w:val="clear" w:color="000000" w:fill="FCFCFC"/>
            <w:vAlign w:val="center"/>
          </w:tcPr>
          <w:p w14:paraId="12A48AD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18.446</w:t>
            </w:r>
          </w:p>
        </w:tc>
        <w:tc>
          <w:tcPr>
            <w:tcW w:w="895" w:type="dxa"/>
            <w:shd w:val="clear" w:color="000000" w:fill="FCFCFC"/>
            <w:vAlign w:val="center"/>
          </w:tcPr>
          <w:p w14:paraId="4D7006B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2.417</w:t>
            </w:r>
          </w:p>
        </w:tc>
        <w:tc>
          <w:tcPr>
            <w:tcW w:w="837" w:type="dxa"/>
            <w:shd w:val="clear" w:color="000000" w:fill="FCFCFC"/>
            <w:vAlign w:val="center"/>
          </w:tcPr>
          <w:p w14:paraId="5DBE90C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20.863</w:t>
            </w:r>
          </w:p>
        </w:tc>
      </w:tr>
      <w:tr w14:paraId="20FD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13" w:type="dxa"/>
            <w:shd w:val="clear" w:color="000000" w:fill="CBD5E1"/>
            <w:vAlign w:val="center"/>
          </w:tcPr>
          <w:p w14:paraId="1FF199B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Lebong</w:t>
            </w:r>
          </w:p>
        </w:tc>
        <w:tc>
          <w:tcPr>
            <w:tcW w:w="851" w:type="dxa"/>
            <w:shd w:val="clear" w:color="000000" w:fill="CBD5E1"/>
            <w:vAlign w:val="center"/>
          </w:tcPr>
          <w:p w14:paraId="12A29E5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87</w:t>
            </w:r>
          </w:p>
        </w:tc>
        <w:tc>
          <w:tcPr>
            <w:tcW w:w="992" w:type="dxa"/>
            <w:shd w:val="clear" w:color="000000" w:fill="CBD5E1"/>
            <w:vAlign w:val="center"/>
          </w:tcPr>
          <w:p w14:paraId="03A0D3B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c>
          <w:tcPr>
            <w:tcW w:w="1192" w:type="dxa"/>
            <w:shd w:val="clear" w:color="000000" w:fill="CBD5E1"/>
            <w:vAlign w:val="center"/>
          </w:tcPr>
          <w:p w14:paraId="4BE7974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93</w:t>
            </w:r>
          </w:p>
        </w:tc>
        <w:tc>
          <w:tcPr>
            <w:tcW w:w="825" w:type="dxa"/>
            <w:shd w:val="clear" w:color="000000" w:fill="CBD5E1"/>
            <w:vAlign w:val="center"/>
          </w:tcPr>
          <w:p w14:paraId="0EA28F2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1.077</w:t>
            </w:r>
          </w:p>
        </w:tc>
        <w:tc>
          <w:tcPr>
            <w:tcW w:w="754" w:type="dxa"/>
            <w:shd w:val="clear" w:color="000000" w:fill="CBD5E1"/>
            <w:vAlign w:val="center"/>
          </w:tcPr>
          <w:p w14:paraId="0D5A8C4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57</w:t>
            </w:r>
          </w:p>
        </w:tc>
        <w:tc>
          <w:tcPr>
            <w:tcW w:w="1237" w:type="dxa"/>
            <w:shd w:val="clear" w:color="000000" w:fill="CBD5E1"/>
            <w:vAlign w:val="center"/>
          </w:tcPr>
          <w:p w14:paraId="65C47A1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1.134</w:t>
            </w:r>
          </w:p>
        </w:tc>
        <w:tc>
          <w:tcPr>
            <w:tcW w:w="1064" w:type="dxa"/>
            <w:shd w:val="clear" w:color="000000" w:fill="CBD5E1"/>
            <w:vAlign w:val="center"/>
          </w:tcPr>
          <w:p w14:paraId="3D8C158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9.334</w:t>
            </w:r>
          </w:p>
        </w:tc>
        <w:tc>
          <w:tcPr>
            <w:tcW w:w="895" w:type="dxa"/>
            <w:shd w:val="clear" w:color="000000" w:fill="CBD5E1"/>
            <w:vAlign w:val="center"/>
          </w:tcPr>
          <w:p w14:paraId="4222A1B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1.030</w:t>
            </w:r>
          </w:p>
        </w:tc>
        <w:tc>
          <w:tcPr>
            <w:tcW w:w="837" w:type="dxa"/>
            <w:shd w:val="clear" w:color="000000" w:fill="CBD5E1"/>
            <w:vAlign w:val="center"/>
          </w:tcPr>
          <w:p w14:paraId="45A3339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10.364</w:t>
            </w:r>
          </w:p>
        </w:tc>
      </w:tr>
      <w:tr w14:paraId="73CE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3" w:type="dxa"/>
            <w:shd w:val="clear" w:color="000000" w:fill="FCFCFC"/>
            <w:vAlign w:val="center"/>
          </w:tcPr>
          <w:p w14:paraId="49091278">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Kepahiang</w:t>
            </w:r>
          </w:p>
        </w:tc>
        <w:tc>
          <w:tcPr>
            <w:tcW w:w="851" w:type="dxa"/>
            <w:shd w:val="clear" w:color="000000" w:fill="FCFCFC"/>
            <w:vAlign w:val="center"/>
          </w:tcPr>
          <w:p w14:paraId="7C166BF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93</w:t>
            </w:r>
          </w:p>
        </w:tc>
        <w:tc>
          <w:tcPr>
            <w:tcW w:w="992" w:type="dxa"/>
            <w:shd w:val="clear" w:color="000000" w:fill="FCFCFC"/>
            <w:vAlign w:val="center"/>
          </w:tcPr>
          <w:p w14:paraId="0338016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w:t>
            </w:r>
          </w:p>
        </w:tc>
        <w:tc>
          <w:tcPr>
            <w:tcW w:w="1192" w:type="dxa"/>
            <w:shd w:val="clear" w:color="000000" w:fill="FCFCFC"/>
            <w:vAlign w:val="center"/>
          </w:tcPr>
          <w:p w14:paraId="169A81D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103</w:t>
            </w:r>
          </w:p>
        </w:tc>
        <w:tc>
          <w:tcPr>
            <w:tcW w:w="825" w:type="dxa"/>
            <w:shd w:val="clear" w:color="000000" w:fill="FCFCFC"/>
            <w:vAlign w:val="center"/>
          </w:tcPr>
          <w:p w14:paraId="4074028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1.091</w:t>
            </w:r>
          </w:p>
        </w:tc>
        <w:tc>
          <w:tcPr>
            <w:tcW w:w="754" w:type="dxa"/>
            <w:shd w:val="clear" w:color="000000" w:fill="FCFCFC"/>
            <w:vAlign w:val="center"/>
          </w:tcPr>
          <w:p w14:paraId="3D90E0D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117</w:t>
            </w:r>
          </w:p>
        </w:tc>
        <w:tc>
          <w:tcPr>
            <w:tcW w:w="1237" w:type="dxa"/>
            <w:shd w:val="clear" w:color="000000" w:fill="FCFCFC"/>
            <w:vAlign w:val="center"/>
          </w:tcPr>
          <w:p w14:paraId="7A0E40A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1.208</w:t>
            </w:r>
          </w:p>
        </w:tc>
        <w:tc>
          <w:tcPr>
            <w:tcW w:w="1064" w:type="dxa"/>
            <w:shd w:val="clear" w:color="000000" w:fill="FCFCFC"/>
            <w:vAlign w:val="center"/>
          </w:tcPr>
          <w:p w14:paraId="0FD2B7B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11.032</w:t>
            </w:r>
          </w:p>
        </w:tc>
        <w:tc>
          <w:tcPr>
            <w:tcW w:w="895" w:type="dxa"/>
            <w:shd w:val="clear" w:color="000000" w:fill="FCFCFC"/>
            <w:vAlign w:val="center"/>
          </w:tcPr>
          <w:p w14:paraId="21DD81D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1.260</w:t>
            </w:r>
          </w:p>
        </w:tc>
        <w:tc>
          <w:tcPr>
            <w:tcW w:w="837" w:type="dxa"/>
            <w:shd w:val="clear" w:color="000000" w:fill="FCFCFC"/>
            <w:vAlign w:val="center"/>
          </w:tcPr>
          <w:p w14:paraId="49CA5FE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12.292</w:t>
            </w:r>
          </w:p>
        </w:tc>
      </w:tr>
      <w:tr w14:paraId="3A61C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413" w:type="dxa"/>
            <w:shd w:val="clear" w:color="000000" w:fill="F1F5F9"/>
            <w:vAlign w:val="center"/>
          </w:tcPr>
          <w:p w14:paraId="460D319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Tengah</w:t>
            </w:r>
          </w:p>
        </w:tc>
        <w:tc>
          <w:tcPr>
            <w:tcW w:w="851" w:type="dxa"/>
            <w:shd w:val="clear" w:color="000000" w:fill="F1F5F9"/>
            <w:vAlign w:val="center"/>
          </w:tcPr>
          <w:p w14:paraId="0334E34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92</w:t>
            </w:r>
          </w:p>
        </w:tc>
        <w:tc>
          <w:tcPr>
            <w:tcW w:w="992" w:type="dxa"/>
            <w:shd w:val="clear" w:color="000000" w:fill="F1F5F9"/>
            <w:vAlign w:val="center"/>
          </w:tcPr>
          <w:p w14:paraId="1EFEBCD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1192" w:type="dxa"/>
            <w:shd w:val="clear" w:color="000000" w:fill="F1F5F9"/>
            <w:vAlign w:val="center"/>
          </w:tcPr>
          <w:p w14:paraId="2D9FF6A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94</w:t>
            </w:r>
          </w:p>
        </w:tc>
        <w:tc>
          <w:tcPr>
            <w:tcW w:w="825" w:type="dxa"/>
            <w:shd w:val="clear" w:color="000000" w:fill="F1F5F9"/>
            <w:vAlign w:val="center"/>
          </w:tcPr>
          <w:p w14:paraId="6CC62E0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1.036</w:t>
            </w:r>
          </w:p>
        </w:tc>
        <w:tc>
          <w:tcPr>
            <w:tcW w:w="754" w:type="dxa"/>
            <w:shd w:val="clear" w:color="000000" w:fill="F1F5F9"/>
            <w:vAlign w:val="center"/>
          </w:tcPr>
          <w:p w14:paraId="09E06F5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24</w:t>
            </w:r>
          </w:p>
        </w:tc>
        <w:tc>
          <w:tcPr>
            <w:tcW w:w="1237" w:type="dxa"/>
            <w:shd w:val="clear" w:color="000000" w:fill="F1F5F9"/>
            <w:vAlign w:val="center"/>
          </w:tcPr>
          <w:p w14:paraId="021C9B2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1.060</w:t>
            </w:r>
          </w:p>
        </w:tc>
        <w:tc>
          <w:tcPr>
            <w:tcW w:w="1064" w:type="dxa"/>
            <w:shd w:val="clear" w:color="000000" w:fill="F1F5F9"/>
            <w:vAlign w:val="center"/>
          </w:tcPr>
          <w:p w14:paraId="1E78D74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10.449</w:t>
            </w:r>
          </w:p>
        </w:tc>
        <w:tc>
          <w:tcPr>
            <w:tcW w:w="895" w:type="dxa"/>
            <w:shd w:val="clear" w:color="000000" w:fill="F1F5F9"/>
            <w:vAlign w:val="center"/>
          </w:tcPr>
          <w:p w14:paraId="1CE7637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275</w:t>
            </w:r>
          </w:p>
        </w:tc>
        <w:tc>
          <w:tcPr>
            <w:tcW w:w="837" w:type="dxa"/>
            <w:shd w:val="clear" w:color="000000" w:fill="F1F5F9"/>
            <w:vAlign w:val="center"/>
          </w:tcPr>
          <w:p w14:paraId="73DE835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10.724</w:t>
            </w:r>
          </w:p>
        </w:tc>
      </w:tr>
      <w:tr w14:paraId="72B7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413" w:type="dxa"/>
            <w:shd w:val="clear" w:color="000000" w:fill="FCFCFC"/>
            <w:vAlign w:val="center"/>
          </w:tcPr>
          <w:p w14:paraId="5442536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Kota Bengkulu</w:t>
            </w:r>
          </w:p>
        </w:tc>
        <w:tc>
          <w:tcPr>
            <w:tcW w:w="851" w:type="dxa"/>
            <w:shd w:val="clear" w:color="000000" w:fill="FCFCFC"/>
            <w:vAlign w:val="center"/>
          </w:tcPr>
          <w:p w14:paraId="0F85B6F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81</w:t>
            </w:r>
          </w:p>
        </w:tc>
        <w:tc>
          <w:tcPr>
            <w:tcW w:w="992" w:type="dxa"/>
            <w:shd w:val="clear" w:color="000000" w:fill="FCFCFC"/>
            <w:vAlign w:val="center"/>
          </w:tcPr>
          <w:p w14:paraId="17C8C57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37</w:t>
            </w:r>
          </w:p>
        </w:tc>
        <w:tc>
          <w:tcPr>
            <w:tcW w:w="1192" w:type="dxa"/>
            <w:shd w:val="clear" w:color="000000" w:fill="FCFCFC"/>
            <w:vAlign w:val="center"/>
          </w:tcPr>
          <w:p w14:paraId="0C4C7F1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118</w:t>
            </w:r>
          </w:p>
        </w:tc>
        <w:tc>
          <w:tcPr>
            <w:tcW w:w="825" w:type="dxa"/>
            <w:shd w:val="clear" w:color="000000" w:fill="FCFCFC"/>
            <w:vAlign w:val="center"/>
          </w:tcPr>
          <w:p w14:paraId="6DB4377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1.513</w:t>
            </w:r>
          </w:p>
        </w:tc>
        <w:tc>
          <w:tcPr>
            <w:tcW w:w="754" w:type="dxa"/>
            <w:shd w:val="clear" w:color="000000" w:fill="FCFCFC"/>
            <w:vAlign w:val="center"/>
          </w:tcPr>
          <w:p w14:paraId="35C0030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699</w:t>
            </w:r>
          </w:p>
        </w:tc>
        <w:tc>
          <w:tcPr>
            <w:tcW w:w="1237" w:type="dxa"/>
            <w:shd w:val="clear" w:color="000000" w:fill="FCFCFC"/>
            <w:vAlign w:val="center"/>
          </w:tcPr>
          <w:p w14:paraId="224206A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2.212</w:t>
            </w:r>
          </w:p>
        </w:tc>
        <w:tc>
          <w:tcPr>
            <w:tcW w:w="1064" w:type="dxa"/>
            <w:shd w:val="clear" w:color="000000" w:fill="FCFCFC"/>
            <w:vAlign w:val="center"/>
          </w:tcPr>
          <w:p w14:paraId="5A05207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27.391</w:t>
            </w:r>
          </w:p>
        </w:tc>
        <w:tc>
          <w:tcPr>
            <w:tcW w:w="895" w:type="dxa"/>
            <w:shd w:val="clear" w:color="000000" w:fill="FCFCFC"/>
            <w:vAlign w:val="center"/>
          </w:tcPr>
          <w:p w14:paraId="11BB1DC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9.065</w:t>
            </w:r>
          </w:p>
        </w:tc>
        <w:tc>
          <w:tcPr>
            <w:tcW w:w="837" w:type="dxa"/>
            <w:shd w:val="clear" w:color="000000" w:fill="FCFCFC"/>
            <w:vAlign w:val="center"/>
          </w:tcPr>
          <w:p w14:paraId="5271CC4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36.456</w:t>
            </w:r>
          </w:p>
        </w:tc>
      </w:tr>
      <w:tr w14:paraId="45B5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13" w:type="dxa"/>
            <w:shd w:val="clear" w:color="000000" w:fill="F1F5F9"/>
            <w:vAlign w:val="center"/>
          </w:tcPr>
          <w:p w14:paraId="0E4BB18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w:t>
            </w:r>
          </w:p>
        </w:tc>
        <w:tc>
          <w:tcPr>
            <w:tcW w:w="851" w:type="dxa"/>
            <w:shd w:val="clear" w:color="000000" w:fill="F1F5F9"/>
            <w:vAlign w:val="center"/>
          </w:tcPr>
          <w:p w14:paraId="08E689B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1.289</w:t>
            </w:r>
          </w:p>
        </w:tc>
        <w:tc>
          <w:tcPr>
            <w:tcW w:w="992" w:type="dxa"/>
            <w:shd w:val="clear" w:color="000000" w:fill="F1F5F9"/>
            <w:vAlign w:val="center"/>
          </w:tcPr>
          <w:p w14:paraId="0F3F27F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119</w:t>
            </w:r>
          </w:p>
        </w:tc>
        <w:tc>
          <w:tcPr>
            <w:tcW w:w="1192" w:type="dxa"/>
            <w:shd w:val="clear" w:color="000000" w:fill="F1F5F9"/>
            <w:vAlign w:val="center"/>
          </w:tcPr>
          <w:p w14:paraId="04ED4F2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1.408</w:t>
            </w:r>
          </w:p>
        </w:tc>
        <w:tc>
          <w:tcPr>
            <w:tcW w:w="825" w:type="dxa"/>
            <w:shd w:val="clear" w:color="000000" w:fill="F1F5F9"/>
            <w:vAlign w:val="center"/>
          </w:tcPr>
          <w:p w14:paraId="1F0260E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15.928</w:t>
            </w:r>
          </w:p>
        </w:tc>
        <w:tc>
          <w:tcPr>
            <w:tcW w:w="754" w:type="dxa"/>
            <w:shd w:val="clear" w:color="000000" w:fill="F1F5F9"/>
            <w:vAlign w:val="center"/>
          </w:tcPr>
          <w:p w14:paraId="394BB68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1.769</w:t>
            </w:r>
          </w:p>
        </w:tc>
        <w:tc>
          <w:tcPr>
            <w:tcW w:w="1237" w:type="dxa"/>
            <w:shd w:val="clear" w:color="000000" w:fill="F1F5F9"/>
            <w:vAlign w:val="center"/>
          </w:tcPr>
          <w:p w14:paraId="28A5957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17.697</w:t>
            </w:r>
          </w:p>
        </w:tc>
        <w:tc>
          <w:tcPr>
            <w:tcW w:w="1064" w:type="dxa"/>
            <w:shd w:val="clear" w:color="000000" w:fill="F1F5F9"/>
            <w:vAlign w:val="center"/>
          </w:tcPr>
          <w:p w14:paraId="7363897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171.467</w:t>
            </w:r>
          </w:p>
        </w:tc>
        <w:tc>
          <w:tcPr>
            <w:tcW w:w="895" w:type="dxa"/>
            <w:shd w:val="clear" w:color="000000" w:fill="F1F5F9"/>
            <w:vAlign w:val="center"/>
          </w:tcPr>
          <w:p w14:paraId="4C9E4E0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23.246</w:t>
            </w:r>
          </w:p>
        </w:tc>
        <w:tc>
          <w:tcPr>
            <w:tcW w:w="837" w:type="dxa"/>
            <w:shd w:val="clear" w:color="000000" w:fill="F1F5F9"/>
            <w:vAlign w:val="center"/>
          </w:tcPr>
          <w:p w14:paraId="7024900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194.713</w:t>
            </w:r>
          </w:p>
        </w:tc>
      </w:tr>
    </w:tbl>
    <w:p w14:paraId="328645E6">
      <w:pPr>
        <w:tabs>
          <w:tab w:val="left" w:pos="7901"/>
        </w:tabs>
        <w:rPr>
          <w:rFonts w:ascii="Arial" w:hAnsi="Arial" w:eastAsia="Times New Roman" w:cs="Arial"/>
          <w:b/>
          <w:bCs/>
          <w:i/>
          <w:iCs/>
          <w:color w:val="000000"/>
          <w:sz w:val="18"/>
          <w:szCs w:val="18"/>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Badan Pusat Statistik (BPS)  Provinsi Bengkulu</w:t>
      </w:r>
    </w:p>
    <w:p w14:paraId="4736B99B">
      <w:pPr>
        <w:tabs>
          <w:tab w:val="left" w:pos="7901"/>
        </w:tabs>
        <w:jc w:val="center"/>
        <w:rPr>
          <w:rFonts w:ascii="Arial" w:hAnsi="Arial" w:cs="Arial"/>
          <w:b/>
          <w:bCs/>
          <w:sz w:val="18"/>
          <w:szCs w:val="18"/>
        </w:rPr>
      </w:pPr>
      <w:r>
        <w:rPr>
          <w:rFonts w:ascii="Arial" w:hAnsi="Arial" w:cs="Arial"/>
          <w:sz w:val="18"/>
          <w:szCs w:val="18"/>
          <w:lang w:val="id-ID"/>
        </w:rPr>
        <w:t xml:space="preserve">Tabel 3.5 </w:t>
      </w:r>
      <w:r>
        <w:rPr>
          <w:rFonts w:ascii="Arial" w:hAnsi="Arial" w:cs="Arial"/>
          <w:b/>
          <w:bCs/>
          <w:sz w:val="18"/>
          <w:szCs w:val="18"/>
        </w:rPr>
        <w:t>Jumlah Sekolah, Guru, dan Murid Sekolah Menengah Pertama (SMP) di Bawah Kementerian Pendidikan, Kebudayaan, Riset, dan Teknologi Menurut Kabupaten/Kota di Provinsi Bengkulu, 2024/2025</w:t>
      </w:r>
    </w:p>
    <w:tbl>
      <w:tblPr>
        <w:tblStyle w:val="12"/>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897"/>
        <w:gridCol w:w="957"/>
        <w:gridCol w:w="1222"/>
        <w:gridCol w:w="897"/>
        <w:gridCol w:w="957"/>
        <w:gridCol w:w="847"/>
        <w:gridCol w:w="847"/>
        <w:gridCol w:w="847"/>
        <w:gridCol w:w="992"/>
      </w:tblGrid>
      <w:tr w14:paraId="7297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1597" w:type="dxa"/>
            <w:vAlign w:val="center"/>
          </w:tcPr>
          <w:p w14:paraId="1F63CAE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Kabupaten/Kota</w:t>
            </w:r>
          </w:p>
        </w:tc>
        <w:tc>
          <w:tcPr>
            <w:tcW w:w="897" w:type="dxa"/>
            <w:vAlign w:val="center"/>
          </w:tcPr>
          <w:p w14:paraId="526D03D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SMP (Negeri)</w:t>
            </w:r>
          </w:p>
        </w:tc>
        <w:tc>
          <w:tcPr>
            <w:tcW w:w="957" w:type="dxa"/>
            <w:vAlign w:val="center"/>
          </w:tcPr>
          <w:p w14:paraId="3B3876B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SMP (Swasta)</w:t>
            </w:r>
          </w:p>
        </w:tc>
        <w:tc>
          <w:tcPr>
            <w:tcW w:w="1222" w:type="dxa"/>
            <w:vAlign w:val="center"/>
          </w:tcPr>
          <w:p w14:paraId="002E314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SMP (Negeri+Swasta)</w:t>
            </w:r>
          </w:p>
        </w:tc>
        <w:tc>
          <w:tcPr>
            <w:tcW w:w="897" w:type="dxa"/>
            <w:vAlign w:val="center"/>
          </w:tcPr>
          <w:p w14:paraId="072452F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Guru SMP (Negeri)</w:t>
            </w:r>
          </w:p>
        </w:tc>
        <w:tc>
          <w:tcPr>
            <w:tcW w:w="957" w:type="dxa"/>
            <w:vAlign w:val="center"/>
          </w:tcPr>
          <w:p w14:paraId="1790C5F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Guru SMP (Swasta)</w:t>
            </w:r>
          </w:p>
        </w:tc>
        <w:tc>
          <w:tcPr>
            <w:tcW w:w="847" w:type="dxa"/>
            <w:vAlign w:val="center"/>
          </w:tcPr>
          <w:p w14:paraId="2806BDC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Guru SMP (N+S)</w:t>
            </w:r>
          </w:p>
        </w:tc>
        <w:tc>
          <w:tcPr>
            <w:tcW w:w="847" w:type="dxa"/>
            <w:vAlign w:val="center"/>
          </w:tcPr>
          <w:p w14:paraId="25AC5DD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Murid SMP (N)</w:t>
            </w:r>
          </w:p>
        </w:tc>
        <w:tc>
          <w:tcPr>
            <w:tcW w:w="847" w:type="dxa"/>
            <w:vAlign w:val="center"/>
          </w:tcPr>
          <w:p w14:paraId="6097F22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Murid SMP (S)</w:t>
            </w:r>
          </w:p>
        </w:tc>
        <w:tc>
          <w:tcPr>
            <w:tcW w:w="992" w:type="dxa"/>
            <w:vAlign w:val="center"/>
          </w:tcPr>
          <w:p w14:paraId="4032A95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Murid SMP (Negeri+Swasta)</w:t>
            </w:r>
          </w:p>
        </w:tc>
      </w:tr>
      <w:tr w14:paraId="7B346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97" w:type="dxa"/>
            <w:shd w:val="clear" w:color="000000" w:fill="F1F5F9"/>
            <w:vAlign w:val="center"/>
          </w:tcPr>
          <w:p w14:paraId="2C1FE480">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Selatan</w:t>
            </w:r>
          </w:p>
        </w:tc>
        <w:tc>
          <w:tcPr>
            <w:tcW w:w="897" w:type="dxa"/>
            <w:shd w:val="clear" w:color="000000" w:fill="F1F5F9"/>
            <w:vAlign w:val="center"/>
          </w:tcPr>
          <w:p w14:paraId="5E8DC39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30</w:t>
            </w:r>
          </w:p>
        </w:tc>
        <w:tc>
          <w:tcPr>
            <w:tcW w:w="957" w:type="dxa"/>
            <w:shd w:val="clear" w:color="000000" w:fill="F1F5F9"/>
            <w:vAlign w:val="center"/>
          </w:tcPr>
          <w:p w14:paraId="7F9631F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w:t>
            </w:r>
          </w:p>
        </w:tc>
        <w:tc>
          <w:tcPr>
            <w:tcW w:w="1222" w:type="dxa"/>
            <w:shd w:val="clear" w:color="000000" w:fill="F1F5F9"/>
            <w:vAlign w:val="center"/>
          </w:tcPr>
          <w:p w14:paraId="4007484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34</w:t>
            </w:r>
          </w:p>
        </w:tc>
        <w:tc>
          <w:tcPr>
            <w:tcW w:w="897" w:type="dxa"/>
            <w:shd w:val="clear" w:color="000000" w:fill="F1F5F9"/>
            <w:vAlign w:val="center"/>
          </w:tcPr>
          <w:p w14:paraId="726C1E7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817</w:t>
            </w:r>
          </w:p>
        </w:tc>
        <w:tc>
          <w:tcPr>
            <w:tcW w:w="957" w:type="dxa"/>
            <w:shd w:val="clear" w:color="000000" w:fill="F1F5F9"/>
            <w:vAlign w:val="center"/>
          </w:tcPr>
          <w:p w14:paraId="38D972D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32</w:t>
            </w:r>
          </w:p>
        </w:tc>
        <w:tc>
          <w:tcPr>
            <w:tcW w:w="847" w:type="dxa"/>
            <w:shd w:val="clear" w:color="000000" w:fill="F1F5F9"/>
            <w:vAlign w:val="center"/>
          </w:tcPr>
          <w:p w14:paraId="0917007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849</w:t>
            </w:r>
          </w:p>
        </w:tc>
        <w:tc>
          <w:tcPr>
            <w:tcW w:w="847" w:type="dxa"/>
            <w:shd w:val="clear" w:color="000000" w:fill="F1F5F9"/>
            <w:vAlign w:val="center"/>
          </w:tcPr>
          <w:p w14:paraId="527999B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7.470</w:t>
            </w:r>
          </w:p>
        </w:tc>
        <w:tc>
          <w:tcPr>
            <w:tcW w:w="847" w:type="dxa"/>
            <w:shd w:val="clear" w:color="000000" w:fill="F1F5F9"/>
            <w:vAlign w:val="center"/>
          </w:tcPr>
          <w:p w14:paraId="1E0ADC1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402</w:t>
            </w:r>
          </w:p>
        </w:tc>
        <w:tc>
          <w:tcPr>
            <w:tcW w:w="992" w:type="dxa"/>
            <w:shd w:val="clear" w:color="000000" w:fill="F1F5F9"/>
            <w:vAlign w:val="center"/>
          </w:tcPr>
          <w:p w14:paraId="21A9692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7.872</w:t>
            </w:r>
          </w:p>
        </w:tc>
      </w:tr>
      <w:tr w14:paraId="6155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97" w:type="dxa"/>
            <w:shd w:val="clear" w:color="000000" w:fill="FCFCFC"/>
            <w:vAlign w:val="center"/>
          </w:tcPr>
          <w:p w14:paraId="254CB63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Rejang Lebong</w:t>
            </w:r>
          </w:p>
        </w:tc>
        <w:tc>
          <w:tcPr>
            <w:tcW w:w="897" w:type="dxa"/>
            <w:shd w:val="clear" w:color="000000" w:fill="FCFCFC"/>
            <w:vAlign w:val="center"/>
          </w:tcPr>
          <w:p w14:paraId="0AF7C47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43</w:t>
            </w:r>
          </w:p>
        </w:tc>
        <w:tc>
          <w:tcPr>
            <w:tcW w:w="957" w:type="dxa"/>
            <w:shd w:val="clear" w:color="000000" w:fill="FCFCFC"/>
            <w:vAlign w:val="center"/>
          </w:tcPr>
          <w:p w14:paraId="5E3994B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16</w:t>
            </w:r>
          </w:p>
        </w:tc>
        <w:tc>
          <w:tcPr>
            <w:tcW w:w="1222" w:type="dxa"/>
            <w:shd w:val="clear" w:color="000000" w:fill="FCFCFC"/>
            <w:vAlign w:val="center"/>
          </w:tcPr>
          <w:p w14:paraId="620B689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59</w:t>
            </w:r>
          </w:p>
        </w:tc>
        <w:tc>
          <w:tcPr>
            <w:tcW w:w="897" w:type="dxa"/>
            <w:shd w:val="clear" w:color="000000" w:fill="FCFCFC"/>
            <w:vAlign w:val="center"/>
          </w:tcPr>
          <w:p w14:paraId="6AB7DAC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856</w:t>
            </w:r>
          </w:p>
        </w:tc>
        <w:tc>
          <w:tcPr>
            <w:tcW w:w="957" w:type="dxa"/>
            <w:shd w:val="clear" w:color="000000" w:fill="FCFCFC"/>
            <w:vAlign w:val="center"/>
          </w:tcPr>
          <w:p w14:paraId="2A508BB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177</w:t>
            </w:r>
          </w:p>
        </w:tc>
        <w:tc>
          <w:tcPr>
            <w:tcW w:w="847" w:type="dxa"/>
            <w:shd w:val="clear" w:color="000000" w:fill="FCFCFC"/>
            <w:vAlign w:val="center"/>
          </w:tcPr>
          <w:p w14:paraId="6F0C9E4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1.033</w:t>
            </w:r>
          </w:p>
        </w:tc>
        <w:tc>
          <w:tcPr>
            <w:tcW w:w="847" w:type="dxa"/>
            <w:shd w:val="clear" w:color="000000" w:fill="FCFCFC"/>
            <w:vAlign w:val="center"/>
          </w:tcPr>
          <w:p w14:paraId="52210FD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10.035</w:t>
            </w:r>
          </w:p>
        </w:tc>
        <w:tc>
          <w:tcPr>
            <w:tcW w:w="847" w:type="dxa"/>
            <w:shd w:val="clear" w:color="000000" w:fill="FCFCFC"/>
            <w:vAlign w:val="center"/>
          </w:tcPr>
          <w:p w14:paraId="5969834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2.014</w:t>
            </w:r>
          </w:p>
        </w:tc>
        <w:tc>
          <w:tcPr>
            <w:tcW w:w="992" w:type="dxa"/>
            <w:shd w:val="clear" w:color="000000" w:fill="FCFCFC"/>
            <w:vAlign w:val="center"/>
          </w:tcPr>
          <w:p w14:paraId="3FDECC6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12.049</w:t>
            </w:r>
          </w:p>
        </w:tc>
      </w:tr>
      <w:tr w14:paraId="3C4A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97" w:type="dxa"/>
            <w:shd w:val="clear" w:color="000000" w:fill="F1F5F9"/>
            <w:vAlign w:val="center"/>
          </w:tcPr>
          <w:p w14:paraId="2800FFDE">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Utara</w:t>
            </w:r>
          </w:p>
        </w:tc>
        <w:tc>
          <w:tcPr>
            <w:tcW w:w="897" w:type="dxa"/>
            <w:shd w:val="clear" w:color="000000" w:fill="F1F5F9"/>
            <w:vAlign w:val="center"/>
          </w:tcPr>
          <w:p w14:paraId="4964B42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70</w:t>
            </w:r>
          </w:p>
        </w:tc>
        <w:tc>
          <w:tcPr>
            <w:tcW w:w="957" w:type="dxa"/>
            <w:shd w:val="clear" w:color="000000" w:fill="F1F5F9"/>
            <w:vAlign w:val="center"/>
          </w:tcPr>
          <w:p w14:paraId="3760011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w:t>
            </w:r>
          </w:p>
        </w:tc>
        <w:tc>
          <w:tcPr>
            <w:tcW w:w="1222" w:type="dxa"/>
            <w:shd w:val="clear" w:color="000000" w:fill="F1F5F9"/>
            <w:vAlign w:val="center"/>
          </w:tcPr>
          <w:p w14:paraId="7917207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75</w:t>
            </w:r>
          </w:p>
        </w:tc>
        <w:tc>
          <w:tcPr>
            <w:tcW w:w="897" w:type="dxa"/>
            <w:shd w:val="clear" w:color="000000" w:fill="F1F5F9"/>
            <w:vAlign w:val="center"/>
          </w:tcPr>
          <w:p w14:paraId="0745E6F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1.170</w:t>
            </w:r>
          </w:p>
        </w:tc>
        <w:tc>
          <w:tcPr>
            <w:tcW w:w="957" w:type="dxa"/>
            <w:shd w:val="clear" w:color="000000" w:fill="F1F5F9"/>
            <w:vAlign w:val="center"/>
          </w:tcPr>
          <w:p w14:paraId="1FB9D13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39</w:t>
            </w:r>
          </w:p>
        </w:tc>
        <w:tc>
          <w:tcPr>
            <w:tcW w:w="847" w:type="dxa"/>
            <w:shd w:val="clear" w:color="000000" w:fill="F1F5F9"/>
            <w:vAlign w:val="center"/>
          </w:tcPr>
          <w:p w14:paraId="369C1C2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1.209</w:t>
            </w:r>
          </w:p>
        </w:tc>
        <w:tc>
          <w:tcPr>
            <w:tcW w:w="847" w:type="dxa"/>
            <w:shd w:val="clear" w:color="000000" w:fill="F1F5F9"/>
            <w:vAlign w:val="center"/>
          </w:tcPr>
          <w:p w14:paraId="1DEFB5B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10.965</w:t>
            </w:r>
          </w:p>
        </w:tc>
        <w:tc>
          <w:tcPr>
            <w:tcW w:w="847" w:type="dxa"/>
            <w:shd w:val="clear" w:color="000000" w:fill="F1F5F9"/>
            <w:vAlign w:val="center"/>
          </w:tcPr>
          <w:p w14:paraId="101C03C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594</w:t>
            </w:r>
          </w:p>
        </w:tc>
        <w:tc>
          <w:tcPr>
            <w:tcW w:w="992" w:type="dxa"/>
            <w:shd w:val="clear" w:color="000000" w:fill="F1F5F9"/>
            <w:vAlign w:val="center"/>
          </w:tcPr>
          <w:p w14:paraId="1DC8D2C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11.559</w:t>
            </w:r>
          </w:p>
        </w:tc>
      </w:tr>
      <w:tr w14:paraId="76D5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7" w:type="dxa"/>
            <w:shd w:val="clear" w:color="000000" w:fill="FCFCFC"/>
            <w:vAlign w:val="center"/>
          </w:tcPr>
          <w:p w14:paraId="0C4DEB53">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Kaur</w:t>
            </w:r>
          </w:p>
        </w:tc>
        <w:tc>
          <w:tcPr>
            <w:tcW w:w="897" w:type="dxa"/>
            <w:shd w:val="clear" w:color="000000" w:fill="FCFCFC"/>
            <w:vAlign w:val="center"/>
          </w:tcPr>
          <w:p w14:paraId="244990C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36</w:t>
            </w:r>
          </w:p>
        </w:tc>
        <w:tc>
          <w:tcPr>
            <w:tcW w:w="957" w:type="dxa"/>
            <w:shd w:val="clear" w:color="000000" w:fill="FCFCFC"/>
            <w:vAlign w:val="center"/>
          </w:tcPr>
          <w:p w14:paraId="354473B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c>
          <w:tcPr>
            <w:tcW w:w="1222" w:type="dxa"/>
            <w:shd w:val="clear" w:color="000000" w:fill="FCFCFC"/>
            <w:vAlign w:val="center"/>
          </w:tcPr>
          <w:p w14:paraId="1E18279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42</w:t>
            </w:r>
          </w:p>
        </w:tc>
        <w:tc>
          <w:tcPr>
            <w:tcW w:w="897" w:type="dxa"/>
            <w:shd w:val="clear" w:color="000000" w:fill="FCFCFC"/>
            <w:vAlign w:val="center"/>
          </w:tcPr>
          <w:p w14:paraId="1FB4C71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677</w:t>
            </w:r>
          </w:p>
        </w:tc>
        <w:tc>
          <w:tcPr>
            <w:tcW w:w="957" w:type="dxa"/>
            <w:shd w:val="clear" w:color="000000" w:fill="FCFCFC"/>
            <w:vAlign w:val="center"/>
          </w:tcPr>
          <w:p w14:paraId="7545BBE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24</w:t>
            </w:r>
          </w:p>
        </w:tc>
        <w:tc>
          <w:tcPr>
            <w:tcW w:w="847" w:type="dxa"/>
            <w:shd w:val="clear" w:color="000000" w:fill="FCFCFC"/>
            <w:vAlign w:val="center"/>
          </w:tcPr>
          <w:p w14:paraId="0F45856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701</w:t>
            </w:r>
          </w:p>
        </w:tc>
        <w:tc>
          <w:tcPr>
            <w:tcW w:w="847" w:type="dxa"/>
            <w:shd w:val="clear" w:color="000000" w:fill="FCFCFC"/>
            <w:vAlign w:val="center"/>
          </w:tcPr>
          <w:p w14:paraId="791A773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4.973</w:t>
            </w:r>
          </w:p>
        </w:tc>
        <w:tc>
          <w:tcPr>
            <w:tcW w:w="847" w:type="dxa"/>
            <w:shd w:val="clear" w:color="000000" w:fill="FCFCFC"/>
            <w:vAlign w:val="center"/>
          </w:tcPr>
          <w:p w14:paraId="075D1DF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167</w:t>
            </w:r>
          </w:p>
        </w:tc>
        <w:tc>
          <w:tcPr>
            <w:tcW w:w="992" w:type="dxa"/>
            <w:shd w:val="clear" w:color="000000" w:fill="FCFCFC"/>
            <w:vAlign w:val="center"/>
          </w:tcPr>
          <w:p w14:paraId="1A52D58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5.140</w:t>
            </w:r>
          </w:p>
        </w:tc>
      </w:tr>
      <w:tr w14:paraId="2499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7" w:type="dxa"/>
            <w:shd w:val="clear" w:color="000000" w:fill="F1F5F9"/>
            <w:vAlign w:val="center"/>
          </w:tcPr>
          <w:p w14:paraId="00771330">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Seluma</w:t>
            </w:r>
          </w:p>
        </w:tc>
        <w:tc>
          <w:tcPr>
            <w:tcW w:w="897" w:type="dxa"/>
            <w:shd w:val="clear" w:color="000000" w:fill="F1F5F9"/>
            <w:vAlign w:val="center"/>
          </w:tcPr>
          <w:p w14:paraId="7327C3F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47</w:t>
            </w:r>
          </w:p>
        </w:tc>
        <w:tc>
          <w:tcPr>
            <w:tcW w:w="957" w:type="dxa"/>
            <w:shd w:val="clear" w:color="000000" w:fill="F1F5F9"/>
            <w:vAlign w:val="center"/>
          </w:tcPr>
          <w:p w14:paraId="5795EF6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1222" w:type="dxa"/>
            <w:shd w:val="clear" w:color="000000" w:fill="F1F5F9"/>
            <w:vAlign w:val="center"/>
          </w:tcPr>
          <w:p w14:paraId="2E0D9CB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49</w:t>
            </w:r>
          </w:p>
        </w:tc>
        <w:tc>
          <w:tcPr>
            <w:tcW w:w="897" w:type="dxa"/>
            <w:shd w:val="clear" w:color="000000" w:fill="F1F5F9"/>
            <w:vAlign w:val="center"/>
          </w:tcPr>
          <w:p w14:paraId="5B427DC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1.138</w:t>
            </w:r>
          </w:p>
        </w:tc>
        <w:tc>
          <w:tcPr>
            <w:tcW w:w="957" w:type="dxa"/>
            <w:shd w:val="clear" w:color="000000" w:fill="F1F5F9"/>
            <w:vAlign w:val="center"/>
          </w:tcPr>
          <w:p w14:paraId="20DF74C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w:t>
            </w:r>
          </w:p>
        </w:tc>
        <w:tc>
          <w:tcPr>
            <w:tcW w:w="847" w:type="dxa"/>
            <w:shd w:val="clear" w:color="000000" w:fill="F1F5F9"/>
            <w:vAlign w:val="center"/>
          </w:tcPr>
          <w:p w14:paraId="37901FC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1.146</w:t>
            </w:r>
          </w:p>
        </w:tc>
        <w:tc>
          <w:tcPr>
            <w:tcW w:w="847" w:type="dxa"/>
            <w:shd w:val="clear" w:color="000000" w:fill="F1F5F9"/>
            <w:vAlign w:val="center"/>
          </w:tcPr>
          <w:p w14:paraId="2F20108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8.034</w:t>
            </w:r>
          </w:p>
        </w:tc>
        <w:tc>
          <w:tcPr>
            <w:tcW w:w="847" w:type="dxa"/>
            <w:shd w:val="clear" w:color="000000" w:fill="F1F5F9"/>
            <w:vAlign w:val="center"/>
          </w:tcPr>
          <w:p w14:paraId="7C27C35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73</w:t>
            </w:r>
          </w:p>
        </w:tc>
        <w:tc>
          <w:tcPr>
            <w:tcW w:w="992" w:type="dxa"/>
            <w:shd w:val="clear" w:color="000000" w:fill="F1F5F9"/>
            <w:vAlign w:val="center"/>
          </w:tcPr>
          <w:p w14:paraId="1C7DE3C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8.107</w:t>
            </w:r>
          </w:p>
        </w:tc>
      </w:tr>
      <w:tr w14:paraId="5A0A1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7" w:type="dxa"/>
            <w:shd w:val="clear" w:color="000000" w:fill="FCFCFC"/>
            <w:vAlign w:val="center"/>
          </w:tcPr>
          <w:p w14:paraId="24174DE7">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Mukomuko</w:t>
            </w:r>
          </w:p>
        </w:tc>
        <w:tc>
          <w:tcPr>
            <w:tcW w:w="897" w:type="dxa"/>
            <w:shd w:val="clear" w:color="000000" w:fill="FCFCFC"/>
            <w:vAlign w:val="center"/>
          </w:tcPr>
          <w:p w14:paraId="2D1449A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47</w:t>
            </w:r>
          </w:p>
        </w:tc>
        <w:tc>
          <w:tcPr>
            <w:tcW w:w="957" w:type="dxa"/>
            <w:shd w:val="clear" w:color="000000" w:fill="FCFCFC"/>
            <w:vAlign w:val="center"/>
          </w:tcPr>
          <w:p w14:paraId="7E5A17A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w:t>
            </w:r>
          </w:p>
        </w:tc>
        <w:tc>
          <w:tcPr>
            <w:tcW w:w="1222" w:type="dxa"/>
            <w:shd w:val="clear" w:color="000000" w:fill="FCFCFC"/>
            <w:vAlign w:val="center"/>
          </w:tcPr>
          <w:p w14:paraId="614A644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58</w:t>
            </w:r>
          </w:p>
        </w:tc>
        <w:tc>
          <w:tcPr>
            <w:tcW w:w="897" w:type="dxa"/>
            <w:shd w:val="clear" w:color="000000" w:fill="FCFCFC"/>
            <w:vAlign w:val="center"/>
          </w:tcPr>
          <w:p w14:paraId="7DF5759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711</w:t>
            </w:r>
          </w:p>
        </w:tc>
        <w:tc>
          <w:tcPr>
            <w:tcW w:w="957" w:type="dxa"/>
            <w:shd w:val="clear" w:color="000000" w:fill="FCFCFC"/>
            <w:vAlign w:val="center"/>
          </w:tcPr>
          <w:p w14:paraId="4CAE245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125</w:t>
            </w:r>
          </w:p>
        </w:tc>
        <w:tc>
          <w:tcPr>
            <w:tcW w:w="847" w:type="dxa"/>
            <w:shd w:val="clear" w:color="000000" w:fill="FCFCFC"/>
            <w:vAlign w:val="center"/>
          </w:tcPr>
          <w:p w14:paraId="4FB4CD7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836</w:t>
            </w:r>
          </w:p>
        </w:tc>
        <w:tc>
          <w:tcPr>
            <w:tcW w:w="847" w:type="dxa"/>
            <w:shd w:val="clear" w:color="000000" w:fill="FCFCFC"/>
            <w:vAlign w:val="center"/>
          </w:tcPr>
          <w:p w14:paraId="663BEA8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6.164</w:t>
            </w:r>
          </w:p>
        </w:tc>
        <w:tc>
          <w:tcPr>
            <w:tcW w:w="847" w:type="dxa"/>
            <w:shd w:val="clear" w:color="000000" w:fill="FCFCFC"/>
            <w:vAlign w:val="center"/>
          </w:tcPr>
          <w:p w14:paraId="23A05C9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1.385</w:t>
            </w:r>
          </w:p>
        </w:tc>
        <w:tc>
          <w:tcPr>
            <w:tcW w:w="992" w:type="dxa"/>
            <w:shd w:val="clear" w:color="000000" w:fill="FCFCFC"/>
            <w:vAlign w:val="center"/>
          </w:tcPr>
          <w:p w14:paraId="5A0DAF4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7.549</w:t>
            </w:r>
          </w:p>
        </w:tc>
      </w:tr>
      <w:tr w14:paraId="6D5AE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7" w:type="dxa"/>
            <w:shd w:val="clear" w:color="000000" w:fill="F1F5F9"/>
            <w:vAlign w:val="center"/>
          </w:tcPr>
          <w:p w14:paraId="4F6665F0">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Lebong</w:t>
            </w:r>
          </w:p>
        </w:tc>
        <w:tc>
          <w:tcPr>
            <w:tcW w:w="897" w:type="dxa"/>
            <w:shd w:val="clear" w:color="000000" w:fill="F1F5F9"/>
            <w:vAlign w:val="center"/>
          </w:tcPr>
          <w:p w14:paraId="26617BE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23</w:t>
            </w:r>
          </w:p>
        </w:tc>
        <w:tc>
          <w:tcPr>
            <w:tcW w:w="957" w:type="dxa"/>
            <w:shd w:val="clear" w:color="000000" w:fill="F1F5F9"/>
            <w:vAlign w:val="center"/>
          </w:tcPr>
          <w:p w14:paraId="04DA62D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w:t>
            </w:r>
          </w:p>
        </w:tc>
        <w:tc>
          <w:tcPr>
            <w:tcW w:w="1222" w:type="dxa"/>
            <w:shd w:val="clear" w:color="000000" w:fill="F1F5F9"/>
            <w:vAlign w:val="center"/>
          </w:tcPr>
          <w:p w14:paraId="490DE45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27</w:t>
            </w:r>
          </w:p>
        </w:tc>
        <w:tc>
          <w:tcPr>
            <w:tcW w:w="897" w:type="dxa"/>
            <w:shd w:val="clear" w:color="000000" w:fill="F1F5F9"/>
            <w:vAlign w:val="center"/>
          </w:tcPr>
          <w:p w14:paraId="34FD8D1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493</w:t>
            </w:r>
          </w:p>
        </w:tc>
        <w:tc>
          <w:tcPr>
            <w:tcW w:w="957" w:type="dxa"/>
            <w:shd w:val="clear" w:color="000000" w:fill="F1F5F9"/>
            <w:vAlign w:val="center"/>
          </w:tcPr>
          <w:p w14:paraId="7E1B4B2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27</w:t>
            </w:r>
          </w:p>
        </w:tc>
        <w:tc>
          <w:tcPr>
            <w:tcW w:w="847" w:type="dxa"/>
            <w:shd w:val="clear" w:color="000000" w:fill="F1F5F9"/>
            <w:vAlign w:val="center"/>
          </w:tcPr>
          <w:p w14:paraId="781F0B2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520</w:t>
            </w:r>
          </w:p>
        </w:tc>
        <w:tc>
          <w:tcPr>
            <w:tcW w:w="847" w:type="dxa"/>
            <w:shd w:val="clear" w:color="000000" w:fill="F1F5F9"/>
            <w:vAlign w:val="center"/>
          </w:tcPr>
          <w:p w14:paraId="59FBDE4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4.350</w:t>
            </w:r>
          </w:p>
        </w:tc>
        <w:tc>
          <w:tcPr>
            <w:tcW w:w="847" w:type="dxa"/>
            <w:shd w:val="clear" w:color="000000" w:fill="F1F5F9"/>
            <w:vAlign w:val="center"/>
          </w:tcPr>
          <w:p w14:paraId="2E8A9D5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220</w:t>
            </w:r>
          </w:p>
        </w:tc>
        <w:tc>
          <w:tcPr>
            <w:tcW w:w="992" w:type="dxa"/>
            <w:shd w:val="clear" w:color="000000" w:fill="F1F5F9"/>
            <w:vAlign w:val="center"/>
          </w:tcPr>
          <w:p w14:paraId="16C3B74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4.570</w:t>
            </w:r>
          </w:p>
        </w:tc>
      </w:tr>
      <w:tr w14:paraId="470CC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7" w:type="dxa"/>
            <w:shd w:val="clear" w:color="000000" w:fill="FCFCFC"/>
            <w:vAlign w:val="center"/>
          </w:tcPr>
          <w:p w14:paraId="53101268">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Kepahiang</w:t>
            </w:r>
          </w:p>
        </w:tc>
        <w:tc>
          <w:tcPr>
            <w:tcW w:w="897" w:type="dxa"/>
            <w:shd w:val="clear" w:color="000000" w:fill="FCFCFC"/>
            <w:vAlign w:val="center"/>
          </w:tcPr>
          <w:p w14:paraId="2A9EFEB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27</w:t>
            </w:r>
          </w:p>
        </w:tc>
        <w:tc>
          <w:tcPr>
            <w:tcW w:w="957" w:type="dxa"/>
            <w:shd w:val="clear" w:color="000000" w:fill="FCFCFC"/>
            <w:vAlign w:val="center"/>
          </w:tcPr>
          <w:p w14:paraId="309E91A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w:t>
            </w:r>
          </w:p>
        </w:tc>
        <w:tc>
          <w:tcPr>
            <w:tcW w:w="1222" w:type="dxa"/>
            <w:shd w:val="clear" w:color="000000" w:fill="FCFCFC"/>
            <w:vAlign w:val="center"/>
          </w:tcPr>
          <w:p w14:paraId="4E460E4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30</w:t>
            </w:r>
          </w:p>
        </w:tc>
        <w:tc>
          <w:tcPr>
            <w:tcW w:w="897" w:type="dxa"/>
            <w:shd w:val="clear" w:color="000000" w:fill="FCFCFC"/>
            <w:vAlign w:val="center"/>
          </w:tcPr>
          <w:p w14:paraId="709EA17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506</w:t>
            </w:r>
          </w:p>
        </w:tc>
        <w:tc>
          <w:tcPr>
            <w:tcW w:w="957" w:type="dxa"/>
            <w:shd w:val="clear" w:color="000000" w:fill="FCFCFC"/>
            <w:vAlign w:val="center"/>
          </w:tcPr>
          <w:p w14:paraId="10A6479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27</w:t>
            </w:r>
          </w:p>
        </w:tc>
        <w:tc>
          <w:tcPr>
            <w:tcW w:w="847" w:type="dxa"/>
            <w:shd w:val="clear" w:color="000000" w:fill="FCFCFC"/>
            <w:vAlign w:val="center"/>
          </w:tcPr>
          <w:p w14:paraId="561596E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533</w:t>
            </w:r>
          </w:p>
        </w:tc>
        <w:tc>
          <w:tcPr>
            <w:tcW w:w="847" w:type="dxa"/>
            <w:shd w:val="clear" w:color="000000" w:fill="FCFCFC"/>
            <w:vAlign w:val="center"/>
          </w:tcPr>
          <w:p w14:paraId="154B832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4.983</w:t>
            </w:r>
          </w:p>
        </w:tc>
        <w:tc>
          <w:tcPr>
            <w:tcW w:w="847" w:type="dxa"/>
            <w:shd w:val="clear" w:color="000000" w:fill="FCFCFC"/>
            <w:vAlign w:val="center"/>
          </w:tcPr>
          <w:p w14:paraId="0CF3111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341</w:t>
            </w:r>
          </w:p>
        </w:tc>
        <w:tc>
          <w:tcPr>
            <w:tcW w:w="992" w:type="dxa"/>
            <w:shd w:val="clear" w:color="000000" w:fill="FCFCFC"/>
            <w:vAlign w:val="center"/>
          </w:tcPr>
          <w:p w14:paraId="63E443E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5.324</w:t>
            </w:r>
          </w:p>
        </w:tc>
      </w:tr>
      <w:tr w14:paraId="2DA1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97" w:type="dxa"/>
            <w:shd w:val="clear" w:color="000000" w:fill="F1F5F9"/>
            <w:vAlign w:val="center"/>
          </w:tcPr>
          <w:p w14:paraId="503B8160">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Tengah</w:t>
            </w:r>
          </w:p>
        </w:tc>
        <w:tc>
          <w:tcPr>
            <w:tcW w:w="897" w:type="dxa"/>
            <w:shd w:val="clear" w:color="000000" w:fill="F1F5F9"/>
            <w:vAlign w:val="center"/>
          </w:tcPr>
          <w:p w14:paraId="15DF1E1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32</w:t>
            </w:r>
          </w:p>
        </w:tc>
        <w:tc>
          <w:tcPr>
            <w:tcW w:w="957" w:type="dxa"/>
            <w:shd w:val="clear" w:color="000000" w:fill="F1F5F9"/>
            <w:vAlign w:val="center"/>
          </w:tcPr>
          <w:p w14:paraId="2B910BA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1222" w:type="dxa"/>
            <w:shd w:val="clear" w:color="000000" w:fill="F1F5F9"/>
            <w:vAlign w:val="center"/>
          </w:tcPr>
          <w:p w14:paraId="7678D63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34</w:t>
            </w:r>
          </w:p>
        </w:tc>
        <w:tc>
          <w:tcPr>
            <w:tcW w:w="897" w:type="dxa"/>
            <w:shd w:val="clear" w:color="000000" w:fill="F1F5F9"/>
            <w:vAlign w:val="center"/>
          </w:tcPr>
          <w:p w14:paraId="14BEDFF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602</w:t>
            </w:r>
          </w:p>
        </w:tc>
        <w:tc>
          <w:tcPr>
            <w:tcW w:w="957" w:type="dxa"/>
            <w:shd w:val="clear" w:color="000000" w:fill="F1F5F9"/>
            <w:vAlign w:val="center"/>
          </w:tcPr>
          <w:p w14:paraId="79A1B9A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22</w:t>
            </w:r>
          </w:p>
        </w:tc>
        <w:tc>
          <w:tcPr>
            <w:tcW w:w="847" w:type="dxa"/>
            <w:shd w:val="clear" w:color="000000" w:fill="F1F5F9"/>
            <w:vAlign w:val="center"/>
          </w:tcPr>
          <w:p w14:paraId="4C5C0FB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624</w:t>
            </w:r>
          </w:p>
        </w:tc>
        <w:tc>
          <w:tcPr>
            <w:tcW w:w="847" w:type="dxa"/>
            <w:shd w:val="clear" w:color="000000" w:fill="F1F5F9"/>
            <w:vAlign w:val="center"/>
          </w:tcPr>
          <w:p w14:paraId="02D4980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4.805</w:t>
            </w:r>
          </w:p>
        </w:tc>
        <w:tc>
          <w:tcPr>
            <w:tcW w:w="847" w:type="dxa"/>
            <w:shd w:val="clear" w:color="000000" w:fill="F1F5F9"/>
            <w:vAlign w:val="center"/>
          </w:tcPr>
          <w:p w14:paraId="30D8501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416</w:t>
            </w:r>
          </w:p>
        </w:tc>
        <w:tc>
          <w:tcPr>
            <w:tcW w:w="992" w:type="dxa"/>
            <w:shd w:val="clear" w:color="000000" w:fill="F1F5F9"/>
            <w:vAlign w:val="center"/>
          </w:tcPr>
          <w:p w14:paraId="7585EB4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5.221</w:t>
            </w:r>
          </w:p>
        </w:tc>
      </w:tr>
      <w:tr w14:paraId="7970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97" w:type="dxa"/>
            <w:shd w:val="clear" w:color="000000" w:fill="FCFCFC"/>
            <w:vAlign w:val="center"/>
          </w:tcPr>
          <w:p w14:paraId="18B55DAC">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Kota Bengkulu</w:t>
            </w:r>
          </w:p>
        </w:tc>
        <w:tc>
          <w:tcPr>
            <w:tcW w:w="897" w:type="dxa"/>
            <w:shd w:val="clear" w:color="000000" w:fill="FCFCFC"/>
            <w:vAlign w:val="center"/>
          </w:tcPr>
          <w:p w14:paraId="00D7582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25</w:t>
            </w:r>
          </w:p>
        </w:tc>
        <w:tc>
          <w:tcPr>
            <w:tcW w:w="957" w:type="dxa"/>
            <w:shd w:val="clear" w:color="000000" w:fill="FCFCFC"/>
            <w:vAlign w:val="center"/>
          </w:tcPr>
          <w:p w14:paraId="605E247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27</w:t>
            </w:r>
          </w:p>
        </w:tc>
        <w:tc>
          <w:tcPr>
            <w:tcW w:w="1222" w:type="dxa"/>
            <w:shd w:val="clear" w:color="000000" w:fill="FCFCFC"/>
            <w:vAlign w:val="center"/>
          </w:tcPr>
          <w:p w14:paraId="16A8CD1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52</w:t>
            </w:r>
          </w:p>
        </w:tc>
        <w:tc>
          <w:tcPr>
            <w:tcW w:w="897" w:type="dxa"/>
            <w:shd w:val="clear" w:color="000000" w:fill="FCFCFC"/>
            <w:vAlign w:val="center"/>
          </w:tcPr>
          <w:p w14:paraId="64D06F4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1.010</w:t>
            </w:r>
          </w:p>
        </w:tc>
        <w:tc>
          <w:tcPr>
            <w:tcW w:w="957" w:type="dxa"/>
            <w:shd w:val="clear" w:color="000000" w:fill="FCFCFC"/>
            <w:vAlign w:val="center"/>
          </w:tcPr>
          <w:p w14:paraId="2B48D52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333</w:t>
            </w:r>
          </w:p>
        </w:tc>
        <w:tc>
          <w:tcPr>
            <w:tcW w:w="847" w:type="dxa"/>
            <w:shd w:val="clear" w:color="000000" w:fill="FCFCFC"/>
            <w:vAlign w:val="center"/>
          </w:tcPr>
          <w:p w14:paraId="2426DA8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1.343</w:t>
            </w:r>
          </w:p>
        </w:tc>
        <w:tc>
          <w:tcPr>
            <w:tcW w:w="847" w:type="dxa"/>
            <w:shd w:val="clear" w:color="000000" w:fill="FCFCFC"/>
            <w:vAlign w:val="center"/>
          </w:tcPr>
          <w:p w14:paraId="019ACD0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14.973</w:t>
            </w:r>
          </w:p>
        </w:tc>
        <w:tc>
          <w:tcPr>
            <w:tcW w:w="847" w:type="dxa"/>
            <w:shd w:val="clear" w:color="000000" w:fill="FCFCFC"/>
            <w:vAlign w:val="center"/>
          </w:tcPr>
          <w:p w14:paraId="2AB7764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3.187</w:t>
            </w:r>
          </w:p>
        </w:tc>
        <w:tc>
          <w:tcPr>
            <w:tcW w:w="992" w:type="dxa"/>
            <w:shd w:val="clear" w:color="000000" w:fill="FCFCFC"/>
            <w:vAlign w:val="center"/>
          </w:tcPr>
          <w:p w14:paraId="5B41769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18.160</w:t>
            </w:r>
          </w:p>
        </w:tc>
      </w:tr>
      <w:tr w14:paraId="4387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7" w:type="dxa"/>
            <w:shd w:val="clear" w:color="000000" w:fill="F1F5F9"/>
            <w:vAlign w:val="center"/>
          </w:tcPr>
          <w:p w14:paraId="59683DD1">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w:t>
            </w:r>
          </w:p>
        </w:tc>
        <w:tc>
          <w:tcPr>
            <w:tcW w:w="897" w:type="dxa"/>
            <w:shd w:val="clear" w:color="000000" w:fill="F1F5F9"/>
            <w:vAlign w:val="center"/>
          </w:tcPr>
          <w:p w14:paraId="0F186D0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380</w:t>
            </w:r>
          </w:p>
        </w:tc>
        <w:tc>
          <w:tcPr>
            <w:tcW w:w="957" w:type="dxa"/>
            <w:shd w:val="clear" w:color="000000" w:fill="F1F5F9"/>
            <w:vAlign w:val="center"/>
          </w:tcPr>
          <w:p w14:paraId="371C0AF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80</w:t>
            </w:r>
          </w:p>
        </w:tc>
        <w:tc>
          <w:tcPr>
            <w:tcW w:w="1222" w:type="dxa"/>
            <w:shd w:val="clear" w:color="000000" w:fill="F1F5F9"/>
            <w:vAlign w:val="center"/>
          </w:tcPr>
          <w:p w14:paraId="49DDD35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460</w:t>
            </w:r>
          </w:p>
        </w:tc>
        <w:tc>
          <w:tcPr>
            <w:tcW w:w="897" w:type="dxa"/>
            <w:shd w:val="clear" w:color="000000" w:fill="F1F5F9"/>
            <w:vAlign w:val="center"/>
          </w:tcPr>
          <w:p w14:paraId="5E01852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7.980</w:t>
            </w:r>
          </w:p>
        </w:tc>
        <w:tc>
          <w:tcPr>
            <w:tcW w:w="957" w:type="dxa"/>
            <w:shd w:val="clear" w:color="000000" w:fill="F1F5F9"/>
            <w:vAlign w:val="center"/>
          </w:tcPr>
          <w:p w14:paraId="7B5CF24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814</w:t>
            </w:r>
          </w:p>
        </w:tc>
        <w:tc>
          <w:tcPr>
            <w:tcW w:w="847" w:type="dxa"/>
            <w:shd w:val="clear" w:color="000000" w:fill="F1F5F9"/>
            <w:vAlign w:val="center"/>
          </w:tcPr>
          <w:p w14:paraId="37C70C2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8.794</w:t>
            </w:r>
          </w:p>
        </w:tc>
        <w:tc>
          <w:tcPr>
            <w:tcW w:w="847" w:type="dxa"/>
            <w:shd w:val="clear" w:color="000000" w:fill="F1F5F9"/>
            <w:vAlign w:val="center"/>
          </w:tcPr>
          <w:p w14:paraId="6A29C19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76.752</w:t>
            </w:r>
          </w:p>
        </w:tc>
        <w:tc>
          <w:tcPr>
            <w:tcW w:w="847" w:type="dxa"/>
            <w:shd w:val="clear" w:color="000000" w:fill="F1F5F9"/>
            <w:vAlign w:val="center"/>
          </w:tcPr>
          <w:p w14:paraId="5EF4384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8.799</w:t>
            </w:r>
          </w:p>
        </w:tc>
        <w:tc>
          <w:tcPr>
            <w:tcW w:w="992" w:type="dxa"/>
            <w:shd w:val="clear" w:color="000000" w:fill="F1F5F9"/>
            <w:vAlign w:val="center"/>
          </w:tcPr>
          <w:p w14:paraId="5A211DF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85.551</w:t>
            </w:r>
          </w:p>
        </w:tc>
      </w:tr>
    </w:tbl>
    <w:p w14:paraId="73B88CFB">
      <w:pPr>
        <w:tabs>
          <w:tab w:val="left" w:pos="7901"/>
        </w:tabs>
        <w:rPr>
          <w:rFonts w:ascii="Arial" w:hAnsi="Arial" w:eastAsia="Times New Roman" w:cs="Arial"/>
          <w:b/>
          <w:bCs/>
          <w:i/>
          <w:iCs/>
          <w:color w:val="000000"/>
          <w:sz w:val="18"/>
          <w:szCs w:val="18"/>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Badan Pusat Statistik (BPS)  Provinsi Bengkulu</w:t>
      </w:r>
    </w:p>
    <w:p w14:paraId="3E64DB8B">
      <w:pPr>
        <w:tabs>
          <w:tab w:val="left" w:pos="7901"/>
        </w:tabs>
        <w:rPr>
          <w:rFonts w:ascii="Arial" w:hAnsi="Arial" w:eastAsia="Times New Roman" w:cs="Arial"/>
          <w:sz w:val="18"/>
          <w:szCs w:val="18"/>
        </w:rPr>
      </w:pPr>
    </w:p>
    <w:p w14:paraId="7B577D9C">
      <w:pPr>
        <w:tabs>
          <w:tab w:val="left" w:pos="7901"/>
        </w:tabs>
        <w:jc w:val="center"/>
        <w:rPr>
          <w:rFonts w:ascii="Arial" w:hAnsi="Arial" w:eastAsia="Times New Roman" w:cs="Arial"/>
          <w:sz w:val="18"/>
          <w:szCs w:val="18"/>
        </w:rPr>
      </w:pPr>
      <w:r>
        <w:rPr>
          <w:rFonts w:ascii="Arial" w:hAnsi="Arial" w:cs="Arial"/>
          <w:sz w:val="18"/>
          <w:szCs w:val="18"/>
          <w:lang w:val="id-ID"/>
        </w:rPr>
        <w:t xml:space="preserve">Tabel 3.6 </w:t>
      </w:r>
      <w:r>
        <w:rPr>
          <w:rFonts w:ascii="Arial" w:hAnsi="Arial" w:eastAsia="Times New Roman" w:cs="Arial"/>
          <w:sz w:val="18"/>
          <w:szCs w:val="18"/>
        </w:rPr>
        <w:t>Jumlah Sekolah, Guru, dan Murid Sekolah Menengah Atas (SMA) di Bawah Kementerian Pendidikan, Kebudayaan, Riset, dan Teknologi Menurut Kabupaten/Kota di Provinsi Bengkulu, 2024/2025</w:t>
      </w:r>
    </w:p>
    <w:tbl>
      <w:tblPr>
        <w:tblStyle w:val="12"/>
        <w:tblW w:w="10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8"/>
        <w:gridCol w:w="956"/>
        <w:gridCol w:w="956"/>
        <w:gridCol w:w="955"/>
        <w:gridCol w:w="955"/>
        <w:gridCol w:w="956"/>
        <w:gridCol w:w="956"/>
        <w:gridCol w:w="956"/>
        <w:gridCol w:w="956"/>
        <w:gridCol w:w="956"/>
      </w:tblGrid>
      <w:tr w14:paraId="5A92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598" w:type="dxa"/>
            <w:vAlign w:val="center"/>
          </w:tcPr>
          <w:p w14:paraId="1EAC5C6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Kabupaten/Kota</w:t>
            </w:r>
          </w:p>
        </w:tc>
        <w:tc>
          <w:tcPr>
            <w:tcW w:w="956" w:type="dxa"/>
            <w:vAlign w:val="center"/>
          </w:tcPr>
          <w:p w14:paraId="5561A2D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SMA (N)</w:t>
            </w:r>
          </w:p>
        </w:tc>
        <w:tc>
          <w:tcPr>
            <w:tcW w:w="956" w:type="dxa"/>
            <w:vAlign w:val="center"/>
          </w:tcPr>
          <w:p w14:paraId="1DB0567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SMA (S)</w:t>
            </w:r>
          </w:p>
        </w:tc>
        <w:tc>
          <w:tcPr>
            <w:tcW w:w="955" w:type="dxa"/>
            <w:vAlign w:val="center"/>
          </w:tcPr>
          <w:p w14:paraId="10F1D69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SMA (N+S)</w:t>
            </w:r>
          </w:p>
        </w:tc>
        <w:tc>
          <w:tcPr>
            <w:tcW w:w="955" w:type="dxa"/>
            <w:vAlign w:val="center"/>
          </w:tcPr>
          <w:p w14:paraId="28C2440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Guru SMA (N)</w:t>
            </w:r>
          </w:p>
        </w:tc>
        <w:tc>
          <w:tcPr>
            <w:tcW w:w="956" w:type="dxa"/>
            <w:vAlign w:val="center"/>
          </w:tcPr>
          <w:p w14:paraId="3FB7E2C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Guru SMA (S)</w:t>
            </w:r>
          </w:p>
        </w:tc>
        <w:tc>
          <w:tcPr>
            <w:tcW w:w="956" w:type="dxa"/>
            <w:vAlign w:val="center"/>
          </w:tcPr>
          <w:p w14:paraId="0C84F02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Guru SMA (N+S)</w:t>
            </w:r>
          </w:p>
        </w:tc>
        <w:tc>
          <w:tcPr>
            <w:tcW w:w="956" w:type="dxa"/>
            <w:vAlign w:val="center"/>
          </w:tcPr>
          <w:p w14:paraId="62FCB5B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Murid SMA (N)</w:t>
            </w:r>
          </w:p>
        </w:tc>
        <w:tc>
          <w:tcPr>
            <w:tcW w:w="956" w:type="dxa"/>
            <w:vAlign w:val="center"/>
          </w:tcPr>
          <w:p w14:paraId="13D33EB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Murid SMA (S)</w:t>
            </w:r>
          </w:p>
        </w:tc>
        <w:tc>
          <w:tcPr>
            <w:tcW w:w="956" w:type="dxa"/>
            <w:vAlign w:val="center"/>
          </w:tcPr>
          <w:p w14:paraId="2A1AA0A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Murid SMA (N+S</w:t>
            </w:r>
          </w:p>
        </w:tc>
      </w:tr>
      <w:tr w14:paraId="0DE4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98" w:type="dxa"/>
            <w:shd w:val="clear" w:color="000000" w:fill="F1F5F9"/>
            <w:vAlign w:val="center"/>
          </w:tcPr>
          <w:p w14:paraId="429CC165">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Selatan</w:t>
            </w:r>
          </w:p>
        </w:tc>
        <w:tc>
          <w:tcPr>
            <w:tcW w:w="956" w:type="dxa"/>
            <w:shd w:val="clear" w:color="000000" w:fill="F1F5F9"/>
            <w:vAlign w:val="center"/>
          </w:tcPr>
          <w:p w14:paraId="12B427D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w:t>
            </w:r>
          </w:p>
        </w:tc>
        <w:tc>
          <w:tcPr>
            <w:tcW w:w="956" w:type="dxa"/>
            <w:shd w:val="clear" w:color="000000" w:fill="F1F5F9"/>
            <w:vAlign w:val="center"/>
          </w:tcPr>
          <w:p w14:paraId="24694F6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w:t>
            </w:r>
          </w:p>
        </w:tc>
        <w:tc>
          <w:tcPr>
            <w:tcW w:w="955" w:type="dxa"/>
            <w:shd w:val="clear" w:color="000000" w:fill="F1F5F9"/>
            <w:vAlign w:val="center"/>
          </w:tcPr>
          <w:p w14:paraId="771701C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w:t>
            </w:r>
          </w:p>
        </w:tc>
        <w:tc>
          <w:tcPr>
            <w:tcW w:w="955" w:type="dxa"/>
            <w:shd w:val="clear" w:color="000000" w:fill="F1F5F9"/>
            <w:vAlign w:val="center"/>
          </w:tcPr>
          <w:p w14:paraId="48ABD1F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560</w:t>
            </w:r>
          </w:p>
        </w:tc>
        <w:tc>
          <w:tcPr>
            <w:tcW w:w="956" w:type="dxa"/>
            <w:shd w:val="clear" w:color="000000" w:fill="F1F5F9"/>
            <w:vAlign w:val="center"/>
          </w:tcPr>
          <w:p w14:paraId="02A38E4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20</w:t>
            </w:r>
          </w:p>
        </w:tc>
        <w:tc>
          <w:tcPr>
            <w:tcW w:w="956" w:type="dxa"/>
            <w:shd w:val="clear" w:color="000000" w:fill="F1F5F9"/>
            <w:vAlign w:val="center"/>
          </w:tcPr>
          <w:p w14:paraId="579642E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580</w:t>
            </w:r>
          </w:p>
        </w:tc>
        <w:tc>
          <w:tcPr>
            <w:tcW w:w="956" w:type="dxa"/>
            <w:shd w:val="clear" w:color="000000" w:fill="F1F5F9"/>
            <w:vAlign w:val="center"/>
          </w:tcPr>
          <w:p w14:paraId="3A91CDE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6.611</w:t>
            </w:r>
          </w:p>
        </w:tc>
        <w:tc>
          <w:tcPr>
            <w:tcW w:w="956" w:type="dxa"/>
            <w:shd w:val="clear" w:color="000000" w:fill="F1F5F9"/>
            <w:vAlign w:val="center"/>
          </w:tcPr>
          <w:p w14:paraId="0695A91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102</w:t>
            </w:r>
          </w:p>
        </w:tc>
        <w:tc>
          <w:tcPr>
            <w:tcW w:w="956" w:type="dxa"/>
            <w:shd w:val="clear" w:color="000000" w:fill="F1F5F9"/>
            <w:vAlign w:val="center"/>
          </w:tcPr>
          <w:p w14:paraId="3684560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6.713</w:t>
            </w:r>
          </w:p>
        </w:tc>
      </w:tr>
      <w:tr w14:paraId="29AE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98" w:type="dxa"/>
            <w:shd w:val="clear" w:color="000000" w:fill="FCFCFC"/>
            <w:vAlign w:val="center"/>
          </w:tcPr>
          <w:p w14:paraId="0C663233">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Rejang Lebong</w:t>
            </w:r>
          </w:p>
        </w:tc>
        <w:tc>
          <w:tcPr>
            <w:tcW w:w="956" w:type="dxa"/>
            <w:shd w:val="clear" w:color="000000" w:fill="FCFCFC"/>
            <w:vAlign w:val="center"/>
          </w:tcPr>
          <w:p w14:paraId="47A07AC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14</w:t>
            </w:r>
          </w:p>
        </w:tc>
        <w:tc>
          <w:tcPr>
            <w:tcW w:w="956" w:type="dxa"/>
            <w:shd w:val="clear" w:color="000000" w:fill="FCFCFC"/>
            <w:vAlign w:val="center"/>
          </w:tcPr>
          <w:p w14:paraId="72943E7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c>
          <w:tcPr>
            <w:tcW w:w="955" w:type="dxa"/>
            <w:shd w:val="clear" w:color="000000" w:fill="FCFCFC"/>
            <w:vAlign w:val="center"/>
          </w:tcPr>
          <w:p w14:paraId="3C2CA72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20</w:t>
            </w:r>
          </w:p>
        </w:tc>
        <w:tc>
          <w:tcPr>
            <w:tcW w:w="955" w:type="dxa"/>
            <w:shd w:val="clear" w:color="000000" w:fill="FCFCFC"/>
            <w:vAlign w:val="center"/>
          </w:tcPr>
          <w:p w14:paraId="18157A3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450</w:t>
            </w:r>
          </w:p>
        </w:tc>
        <w:tc>
          <w:tcPr>
            <w:tcW w:w="956" w:type="dxa"/>
            <w:shd w:val="clear" w:color="000000" w:fill="FCFCFC"/>
            <w:vAlign w:val="center"/>
          </w:tcPr>
          <w:p w14:paraId="0AFEF4F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35</w:t>
            </w:r>
          </w:p>
        </w:tc>
        <w:tc>
          <w:tcPr>
            <w:tcW w:w="956" w:type="dxa"/>
            <w:shd w:val="clear" w:color="000000" w:fill="FCFCFC"/>
            <w:vAlign w:val="center"/>
          </w:tcPr>
          <w:p w14:paraId="72085EC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485</w:t>
            </w:r>
          </w:p>
        </w:tc>
        <w:tc>
          <w:tcPr>
            <w:tcW w:w="956" w:type="dxa"/>
            <w:shd w:val="clear" w:color="000000" w:fill="FCFCFC"/>
            <w:vAlign w:val="center"/>
          </w:tcPr>
          <w:p w14:paraId="4629CBB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6.075</w:t>
            </w:r>
          </w:p>
        </w:tc>
        <w:tc>
          <w:tcPr>
            <w:tcW w:w="956" w:type="dxa"/>
            <w:shd w:val="clear" w:color="000000" w:fill="FCFCFC"/>
            <w:vAlign w:val="center"/>
          </w:tcPr>
          <w:p w14:paraId="4C79256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359</w:t>
            </w:r>
          </w:p>
        </w:tc>
        <w:tc>
          <w:tcPr>
            <w:tcW w:w="956" w:type="dxa"/>
            <w:shd w:val="clear" w:color="000000" w:fill="FCFCFC"/>
            <w:vAlign w:val="center"/>
          </w:tcPr>
          <w:p w14:paraId="5E9C351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6.434</w:t>
            </w:r>
          </w:p>
        </w:tc>
      </w:tr>
      <w:tr w14:paraId="7BDA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98" w:type="dxa"/>
            <w:shd w:val="clear" w:color="000000" w:fill="F1F5F9"/>
            <w:vAlign w:val="center"/>
          </w:tcPr>
          <w:p w14:paraId="1EDE7CFD">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Utara</w:t>
            </w:r>
          </w:p>
        </w:tc>
        <w:tc>
          <w:tcPr>
            <w:tcW w:w="956" w:type="dxa"/>
            <w:shd w:val="clear" w:color="000000" w:fill="F1F5F9"/>
            <w:vAlign w:val="center"/>
          </w:tcPr>
          <w:p w14:paraId="586DB69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16</w:t>
            </w:r>
          </w:p>
        </w:tc>
        <w:tc>
          <w:tcPr>
            <w:tcW w:w="956" w:type="dxa"/>
            <w:shd w:val="clear" w:color="000000" w:fill="F1F5F9"/>
            <w:vAlign w:val="center"/>
          </w:tcPr>
          <w:p w14:paraId="0401F5E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w:t>
            </w:r>
          </w:p>
        </w:tc>
        <w:tc>
          <w:tcPr>
            <w:tcW w:w="955" w:type="dxa"/>
            <w:shd w:val="clear" w:color="000000" w:fill="F1F5F9"/>
            <w:vAlign w:val="center"/>
          </w:tcPr>
          <w:p w14:paraId="5A426F5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20</w:t>
            </w:r>
          </w:p>
        </w:tc>
        <w:tc>
          <w:tcPr>
            <w:tcW w:w="955" w:type="dxa"/>
            <w:shd w:val="clear" w:color="000000" w:fill="F1F5F9"/>
            <w:vAlign w:val="center"/>
          </w:tcPr>
          <w:p w14:paraId="41B7063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523</w:t>
            </w:r>
          </w:p>
        </w:tc>
        <w:tc>
          <w:tcPr>
            <w:tcW w:w="956" w:type="dxa"/>
            <w:shd w:val="clear" w:color="000000" w:fill="F1F5F9"/>
            <w:vAlign w:val="center"/>
          </w:tcPr>
          <w:p w14:paraId="25767E7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21</w:t>
            </w:r>
          </w:p>
        </w:tc>
        <w:tc>
          <w:tcPr>
            <w:tcW w:w="956" w:type="dxa"/>
            <w:shd w:val="clear" w:color="000000" w:fill="F1F5F9"/>
            <w:vAlign w:val="center"/>
          </w:tcPr>
          <w:p w14:paraId="4DDE793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544</w:t>
            </w:r>
          </w:p>
        </w:tc>
        <w:tc>
          <w:tcPr>
            <w:tcW w:w="956" w:type="dxa"/>
            <w:shd w:val="clear" w:color="000000" w:fill="F1F5F9"/>
            <w:vAlign w:val="center"/>
          </w:tcPr>
          <w:p w14:paraId="6ADC1E1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7.077</w:t>
            </w:r>
          </w:p>
        </w:tc>
        <w:tc>
          <w:tcPr>
            <w:tcW w:w="956" w:type="dxa"/>
            <w:shd w:val="clear" w:color="000000" w:fill="F1F5F9"/>
            <w:vAlign w:val="center"/>
          </w:tcPr>
          <w:p w14:paraId="197B81F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98</w:t>
            </w:r>
          </w:p>
        </w:tc>
        <w:tc>
          <w:tcPr>
            <w:tcW w:w="956" w:type="dxa"/>
            <w:shd w:val="clear" w:color="000000" w:fill="F1F5F9"/>
            <w:vAlign w:val="center"/>
          </w:tcPr>
          <w:p w14:paraId="3236D01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7.175</w:t>
            </w:r>
          </w:p>
        </w:tc>
      </w:tr>
      <w:tr w14:paraId="4171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8" w:type="dxa"/>
            <w:shd w:val="clear" w:color="000000" w:fill="FCFCFC"/>
            <w:vAlign w:val="center"/>
          </w:tcPr>
          <w:p w14:paraId="047BEE87">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Kaur</w:t>
            </w:r>
          </w:p>
        </w:tc>
        <w:tc>
          <w:tcPr>
            <w:tcW w:w="956" w:type="dxa"/>
            <w:shd w:val="clear" w:color="000000" w:fill="FCFCFC"/>
            <w:vAlign w:val="center"/>
          </w:tcPr>
          <w:p w14:paraId="217A5F9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w:t>
            </w:r>
          </w:p>
        </w:tc>
        <w:tc>
          <w:tcPr>
            <w:tcW w:w="956" w:type="dxa"/>
            <w:shd w:val="clear" w:color="000000" w:fill="FCFCFC"/>
            <w:vAlign w:val="center"/>
          </w:tcPr>
          <w:p w14:paraId="6EB15C8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w:t>
            </w:r>
          </w:p>
        </w:tc>
        <w:tc>
          <w:tcPr>
            <w:tcW w:w="955" w:type="dxa"/>
            <w:shd w:val="clear" w:color="000000" w:fill="FCFCFC"/>
            <w:vAlign w:val="center"/>
          </w:tcPr>
          <w:p w14:paraId="25375D8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w:t>
            </w:r>
          </w:p>
        </w:tc>
        <w:tc>
          <w:tcPr>
            <w:tcW w:w="955" w:type="dxa"/>
            <w:shd w:val="clear" w:color="000000" w:fill="FCFCFC"/>
            <w:vAlign w:val="center"/>
          </w:tcPr>
          <w:p w14:paraId="580B6CE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293</w:t>
            </w:r>
          </w:p>
        </w:tc>
        <w:tc>
          <w:tcPr>
            <w:tcW w:w="956" w:type="dxa"/>
            <w:shd w:val="clear" w:color="000000" w:fill="FCFCFC"/>
            <w:vAlign w:val="center"/>
          </w:tcPr>
          <w:p w14:paraId="495D3BC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w:t>
            </w:r>
          </w:p>
        </w:tc>
        <w:tc>
          <w:tcPr>
            <w:tcW w:w="956" w:type="dxa"/>
            <w:shd w:val="clear" w:color="000000" w:fill="FCFCFC"/>
            <w:vAlign w:val="center"/>
          </w:tcPr>
          <w:p w14:paraId="18CBDA3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303</w:t>
            </w:r>
          </w:p>
        </w:tc>
        <w:tc>
          <w:tcPr>
            <w:tcW w:w="956" w:type="dxa"/>
            <w:shd w:val="clear" w:color="000000" w:fill="FCFCFC"/>
            <w:vAlign w:val="center"/>
          </w:tcPr>
          <w:p w14:paraId="5F7EAF3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3.574</w:t>
            </w:r>
          </w:p>
        </w:tc>
        <w:tc>
          <w:tcPr>
            <w:tcW w:w="956" w:type="dxa"/>
            <w:shd w:val="clear" w:color="000000" w:fill="FCFCFC"/>
            <w:vAlign w:val="center"/>
          </w:tcPr>
          <w:p w14:paraId="1A15B9C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87</w:t>
            </w:r>
          </w:p>
        </w:tc>
        <w:tc>
          <w:tcPr>
            <w:tcW w:w="956" w:type="dxa"/>
            <w:shd w:val="clear" w:color="000000" w:fill="FCFCFC"/>
            <w:vAlign w:val="center"/>
          </w:tcPr>
          <w:p w14:paraId="4E84385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3.661</w:t>
            </w:r>
          </w:p>
        </w:tc>
      </w:tr>
      <w:tr w14:paraId="7636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8" w:type="dxa"/>
            <w:shd w:val="clear" w:color="000000" w:fill="CBD5E1"/>
            <w:vAlign w:val="center"/>
          </w:tcPr>
          <w:p w14:paraId="370B7EE8">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Seluma</w:t>
            </w:r>
          </w:p>
        </w:tc>
        <w:tc>
          <w:tcPr>
            <w:tcW w:w="956" w:type="dxa"/>
            <w:shd w:val="clear" w:color="000000" w:fill="CBD5E1"/>
            <w:vAlign w:val="center"/>
          </w:tcPr>
          <w:p w14:paraId="4F10586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w:t>
            </w:r>
          </w:p>
        </w:tc>
        <w:tc>
          <w:tcPr>
            <w:tcW w:w="956" w:type="dxa"/>
            <w:shd w:val="clear" w:color="000000" w:fill="CBD5E1"/>
            <w:vAlign w:val="center"/>
          </w:tcPr>
          <w:p w14:paraId="411D5F1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955" w:type="dxa"/>
            <w:shd w:val="clear" w:color="000000" w:fill="CBD5E1"/>
            <w:vAlign w:val="center"/>
          </w:tcPr>
          <w:p w14:paraId="1ED6854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w:t>
            </w:r>
          </w:p>
        </w:tc>
        <w:tc>
          <w:tcPr>
            <w:tcW w:w="955" w:type="dxa"/>
            <w:shd w:val="clear" w:color="000000" w:fill="CBD5E1"/>
            <w:vAlign w:val="center"/>
          </w:tcPr>
          <w:p w14:paraId="26C3889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343</w:t>
            </w:r>
          </w:p>
        </w:tc>
        <w:tc>
          <w:tcPr>
            <w:tcW w:w="956" w:type="dxa"/>
            <w:shd w:val="clear" w:color="000000" w:fill="CBD5E1"/>
            <w:vAlign w:val="center"/>
          </w:tcPr>
          <w:p w14:paraId="365B477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w:t>
            </w:r>
          </w:p>
        </w:tc>
        <w:tc>
          <w:tcPr>
            <w:tcW w:w="956" w:type="dxa"/>
            <w:shd w:val="clear" w:color="000000" w:fill="CBD5E1"/>
            <w:vAlign w:val="center"/>
          </w:tcPr>
          <w:p w14:paraId="66D0A44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348</w:t>
            </w:r>
          </w:p>
        </w:tc>
        <w:tc>
          <w:tcPr>
            <w:tcW w:w="956" w:type="dxa"/>
            <w:shd w:val="clear" w:color="000000" w:fill="CBD5E1"/>
            <w:vAlign w:val="center"/>
          </w:tcPr>
          <w:p w14:paraId="6D3BE72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4.811</w:t>
            </w:r>
          </w:p>
        </w:tc>
        <w:tc>
          <w:tcPr>
            <w:tcW w:w="956" w:type="dxa"/>
            <w:shd w:val="clear" w:color="000000" w:fill="CBD5E1"/>
            <w:vAlign w:val="center"/>
          </w:tcPr>
          <w:p w14:paraId="2E2094F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70</w:t>
            </w:r>
          </w:p>
        </w:tc>
        <w:tc>
          <w:tcPr>
            <w:tcW w:w="956" w:type="dxa"/>
            <w:shd w:val="clear" w:color="000000" w:fill="CBD5E1"/>
            <w:vAlign w:val="center"/>
          </w:tcPr>
          <w:p w14:paraId="32FEDB7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4.881</w:t>
            </w:r>
          </w:p>
        </w:tc>
      </w:tr>
      <w:tr w14:paraId="0F54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8" w:type="dxa"/>
            <w:shd w:val="clear" w:color="000000" w:fill="FCFCFC"/>
            <w:vAlign w:val="center"/>
          </w:tcPr>
          <w:p w14:paraId="11838B9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Mukomuko</w:t>
            </w:r>
          </w:p>
        </w:tc>
        <w:tc>
          <w:tcPr>
            <w:tcW w:w="956" w:type="dxa"/>
            <w:shd w:val="clear" w:color="000000" w:fill="FCFCFC"/>
            <w:vAlign w:val="center"/>
          </w:tcPr>
          <w:p w14:paraId="7E8F1B6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16</w:t>
            </w:r>
          </w:p>
        </w:tc>
        <w:tc>
          <w:tcPr>
            <w:tcW w:w="956" w:type="dxa"/>
            <w:shd w:val="clear" w:color="000000" w:fill="FCFCFC"/>
            <w:vAlign w:val="center"/>
          </w:tcPr>
          <w:p w14:paraId="531B792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w:t>
            </w:r>
          </w:p>
        </w:tc>
        <w:tc>
          <w:tcPr>
            <w:tcW w:w="955" w:type="dxa"/>
            <w:shd w:val="clear" w:color="000000" w:fill="FCFCFC"/>
            <w:vAlign w:val="center"/>
          </w:tcPr>
          <w:p w14:paraId="6003266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21</w:t>
            </w:r>
          </w:p>
        </w:tc>
        <w:tc>
          <w:tcPr>
            <w:tcW w:w="955" w:type="dxa"/>
            <w:shd w:val="clear" w:color="000000" w:fill="FCFCFC"/>
            <w:vAlign w:val="center"/>
          </w:tcPr>
          <w:p w14:paraId="73E6275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449</w:t>
            </w:r>
          </w:p>
        </w:tc>
        <w:tc>
          <w:tcPr>
            <w:tcW w:w="956" w:type="dxa"/>
            <w:shd w:val="clear" w:color="000000" w:fill="FCFCFC"/>
            <w:vAlign w:val="center"/>
          </w:tcPr>
          <w:p w14:paraId="5F7F5B1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27</w:t>
            </w:r>
          </w:p>
        </w:tc>
        <w:tc>
          <w:tcPr>
            <w:tcW w:w="956" w:type="dxa"/>
            <w:shd w:val="clear" w:color="000000" w:fill="FCFCFC"/>
            <w:vAlign w:val="center"/>
          </w:tcPr>
          <w:p w14:paraId="33D572C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476</w:t>
            </w:r>
          </w:p>
        </w:tc>
        <w:tc>
          <w:tcPr>
            <w:tcW w:w="956" w:type="dxa"/>
            <w:shd w:val="clear" w:color="000000" w:fill="FCFCFC"/>
            <w:vAlign w:val="center"/>
          </w:tcPr>
          <w:p w14:paraId="1EA0B00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4.856</w:t>
            </w:r>
          </w:p>
        </w:tc>
        <w:tc>
          <w:tcPr>
            <w:tcW w:w="956" w:type="dxa"/>
            <w:shd w:val="clear" w:color="000000" w:fill="FCFCFC"/>
            <w:vAlign w:val="center"/>
          </w:tcPr>
          <w:p w14:paraId="158CF84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183</w:t>
            </w:r>
          </w:p>
        </w:tc>
        <w:tc>
          <w:tcPr>
            <w:tcW w:w="956" w:type="dxa"/>
            <w:shd w:val="clear" w:color="000000" w:fill="FCFCFC"/>
            <w:vAlign w:val="center"/>
          </w:tcPr>
          <w:p w14:paraId="5C1E3E9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5.039</w:t>
            </w:r>
          </w:p>
        </w:tc>
      </w:tr>
      <w:tr w14:paraId="2F7E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8" w:type="dxa"/>
            <w:shd w:val="clear" w:color="000000" w:fill="F1F5F9"/>
            <w:vAlign w:val="center"/>
          </w:tcPr>
          <w:p w14:paraId="2CA46284">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Lebong</w:t>
            </w:r>
          </w:p>
        </w:tc>
        <w:tc>
          <w:tcPr>
            <w:tcW w:w="956" w:type="dxa"/>
            <w:shd w:val="clear" w:color="000000" w:fill="F1F5F9"/>
            <w:vAlign w:val="center"/>
          </w:tcPr>
          <w:p w14:paraId="3964310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w:t>
            </w:r>
          </w:p>
        </w:tc>
        <w:tc>
          <w:tcPr>
            <w:tcW w:w="956" w:type="dxa"/>
            <w:shd w:val="clear" w:color="000000" w:fill="F1F5F9"/>
            <w:vAlign w:val="center"/>
          </w:tcPr>
          <w:p w14:paraId="53B8BF0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955" w:type="dxa"/>
            <w:shd w:val="clear" w:color="000000" w:fill="F1F5F9"/>
            <w:vAlign w:val="center"/>
          </w:tcPr>
          <w:p w14:paraId="7185CE0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c>
          <w:tcPr>
            <w:tcW w:w="955" w:type="dxa"/>
            <w:shd w:val="clear" w:color="000000" w:fill="F1F5F9"/>
            <w:vAlign w:val="center"/>
          </w:tcPr>
          <w:p w14:paraId="353CE15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156</w:t>
            </w:r>
          </w:p>
        </w:tc>
        <w:tc>
          <w:tcPr>
            <w:tcW w:w="956" w:type="dxa"/>
            <w:shd w:val="clear" w:color="000000" w:fill="F1F5F9"/>
            <w:vAlign w:val="center"/>
          </w:tcPr>
          <w:p w14:paraId="7B9EA74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w:t>
            </w:r>
          </w:p>
        </w:tc>
        <w:tc>
          <w:tcPr>
            <w:tcW w:w="956" w:type="dxa"/>
            <w:shd w:val="clear" w:color="000000" w:fill="F1F5F9"/>
            <w:vAlign w:val="center"/>
          </w:tcPr>
          <w:p w14:paraId="1084C16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161</w:t>
            </w:r>
          </w:p>
        </w:tc>
        <w:tc>
          <w:tcPr>
            <w:tcW w:w="956" w:type="dxa"/>
            <w:shd w:val="clear" w:color="000000" w:fill="F1F5F9"/>
            <w:vAlign w:val="center"/>
          </w:tcPr>
          <w:p w14:paraId="4FFCB8F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2.469</w:t>
            </w:r>
          </w:p>
        </w:tc>
        <w:tc>
          <w:tcPr>
            <w:tcW w:w="956" w:type="dxa"/>
            <w:shd w:val="clear" w:color="000000" w:fill="F1F5F9"/>
            <w:vAlign w:val="center"/>
          </w:tcPr>
          <w:p w14:paraId="2D5134E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30</w:t>
            </w:r>
          </w:p>
        </w:tc>
        <w:tc>
          <w:tcPr>
            <w:tcW w:w="956" w:type="dxa"/>
            <w:shd w:val="clear" w:color="000000" w:fill="F1F5F9"/>
            <w:vAlign w:val="center"/>
          </w:tcPr>
          <w:p w14:paraId="1F6637F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2.499</w:t>
            </w:r>
          </w:p>
        </w:tc>
      </w:tr>
      <w:tr w14:paraId="1F72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8" w:type="dxa"/>
            <w:shd w:val="clear" w:color="000000" w:fill="FCFCFC"/>
            <w:vAlign w:val="center"/>
          </w:tcPr>
          <w:p w14:paraId="29691FF4">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Kepahiang</w:t>
            </w:r>
          </w:p>
        </w:tc>
        <w:tc>
          <w:tcPr>
            <w:tcW w:w="956" w:type="dxa"/>
            <w:shd w:val="clear" w:color="000000" w:fill="FCFCFC"/>
            <w:vAlign w:val="center"/>
          </w:tcPr>
          <w:p w14:paraId="40FBA0D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w:t>
            </w:r>
          </w:p>
        </w:tc>
        <w:tc>
          <w:tcPr>
            <w:tcW w:w="956" w:type="dxa"/>
            <w:shd w:val="clear" w:color="000000" w:fill="FCFCFC"/>
            <w:vAlign w:val="center"/>
          </w:tcPr>
          <w:p w14:paraId="10554F3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955" w:type="dxa"/>
            <w:shd w:val="clear" w:color="000000" w:fill="FCFCFC"/>
            <w:vAlign w:val="center"/>
          </w:tcPr>
          <w:p w14:paraId="33CCA9E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w:t>
            </w:r>
          </w:p>
        </w:tc>
        <w:tc>
          <w:tcPr>
            <w:tcW w:w="955" w:type="dxa"/>
            <w:shd w:val="clear" w:color="000000" w:fill="FCFCFC"/>
            <w:vAlign w:val="center"/>
          </w:tcPr>
          <w:p w14:paraId="4D9FC4B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217</w:t>
            </w:r>
          </w:p>
        </w:tc>
        <w:tc>
          <w:tcPr>
            <w:tcW w:w="956" w:type="dxa"/>
            <w:shd w:val="clear" w:color="000000" w:fill="FCFCFC"/>
            <w:vAlign w:val="center"/>
          </w:tcPr>
          <w:p w14:paraId="054B3FC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c>
          <w:tcPr>
            <w:tcW w:w="956" w:type="dxa"/>
            <w:shd w:val="clear" w:color="000000" w:fill="FCFCFC"/>
            <w:vAlign w:val="center"/>
          </w:tcPr>
          <w:p w14:paraId="32D9B8B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223</w:t>
            </w:r>
          </w:p>
        </w:tc>
        <w:tc>
          <w:tcPr>
            <w:tcW w:w="956" w:type="dxa"/>
            <w:shd w:val="clear" w:color="000000" w:fill="FCFCFC"/>
            <w:vAlign w:val="center"/>
          </w:tcPr>
          <w:p w14:paraId="658F0F2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2.903</w:t>
            </w:r>
          </w:p>
        </w:tc>
        <w:tc>
          <w:tcPr>
            <w:tcW w:w="956" w:type="dxa"/>
            <w:shd w:val="clear" w:color="000000" w:fill="FCFCFC"/>
            <w:vAlign w:val="center"/>
          </w:tcPr>
          <w:p w14:paraId="3C45357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w:t>
            </w:r>
          </w:p>
        </w:tc>
        <w:tc>
          <w:tcPr>
            <w:tcW w:w="956" w:type="dxa"/>
            <w:shd w:val="clear" w:color="000000" w:fill="FCFCFC"/>
            <w:vAlign w:val="center"/>
          </w:tcPr>
          <w:p w14:paraId="4621F2F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2.921</w:t>
            </w:r>
          </w:p>
        </w:tc>
      </w:tr>
      <w:tr w14:paraId="4921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98" w:type="dxa"/>
            <w:shd w:val="clear" w:color="000000" w:fill="F1F5F9"/>
            <w:vAlign w:val="center"/>
          </w:tcPr>
          <w:p w14:paraId="76AB713F">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Tengah</w:t>
            </w:r>
          </w:p>
        </w:tc>
        <w:tc>
          <w:tcPr>
            <w:tcW w:w="956" w:type="dxa"/>
            <w:shd w:val="clear" w:color="000000" w:fill="F1F5F9"/>
            <w:vAlign w:val="center"/>
          </w:tcPr>
          <w:p w14:paraId="2A24688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w:t>
            </w:r>
          </w:p>
        </w:tc>
        <w:tc>
          <w:tcPr>
            <w:tcW w:w="956" w:type="dxa"/>
            <w:shd w:val="clear" w:color="000000" w:fill="F1F5F9"/>
            <w:vAlign w:val="center"/>
          </w:tcPr>
          <w:p w14:paraId="51CA2F5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955" w:type="dxa"/>
            <w:shd w:val="clear" w:color="000000" w:fill="F1F5F9"/>
            <w:vAlign w:val="center"/>
          </w:tcPr>
          <w:p w14:paraId="5487474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w:t>
            </w:r>
          </w:p>
        </w:tc>
        <w:tc>
          <w:tcPr>
            <w:tcW w:w="955" w:type="dxa"/>
            <w:shd w:val="clear" w:color="000000" w:fill="F1F5F9"/>
            <w:vAlign w:val="center"/>
          </w:tcPr>
          <w:p w14:paraId="64C6D98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272</w:t>
            </w:r>
          </w:p>
        </w:tc>
        <w:tc>
          <w:tcPr>
            <w:tcW w:w="956" w:type="dxa"/>
            <w:shd w:val="clear" w:color="000000" w:fill="F1F5F9"/>
            <w:vAlign w:val="center"/>
          </w:tcPr>
          <w:p w14:paraId="3B94866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17</w:t>
            </w:r>
          </w:p>
        </w:tc>
        <w:tc>
          <w:tcPr>
            <w:tcW w:w="956" w:type="dxa"/>
            <w:shd w:val="clear" w:color="000000" w:fill="F1F5F9"/>
            <w:vAlign w:val="center"/>
          </w:tcPr>
          <w:p w14:paraId="4BF5269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289</w:t>
            </w:r>
          </w:p>
        </w:tc>
        <w:tc>
          <w:tcPr>
            <w:tcW w:w="956" w:type="dxa"/>
            <w:shd w:val="clear" w:color="000000" w:fill="F1F5F9"/>
            <w:vAlign w:val="center"/>
          </w:tcPr>
          <w:p w14:paraId="16D71EE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3.158</w:t>
            </w:r>
          </w:p>
        </w:tc>
        <w:tc>
          <w:tcPr>
            <w:tcW w:w="956" w:type="dxa"/>
            <w:shd w:val="clear" w:color="000000" w:fill="F1F5F9"/>
            <w:vAlign w:val="center"/>
          </w:tcPr>
          <w:p w14:paraId="55C9D49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171</w:t>
            </w:r>
          </w:p>
        </w:tc>
        <w:tc>
          <w:tcPr>
            <w:tcW w:w="956" w:type="dxa"/>
            <w:shd w:val="clear" w:color="000000" w:fill="F1F5F9"/>
            <w:vAlign w:val="center"/>
          </w:tcPr>
          <w:p w14:paraId="3AEDA00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3.329</w:t>
            </w:r>
          </w:p>
        </w:tc>
      </w:tr>
      <w:tr w14:paraId="11A4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98" w:type="dxa"/>
            <w:shd w:val="clear" w:color="000000" w:fill="FCFCFC"/>
            <w:vAlign w:val="center"/>
          </w:tcPr>
          <w:p w14:paraId="220A81F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Kota Bengkulu</w:t>
            </w:r>
          </w:p>
        </w:tc>
        <w:tc>
          <w:tcPr>
            <w:tcW w:w="956" w:type="dxa"/>
            <w:shd w:val="clear" w:color="000000" w:fill="FCFCFC"/>
            <w:vAlign w:val="center"/>
          </w:tcPr>
          <w:p w14:paraId="08292F5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w:t>
            </w:r>
          </w:p>
        </w:tc>
        <w:tc>
          <w:tcPr>
            <w:tcW w:w="956" w:type="dxa"/>
            <w:shd w:val="clear" w:color="000000" w:fill="FCFCFC"/>
            <w:vAlign w:val="center"/>
          </w:tcPr>
          <w:p w14:paraId="2F08BB3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w:t>
            </w:r>
          </w:p>
        </w:tc>
        <w:tc>
          <w:tcPr>
            <w:tcW w:w="955" w:type="dxa"/>
            <w:shd w:val="clear" w:color="000000" w:fill="FCFCFC"/>
            <w:vAlign w:val="center"/>
          </w:tcPr>
          <w:p w14:paraId="7D03452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27</w:t>
            </w:r>
          </w:p>
        </w:tc>
        <w:tc>
          <w:tcPr>
            <w:tcW w:w="955" w:type="dxa"/>
            <w:shd w:val="clear" w:color="000000" w:fill="FCFCFC"/>
            <w:vAlign w:val="center"/>
          </w:tcPr>
          <w:p w14:paraId="01810C5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810</w:t>
            </w:r>
          </w:p>
        </w:tc>
        <w:tc>
          <w:tcPr>
            <w:tcW w:w="956" w:type="dxa"/>
            <w:shd w:val="clear" w:color="000000" w:fill="FCFCFC"/>
            <w:vAlign w:val="center"/>
          </w:tcPr>
          <w:p w14:paraId="4EC416F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187</w:t>
            </w:r>
          </w:p>
        </w:tc>
        <w:tc>
          <w:tcPr>
            <w:tcW w:w="956" w:type="dxa"/>
            <w:shd w:val="clear" w:color="000000" w:fill="FCFCFC"/>
            <w:vAlign w:val="center"/>
          </w:tcPr>
          <w:p w14:paraId="53B0D62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997</w:t>
            </w:r>
          </w:p>
        </w:tc>
        <w:tc>
          <w:tcPr>
            <w:tcW w:w="956" w:type="dxa"/>
            <w:shd w:val="clear" w:color="000000" w:fill="FCFCFC"/>
            <w:vAlign w:val="center"/>
          </w:tcPr>
          <w:p w14:paraId="4214306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12.025</w:t>
            </w:r>
          </w:p>
        </w:tc>
        <w:tc>
          <w:tcPr>
            <w:tcW w:w="956" w:type="dxa"/>
            <w:shd w:val="clear" w:color="000000" w:fill="FCFCFC"/>
            <w:vAlign w:val="center"/>
          </w:tcPr>
          <w:p w14:paraId="1B915C3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1.818</w:t>
            </w:r>
          </w:p>
        </w:tc>
        <w:tc>
          <w:tcPr>
            <w:tcW w:w="956" w:type="dxa"/>
            <w:shd w:val="clear" w:color="000000" w:fill="FCFCFC"/>
            <w:vAlign w:val="center"/>
          </w:tcPr>
          <w:p w14:paraId="328ACB4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13.843</w:t>
            </w:r>
          </w:p>
        </w:tc>
      </w:tr>
      <w:tr w14:paraId="7AA9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8" w:type="dxa"/>
            <w:shd w:val="clear" w:color="000000" w:fill="F1F5F9"/>
            <w:vAlign w:val="center"/>
          </w:tcPr>
          <w:p w14:paraId="01EA4E0F">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w:t>
            </w:r>
          </w:p>
        </w:tc>
        <w:tc>
          <w:tcPr>
            <w:tcW w:w="956" w:type="dxa"/>
            <w:shd w:val="clear" w:color="000000" w:fill="F1F5F9"/>
            <w:vAlign w:val="center"/>
          </w:tcPr>
          <w:p w14:paraId="14C13B4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110</w:t>
            </w:r>
          </w:p>
        </w:tc>
        <w:tc>
          <w:tcPr>
            <w:tcW w:w="956" w:type="dxa"/>
            <w:shd w:val="clear" w:color="000000" w:fill="F1F5F9"/>
            <w:vAlign w:val="center"/>
          </w:tcPr>
          <w:p w14:paraId="540C554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43</w:t>
            </w:r>
          </w:p>
        </w:tc>
        <w:tc>
          <w:tcPr>
            <w:tcW w:w="955" w:type="dxa"/>
            <w:shd w:val="clear" w:color="000000" w:fill="F1F5F9"/>
            <w:vAlign w:val="center"/>
          </w:tcPr>
          <w:p w14:paraId="783196D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153</w:t>
            </w:r>
          </w:p>
        </w:tc>
        <w:tc>
          <w:tcPr>
            <w:tcW w:w="955" w:type="dxa"/>
            <w:shd w:val="clear" w:color="000000" w:fill="F1F5F9"/>
            <w:vAlign w:val="center"/>
          </w:tcPr>
          <w:p w14:paraId="217543A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4.073</w:t>
            </w:r>
          </w:p>
        </w:tc>
        <w:tc>
          <w:tcPr>
            <w:tcW w:w="956" w:type="dxa"/>
            <w:shd w:val="clear" w:color="000000" w:fill="F1F5F9"/>
            <w:vAlign w:val="center"/>
          </w:tcPr>
          <w:p w14:paraId="2AB0128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333</w:t>
            </w:r>
          </w:p>
        </w:tc>
        <w:tc>
          <w:tcPr>
            <w:tcW w:w="956" w:type="dxa"/>
            <w:shd w:val="clear" w:color="000000" w:fill="F1F5F9"/>
            <w:vAlign w:val="center"/>
          </w:tcPr>
          <w:p w14:paraId="3FC4019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4.406</w:t>
            </w:r>
          </w:p>
        </w:tc>
        <w:tc>
          <w:tcPr>
            <w:tcW w:w="956" w:type="dxa"/>
            <w:shd w:val="clear" w:color="000000" w:fill="F1F5F9"/>
            <w:vAlign w:val="center"/>
          </w:tcPr>
          <w:p w14:paraId="5D7CCB7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53.559</w:t>
            </w:r>
          </w:p>
        </w:tc>
        <w:tc>
          <w:tcPr>
            <w:tcW w:w="956" w:type="dxa"/>
            <w:shd w:val="clear" w:color="000000" w:fill="F1F5F9"/>
            <w:vAlign w:val="center"/>
          </w:tcPr>
          <w:p w14:paraId="1795E85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2.936</w:t>
            </w:r>
          </w:p>
        </w:tc>
        <w:tc>
          <w:tcPr>
            <w:tcW w:w="956" w:type="dxa"/>
            <w:shd w:val="clear" w:color="000000" w:fill="F1F5F9"/>
            <w:vAlign w:val="center"/>
          </w:tcPr>
          <w:p w14:paraId="6CFE810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56.495</w:t>
            </w:r>
          </w:p>
        </w:tc>
      </w:tr>
    </w:tbl>
    <w:p w14:paraId="0C91663B">
      <w:pPr>
        <w:tabs>
          <w:tab w:val="left" w:pos="7901"/>
        </w:tabs>
        <w:rPr>
          <w:rFonts w:ascii="Arial" w:hAnsi="Arial" w:eastAsia="Times New Roman" w:cs="Arial"/>
          <w:b/>
          <w:bCs/>
          <w:i/>
          <w:iCs/>
          <w:color w:val="000000"/>
          <w:sz w:val="18"/>
          <w:szCs w:val="18"/>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Badan Pusat Statistik (BPS)  Provinsi Bengkulu</w:t>
      </w:r>
    </w:p>
    <w:p w14:paraId="0F59595A">
      <w:pPr>
        <w:tabs>
          <w:tab w:val="left" w:pos="7901"/>
        </w:tabs>
        <w:rPr>
          <w:rFonts w:ascii="Arial" w:hAnsi="Arial" w:eastAsia="Times New Roman" w:cs="Arial"/>
          <w:sz w:val="18"/>
          <w:szCs w:val="18"/>
        </w:rPr>
      </w:pPr>
    </w:p>
    <w:p w14:paraId="73F06015">
      <w:pPr>
        <w:tabs>
          <w:tab w:val="left" w:pos="7901"/>
        </w:tabs>
        <w:rPr>
          <w:rFonts w:ascii="Arial" w:hAnsi="Arial" w:eastAsia="Times New Roman" w:cs="Arial"/>
          <w:sz w:val="18"/>
          <w:szCs w:val="18"/>
        </w:rPr>
      </w:pPr>
    </w:p>
    <w:p w14:paraId="44D289E8">
      <w:pPr>
        <w:tabs>
          <w:tab w:val="left" w:pos="7901"/>
        </w:tabs>
        <w:jc w:val="center"/>
        <w:rPr>
          <w:rFonts w:ascii="Arial" w:hAnsi="Arial" w:eastAsia="Times New Roman" w:cs="Arial"/>
          <w:sz w:val="18"/>
          <w:szCs w:val="18"/>
        </w:rPr>
      </w:pPr>
      <w:r>
        <w:rPr>
          <w:rFonts w:ascii="Arial" w:hAnsi="Arial" w:cs="Arial"/>
          <w:sz w:val="18"/>
          <w:szCs w:val="18"/>
          <w:lang w:val="id-ID"/>
        </w:rPr>
        <w:t xml:space="preserve">Tabel 3.7 </w:t>
      </w:r>
      <w:r>
        <w:rPr>
          <w:rFonts w:ascii="Arial" w:hAnsi="Arial" w:eastAsia="Times New Roman" w:cs="Arial"/>
          <w:sz w:val="18"/>
          <w:szCs w:val="18"/>
        </w:rPr>
        <w:t>Jumlah Sekolah, Guru, dan Murid Sekolah Menengah Kejuruan (SMK) di Bawah Kementerian Pendidikan, Kebudayaan, Riset, dan Teknologi Menurut Kabupaten/Kota di Provinsi Bengkulu, 2024/2025</w:t>
      </w:r>
    </w:p>
    <w:tbl>
      <w:tblPr>
        <w:tblStyle w:val="12"/>
        <w:tblW w:w="10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8"/>
        <w:gridCol w:w="956"/>
        <w:gridCol w:w="956"/>
        <w:gridCol w:w="955"/>
        <w:gridCol w:w="955"/>
        <w:gridCol w:w="956"/>
        <w:gridCol w:w="956"/>
        <w:gridCol w:w="956"/>
        <w:gridCol w:w="956"/>
        <w:gridCol w:w="956"/>
      </w:tblGrid>
      <w:tr w14:paraId="44B7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598" w:type="dxa"/>
            <w:vAlign w:val="center"/>
          </w:tcPr>
          <w:p w14:paraId="3F86BED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Kabupaten/Kota</w:t>
            </w:r>
          </w:p>
        </w:tc>
        <w:tc>
          <w:tcPr>
            <w:tcW w:w="956" w:type="dxa"/>
            <w:vAlign w:val="center"/>
          </w:tcPr>
          <w:p w14:paraId="2F5358A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SMK (N)</w:t>
            </w:r>
          </w:p>
        </w:tc>
        <w:tc>
          <w:tcPr>
            <w:tcW w:w="956" w:type="dxa"/>
            <w:vAlign w:val="center"/>
          </w:tcPr>
          <w:p w14:paraId="2B7CDAC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SMK (S)</w:t>
            </w:r>
          </w:p>
        </w:tc>
        <w:tc>
          <w:tcPr>
            <w:tcW w:w="955" w:type="dxa"/>
            <w:vAlign w:val="center"/>
          </w:tcPr>
          <w:p w14:paraId="6FE1010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SMK (N+S)</w:t>
            </w:r>
          </w:p>
        </w:tc>
        <w:tc>
          <w:tcPr>
            <w:tcW w:w="955" w:type="dxa"/>
            <w:vAlign w:val="center"/>
          </w:tcPr>
          <w:p w14:paraId="25F0EDA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Guru SMK (N)</w:t>
            </w:r>
          </w:p>
        </w:tc>
        <w:tc>
          <w:tcPr>
            <w:tcW w:w="956" w:type="dxa"/>
            <w:vAlign w:val="center"/>
          </w:tcPr>
          <w:p w14:paraId="26DA6C4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Guru SMK (S)</w:t>
            </w:r>
          </w:p>
        </w:tc>
        <w:tc>
          <w:tcPr>
            <w:tcW w:w="956" w:type="dxa"/>
            <w:vAlign w:val="center"/>
          </w:tcPr>
          <w:p w14:paraId="24797BC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Guru SMK (N+S)</w:t>
            </w:r>
          </w:p>
        </w:tc>
        <w:tc>
          <w:tcPr>
            <w:tcW w:w="956" w:type="dxa"/>
            <w:vAlign w:val="center"/>
          </w:tcPr>
          <w:p w14:paraId="638E1E7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Murid SMK (N)</w:t>
            </w:r>
          </w:p>
        </w:tc>
        <w:tc>
          <w:tcPr>
            <w:tcW w:w="956" w:type="dxa"/>
            <w:vAlign w:val="center"/>
          </w:tcPr>
          <w:p w14:paraId="5E32A1C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Murid SMK (S)</w:t>
            </w:r>
          </w:p>
        </w:tc>
        <w:tc>
          <w:tcPr>
            <w:tcW w:w="956" w:type="dxa"/>
            <w:vAlign w:val="center"/>
          </w:tcPr>
          <w:p w14:paraId="5775292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 Murid SMK (Ni+S)</w:t>
            </w:r>
          </w:p>
        </w:tc>
      </w:tr>
      <w:tr w14:paraId="79B3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98" w:type="dxa"/>
            <w:shd w:val="clear" w:color="000000" w:fill="F1F5F9"/>
            <w:vAlign w:val="center"/>
          </w:tcPr>
          <w:p w14:paraId="5A8DF291">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Selatan</w:t>
            </w:r>
          </w:p>
        </w:tc>
        <w:tc>
          <w:tcPr>
            <w:tcW w:w="956" w:type="dxa"/>
            <w:shd w:val="clear" w:color="000000" w:fill="F1F5F9"/>
            <w:vAlign w:val="center"/>
          </w:tcPr>
          <w:p w14:paraId="129F994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w:t>
            </w:r>
          </w:p>
        </w:tc>
        <w:tc>
          <w:tcPr>
            <w:tcW w:w="956" w:type="dxa"/>
            <w:shd w:val="clear" w:color="000000" w:fill="F1F5F9"/>
            <w:vAlign w:val="center"/>
          </w:tcPr>
          <w:p w14:paraId="0FC7917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955" w:type="dxa"/>
            <w:shd w:val="clear" w:color="000000" w:fill="F1F5F9"/>
            <w:vAlign w:val="center"/>
          </w:tcPr>
          <w:p w14:paraId="7624017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w:t>
            </w:r>
          </w:p>
        </w:tc>
        <w:tc>
          <w:tcPr>
            <w:tcW w:w="955" w:type="dxa"/>
            <w:shd w:val="clear" w:color="000000" w:fill="F1F5F9"/>
            <w:vAlign w:val="center"/>
          </w:tcPr>
          <w:p w14:paraId="5E59AC9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233</w:t>
            </w:r>
          </w:p>
        </w:tc>
        <w:tc>
          <w:tcPr>
            <w:tcW w:w="956" w:type="dxa"/>
            <w:shd w:val="clear" w:color="000000" w:fill="F1F5F9"/>
            <w:vAlign w:val="center"/>
          </w:tcPr>
          <w:p w14:paraId="313E0B4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w:t>
            </w:r>
          </w:p>
        </w:tc>
        <w:tc>
          <w:tcPr>
            <w:tcW w:w="956" w:type="dxa"/>
            <w:shd w:val="clear" w:color="000000" w:fill="F1F5F9"/>
            <w:vAlign w:val="center"/>
          </w:tcPr>
          <w:p w14:paraId="344332A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251</w:t>
            </w:r>
          </w:p>
        </w:tc>
        <w:tc>
          <w:tcPr>
            <w:tcW w:w="956" w:type="dxa"/>
            <w:shd w:val="clear" w:color="000000" w:fill="F1F5F9"/>
            <w:vAlign w:val="center"/>
          </w:tcPr>
          <w:p w14:paraId="10FC042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1.616</w:t>
            </w:r>
          </w:p>
        </w:tc>
        <w:tc>
          <w:tcPr>
            <w:tcW w:w="956" w:type="dxa"/>
            <w:shd w:val="clear" w:color="000000" w:fill="F1F5F9"/>
            <w:vAlign w:val="center"/>
          </w:tcPr>
          <w:p w14:paraId="2F38BFF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144</w:t>
            </w:r>
          </w:p>
        </w:tc>
        <w:tc>
          <w:tcPr>
            <w:tcW w:w="956" w:type="dxa"/>
            <w:shd w:val="clear" w:color="000000" w:fill="F1F5F9"/>
            <w:vAlign w:val="center"/>
          </w:tcPr>
          <w:p w14:paraId="2F2A02A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1.760</w:t>
            </w:r>
          </w:p>
        </w:tc>
      </w:tr>
      <w:tr w14:paraId="6C71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98" w:type="dxa"/>
            <w:shd w:val="clear" w:color="000000" w:fill="FCFCFC"/>
            <w:vAlign w:val="center"/>
          </w:tcPr>
          <w:p w14:paraId="05355A54">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Rejang Lebong</w:t>
            </w:r>
          </w:p>
        </w:tc>
        <w:tc>
          <w:tcPr>
            <w:tcW w:w="956" w:type="dxa"/>
            <w:shd w:val="clear" w:color="000000" w:fill="FCFCFC"/>
            <w:vAlign w:val="center"/>
          </w:tcPr>
          <w:p w14:paraId="6AD6FBB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w:t>
            </w:r>
          </w:p>
        </w:tc>
        <w:tc>
          <w:tcPr>
            <w:tcW w:w="956" w:type="dxa"/>
            <w:shd w:val="clear" w:color="000000" w:fill="FCFCFC"/>
            <w:vAlign w:val="center"/>
          </w:tcPr>
          <w:p w14:paraId="5482917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w:t>
            </w:r>
          </w:p>
        </w:tc>
        <w:tc>
          <w:tcPr>
            <w:tcW w:w="955" w:type="dxa"/>
            <w:shd w:val="clear" w:color="000000" w:fill="FCFCFC"/>
            <w:vAlign w:val="center"/>
          </w:tcPr>
          <w:p w14:paraId="301345E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w:t>
            </w:r>
          </w:p>
        </w:tc>
        <w:tc>
          <w:tcPr>
            <w:tcW w:w="955" w:type="dxa"/>
            <w:shd w:val="clear" w:color="000000" w:fill="FCFCFC"/>
            <w:vAlign w:val="center"/>
          </w:tcPr>
          <w:p w14:paraId="6E6D167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330</w:t>
            </w:r>
          </w:p>
        </w:tc>
        <w:tc>
          <w:tcPr>
            <w:tcW w:w="956" w:type="dxa"/>
            <w:shd w:val="clear" w:color="000000" w:fill="FCFCFC"/>
            <w:vAlign w:val="center"/>
          </w:tcPr>
          <w:p w14:paraId="6A04B15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113</w:t>
            </w:r>
          </w:p>
        </w:tc>
        <w:tc>
          <w:tcPr>
            <w:tcW w:w="956" w:type="dxa"/>
            <w:shd w:val="clear" w:color="000000" w:fill="FCFCFC"/>
            <w:vAlign w:val="center"/>
          </w:tcPr>
          <w:p w14:paraId="51155C0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443</w:t>
            </w:r>
          </w:p>
        </w:tc>
        <w:tc>
          <w:tcPr>
            <w:tcW w:w="956" w:type="dxa"/>
            <w:shd w:val="clear" w:color="000000" w:fill="FCFCFC"/>
            <w:vAlign w:val="center"/>
          </w:tcPr>
          <w:p w14:paraId="3B77920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3.552</w:t>
            </w:r>
          </w:p>
        </w:tc>
        <w:tc>
          <w:tcPr>
            <w:tcW w:w="956" w:type="dxa"/>
            <w:shd w:val="clear" w:color="000000" w:fill="FCFCFC"/>
            <w:vAlign w:val="center"/>
          </w:tcPr>
          <w:p w14:paraId="752A774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1.012</w:t>
            </w:r>
          </w:p>
        </w:tc>
        <w:tc>
          <w:tcPr>
            <w:tcW w:w="956" w:type="dxa"/>
            <w:shd w:val="clear" w:color="000000" w:fill="FCFCFC"/>
            <w:vAlign w:val="center"/>
          </w:tcPr>
          <w:p w14:paraId="792DC87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4.564</w:t>
            </w:r>
          </w:p>
        </w:tc>
      </w:tr>
      <w:tr w14:paraId="6CD9D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98" w:type="dxa"/>
            <w:shd w:val="clear" w:color="000000" w:fill="F1F5F9"/>
            <w:vAlign w:val="center"/>
          </w:tcPr>
          <w:p w14:paraId="4D2B2A4F">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Utara</w:t>
            </w:r>
          </w:p>
        </w:tc>
        <w:tc>
          <w:tcPr>
            <w:tcW w:w="956" w:type="dxa"/>
            <w:shd w:val="clear" w:color="000000" w:fill="F1F5F9"/>
            <w:vAlign w:val="center"/>
          </w:tcPr>
          <w:p w14:paraId="0C0300A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w:t>
            </w:r>
          </w:p>
        </w:tc>
        <w:tc>
          <w:tcPr>
            <w:tcW w:w="956" w:type="dxa"/>
            <w:shd w:val="clear" w:color="000000" w:fill="F1F5F9"/>
            <w:vAlign w:val="center"/>
          </w:tcPr>
          <w:p w14:paraId="6A3BD17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955" w:type="dxa"/>
            <w:shd w:val="clear" w:color="000000" w:fill="F1F5F9"/>
            <w:vAlign w:val="center"/>
          </w:tcPr>
          <w:p w14:paraId="13E0A0A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14</w:t>
            </w:r>
          </w:p>
        </w:tc>
        <w:tc>
          <w:tcPr>
            <w:tcW w:w="955" w:type="dxa"/>
            <w:shd w:val="clear" w:color="000000" w:fill="F1F5F9"/>
            <w:vAlign w:val="center"/>
          </w:tcPr>
          <w:p w14:paraId="2B80AE6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446</w:t>
            </w:r>
          </w:p>
        </w:tc>
        <w:tc>
          <w:tcPr>
            <w:tcW w:w="956" w:type="dxa"/>
            <w:shd w:val="clear" w:color="000000" w:fill="F1F5F9"/>
            <w:vAlign w:val="center"/>
          </w:tcPr>
          <w:p w14:paraId="02B000B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16</w:t>
            </w:r>
          </w:p>
        </w:tc>
        <w:tc>
          <w:tcPr>
            <w:tcW w:w="956" w:type="dxa"/>
            <w:shd w:val="clear" w:color="000000" w:fill="F1F5F9"/>
            <w:vAlign w:val="center"/>
          </w:tcPr>
          <w:p w14:paraId="3518F92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462</w:t>
            </w:r>
          </w:p>
        </w:tc>
        <w:tc>
          <w:tcPr>
            <w:tcW w:w="956" w:type="dxa"/>
            <w:shd w:val="clear" w:color="000000" w:fill="F1F5F9"/>
            <w:vAlign w:val="center"/>
          </w:tcPr>
          <w:p w14:paraId="1A1BF4C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4.295</w:t>
            </w:r>
          </w:p>
        </w:tc>
        <w:tc>
          <w:tcPr>
            <w:tcW w:w="956" w:type="dxa"/>
            <w:shd w:val="clear" w:color="000000" w:fill="F1F5F9"/>
            <w:vAlign w:val="center"/>
          </w:tcPr>
          <w:p w14:paraId="3D89BD4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42</w:t>
            </w:r>
          </w:p>
        </w:tc>
        <w:tc>
          <w:tcPr>
            <w:tcW w:w="956" w:type="dxa"/>
            <w:shd w:val="clear" w:color="000000" w:fill="F1F5F9"/>
            <w:vAlign w:val="center"/>
          </w:tcPr>
          <w:p w14:paraId="682EF78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4.337</w:t>
            </w:r>
          </w:p>
        </w:tc>
      </w:tr>
      <w:tr w14:paraId="78EB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8" w:type="dxa"/>
            <w:shd w:val="clear" w:color="000000" w:fill="FCFCFC"/>
            <w:vAlign w:val="center"/>
          </w:tcPr>
          <w:p w14:paraId="7C3B4ED7">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Kaur</w:t>
            </w:r>
          </w:p>
        </w:tc>
        <w:tc>
          <w:tcPr>
            <w:tcW w:w="956" w:type="dxa"/>
            <w:shd w:val="clear" w:color="000000" w:fill="FCFCFC"/>
            <w:vAlign w:val="center"/>
          </w:tcPr>
          <w:p w14:paraId="0A4C7D3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w:t>
            </w:r>
          </w:p>
        </w:tc>
        <w:tc>
          <w:tcPr>
            <w:tcW w:w="956" w:type="dxa"/>
            <w:shd w:val="clear" w:color="000000" w:fill="FCFCFC"/>
            <w:vAlign w:val="center"/>
          </w:tcPr>
          <w:p w14:paraId="336CDBE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955" w:type="dxa"/>
            <w:shd w:val="clear" w:color="000000" w:fill="FCFCFC"/>
            <w:vAlign w:val="center"/>
          </w:tcPr>
          <w:p w14:paraId="723E2CB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w:t>
            </w:r>
          </w:p>
        </w:tc>
        <w:tc>
          <w:tcPr>
            <w:tcW w:w="955" w:type="dxa"/>
            <w:shd w:val="clear" w:color="000000" w:fill="FCFCFC"/>
            <w:vAlign w:val="center"/>
          </w:tcPr>
          <w:p w14:paraId="5645B6C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178</w:t>
            </w:r>
          </w:p>
        </w:tc>
        <w:tc>
          <w:tcPr>
            <w:tcW w:w="956" w:type="dxa"/>
            <w:shd w:val="clear" w:color="000000" w:fill="FCFCFC"/>
            <w:vAlign w:val="center"/>
          </w:tcPr>
          <w:p w14:paraId="4B82C65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w:t>
            </w:r>
          </w:p>
        </w:tc>
        <w:tc>
          <w:tcPr>
            <w:tcW w:w="956" w:type="dxa"/>
            <w:shd w:val="clear" w:color="000000" w:fill="FCFCFC"/>
            <w:vAlign w:val="center"/>
          </w:tcPr>
          <w:p w14:paraId="72FFD8B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183</w:t>
            </w:r>
          </w:p>
        </w:tc>
        <w:tc>
          <w:tcPr>
            <w:tcW w:w="956" w:type="dxa"/>
            <w:shd w:val="clear" w:color="000000" w:fill="FCFCFC"/>
            <w:vAlign w:val="center"/>
          </w:tcPr>
          <w:p w14:paraId="5C29A78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1.144</w:t>
            </w:r>
          </w:p>
        </w:tc>
        <w:tc>
          <w:tcPr>
            <w:tcW w:w="956" w:type="dxa"/>
            <w:shd w:val="clear" w:color="000000" w:fill="FCFCFC"/>
            <w:vAlign w:val="center"/>
          </w:tcPr>
          <w:p w14:paraId="450D48D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46</w:t>
            </w:r>
          </w:p>
        </w:tc>
        <w:tc>
          <w:tcPr>
            <w:tcW w:w="956" w:type="dxa"/>
            <w:shd w:val="clear" w:color="000000" w:fill="FCFCFC"/>
            <w:vAlign w:val="center"/>
          </w:tcPr>
          <w:p w14:paraId="29B0A65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1.190</w:t>
            </w:r>
          </w:p>
        </w:tc>
      </w:tr>
      <w:tr w14:paraId="135F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8" w:type="dxa"/>
            <w:shd w:val="clear" w:color="000000" w:fill="F1F5F9"/>
            <w:vAlign w:val="center"/>
          </w:tcPr>
          <w:p w14:paraId="71883DA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Seluma</w:t>
            </w:r>
          </w:p>
        </w:tc>
        <w:tc>
          <w:tcPr>
            <w:tcW w:w="956" w:type="dxa"/>
            <w:shd w:val="clear" w:color="000000" w:fill="F1F5F9"/>
            <w:vAlign w:val="center"/>
          </w:tcPr>
          <w:p w14:paraId="12B2C2B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c>
          <w:tcPr>
            <w:tcW w:w="956" w:type="dxa"/>
            <w:shd w:val="clear" w:color="000000" w:fill="F1F5F9"/>
            <w:vAlign w:val="center"/>
          </w:tcPr>
          <w:p w14:paraId="6EE5524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955" w:type="dxa"/>
            <w:shd w:val="clear" w:color="000000" w:fill="F1F5F9"/>
            <w:vAlign w:val="center"/>
          </w:tcPr>
          <w:p w14:paraId="6E925F8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c>
          <w:tcPr>
            <w:tcW w:w="955" w:type="dxa"/>
            <w:shd w:val="clear" w:color="000000" w:fill="F1F5F9"/>
            <w:vAlign w:val="center"/>
          </w:tcPr>
          <w:p w14:paraId="0067DA6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169</w:t>
            </w:r>
          </w:p>
        </w:tc>
        <w:tc>
          <w:tcPr>
            <w:tcW w:w="956" w:type="dxa"/>
            <w:shd w:val="clear" w:color="000000" w:fill="F1F5F9"/>
            <w:vAlign w:val="center"/>
          </w:tcPr>
          <w:p w14:paraId="2B33180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956" w:type="dxa"/>
            <w:shd w:val="clear" w:color="000000" w:fill="F1F5F9"/>
            <w:vAlign w:val="center"/>
          </w:tcPr>
          <w:p w14:paraId="622CD61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169</w:t>
            </w:r>
          </w:p>
        </w:tc>
        <w:tc>
          <w:tcPr>
            <w:tcW w:w="956" w:type="dxa"/>
            <w:shd w:val="clear" w:color="000000" w:fill="F1F5F9"/>
            <w:vAlign w:val="center"/>
          </w:tcPr>
          <w:p w14:paraId="6D1E6F5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1.965</w:t>
            </w:r>
          </w:p>
        </w:tc>
        <w:tc>
          <w:tcPr>
            <w:tcW w:w="956" w:type="dxa"/>
            <w:shd w:val="clear" w:color="000000" w:fill="F1F5F9"/>
            <w:vAlign w:val="center"/>
          </w:tcPr>
          <w:p w14:paraId="43A2833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956" w:type="dxa"/>
            <w:shd w:val="clear" w:color="000000" w:fill="F1F5F9"/>
            <w:vAlign w:val="center"/>
          </w:tcPr>
          <w:p w14:paraId="4C91E08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1.965</w:t>
            </w:r>
          </w:p>
        </w:tc>
      </w:tr>
      <w:tr w14:paraId="0E1C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8" w:type="dxa"/>
            <w:shd w:val="clear" w:color="000000" w:fill="FCFCFC"/>
            <w:vAlign w:val="center"/>
          </w:tcPr>
          <w:p w14:paraId="4F647BA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Mukomuko</w:t>
            </w:r>
          </w:p>
        </w:tc>
        <w:tc>
          <w:tcPr>
            <w:tcW w:w="956" w:type="dxa"/>
            <w:shd w:val="clear" w:color="000000" w:fill="FCFCFC"/>
            <w:vAlign w:val="center"/>
          </w:tcPr>
          <w:p w14:paraId="5CE8F0F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c>
          <w:tcPr>
            <w:tcW w:w="956" w:type="dxa"/>
            <w:shd w:val="clear" w:color="000000" w:fill="FCFCFC"/>
            <w:vAlign w:val="center"/>
          </w:tcPr>
          <w:p w14:paraId="6F71F7A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955" w:type="dxa"/>
            <w:shd w:val="clear" w:color="000000" w:fill="FCFCFC"/>
            <w:vAlign w:val="center"/>
          </w:tcPr>
          <w:p w14:paraId="023657B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w:t>
            </w:r>
          </w:p>
        </w:tc>
        <w:tc>
          <w:tcPr>
            <w:tcW w:w="955" w:type="dxa"/>
            <w:shd w:val="clear" w:color="000000" w:fill="FCFCFC"/>
            <w:vAlign w:val="center"/>
          </w:tcPr>
          <w:p w14:paraId="79CF311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195</w:t>
            </w:r>
          </w:p>
        </w:tc>
        <w:tc>
          <w:tcPr>
            <w:tcW w:w="956" w:type="dxa"/>
            <w:shd w:val="clear" w:color="000000" w:fill="FCFCFC"/>
            <w:vAlign w:val="center"/>
          </w:tcPr>
          <w:p w14:paraId="1C9B08A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19</w:t>
            </w:r>
          </w:p>
        </w:tc>
        <w:tc>
          <w:tcPr>
            <w:tcW w:w="956" w:type="dxa"/>
            <w:shd w:val="clear" w:color="000000" w:fill="FCFCFC"/>
            <w:vAlign w:val="center"/>
          </w:tcPr>
          <w:p w14:paraId="02A7388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214</w:t>
            </w:r>
          </w:p>
        </w:tc>
        <w:tc>
          <w:tcPr>
            <w:tcW w:w="956" w:type="dxa"/>
            <w:shd w:val="clear" w:color="000000" w:fill="FCFCFC"/>
            <w:vAlign w:val="center"/>
          </w:tcPr>
          <w:p w14:paraId="642F2D7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1.593</w:t>
            </w:r>
          </w:p>
        </w:tc>
        <w:tc>
          <w:tcPr>
            <w:tcW w:w="956" w:type="dxa"/>
            <w:shd w:val="clear" w:color="000000" w:fill="FCFCFC"/>
            <w:vAlign w:val="center"/>
          </w:tcPr>
          <w:p w14:paraId="00EFF31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209</w:t>
            </w:r>
          </w:p>
        </w:tc>
        <w:tc>
          <w:tcPr>
            <w:tcW w:w="956" w:type="dxa"/>
            <w:shd w:val="clear" w:color="000000" w:fill="FCFCFC"/>
            <w:vAlign w:val="center"/>
          </w:tcPr>
          <w:p w14:paraId="104DA76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1.802</w:t>
            </w:r>
          </w:p>
        </w:tc>
      </w:tr>
      <w:tr w14:paraId="6881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8" w:type="dxa"/>
            <w:shd w:val="clear" w:color="000000" w:fill="F1F5F9"/>
            <w:vAlign w:val="center"/>
          </w:tcPr>
          <w:p w14:paraId="02FAC31E">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Lebong</w:t>
            </w:r>
          </w:p>
        </w:tc>
        <w:tc>
          <w:tcPr>
            <w:tcW w:w="956" w:type="dxa"/>
            <w:shd w:val="clear" w:color="000000" w:fill="F1F5F9"/>
            <w:vAlign w:val="center"/>
          </w:tcPr>
          <w:p w14:paraId="691BFE7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w:t>
            </w:r>
          </w:p>
        </w:tc>
        <w:tc>
          <w:tcPr>
            <w:tcW w:w="956" w:type="dxa"/>
            <w:shd w:val="clear" w:color="000000" w:fill="F1F5F9"/>
            <w:vAlign w:val="center"/>
          </w:tcPr>
          <w:p w14:paraId="71FE3C5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w:t>
            </w:r>
          </w:p>
        </w:tc>
        <w:tc>
          <w:tcPr>
            <w:tcW w:w="955" w:type="dxa"/>
            <w:shd w:val="clear" w:color="000000" w:fill="F1F5F9"/>
            <w:vAlign w:val="center"/>
          </w:tcPr>
          <w:p w14:paraId="415EB12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w:t>
            </w:r>
          </w:p>
        </w:tc>
        <w:tc>
          <w:tcPr>
            <w:tcW w:w="955" w:type="dxa"/>
            <w:shd w:val="clear" w:color="000000" w:fill="F1F5F9"/>
            <w:vAlign w:val="center"/>
          </w:tcPr>
          <w:p w14:paraId="68BDDD7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139</w:t>
            </w:r>
          </w:p>
        </w:tc>
        <w:tc>
          <w:tcPr>
            <w:tcW w:w="956" w:type="dxa"/>
            <w:shd w:val="clear" w:color="000000" w:fill="F1F5F9"/>
            <w:vAlign w:val="center"/>
          </w:tcPr>
          <w:p w14:paraId="56E6B51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26</w:t>
            </w:r>
          </w:p>
        </w:tc>
        <w:tc>
          <w:tcPr>
            <w:tcW w:w="956" w:type="dxa"/>
            <w:shd w:val="clear" w:color="000000" w:fill="F1F5F9"/>
            <w:vAlign w:val="center"/>
          </w:tcPr>
          <w:p w14:paraId="6BBEF5E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165</w:t>
            </w:r>
          </w:p>
        </w:tc>
        <w:tc>
          <w:tcPr>
            <w:tcW w:w="956" w:type="dxa"/>
            <w:shd w:val="clear" w:color="000000" w:fill="F1F5F9"/>
            <w:vAlign w:val="center"/>
          </w:tcPr>
          <w:p w14:paraId="17ED372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1.109</w:t>
            </w:r>
          </w:p>
        </w:tc>
        <w:tc>
          <w:tcPr>
            <w:tcW w:w="956" w:type="dxa"/>
            <w:shd w:val="clear" w:color="000000" w:fill="F1F5F9"/>
            <w:vAlign w:val="center"/>
          </w:tcPr>
          <w:p w14:paraId="0269938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175</w:t>
            </w:r>
          </w:p>
        </w:tc>
        <w:tc>
          <w:tcPr>
            <w:tcW w:w="956" w:type="dxa"/>
            <w:shd w:val="clear" w:color="000000" w:fill="F1F5F9"/>
            <w:vAlign w:val="center"/>
          </w:tcPr>
          <w:p w14:paraId="274DA35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1.284</w:t>
            </w:r>
          </w:p>
        </w:tc>
      </w:tr>
      <w:tr w14:paraId="1827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8" w:type="dxa"/>
            <w:shd w:val="clear" w:color="000000" w:fill="FCFCFC"/>
            <w:vAlign w:val="center"/>
          </w:tcPr>
          <w:p w14:paraId="40B2BEB4">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Kepahiang</w:t>
            </w:r>
          </w:p>
        </w:tc>
        <w:tc>
          <w:tcPr>
            <w:tcW w:w="956" w:type="dxa"/>
            <w:shd w:val="clear" w:color="000000" w:fill="FCFCFC"/>
            <w:vAlign w:val="center"/>
          </w:tcPr>
          <w:p w14:paraId="244ACA2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c>
          <w:tcPr>
            <w:tcW w:w="956" w:type="dxa"/>
            <w:shd w:val="clear" w:color="000000" w:fill="FCFCFC"/>
            <w:vAlign w:val="center"/>
          </w:tcPr>
          <w:p w14:paraId="643AB81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955" w:type="dxa"/>
            <w:shd w:val="clear" w:color="000000" w:fill="FCFCFC"/>
            <w:vAlign w:val="center"/>
          </w:tcPr>
          <w:p w14:paraId="3BB5872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c>
          <w:tcPr>
            <w:tcW w:w="955" w:type="dxa"/>
            <w:shd w:val="clear" w:color="000000" w:fill="FCFCFC"/>
            <w:vAlign w:val="center"/>
          </w:tcPr>
          <w:p w14:paraId="3E0F98F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247</w:t>
            </w:r>
          </w:p>
        </w:tc>
        <w:tc>
          <w:tcPr>
            <w:tcW w:w="956" w:type="dxa"/>
            <w:shd w:val="clear" w:color="000000" w:fill="FCFCFC"/>
            <w:vAlign w:val="center"/>
          </w:tcPr>
          <w:p w14:paraId="776D4BB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956" w:type="dxa"/>
            <w:shd w:val="clear" w:color="000000" w:fill="FCFCFC"/>
            <w:vAlign w:val="center"/>
          </w:tcPr>
          <w:p w14:paraId="36FDDC6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247</w:t>
            </w:r>
          </w:p>
        </w:tc>
        <w:tc>
          <w:tcPr>
            <w:tcW w:w="956" w:type="dxa"/>
            <w:shd w:val="clear" w:color="000000" w:fill="FCFCFC"/>
            <w:vAlign w:val="center"/>
          </w:tcPr>
          <w:p w14:paraId="43FE500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1.885</w:t>
            </w:r>
          </w:p>
        </w:tc>
        <w:tc>
          <w:tcPr>
            <w:tcW w:w="956" w:type="dxa"/>
            <w:shd w:val="clear" w:color="000000" w:fill="FCFCFC"/>
            <w:vAlign w:val="center"/>
          </w:tcPr>
          <w:p w14:paraId="0E514E9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956" w:type="dxa"/>
            <w:shd w:val="clear" w:color="000000" w:fill="FCFCFC"/>
            <w:vAlign w:val="center"/>
          </w:tcPr>
          <w:p w14:paraId="6040270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1.885</w:t>
            </w:r>
          </w:p>
        </w:tc>
      </w:tr>
      <w:tr w14:paraId="50D1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98" w:type="dxa"/>
            <w:shd w:val="clear" w:color="000000" w:fill="F1F5F9"/>
            <w:vAlign w:val="center"/>
          </w:tcPr>
          <w:p w14:paraId="32E15A2C">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Tengah</w:t>
            </w:r>
          </w:p>
        </w:tc>
        <w:tc>
          <w:tcPr>
            <w:tcW w:w="956" w:type="dxa"/>
            <w:shd w:val="clear" w:color="000000" w:fill="F1F5F9"/>
            <w:vAlign w:val="center"/>
          </w:tcPr>
          <w:p w14:paraId="0A4D140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w:t>
            </w:r>
          </w:p>
        </w:tc>
        <w:tc>
          <w:tcPr>
            <w:tcW w:w="956" w:type="dxa"/>
            <w:shd w:val="clear" w:color="000000" w:fill="F1F5F9"/>
            <w:vAlign w:val="center"/>
          </w:tcPr>
          <w:p w14:paraId="4A05A29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955" w:type="dxa"/>
            <w:shd w:val="clear" w:color="000000" w:fill="F1F5F9"/>
            <w:vAlign w:val="center"/>
          </w:tcPr>
          <w:p w14:paraId="553C2D9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c>
          <w:tcPr>
            <w:tcW w:w="955" w:type="dxa"/>
            <w:shd w:val="clear" w:color="000000" w:fill="F1F5F9"/>
            <w:vAlign w:val="center"/>
          </w:tcPr>
          <w:p w14:paraId="00AEABF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142</w:t>
            </w:r>
          </w:p>
        </w:tc>
        <w:tc>
          <w:tcPr>
            <w:tcW w:w="956" w:type="dxa"/>
            <w:shd w:val="clear" w:color="000000" w:fill="F1F5F9"/>
            <w:vAlign w:val="center"/>
          </w:tcPr>
          <w:p w14:paraId="4806F01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19</w:t>
            </w:r>
          </w:p>
        </w:tc>
        <w:tc>
          <w:tcPr>
            <w:tcW w:w="956" w:type="dxa"/>
            <w:shd w:val="clear" w:color="000000" w:fill="F1F5F9"/>
            <w:vAlign w:val="center"/>
          </w:tcPr>
          <w:p w14:paraId="4D35EE1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161</w:t>
            </w:r>
          </w:p>
        </w:tc>
        <w:tc>
          <w:tcPr>
            <w:tcW w:w="956" w:type="dxa"/>
            <w:shd w:val="clear" w:color="000000" w:fill="F1F5F9"/>
            <w:vAlign w:val="center"/>
          </w:tcPr>
          <w:p w14:paraId="28FBA2B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658</w:t>
            </w:r>
          </w:p>
        </w:tc>
        <w:tc>
          <w:tcPr>
            <w:tcW w:w="956" w:type="dxa"/>
            <w:shd w:val="clear" w:color="000000" w:fill="F1F5F9"/>
            <w:vAlign w:val="center"/>
          </w:tcPr>
          <w:p w14:paraId="589E802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253</w:t>
            </w:r>
          </w:p>
        </w:tc>
        <w:tc>
          <w:tcPr>
            <w:tcW w:w="956" w:type="dxa"/>
            <w:shd w:val="clear" w:color="000000" w:fill="F1F5F9"/>
            <w:vAlign w:val="center"/>
          </w:tcPr>
          <w:p w14:paraId="53A7360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911</w:t>
            </w:r>
          </w:p>
        </w:tc>
      </w:tr>
      <w:tr w14:paraId="4165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98" w:type="dxa"/>
            <w:shd w:val="clear" w:color="000000" w:fill="FCFCFC"/>
            <w:vAlign w:val="center"/>
          </w:tcPr>
          <w:p w14:paraId="105EA08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Kota Bengkulu</w:t>
            </w:r>
          </w:p>
        </w:tc>
        <w:tc>
          <w:tcPr>
            <w:tcW w:w="956" w:type="dxa"/>
            <w:shd w:val="clear" w:color="000000" w:fill="FCFCFC"/>
            <w:vAlign w:val="center"/>
          </w:tcPr>
          <w:p w14:paraId="1941B09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w:t>
            </w:r>
          </w:p>
        </w:tc>
        <w:tc>
          <w:tcPr>
            <w:tcW w:w="956" w:type="dxa"/>
            <w:shd w:val="clear" w:color="000000" w:fill="FCFCFC"/>
            <w:vAlign w:val="center"/>
          </w:tcPr>
          <w:p w14:paraId="08205E4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17</w:t>
            </w:r>
          </w:p>
        </w:tc>
        <w:tc>
          <w:tcPr>
            <w:tcW w:w="955" w:type="dxa"/>
            <w:shd w:val="clear" w:color="000000" w:fill="FCFCFC"/>
            <w:vAlign w:val="center"/>
          </w:tcPr>
          <w:p w14:paraId="5CCCD5C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24</w:t>
            </w:r>
          </w:p>
        </w:tc>
        <w:tc>
          <w:tcPr>
            <w:tcW w:w="955" w:type="dxa"/>
            <w:shd w:val="clear" w:color="000000" w:fill="FCFCFC"/>
            <w:vAlign w:val="center"/>
          </w:tcPr>
          <w:p w14:paraId="393312C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577</w:t>
            </w:r>
          </w:p>
        </w:tc>
        <w:tc>
          <w:tcPr>
            <w:tcW w:w="956" w:type="dxa"/>
            <w:shd w:val="clear" w:color="000000" w:fill="FCFCFC"/>
            <w:vAlign w:val="center"/>
          </w:tcPr>
          <w:p w14:paraId="77645F6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169</w:t>
            </w:r>
          </w:p>
        </w:tc>
        <w:tc>
          <w:tcPr>
            <w:tcW w:w="956" w:type="dxa"/>
            <w:shd w:val="clear" w:color="000000" w:fill="FCFCFC"/>
            <w:vAlign w:val="center"/>
          </w:tcPr>
          <w:p w14:paraId="60AD60C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746</w:t>
            </w:r>
          </w:p>
        </w:tc>
        <w:tc>
          <w:tcPr>
            <w:tcW w:w="956" w:type="dxa"/>
            <w:shd w:val="clear" w:color="000000" w:fill="FCFCFC"/>
            <w:vAlign w:val="center"/>
          </w:tcPr>
          <w:p w14:paraId="7666116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6.551</w:t>
            </w:r>
          </w:p>
        </w:tc>
        <w:tc>
          <w:tcPr>
            <w:tcW w:w="956" w:type="dxa"/>
            <w:shd w:val="clear" w:color="000000" w:fill="FCFCFC"/>
            <w:vAlign w:val="center"/>
          </w:tcPr>
          <w:p w14:paraId="44B659D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1.326</w:t>
            </w:r>
          </w:p>
        </w:tc>
        <w:tc>
          <w:tcPr>
            <w:tcW w:w="956" w:type="dxa"/>
            <w:shd w:val="clear" w:color="000000" w:fill="FCFCFC"/>
            <w:vAlign w:val="center"/>
          </w:tcPr>
          <w:p w14:paraId="22A224A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7.877</w:t>
            </w:r>
          </w:p>
        </w:tc>
      </w:tr>
      <w:tr w14:paraId="2FDA6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98" w:type="dxa"/>
            <w:shd w:val="clear" w:color="000000" w:fill="F1F5F9"/>
            <w:vAlign w:val="center"/>
          </w:tcPr>
          <w:p w14:paraId="688C5E0A">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w:t>
            </w:r>
          </w:p>
        </w:tc>
        <w:tc>
          <w:tcPr>
            <w:tcW w:w="956" w:type="dxa"/>
            <w:shd w:val="clear" w:color="000000" w:fill="F1F5F9"/>
            <w:vAlign w:val="center"/>
          </w:tcPr>
          <w:p w14:paraId="6C008FB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65</w:t>
            </w:r>
          </w:p>
        </w:tc>
        <w:tc>
          <w:tcPr>
            <w:tcW w:w="956" w:type="dxa"/>
            <w:shd w:val="clear" w:color="000000" w:fill="F1F5F9"/>
            <w:vAlign w:val="center"/>
          </w:tcPr>
          <w:p w14:paraId="6C96DA9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38</w:t>
            </w:r>
          </w:p>
        </w:tc>
        <w:tc>
          <w:tcPr>
            <w:tcW w:w="955" w:type="dxa"/>
            <w:shd w:val="clear" w:color="000000" w:fill="F1F5F9"/>
            <w:vAlign w:val="center"/>
          </w:tcPr>
          <w:p w14:paraId="724BBA3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103</w:t>
            </w:r>
          </w:p>
        </w:tc>
        <w:tc>
          <w:tcPr>
            <w:tcW w:w="955" w:type="dxa"/>
            <w:shd w:val="clear" w:color="000000" w:fill="F1F5F9"/>
            <w:vAlign w:val="center"/>
          </w:tcPr>
          <w:p w14:paraId="5E341CE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2.656</w:t>
            </w:r>
          </w:p>
        </w:tc>
        <w:tc>
          <w:tcPr>
            <w:tcW w:w="956" w:type="dxa"/>
            <w:shd w:val="clear" w:color="000000" w:fill="F1F5F9"/>
            <w:vAlign w:val="center"/>
          </w:tcPr>
          <w:p w14:paraId="1045E86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385</w:t>
            </w:r>
          </w:p>
        </w:tc>
        <w:tc>
          <w:tcPr>
            <w:tcW w:w="956" w:type="dxa"/>
            <w:shd w:val="clear" w:color="000000" w:fill="F1F5F9"/>
            <w:vAlign w:val="center"/>
          </w:tcPr>
          <w:p w14:paraId="64F124A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3.041</w:t>
            </w:r>
          </w:p>
        </w:tc>
        <w:tc>
          <w:tcPr>
            <w:tcW w:w="956" w:type="dxa"/>
            <w:shd w:val="clear" w:color="000000" w:fill="F1F5F9"/>
            <w:vAlign w:val="center"/>
          </w:tcPr>
          <w:p w14:paraId="12193E0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24.368</w:t>
            </w:r>
          </w:p>
        </w:tc>
        <w:tc>
          <w:tcPr>
            <w:tcW w:w="956" w:type="dxa"/>
            <w:shd w:val="clear" w:color="000000" w:fill="F1F5F9"/>
            <w:vAlign w:val="center"/>
          </w:tcPr>
          <w:p w14:paraId="6D6DF81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3.207</w:t>
            </w:r>
          </w:p>
        </w:tc>
        <w:tc>
          <w:tcPr>
            <w:tcW w:w="956" w:type="dxa"/>
            <w:shd w:val="clear" w:color="000000" w:fill="F1F5F9"/>
            <w:vAlign w:val="center"/>
          </w:tcPr>
          <w:p w14:paraId="2ED4AC1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27.575</w:t>
            </w:r>
          </w:p>
        </w:tc>
      </w:tr>
    </w:tbl>
    <w:p w14:paraId="1BA39B29">
      <w:pPr>
        <w:tabs>
          <w:tab w:val="left" w:pos="7901"/>
        </w:tabs>
        <w:rPr>
          <w:rFonts w:ascii="Arial" w:hAnsi="Arial" w:eastAsia="Times New Roman" w:cs="Arial"/>
          <w:b/>
          <w:bCs/>
          <w:i/>
          <w:iCs/>
          <w:color w:val="000000"/>
          <w:sz w:val="18"/>
          <w:szCs w:val="18"/>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Badan Pusat Statistik (BPS)  Provinsi Bengkulu</w:t>
      </w:r>
    </w:p>
    <w:p w14:paraId="7A64235C">
      <w:pPr>
        <w:tabs>
          <w:tab w:val="left" w:pos="7901"/>
        </w:tabs>
        <w:rPr>
          <w:rFonts w:ascii="Arial" w:hAnsi="Arial" w:eastAsia="Times New Roman" w:cs="Arial"/>
          <w:b/>
          <w:bCs/>
          <w:i/>
          <w:iCs/>
          <w:color w:val="000000"/>
          <w:sz w:val="18"/>
          <w:szCs w:val="18"/>
        </w:rPr>
      </w:pPr>
    </w:p>
    <w:p w14:paraId="62459262">
      <w:pPr>
        <w:tabs>
          <w:tab w:val="left" w:pos="7901"/>
        </w:tabs>
        <w:jc w:val="center"/>
        <w:rPr>
          <w:rFonts w:ascii="Arial" w:hAnsi="Arial" w:eastAsia="Times New Roman" w:cs="Arial"/>
          <w:sz w:val="16"/>
          <w:szCs w:val="16"/>
        </w:rPr>
      </w:pPr>
      <w:r>
        <w:rPr>
          <w:rFonts w:ascii="Arial" w:hAnsi="Arial" w:cs="Arial"/>
          <w:sz w:val="16"/>
          <w:szCs w:val="16"/>
          <w:lang w:val="id-ID"/>
        </w:rPr>
        <w:t xml:space="preserve">Tabel 3.8 </w:t>
      </w:r>
      <w:r>
        <w:rPr>
          <w:rFonts w:ascii="Arial" w:hAnsi="Arial" w:eastAsia="Times New Roman" w:cs="Arial"/>
          <w:sz w:val="16"/>
          <w:szCs w:val="16"/>
        </w:rPr>
        <w:t>Jumlah Perguruan Tinggi</w:t>
      </w:r>
      <w:r>
        <w:rPr>
          <w:rFonts w:ascii="Arial" w:hAnsi="Arial" w:eastAsia="Times New Roman" w:cs="Arial"/>
          <w:sz w:val="16"/>
          <w:szCs w:val="16"/>
          <w:vertAlign w:val="superscript"/>
        </w:rPr>
        <w:t>1</w:t>
      </w:r>
      <w:r>
        <w:rPr>
          <w:rFonts w:ascii="Arial" w:hAnsi="Arial" w:eastAsia="Times New Roman" w:cs="Arial"/>
          <w:sz w:val="16"/>
          <w:szCs w:val="16"/>
        </w:rPr>
        <w:t>, Dosen, dan Mahasiswa</w:t>
      </w:r>
      <w:r>
        <w:rPr>
          <w:rFonts w:ascii="Arial" w:hAnsi="Arial" w:eastAsia="Times New Roman" w:cs="Arial"/>
          <w:sz w:val="16"/>
          <w:szCs w:val="16"/>
          <w:vertAlign w:val="superscript"/>
        </w:rPr>
        <w:t>2</w:t>
      </w:r>
      <w:r>
        <w:rPr>
          <w:rFonts w:ascii="Arial" w:hAnsi="Arial" w:eastAsia="Times New Roman" w:cs="Arial"/>
          <w:sz w:val="16"/>
          <w:szCs w:val="16"/>
        </w:rPr>
        <w:t> (Negeri dan Swasta) di Bawah Kementerian Pendidikan Tinggi, Sains, dan Teknologi Menurut Kabupaten/Kota di Provinsi Bengkulu, 2024</w:t>
      </w:r>
    </w:p>
    <w:tbl>
      <w:tblPr>
        <w:tblStyle w:val="12"/>
        <w:tblW w:w="10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962"/>
        <w:gridCol w:w="992"/>
        <w:gridCol w:w="993"/>
        <w:gridCol w:w="941"/>
        <w:gridCol w:w="1186"/>
        <w:gridCol w:w="849"/>
        <w:gridCol w:w="851"/>
        <w:gridCol w:w="992"/>
        <w:gridCol w:w="1186"/>
      </w:tblGrid>
      <w:tr w14:paraId="0E1C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trPr>
        <w:tc>
          <w:tcPr>
            <w:tcW w:w="1129" w:type="dxa"/>
            <w:shd w:val="clear" w:color="000000" w:fill="FCFCFC"/>
            <w:vAlign w:val="center"/>
          </w:tcPr>
          <w:p w14:paraId="4FCECB7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16"/>
                <w:szCs w:val="16"/>
                <w:lang w:eastAsia="zh-CN"/>
                <w14:ligatures w14:val="none"/>
              </w:rPr>
            </w:pPr>
            <w:r>
              <w:rPr>
                <w:rFonts w:hint="eastAsia" w:ascii="Arial" w:hAnsi="Arial" w:eastAsia="Times New Roman" w:cs="Arial"/>
                <w:b/>
                <w:bCs/>
                <w:color w:val="111111"/>
                <w:kern w:val="0"/>
                <w:sz w:val="16"/>
                <w:szCs w:val="16"/>
                <w:lang w:eastAsia="zh-CN"/>
                <w14:ligatures w14:val="none"/>
              </w:rPr>
              <w:t>Kabupaten/Kota</w:t>
            </w:r>
          </w:p>
        </w:tc>
        <w:tc>
          <w:tcPr>
            <w:tcW w:w="962" w:type="dxa"/>
            <w:shd w:val="clear" w:color="000000" w:fill="FCFCFC"/>
            <w:vAlign w:val="center"/>
          </w:tcPr>
          <w:p w14:paraId="4B60A79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16"/>
                <w:szCs w:val="16"/>
                <w:lang w:eastAsia="zh-CN"/>
                <w14:ligatures w14:val="none"/>
              </w:rPr>
            </w:pPr>
            <w:r>
              <w:rPr>
                <w:rFonts w:hint="eastAsia" w:ascii="Arial" w:hAnsi="Arial" w:eastAsia="Times New Roman" w:cs="Arial"/>
                <w:b/>
                <w:bCs/>
                <w:color w:val="111111"/>
                <w:kern w:val="0"/>
                <w:sz w:val="16"/>
                <w:szCs w:val="16"/>
                <w:lang w:eastAsia="zh-CN"/>
                <w14:ligatures w14:val="none"/>
              </w:rPr>
              <w:t>Jumlah Perguruan Tinggi di Bawah Kemenristekdiktii - Negeri</w:t>
            </w:r>
          </w:p>
        </w:tc>
        <w:tc>
          <w:tcPr>
            <w:tcW w:w="992" w:type="dxa"/>
            <w:shd w:val="clear" w:color="000000" w:fill="FCFCFC"/>
            <w:vAlign w:val="center"/>
          </w:tcPr>
          <w:p w14:paraId="560B16E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16"/>
                <w:szCs w:val="16"/>
                <w:lang w:eastAsia="zh-CN"/>
                <w14:ligatures w14:val="none"/>
              </w:rPr>
            </w:pPr>
            <w:r>
              <w:rPr>
                <w:rFonts w:hint="eastAsia" w:ascii="Arial" w:hAnsi="Arial" w:eastAsia="Times New Roman" w:cs="Arial"/>
                <w:b/>
                <w:bCs/>
                <w:color w:val="111111"/>
                <w:kern w:val="0"/>
                <w:sz w:val="16"/>
                <w:szCs w:val="16"/>
                <w:lang w:eastAsia="zh-CN"/>
                <w14:ligatures w14:val="none"/>
              </w:rPr>
              <w:t>Jumlah Perguruan Tinggi di Bawah Kemenristekdiktii - Swasta</w:t>
            </w:r>
          </w:p>
        </w:tc>
        <w:tc>
          <w:tcPr>
            <w:tcW w:w="993" w:type="dxa"/>
            <w:shd w:val="clear" w:color="000000" w:fill="FCFCFC"/>
            <w:vAlign w:val="center"/>
          </w:tcPr>
          <w:p w14:paraId="0279EF0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16"/>
                <w:szCs w:val="16"/>
                <w:lang w:eastAsia="zh-CN"/>
                <w14:ligatures w14:val="none"/>
              </w:rPr>
            </w:pPr>
            <w:r>
              <w:rPr>
                <w:rFonts w:hint="eastAsia" w:ascii="Arial" w:hAnsi="Arial" w:eastAsia="Times New Roman" w:cs="Arial"/>
                <w:b/>
                <w:bCs/>
                <w:color w:val="111111"/>
                <w:kern w:val="0"/>
                <w:sz w:val="16"/>
                <w:szCs w:val="16"/>
                <w:lang w:eastAsia="zh-CN"/>
                <w14:ligatures w14:val="none"/>
              </w:rPr>
              <w:t>Jumlah Perguruan Tinggi di Bawah Kemenristekdiktii  Negeri + Swasta</w:t>
            </w:r>
          </w:p>
        </w:tc>
        <w:tc>
          <w:tcPr>
            <w:tcW w:w="941" w:type="dxa"/>
            <w:shd w:val="clear" w:color="000000" w:fill="FCFCFC"/>
            <w:vAlign w:val="center"/>
          </w:tcPr>
          <w:p w14:paraId="1AD40DA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16"/>
                <w:szCs w:val="16"/>
                <w:lang w:eastAsia="zh-CN"/>
                <w14:ligatures w14:val="none"/>
              </w:rPr>
            </w:pPr>
            <w:r>
              <w:rPr>
                <w:rFonts w:hint="eastAsia" w:ascii="Arial" w:hAnsi="Arial" w:eastAsia="Times New Roman" w:cs="Arial"/>
                <w:b/>
                <w:bCs/>
                <w:color w:val="111111"/>
                <w:kern w:val="0"/>
                <w:sz w:val="16"/>
                <w:szCs w:val="16"/>
                <w:lang w:eastAsia="zh-CN"/>
                <w14:ligatures w14:val="none"/>
              </w:rPr>
              <w:t>Jumlah Tenaga Pendidik di Bawah Kemenristekdiktii - Negeri</w:t>
            </w:r>
          </w:p>
        </w:tc>
        <w:tc>
          <w:tcPr>
            <w:tcW w:w="1186" w:type="dxa"/>
            <w:shd w:val="clear" w:color="000000" w:fill="FCFCFC"/>
            <w:vAlign w:val="center"/>
          </w:tcPr>
          <w:p w14:paraId="541D84C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16"/>
                <w:szCs w:val="16"/>
                <w:lang w:eastAsia="zh-CN"/>
                <w14:ligatures w14:val="none"/>
              </w:rPr>
            </w:pPr>
            <w:r>
              <w:rPr>
                <w:rFonts w:hint="eastAsia" w:ascii="Arial" w:hAnsi="Arial" w:eastAsia="Times New Roman" w:cs="Arial"/>
                <w:b/>
                <w:bCs/>
                <w:color w:val="111111"/>
                <w:kern w:val="0"/>
                <w:sz w:val="16"/>
                <w:szCs w:val="16"/>
                <w:lang w:eastAsia="zh-CN"/>
                <w14:ligatures w14:val="none"/>
              </w:rPr>
              <w:t>Jumlah Tenaga Pendidik di Bawah Kemenristekdiktii - Swasta</w:t>
            </w:r>
          </w:p>
        </w:tc>
        <w:tc>
          <w:tcPr>
            <w:tcW w:w="849" w:type="dxa"/>
            <w:shd w:val="clear" w:color="000000" w:fill="FCFCFC"/>
            <w:vAlign w:val="center"/>
          </w:tcPr>
          <w:p w14:paraId="0B7BE2D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16"/>
                <w:szCs w:val="16"/>
                <w:lang w:eastAsia="zh-CN"/>
                <w14:ligatures w14:val="none"/>
              </w:rPr>
            </w:pPr>
            <w:r>
              <w:rPr>
                <w:rFonts w:hint="eastAsia" w:ascii="Arial" w:hAnsi="Arial" w:eastAsia="Times New Roman" w:cs="Arial"/>
                <w:b/>
                <w:bCs/>
                <w:color w:val="111111"/>
                <w:kern w:val="0"/>
                <w:sz w:val="16"/>
                <w:szCs w:val="16"/>
                <w:lang w:eastAsia="zh-CN"/>
                <w14:ligatures w14:val="none"/>
              </w:rPr>
              <w:t>Jumlah Tenaga Pendidik di Bawah Kemenristekdiktii - Negeri + Swasta</w:t>
            </w:r>
          </w:p>
        </w:tc>
        <w:tc>
          <w:tcPr>
            <w:tcW w:w="851" w:type="dxa"/>
            <w:shd w:val="clear" w:color="000000" w:fill="FCFCFC"/>
            <w:vAlign w:val="center"/>
          </w:tcPr>
          <w:p w14:paraId="2AB956E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16"/>
                <w:szCs w:val="16"/>
                <w:lang w:eastAsia="zh-CN"/>
                <w14:ligatures w14:val="none"/>
              </w:rPr>
            </w:pPr>
            <w:r>
              <w:rPr>
                <w:rFonts w:hint="eastAsia" w:ascii="Arial" w:hAnsi="Arial" w:eastAsia="Times New Roman" w:cs="Arial"/>
                <w:b/>
                <w:bCs/>
                <w:color w:val="111111"/>
                <w:kern w:val="0"/>
                <w:sz w:val="16"/>
                <w:szCs w:val="16"/>
                <w:lang w:eastAsia="zh-CN"/>
                <w14:ligatures w14:val="none"/>
              </w:rPr>
              <w:t>Jumlah Mahasiswa di Bawah Kemenristekdiktii Negeri</w:t>
            </w:r>
          </w:p>
        </w:tc>
        <w:tc>
          <w:tcPr>
            <w:tcW w:w="992" w:type="dxa"/>
            <w:shd w:val="clear" w:color="000000" w:fill="FCFCFC"/>
            <w:vAlign w:val="center"/>
          </w:tcPr>
          <w:p w14:paraId="2348844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16"/>
                <w:szCs w:val="16"/>
                <w:lang w:eastAsia="zh-CN"/>
                <w14:ligatures w14:val="none"/>
              </w:rPr>
            </w:pPr>
            <w:r>
              <w:rPr>
                <w:rFonts w:hint="eastAsia" w:ascii="Arial" w:hAnsi="Arial" w:eastAsia="Times New Roman" w:cs="Arial"/>
                <w:b/>
                <w:bCs/>
                <w:color w:val="111111"/>
                <w:kern w:val="0"/>
                <w:sz w:val="16"/>
                <w:szCs w:val="16"/>
                <w:lang w:eastAsia="zh-CN"/>
                <w14:ligatures w14:val="none"/>
              </w:rPr>
              <w:t>Jumlah Mahasiswa di Bawah Kemenristekdiktii - Swasta</w:t>
            </w:r>
          </w:p>
        </w:tc>
        <w:tc>
          <w:tcPr>
            <w:tcW w:w="1186" w:type="dxa"/>
            <w:shd w:val="clear" w:color="000000" w:fill="FCFCFC"/>
            <w:vAlign w:val="center"/>
          </w:tcPr>
          <w:p w14:paraId="3006C0B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16"/>
                <w:szCs w:val="16"/>
                <w:lang w:eastAsia="zh-CN"/>
                <w14:ligatures w14:val="none"/>
              </w:rPr>
            </w:pPr>
            <w:r>
              <w:rPr>
                <w:rFonts w:hint="eastAsia" w:ascii="Arial" w:hAnsi="Arial" w:eastAsia="Times New Roman" w:cs="Arial"/>
                <w:b/>
                <w:bCs/>
                <w:color w:val="111111"/>
                <w:kern w:val="0"/>
                <w:sz w:val="16"/>
                <w:szCs w:val="16"/>
                <w:lang w:eastAsia="zh-CN"/>
                <w14:ligatures w14:val="none"/>
              </w:rPr>
              <w:t>Jumlah Mahasiswa di Bawah Kemenristekdiktii Negeri + Swasta</w:t>
            </w:r>
          </w:p>
        </w:tc>
      </w:tr>
      <w:tr w14:paraId="3ED2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29" w:type="dxa"/>
            <w:shd w:val="clear" w:color="000000" w:fill="F1F5F9"/>
            <w:vAlign w:val="center"/>
          </w:tcPr>
          <w:p w14:paraId="7508C73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Bengkulu Selatan</w:t>
            </w:r>
          </w:p>
        </w:tc>
        <w:tc>
          <w:tcPr>
            <w:tcW w:w="962" w:type="dxa"/>
            <w:shd w:val="clear" w:color="000000" w:fill="F1F5F9"/>
            <w:vAlign w:val="center"/>
          </w:tcPr>
          <w:p w14:paraId="6CCF550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2" w:type="dxa"/>
            <w:shd w:val="clear" w:color="000000" w:fill="F1F5F9"/>
            <w:vAlign w:val="center"/>
          </w:tcPr>
          <w:p w14:paraId="68FDFBD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1</w:t>
            </w:r>
          </w:p>
        </w:tc>
        <w:tc>
          <w:tcPr>
            <w:tcW w:w="993" w:type="dxa"/>
            <w:shd w:val="clear" w:color="000000" w:fill="F1F5F9"/>
            <w:vAlign w:val="center"/>
          </w:tcPr>
          <w:p w14:paraId="72B2F1D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1</w:t>
            </w:r>
          </w:p>
        </w:tc>
        <w:tc>
          <w:tcPr>
            <w:tcW w:w="941" w:type="dxa"/>
            <w:shd w:val="clear" w:color="000000" w:fill="F1F5F9"/>
            <w:vAlign w:val="center"/>
          </w:tcPr>
          <w:p w14:paraId="55F3DE2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1186" w:type="dxa"/>
            <w:shd w:val="clear" w:color="000000" w:fill="F1F5F9"/>
            <w:vAlign w:val="center"/>
          </w:tcPr>
          <w:p w14:paraId="079E687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6</w:t>
            </w:r>
          </w:p>
        </w:tc>
        <w:tc>
          <w:tcPr>
            <w:tcW w:w="849" w:type="dxa"/>
            <w:shd w:val="clear" w:color="000000" w:fill="F1F5F9"/>
            <w:vAlign w:val="center"/>
          </w:tcPr>
          <w:p w14:paraId="631B79F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6</w:t>
            </w:r>
          </w:p>
        </w:tc>
        <w:tc>
          <w:tcPr>
            <w:tcW w:w="851" w:type="dxa"/>
            <w:shd w:val="clear" w:color="000000" w:fill="F1F5F9"/>
            <w:vAlign w:val="center"/>
          </w:tcPr>
          <w:p w14:paraId="3022206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2" w:type="dxa"/>
            <w:shd w:val="clear" w:color="000000" w:fill="F1F5F9"/>
            <w:vAlign w:val="center"/>
          </w:tcPr>
          <w:p w14:paraId="2841704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60</w:t>
            </w:r>
          </w:p>
        </w:tc>
        <w:tc>
          <w:tcPr>
            <w:tcW w:w="1186" w:type="dxa"/>
            <w:shd w:val="clear" w:color="000000" w:fill="F1F5F9"/>
            <w:vAlign w:val="center"/>
          </w:tcPr>
          <w:p w14:paraId="717C0B8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60</w:t>
            </w:r>
          </w:p>
        </w:tc>
      </w:tr>
      <w:tr w14:paraId="01CD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29" w:type="dxa"/>
            <w:shd w:val="clear" w:color="000000" w:fill="FCFCFC"/>
            <w:vAlign w:val="center"/>
          </w:tcPr>
          <w:p w14:paraId="28AA6293">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Rejang Lebong</w:t>
            </w:r>
          </w:p>
        </w:tc>
        <w:tc>
          <w:tcPr>
            <w:tcW w:w="962" w:type="dxa"/>
            <w:shd w:val="clear" w:color="000000" w:fill="FCFCFC"/>
            <w:vAlign w:val="center"/>
          </w:tcPr>
          <w:p w14:paraId="2B945E6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1</w:t>
            </w:r>
          </w:p>
        </w:tc>
        <w:tc>
          <w:tcPr>
            <w:tcW w:w="992" w:type="dxa"/>
            <w:shd w:val="clear" w:color="000000" w:fill="FCFCFC"/>
            <w:vAlign w:val="center"/>
          </w:tcPr>
          <w:p w14:paraId="75F61CF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2</w:t>
            </w:r>
          </w:p>
        </w:tc>
        <w:tc>
          <w:tcPr>
            <w:tcW w:w="993" w:type="dxa"/>
            <w:shd w:val="clear" w:color="000000" w:fill="FCFCFC"/>
            <w:vAlign w:val="center"/>
          </w:tcPr>
          <w:p w14:paraId="7DC2D6A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3</w:t>
            </w:r>
          </w:p>
        </w:tc>
        <w:tc>
          <w:tcPr>
            <w:tcW w:w="941" w:type="dxa"/>
            <w:shd w:val="clear" w:color="000000" w:fill="FCFCFC"/>
            <w:vAlign w:val="center"/>
          </w:tcPr>
          <w:p w14:paraId="36B175B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11</w:t>
            </w:r>
          </w:p>
        </w:tc>
        <w:tc>
          <w:tcPr>
            <w:tcW w:w="1186" w:type="dxa"/>
            <w:shd w:val="clear" w:color="000000" w:fill="FCFCFC"/>
            <w:vAlign w:val="center"/>
          </w:tcPr>
          <w:p w14:paraId="50FEF95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72</w:t>
            </w:r>
          </w:p>
        </w:tc>
        <w:tc>
          <w:tcPr>
            <w:tcW w:w="849" w:type="dxa"/>
            <w:shd w:val="clear" w:color="000000" w:fill="FCFCFC"/>
            <w:vAlign w:val="center"/>
          </w:tcPr>
          <w:p w14:paraId="60AFD64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83</w:t>
            </w:r>
          </w:p>
        </w:tc>
        <w:tc>
          <w:tcPr>
            <w:tcW w:w="851" w:type="dxa"/>
            <w:shd w:val="clear" w:color="000000" w:fill="FCFCFC"/>
            <w:vAlign w:val="center"/>
          </w:tcPr>
          <w:p w14:paraId="54BCDFB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90</w:t>
            </w:r>
          </w:p>
        </w:tc>
        <w:tc>
          <w:tcPr>
            <w:tcW w:w="992" w:type="dxa"/>
            <w:shd w:val="clear" w:color="000000" w:fill="FCFCFC"/>
            <w:vAlign w:val="center"/>
          </w:tcPr>
          <w:p w14:paraId="6CDFAC4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1.505</w:t>
            </w:r>
          </w:p>
        </w:tc>
        <w:tc>
          <w:tcPr>
            <w:tcW w:w="1186" w:type="dxa"/>
            <w:shd w:val="clear" w:color="000000" w:fill="FCFCFC"/>
            <w:vAlign w:val="center"/>
          </w:tcPr>
          <w:p w14:paraId="5BE1D59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1.595</w:t>
            </w:r>
          </w:p>
        </w:tc>
      </w:tr>
      <w:tr w14:paraId="24E9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29" w:type="dxa"/>
            <w:shd w:val="clear" w:color="000000" w:fill="F1F5F9"/>
            <w:vAlign w:val="center"/>
          </w:tcPr>
          <w:p w14:paraId="333475EE">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Bengkulu Utara</w:t>
            </w:r>
          </w:p>
        </w:tc>
        <w:tc>
          <w:tcPr>
            <w:tcW w:w="962" w:type="dxa"/>
            <w:shd w:val="clear" w:color="000000" w:fill="F1F5F9"/>
            <w:vAlign w:val="center"/>
          </w:tcPr>
          <w:p w14:paraId="7E9CE8F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2" w:type="dxa"/>
            <w:shd w:val="clear" w:color="000000" w:fill="F1F5F9"/>
            <w:vAlign w:val="center"/>
          </w:tcPr>
          <w:p w14:paraId="64A2B48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1</w:t>
            </w:r>
          </w:p>
        </w:tc>
        <w:tc>
          <w:tcPr>
            <w:tcW w:w="993" w:type="dxa"/>
            <w:shd w:val="clear" w:color="000000" w:fill="F1F5F9"/>
            <w:vAlign w:val="center"/>
          </w:tcPr>
          <w:p w14:paraId="50F4AD0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1</w:t>
            </w:r>
          </w:p>
        </w:tc>
        <w:tc>
          <w:tcPr>
            <w:tcW w:w="941" w:type="dxa"/>
            <w:shd w:val="clear" w:color="000000" w:fill="F1F5F9"/>
            <w:vAlign w:val="center"/>
          </w:tcPr>
          <w:p w14:paraId="559EEDC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1186" w:type="dxa"/>
            <w:shd w:val="clear" w:color="000000" w:fill="F1F5F9"/>
            <w:vAlign w:val="center"/>
          </w:tcPr>
          <w:p w14:paraId="4D14343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68</w:t>
            </w:r>
          </w:p>
        </w:tc>
        <w:tc>
          <w:tcPr>
            <w:tcW w:w="849" w:type="dxa"/>
            <w:shd w:val="clear" w:color="000000" w:fill="F1F5F9"/>
            <w:vAlign w:val="center"/>
          </w:tcPr>
          <w:p w14:paraId="1B24352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68</w:t>
            </w:r>
          </w:p>
        </w:tc>
        <w:tc>
          <w:tcPr>
            <w:tcW w:w="851" w:type="dxa"/>
            <w:shd w:val="clear" w:color="000000" w:fill="F1F5F9"/>
            <w:vAlign w:val="center"/>
          </w:tcPr>
          <w:p w14:paraId="5717760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2" w:type="dxa"/>
            <w:shd w:val="clear" w:color="000000" w:fill="F1F5F9"/>
            <w:vAlign w:val="center"/>
          </w:tcPr>
          <w:p w14:paraId="3A17BD1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690</w:t>
            </w:r>
          </w:p>
        </w:tc>
        <w:tc>
          <w:tcPr>
            <w:tcW w:w="1186" w:type="dxa"/>
            <w:shd w:val="clear" w:color="000000" w:fill="F1F5F9"/>
            <w:vAlign w:val="center"/>
          </w:tcPr>
          <w:p w14:paraId="3BBEE1D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690</w:t>
            </w:r>
          </w:p>
        </w:tc>
      </w:tr>
      <w:tr w14:paraId="577B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129" w:type="dxa"/>
            <w:shd w:val="clear" w:color="000000" w:fill="FCFCFC"/>
            <w:vAlign w:val="center"/>
          </w:tcPr>
          <w:p w14:paraId="3EEC3DD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Kaur</w:t>
            </w:r>
          </w:p>
        </w:tc>
        <w:tc>
          <w:tcPr>
            <w:tcW w:w="962" w:type="dxa"/>
            <w:shd w:val="clear" w:color="000000" w:fill="FCFCFC"/>
            <w:vAlign w:val="center"/>
          </w:tcPr>
          <w:p w14:paraId="080D75E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2" w:type="dxa"/>
            <w:shd w:val="clear" w:color="000000" w:fill="FCFCFC"/>
            <w:vAlign w:val="center"/>
          </w:tcPr>
          <w:p w14:paraId="077161C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3" w:type="dxa"/>
            <w:shd w:val="clear" w:color="000000" w:fill="FCFCFC"/>
            <w:vAlign w:val="center"/>
          </w:tcPr>
          <w:p w14:paraId="23C206D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41" w:type="dxa"/>
            <w:shd w:val="clear" w:color="000000" w:fill="FCFCFC"/>
            <w:vAlign w:val="center"/>
          </w:tcPr>
          <w:p w14:paraId="658D01E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1186" w:type="dxa"/>
            <w:shd w:val="clear" w:color="000000" w:fill="FCFCFC"/>
            <w:vAlign w:val="center"/>
          </w:tcPr>
          <w:p w14:paraId="6D8EE3A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849" w:type="dxa"/>
            <w:shd w:val="clear" w:color="000000" w:fill="FCFCFC"/>
            <w:vAlign w:val="center"/>
          </w:tcPr>
          <w:p w14:paraId="1DC0EE6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851" w:type="dxa"/>
            <w:shd w:val="clear" w:color="000000" w:fill="FCFCFC"/>
            <w:vAlign w:val="center"/>
          </w:tcPr>
          <w:p w14:paraId="0D87238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2" w:type="dxa"/>
            <w:shd w:val="clear" w:color="000000" w:fill="FCFCFC"/>
            <w:vAlign w:val="center"/>
          </w:tcPr>
          <w:p w14:paraId="146A2B9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1186" w:type="dxa"/>
            <w:shd w:val="clear" w:color="000000" w:fill="FCFCFC"/>
            <w:vAlign w:val="center"/>
          </w:tcPr>
          <w:p w14:paraId="4817E36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r>
      <w:tr w14:paraId="700B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9" w:type="dxa"/>
            <w:shd w:val="clear" w:color="000000" w:fill="F1F5F9"/>
            <w:vAlign w:val="center"/>
          </w:tcPr>
          <w:p w14:paraId="402FA54C">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Seluma</w:t>
            </w:r>
          </w:p>
        </w:tc>
        <w:tc>
          <w:tcPr>
            <w:tcW w:w="962" w:type="dxa"/>
            <w:shd w:val="clear" w:color="000000" w:fill="F1F5F9"/>
            <w:vAlign w:val="center"/>
          </w:tcPr>
          <w:p w14:paraId="7EE52DE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2" w:type="dxa"/>
            <w:shd w:val="clear" w:color="000000" w:fill="F1F5F9"/>
            <w:vAlign w:val="center"/>
          </w:tcPr>
          <w:p w14:paraId="391FA45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3" w:type="dxa"/>
            <w:shd w:val="clear" w:color="000000" w:fill="F1F5F9"/>
            <w:vAlign w:val="center"/>
          </w:tcPr>
          <w:p w14:paraId="0DF1070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41" w:type="dxa"/>
            <w:shd w:val="clear" w:color="000000" w:fill="F1F5F9"/>
            <w:vAlign w:val="center"/>
          </w:tcPr>
          <w:p w14:paraId="72A6AA4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1186" w:type="dxa"/>
            <w:shd w:val="clear" w:color="000000" w:fill="F1F5F9"/>
            <w:vAlign w:val="center"/>
          </w:tcPr>
          <w:p w14:paraId="7EE005E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849" w:type="dxa"/>
            <w:shd w:val="clear" w:color="000000" w:fill="F1F5F9"/>
            <w:vAlign w:val="center"/>
          </w:tcPr>
          <w:p w14:paraId="734EE56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851" w:type="dxa"/>
            <w:shd w:val="clear" w:color="000000" w:fill="F1F5F9"/>
            <w:vAlign w:val="center"/>
          </w:tcPr>
          <w:p w14:paraId="34C377B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2" w:type="dxa"/>
            <w:shd w:val="clear" w:color="000000" w:fill="F1F5F9"/>
            <w:vAlign w:val="center"/>
          </w:tcPr>
          <w:p w14:paraId="49D44C1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1186" w:type="dxa"/>
            <w:shd w:val="clear" w:color="000000" w:fill="F1F5F9"/>
            <w:vAlign w:val="center"/>
          </w:tcPr>
          <w:p w14:paraId="7079144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r>
      <w:tr w14:paraId="6B87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9" w:type="dxa"/>
            <w:shd w:val="clear" w:color="000000" w:fill="FCFCFC"/>
            <w:vAlign w:val="center"/>
          </w:tcPr>
          <w:p w14:paraId="154B6251">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Mukomuko</w:t>
            </w:r>
          </w:p>
        </w:tc>
        <w:tc>
          <w:tcPr>
            <w:tcW w:w="962" w:type="dxa"/>
            <w:shd w:val="clear" w:color="000000" w:fill="FCFCFC"/>
            <w:vAlign w:val="center"/>
          </w:tcPr>
          <w:p w14:paraId="0807709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2" w:type="dxa"/>
            <w:shd w:val="clear" w:color="000000" w:fill="FCFCFC"/>
            <w:vAlign w:val="center"/>
          </w:tcPr>
          <w:p w14:paraId="2077A01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3" w:type="dxa"/>
            <w:shd w:val="clear" w:color="000000" w:fill="FCFCFC"/>
            <w:vAlign w:val="center"/>
          </w:tcPr>
          <w:p w14:paraId="284615A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41" w:type="dxa"/>
            <w:shd w:val="clear" w:color="000000" w:fill="FCFCFC"/>
            <w:vAlign w:val="center"/>
          </w:tcPr>
          <w:p w14:paraId="23BAA74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1186" w:type="dxa"/>
            <w:shd w:val="clear" w:color="000000" w:fill="FCFCFC"/>
            <w:vAlign w:val="center"/>
          </w:tcPr>
          <w:p w14:paraId="4AB10ED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849" w:type="dxa"/>
            <w:shd w:val="clear" w:color="000000" w:fill="FCFCFC"/>
            <w:vAlign w:val="center"/>
          </w:tcPr>
          <w:p w14:paraId="0592133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851" w:type="dxa"/>
            <w:shd w:val="clear" w:color="000000" w:fill="FCFCFC"/>
            <w:vAlign w:val="center"/>
          </w:tcPr>
          <w:p w14:paraId="4FF8BE3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2" w:type="dxa"/>
            <w:shd w:val="clear" w:color="000000" w:fill="FCFCFC"/>
            <w:vAlign w:val="center"/>
          </w:tcPr>
          <w:p w14:paraId="14A505A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1186" w:type="dxa"/>
            <w:shd w:val="clear" w:color="000000" w:fill="FCFCFC"/>
            <w:vAlign w:val="center"/>
          </w:tcPr>
          <w:p w14:paraId="19D7168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r>
      <w:tr w14:paraId="6AB57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9" w:type="dxa"/>
            <w:shd w:val="clear" w:color="000000" w:fill="F1F5F9"/>
            <w:vAlign w:val="center"/>
          </w:tcPr>
          <w:p w14:paraId="45367A8F">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Lebong</w:t>
            </w:r>
          </w:p>
        </w:tc>
        <w:tc>
          <w:tcPr>
            <w:tcW w:w="962" w:type="dxa"/>
            <w:shd w:val="clear" w:color="000000" w:fill="F1F5F9"/>
            <w:vAlign w:val="center"/>
          </w:tcPr>
          <w:p w14:paraId="5608948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2" w:type="dxa"/>
            <w:shd w:val="clear" w:color="000000" w:fill="F1F5F9"/>
            <w:vAlign w:val="center"/>
          </w:tcPr>
          <w:p w14:paraId="2237751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3" w:type="dxa"/>
            <w:shd w:val="clear" w:color="000000" w:fill="F1F5F9"/>
            <w:vAlign w:val="center"/>
          </w:tcPr>
          <w:p w14:paraId="44947A2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41" w:type="dxa"/>
            <w:shd w:val="clear" w:color="000000" w:fill="F1F5F9"/>
            <w:vAlign w:val="center"/>
          </w:tcPr>
          <w:p w14:paraId="0F1E1E5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1186" w:type="dxa"/>
            <w:shd w:val="clear" w:color="000000" w:fill="F1F5F9"/>
            <w:vAlign w:val="center"/>
          </w:tcPr>
          <w:p w14:paraId="117F3EC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849" w:type="dxa"/>
            <w:shd w:val="clear" w:color="000000" w:fill="F1F5F9"/>
            <w:vAlign w:val="center"/>
          </w:tcPr>
          <w:p w14:paraId="5998618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851" w:type="dxa"/>
            <w:shd w:val="clear" w:color="000000" w:fill="F1F5F9"/>
            <w:vAlign w:val="center"/>
          </w:tcPr>
          <w:p w14:paraId="45E3A22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2" w:type="dxa"/>
            <w:shd w:val="clear" w:color="000000" w:fill="F1F5F9"/>
            <w:vAlign w:val="center"/>
          </w:tcPr>
          <w:p w14:paraId="48D0D85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1186" w:type="dxa"/>
            <w:shd w:val="clear" w:color="000000" w:fill="F1F5F9"/>
            <w:vAlign w:val="center"/>
          </w:tcPr>
          <w:p w14:paraId="0F09169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r>
      <w:tr w14:paraId="20C6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9" w:type="dxa"/>
            <w:shd w:val="clear" w:color="000000" w:fill="FCFCFC"/>
            <w:vAlign w:val="center"/>
          </w:tcPr>
          <w:p w14:paraId="4E0AC64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Kepahiang</w:t>
            </w:r>
          </w:p>
        </w:tc>
        <w:tc>
          <w:tcPr>
            <w:tcW w:w="962" w:type="dxa"/>
            <w:shd w:val="clear" w:color="000000" w:fill="FCFCFC"/>
            <w:vAlign w:val="center"/>
          </w:tcPr>
          <w:p w14:paraId="0E64AF5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2" w:type="dxa"/>
            <w:shd w:val="clear" w:color="000000" w:fill="FCFCFC"/>
            <w:vAlign w:val="center"/>
          </w:tcPr>
          <w:p w14:paraId="47A75C8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3" w:type="dxa"/>
            <w:shd w:val="clear" w:color="000000" w:fill="FCFCFC"/>
            <w:vAlign w:val="center"/>
          </w:tcPr>
          <w:p w14:paraId="7A9531D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41" w:type="dxa"/>
            <w:shd w:val="clear" w:color="000000" w:fill="FCFCFC"/>
            <w:vAlign w:val="center"/>
          </w:tcPr>
          <w:p w14:paraId="48A5983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1186" w:type="dxa"/>
            <w:shd w:val="clear" w:color="000000" w:fill="FCFCFC"/>
            <w:vAlign w:val="center"/>
          </w:tcPr>
          <w:p w14:paraId="13CD35B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849" w:type="dxa"/>
            <w:shd w:val="clear" w:color="000000" w:fill="FCFCFC"/>
            <w:vAlign w:val="center"/>
          </w:tcPr>
          <w:p w14:paraId="4293A9F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851" w:type="dxa"/>
            <w:shd w:val="clear" w:color="000000" w:fill="FCFCFC"/>
            <w:vAlign w:val="center"/>
          </w:tcPr>
          <w:p w14:paraId="35EC50C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2" w:type="dxa"/>
            <w:shd w:val="clear" w:color="000000" w:fill="FCFCFC"/>
            <w:vAlign w:val="center"/>
          </w:tcPr>
          <w:p w14:paraId="45E4D42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1186" w:type="dxa"/>
            <w:shd w:val="clear" w:color="000000" w:fill="FCFCFC"/>
            <w:vAlign w:val="center"/>
          </w:tcPr>
          <w:p w14:paraId="76AB32B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r>
      <w:tr w14:paraId="5E8F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29" w:type="dxa"/>
            <w:shd w:val="clear" w:color="000000" w:fill="F1F5F9"/>
            <w:vAlign w:val="center"/>
          </w:tcPr>
          <w:p w14:paraId="6B9F3E2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Bengkulu Tengah</w:t>
            </w:r>
          </w:p>
        </w:tc>
        <w:tc>
          <w:tcPr>
            <w:tcW w:w="962" w:type="dxa"/>
            <w:shd w:val="clear" w:color="000000" w:fill="F1F5F9"/>
            <w:vAlign w:val="center"/>
          </w:tcPr>
          <w:p w14:paraId="5720362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2" w:type="dxa"/>
            <w:shd w:val="clear" w:color="000000" w:fill="F1F5F9"/>
            <w:vAlign w:val="center"/>
          </w:tcPr>
          <w:p w14:paraId="09C999C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3" w:type="dxa"/>
            <w:shd w:val="clear" w:color="000000" w:fill="F1F5F9"/>
            <w:vAlign w:val="center"/>
          </w:tcPr>
          <w:p w14:paraId="161D68E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41" w:type="dxa"/>
            <w:shd w:val="clear" w:color="000000" w:fill="F1F5F9"/>
            <w:vAlign w:val="center"/>
          </w:tcPr>
          <w:p w14:paraId="014EE25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1186" w:type="dxa"/>
            <w:shd w:val="clear" w:color="000000" w:fill="F1F5F9"/>
            <w:vAlign w:val="center"/>
          </w:tcPr>
          <w:p w14:paraId="4A4E6E8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849" w:type="dxa"/>
            <w:shd w:val="clear" w:color="000000" w:fill="F1F5F9"/>
            <w:vAlign w:val="center"/>
          </w:tcPr>
          <w:p w14:paraId="3DF26CE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851" w:type="dxa"/>
            <w:shd w:val="clear" w:color="000000" w:fill="F1F5F9"/>
            <w:vAlign w:val="center"/>
          </w:tcPr>
          <w:p w14:paraId="1849EDD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992" w:type="dxa"/>
            <w:shd w:val="clear" w:color="000000" w:fill="F1F5F9"/>
            <w:vAlign w:val="center"/>
          </w:tcPr>
          <w:p w14:paraId="6736CD0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c>
          <w:tcPr>
            <w:tcW w:w="1186" w:type="dxa"/>
            <w:shd w:val="clear" w:color="000000" w:fill="F1F5F9"/>
            <w:vAlign w:val="center"/>
          </w:tcPr>
          <w:p w14:paraId="3C63DFD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w:t>
            </w:r>
          </w:p>
        </w:tc>
      </w:tr>
      <w:tr w14:paraId="779E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29" w:type="dxa"/>
            <w:shd w:val="clear" w:color="000000" w:fill="FCFCFC"/>
            <w:vAlign w:val="center"/>
          </w:tcPr>
          <w:p w14:paraId="4708C8E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Kota Bengkulu</w:t>
            </w:r>
          </w:p>
        </w:tc>
        <w:tc>
          <w:tcPr>
            <w:tcW w:w="962" w:type="dxa"/>
            <w:shd w:val="clear" w:color="000000" w:fill="FCFCFC"/>
            <w:vAlign w:val="center"/>
          </w:tcPr>
          <w:p w14:paraId="37106F6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1</w:t>
            </w:r>
          </w:p>
        </w:tc>
        <w:tc>
          <w:tcPr>
            <w:tcW w:w="992" w:type="dxa"/>
            <w:shd w:val="clear" w:color="000000" w:fill="FCFCFC"/>
            <w:vAlign w:val="center"/>
          </w:tcPr>
          <w:p w14:paraId="0C8EBDA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10</w:t>
            </w:r>
          </w:p>
        </w:tc>
        <w:tc>
          <w:tcPr>
            <w:tcW w:w="993" w:type="dxa"/>
            <w:shd w:val="clear" w:color="000000" w:fill="FCFCFC"/>
            <w:vAlign w:val="center"/>
          </w:tcPr>
          <w:p w14:paraId="5B0F67F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11</w:t>
            </w:r>
          </w:p>
        </w:tc>
        <w:tc>
          <w:tcPr>
            <w:tcW w:w="941" w:type="dxa"/>
            <w:shd w:val="clear" w:color="000000" w:fill="FCFCFC"/>
            <w:vAlign w:val="center"/>
          </w:tcPr>
          <w:p w14:paraId="791471E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891</w:t>
            </w:r>
          </w:p>
        </w:tc>
        <w:tc>
          <w:tcPr>
            <w:tcW w:w="1186" w:type="dxa"/>
            <w:shd w:val="clear" w:color="000000" w:fill="FCFCFC"/>
            <w:vAlign w:val="center"/>
          </w:tcPr>
          <w:p w14:paraId="2063935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851</w:t>
            </w:r>
          </w:p>
        </w:tc>
        <w:tc>
          <w:tcPr>
            <w:tcW w:w="849" w:type="dxa"/>
            <w:shd w:val="clear" w:color="000000" w:fill="FCFCFC"/>
            <w:vAlign w:val="center"/>
          </w:tcPr>
          <w:p w14:paraId="2717A54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1.742</w:t>
            </w:r>
          </w:p>
        </w:tc>
        <w:tc>
          <w:tcPr>
            <w:tcW w:w="851" w:type="dxa"/>
            <w:shd w:val="clear" w:color="000000" w:fill="FCFCFC"/>
            <w:vAlign w:val="center"/>
          </w:tcPr>
          <w:p w14:paraId="512D661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25.752</w:t>
            </w:r>
          </w:p>
        </w:tc>
        <w:tc>
          <w:tcPr>
            <w:tcW w:w="992" w:type="dxa"/>
            <w:shd w:val="clear" w:color="000000" w:fill="FCFCFC"/>
            <w:vAlign w:val="center"/>
          </w:tcPr>
          <w:p w14:paraId="55B3835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23.808</w:t>
            </w:r>
          </w:p>
        </w:tc>
        <w:tc>
          <w:tcPr>
            <w:tcW w:w="1186" w:type="dxa"/>
            <w:shd w:val="clear" w:color="000000" w:fill="FCFCFC"/>
            <w:vAlign w:val="center"/>
          </w:tcPr>
          <w:p w14:paraId="62C340E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49.560</w:t>
            </w:r>
          </w:p>
        </w:tc>
      </w:tr>
      <w:tr w14:paraId="6436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1129" w:type="dxa"/>
            <w:shd w:val="clear" w:color="000000" w:fill="F1F5F9"/>
            <w:vAlign w:val="center"/>
          </w:tcPr>
          <w:p w14:paraId="209892C0">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Bengkulu</w:t>
            </w:r>
          </w:p>
        </w:tc>
        <w:tc>
          <w:tcPr>
            <w:tcW w:w="962" w:type="dxa"/>
            <w:shd w:val="clear" w:color="000000" w:fill="F1F5F9"/>
            <w:vAlign w:val="center"/>
          </w:tcPr>
          <w:p w14:paraId="1842991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2</w:t>
            </w:r>
          </w:p>
        </w:tc>
        <w:tc>
          <w:tcPr>
            <w:tcW w:w="992" w:type="dxa"/>
            <w:shd w:val="clear" w:color="000000" w:fill="F1F5F9"/>
            <w:vAlign w:val="center"/>
          </w:tcPr>
          <w:p w14:paraId="4DF873F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14</w:t>
            </w:r>
          </w:p>
        </w:tc>
        <w:tc>
          <w:tcPr>
            <w:tcW w:w="993" w:type="dxa"/>
            <w:shd w:val="clear" w:color="000000" w:fill="F1F5F9"/>
            <w:vAlign w:val="center"/>
          </w:tcPr>
          <w:p w14:paraId="4F862F7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16</w:t>
            </w:r>
          </w:p>
        </w:tc>
        <w:tc>
          <w:tcPr>
            <w:tcW w:w="941" w:type="dxa"/>
            <w:shd w:val="clear" w:color="000000" w:fill="F1F5F9"/>
            <w:vAlign w:val="center"/>
          </w:tcPr>
          <w:p w14:paraId="69D896F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902</w:t>
            </w:r>
          </w:p>
        </w:tc>
        <w:tc>
          <w:tcPr>
            <w:tcW w:w="1186" w:type="dxa"/>
            <w:shd w:val="clear" w:color="000000" w:fill="F1F5F9"/>
            <w:vAlign w:val="center"/>
          </w:tcPr>
          <w:p w14:paraId="35236EC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997</w:t>
            </w:r>
          </w:p>
        </w:tc>
        <w:tc>
          <w:tcPr>
            <w:tcW w:w="849" w:type="dxa"/>
            <w:shd w:val="clear" w:color="000000" w:fill="F1F5F9"/>
            <w:vAlign w:val="center"/>
          </w:tcPr>
          <w:p w14:paraId="2B5E5A6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1.899</w:t>
            </w:r>
          </w:p>
        </w:tc>
        <w:tc>
          <w:tcPr>
            <w:tcW w:w="851" w:type="dxa"/>
            <w:shd w:val="clear" w:color="000000" w:fill="F1F5F9"/>
            <w:vAlign w:val="center"/>
          </w:tcPr>
          <w:p w14:paraId="5DBE260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25.842</w:t>
            </w:r>
          </w:p>
        </w:tc>
        <w:tc>
          <w:tcPr>
            <w:tcW w:w="992" w:type="dxa"/>
            <w:shd w:val="clear" w:color="000000" w:fill="F1F5F9"/>
            <w:vAlign w:val="center"/>
          </w:tcPr>
          <w:p w14:paraId="62C514B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26.063</w:t>
            </w:r>
          </w:p>
        </w:tc>
        <w:tc>
          <w:tcPr>
            <w:tcW w:w="1186" w:type="dxa"/>
            <w:shd w:val="clear" w:color="000000" w:fill="F1F5F9"/>
            <w:vAlign w:val="center"/>
          </w:tcPr>
          <w:p w14:paraId="3DB858D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6"/>
                <w:szCs w:val="16"/>
                <w:lang w:eastAsia="zh-CN"/>
                <w14:ligatures w14:val="none"/>
              </w:rPr>
            </w:pPr>
            <w:r>
              <w:rPr>
                <w:rFonts w:hint="eastAsia" w:ascii="Arial" w:hAnsi="Arial" w:eastAsia="Times New Roman" w:cs="Arial"/>
                <w:color w:val="111111"/>
                <w:kern w:val="0"/>
                <w:sz w:val="16"/>
                <w:szCs w:val="16"/>
                <w:lang w:eastAsia="zh-CN"/>
                <w14:ligatures w14:val="none"/>
              </w:rPr>
              <w:t>51.905</w:t>
            </w:r>
          </w:p>
        </w:tc>
      </w:tr>
    </w:tbl>
    <w:p w14:paraId="425210DC">
      <w:pPr>
        <w:tabs>
          <w:tab w:val="left" w:pos="7901"/>
        </w:tabs>
        <w:rPr>
          <w:rFonts w:ascii="Arial" w:hAnsi="Arial" w:eastAsia="Times New Roman" w:cs="Arial"/>
          <w:b/>
          <w:bCs/>
          <w:i/>
          <w:iCs/>
          <w:color w:val="000000"/>
          <w:sz w:val="18"/>
          <w:szCs w:val="18"/>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Badan Pusat Statistik (BPS)  Provinsi Bengkulu</w:t>
      </w:r>
    </w:p>
    <w:p w14:paraId="2F1CC824">
      <w:pPr>
        <w:tabs>
          <w:tab w:val="left" w:pos="7901"/>
        </w:tabs>
        <w:spacing w:after="0" w:line="240" w:lineRule="auto"/>
        <w:jc w:val="center"/>
        <w:rPr>
          <w:rFonts w:ascii="Arial" w:hAnsi="Arial" w:cs="Arial"/>
          <w:sz w:val="18"/>
          <w:szCs w:val="18"/>
        </w:rPr>
      </w:pPr>
      <w:r>
        <w:rPr>
          <w:rFonts w:ascii="Arial" w:hAnsi="Arial" w:cs="Arial"/>
          <w:sz w:val="18"/>
          <w:szCs w:val="18"/>
          <w:lang w:val="id-ID"/>
        </w:rPr>
        <w:t xml:space="preserve">Tabel 3.9 </w:t>
      </w:r>
      <w:r>
        <w:rPr>
          <w:rFonts w:ascii="Arial" w:hAnsi="Arial" w:cs="Arial"/>
          <w:sz w:val="18"/>
          <w:szCs w:val="18"/>
        </w:rPr>
        <w:t xml:space="preserve">Jumlah Desa/Kelurahan yang Memiliki Fasilitas Sekolah Menurut Kabupaten/Kota dan Tingkat Pendidikan </w:t>
      </w:r>
    </w:p>
    <w:p w14:paraId="11CF5828">
      <w:pPr>
        <w:tabs>
          <w:tab w:val="left" w:pos="7901"/>
        </w:tabs>
        <w:spacing w:after="0" w:line="240" w:lineRule="auto"/>
        <w:jc w:val="center"/>
        <w:rPr>
          <w:rFonts w:ascii="Arial" w:hAnsi="Arial" w:cs="Arial"/>
          <w:sz w:val="18"/>
          <w:szCs w:val="18"/>
        </w:rPr>
      </w:pPr>
      <w:r>
        <w:rPr>
          <w:rFonts w:ascii="Arial" w:hAnsi="Arial" w:cs="Arial"/>
          <w:sz w:val="18"/>
          <w:szCs w:val="18"/>
        </w:rPr>
        <w:t>di Provinsi Bengkulu, 2024</w:t>
      </w:r>
    </w:p>
    <w:tbl>
      <w:tblPr>
        <w:tblStyle w:val="12"/>
        <w:tblW w:w="90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7"/>
        <w:gridCol w:w="1577"/>
        <w:gridCol w:w="1577"/>
        <w:gridCol w:w="1577"/>
        <w:gridCol w:w="1577"/>
        <w:gridCol w:w="1577"/>
      </w:tblGrid>
      <w:tr w14:paraId="4606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1147" w:type="dxa"/>
            <w:shd w:val="clear" w:color="000000" w:fill="FCFCFC"/>
            <w:vAlign w:val="center"/>
          </w:tcPr>
          <w:p w14:paraId="3B49005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18"/>
                <w:szCs w:val="18"/>
                <w:lang w:eastAsia="zh-CN"/>
                <w14:ligatures w14:val="none"/>
              </w:rPr>
            </w:pPr>
            <w:r>
              <w:rPr>
                <w:rFonts w:hint="eastAsia" w:ascii="Arial" w:hAnsi="Arial" w:eastAsia="Times New Roman" w:cs="Arial"/>
                <w:b/>
                <w:bCs/>
                <w:color w:val="111111"/>
                <w:kern w:val="0"/>
                <w:sz w:val="18"/>
                <w:szCs w:val="18"/>
                <w:lang w:eastAsia="zh-CN"/>
                <w14:ligatures w14:val="none"/>
              </w:rPr>
              <w:t>Kabupaten Kota </w:t>
            </w:r>
          </w:p>
        </w:tc>
        <w:tc>
          <w:tcPr>
            <w:tcW w:w="1577" w:type="dxa"/>
            <w:shd w:val="clear" w:color="000000" w:fill="FCFCFC"/>
            <w:vAlign w:val="center"/>
          </w:tcPr>
          <w:p w14:paraId="7A9E887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18"/>
                <w:szCs w:val="18"/>
                <w:lang w:eastAsia="zh-CN"/>
                <w14:ligatures w14:val="none"/>
              </w:rPr>
            </w:pPr>
            <w:r>
              <w:rPr>
                <w:rFonts w:hint="eastAsia" w:ascii="Arial" w:hAnsi="Arial" w:eastAsia="Times New Roman" w:cs="Arial"/>
                <w:b/>
                <w:bCs/>
                <w:color w:val="111111"/>
                <w:kern w:val="0"/>
                <w:sz w:val="18"/>
                <w:szCs w:val="18"/>
                <w:lang w:eastAsia="zh-CN"/>
                <w14:ligatures w14:val="none"/>
              </w:rPr>
              <w:t>Desa/Kelurahan Yang Memiliki Fasilitas Sekolah - SD</w:t>
            </w:r>
          </w:p>
        </w:tc>
        <w:tc>
          <w:tcPr>
            <w:tcW w:w="1577" w:type="dxa"/>
            <w:shd w:val="clear" w:color="000000" w:fill="FCFCFC"/>
            <w:vAlign w:val="center"/>
          </w:tcPr>
          <w:p w14:paraId="2EE6BB1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18"/>
                <w:szCs w:val="18"/>
                <w:lang w:eastAsia="zh-CN"/>
                <w14:ligatures w14:val="none"/>
              </w:rPr>
            </w:pPr>
            <w:r>
              <w:rPr>
                <w:rFonts w:hint="eastAsia" w:ascii="Arial" w:hAnsi="Arial" w:eastAsia="Times New Roman" w:cs="Arial"/>
                <w:b/>
                <w:bCs/>
                <w:color w:val="111111"/>
                <w:kern w:val="0"/>
                <w:sz w:val="18"/>
                <w:szCs w:val="18"/>
                <w:lang w:eastAsia="zh-CN"/>
                <w14:ligatures w14:val="none"/>
              </w:rPr>
              <w:t>Desa/Kelurahan Yang Memiliki Fasilitas Sekolah - SMP</w:t>
            </w:r>
          </w:p>
        </w:tc>
        <w:tc>
          <w:tcPr>
            <w:tcW w:w="1577" w:type="dxa"/>
            <w:shd w:val="clear" w:color="000000" w:fill="FCFCFC"/>
            <w:vAlign w:val="center"/>
          </w:tcPr>
          <w:p w14:paraId="64A4241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18"/>
                <w:szCs w:val="18"/>
                <w:lang w:eastAsia="zh-CN"/>
                <w14:ligatures w14:val="none"/>
              </w:rPr>
            </w:pPr>
            <w:r>
              <w:rPr>
                <w:rFonts w:hint="eastAsia" w:ascii="Arial" w:hAnsi="Arial" w:eastAsia="Times New Roman" w:cs="Arial"/>
                <w:b/>
                <w:bCs/>
                <w:color w:val="111111"/>
                <w:kern w:val="0"/>
                <w:sz w:val="18"/>
                <w:szCs w:val="18"/>
                <w:lang w:eastAsia="zh-CN"/>
                <w14:ligatures w14:val="none"/>
              </w:rPr>
              <w:t>Desa/Kelurahan Yang Memiliki Fasilitas Sekolah - SMA</w:t>
            </w:r>
          </w:p>
        </w:tc>
        <w:tc>
          <w:tcPr>
            <w:tcW w:w="1577" w:type="dxa"/>
            <w:shd w:val="clear" w:color="000000" w:fill="FCFCFC"/>
            <w:vAlign w:val="center"/>
          </w:tcPr>
          <w:p w14:paraId="080A66A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18"/>
                <w:szCs w:val="18"/>
                <w:lang w:eastAsia="zh-CN"/>
                <w14:ligatures w14:val="none"/>
              </w:rPr>
            </w:pPr>
            <w:r>
              <w:rPr>
                <w:rFonts w:hint="eastAsia" w:ascii="Arial" w:hAnsi="Arial" w:eastAsia="Times New Roman" w:cs="Arial"/>
                <w:b/>
                <w:bCs/>
                <w:color w:val="111111"/>
                <w:kern w:val="0"/>
                <w:sz w:val="18"/>
                <w:szCs w:val="18"/>
                <w:lang w:eastAsia="zh-CN"/>
                <w14:ligatures w14:val="none"/>
              </w:rPr>
              <w:t>Desa/Kelurahan Yang Memiliki Fasilitas Sekolah - SMK</w:t>
            </w:r>
          </w:p>
        </w:tc>
        <w:tc>
          <w:tcPr>
            <w:tcW w:w="1577" w:type="dxa"/>
            <w:shd w:val="clear" w:color="000000" w:fill="FCFCFC"/>
            <w:vAlign w:val="center"/>
          </w:tcPr>
          <w:p w14:paraId="12118AC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18"/>
                <w:szCs w:val="18"/>
                <w:lang w:eastAsia="zh-CN"/>
                <w14:ligatures w14:val="none"/>
              </w:rPr>
            </w:pPr>
            <w:r>
              <w:rPr>
                <w:rFonts w:hint="eastAsia" w:ascii="Arial" w:hAnsi="Arial" w:eastAsia="Times New Roman" w:cs="Arial"/>
                <w:b/>
                <w:bCs/>
                <w:color w:val="111111"/>
                <w:kern w:val="0"/>
                <w:sz w:val="18"/>
                <w:szCs w:val="18"/>
                <w:lang w:eastAsia="zh-CN"/>
                <w14:ligatures w14:val="none"/>
              </w:rPr>
              <w:t>Desa/Kelurahan Yang Memiliki Fasilitas Sekolah - Perguruan Tinggi</w:t>
            </w:r>
          </w:p>
        </w:tc>
      </w:tr>
      <w:tr w14:paraId="33AB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shd w:val="clear" w:color="000000" w:fill="F1F5F9"/>
            <w:vAlign w:val="center"/>
          </w:tcPr>
          <w:p w14:paraId="13F6A2DF">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Bengkulu Selatan</w:t>
            </w:r>
          </w:p>
        </w:tc>
        <w:tc>
          <w:tcPr>
            <w:tcW w:w="1577" w:type="dxa"/>
            <w:shd w:val="clear" w:color="000000" w:fill="F1F5F9"/>
            <w:vAlign w:val="center"/>
          </w:tcPr>
          <w:p w14:paraId="77D2FB1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113</w:t>
            </w:r>
          </w:p>
        </w:tc>
        <w:tc>
          <w:tcPr>
            <w:tcW w:w="1577" w:type="dxa"/>
            <w:shd w:val="clear" w:color="000000" w:fill="F1F5F9"/>
            <w:vAlign w:val="center"/>
          </w:tcPr>
          <w:p w14:paraId="73F8408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33</w:t>
            </w:r>
          </w:p>
        </w:tc>
        <w:tc>
          <w:tcPr>
            <w:tcW w:w="1577" w:type="dxa"/>
            <w:shd w:val="clear" w:color="000000" w:fill="F1F5F9"/>
            <w:vAlign w:val="center"/>
          </w:tcPr>
          <w:p w14:paraId="15D16A4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18</w:t>
            </w:r>
          </w:p>
        </w:tc>
        <w:tc>
          <w:tcPr>
            <w:tcW w:w="1577" w:type="dxa"/>
            <w:shd w:val="clear" w:color="000000" w:fill="F1F5F9"/>
            <w:vAlign w:val="center"/>
          </w:tcPr>
          <w:p w14:paraId="1DE6951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6</w:t>
            </w:r>
          </w:p>
        </w:tc>
        <w:tc>
          <w:tcPr>
            <w:tcW w:w="1577" w:type="dxa"/>
            <w:shd w:val="clear" w:color="000000" w:fill="F1F5F9"/>
            <w:vAlign w:val="center"/>
          </w:tcPr>
          <w:p w14:paraId="31F2336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3</w:t>
            </w:r>
          </w:p>
        </w:tc>
      </w:tr>
      <w:tr w14:paraId="083D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shd w:val="clear" w:color="000000" w:fill="FCFCFC"/>
            <w:vAlign w:val="center"/>
          </w:tcPr>
          <w:p w14:paraId="5C07496E">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Rejang Lebong</w:t>
            </w:r>
          </w:p>
        </w:tc>
        <w:tc>
          <w:tcPr>
            <w:tcW w:w="1577" w:type="dxa"/>
            <w:shd w:val="clear" w:color="000000" w:fill="FCFCFC"/>
            <w:vAlign w:val="center"/>
          </w:tcPr>
          <w:p w14:paraId="1E98E13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133</w:t>
            </w:r>
          </w:p>
        </w:tc>
        <w:tc>
          <w:tcPr>
            <w:tcW w:w="1577" w:type="dxa"/>
            <w:shd w:val="clear" w:color="000000" w:fill="FCFCFC"/>
            <w:vAlign w:val="center"/>
          </w:tcPr>
          <w:p w14:paraId="6A05F10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61</w:t>
            </w:r>
          </w:p>
        </w:tc>
        <w:tc>
          <w:tcPr>
            <w:tcW w:w="1577" w:type="dxa"/>
            <w:shd w:val="clear" w:color="000000" w:fill="FCFCFC"/>
            <w:vAlign w:val="center"/>
          </w:tcPr>
          <w:p w14:paraId="00FC436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24</w:t>
            </w:r>
          </w:p>
        </w:tc>
        <w:tc>
          <w:tcPr>
            <w:tcW w:w="1577" w:type="dxa"/>
            <w:shd w:val="clear" w:color="000000" w:fill="FCFCFC"/>
            <w:vAlign w:val="center"/>
          </w:tcPr>
          <w:p w14:paraId="68B39B0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9</w:t>
            </w:r>
          </w:p>
        </w:tc>
        <w:tc>
          <w:tcPr>
            <w:tcW w:w="1577" w:type="dxa"/>
            <w:shd w:val="clear" w:color="000000" w:fill="FCFCFC"/>
            <w:vAlign w:val="center"/>
          </w:tcPr>
          <w:p w14:paraId="4D4FC4C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6</w:t>
            </w:r>
          </w:p>
        </w:tc>
      </w:tr>
      <w:tr w14:paraId="51E4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shd w:val="clear" w:color="000000" w:fill="F1F5F9"/>
            <w:vAlign w:val="center"/>
          </w:tcPr>
          <w:p w14:paraId="3DB84FC3">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Bengkulu Utara</w:t>
            </w:r>
          </w:p>
        </w:tc>
        <w:tc>
          <w:tcPr>
            <w:tcW w:w="1577" w:type="dxa"/>
            <w:shd w:val="clear" w:color="000000" w:fill="F1F5F9"/>
            <w:vAlign w:val="center"/>
          </w:tcPr>
          <w:p w14:paraId="62D8C3E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181</w:t>
            </w:r>
          </w:p>
        </w:tc>
        <w:tc>
          <w:tcPr>
            <w:tcW w:w="1577" w:type="dxa"/>
            <w:shd w:val="clear" w:color="000000" w:fill="F1F5F9"/>
            <w:vAlign w:val="center"/>
          </w:tcPr>
          <w:p w14:paraId="30DF78F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81</w:t>
            </w:r>
          </w:p>
        </w:tc>
        <w:tc>
          <w:tcPr>
            <w:tcW w:w="1577" w:type="dxa"/>
            <w:shd w:val="clear" w:color="000000" w:fill="F1F5F9"/>
            <w:vAlign w:val="center"/>
          </w:tcPr>
          <w:p w14:paraId="08314B1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26</w:t>
            </w:r>
          </w:p>
        </w:tc>
        <w:tc>
          <w:tcPr>
            <w:tcW w:w="1577" w:type="dxa"/>
            <w:shd w:val="clear" w:color="000000" w:fill="F1F5F9"/>
            <w:vAlign w:val="center"/>
          </w:tcPr>
          <w:p w14:paraId="661B832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14</w:t>
            </w:r>
          </w:p>
        </w:tc>
        <w:tc>
          <w:tcPr>
            <w:tcW w:w="1577" w:type="dxa"/>
            <w:shd w:val="clear" w:color="000000" w:fill="F1F5F9"/>
            <w:vAlign w:val="center"/>
          </w:tcPr>
          <w:p w14:paraId="488282E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w:t>
            </w:r>
          </w:p>
        </w:tc>
      </w:tr>
      <w:tr w14:paraId="51E4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47" w:type="dxa"/>
            <w:shd w:val="clear" w:color="000000" w:fill="FCFCFC"/>
            <w:vAlign w:val="center"/>
          </w:tcPr>
          <w:p w14:paraId="450FB288">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Kaur</w:t>
            </w:r>
          </w:p>
        </w:tc>
        <w:tc>
          <w:tcPr>
            <w:tcW w:w="1577" w:type="dxa"/>
            <w:shd w:val="clear" w:color="000000" w:fill="FCFCFC"/>
            <w:vAlign w:val="center"/>
          </w:tcPr>
          <w:p w14:paraId="0640E08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129</w:t>
            </w:r>
          </w:p>
        </w:tc>
        <w:tc>
          <w:tcPr>
            <w:tcW w:w="1577" w:type="dxa"/>
            <w:shd w:val="clear" w:color="000000" w:fill="FCFCFC"/>
            <w:vAlign w:val="center"/>
          </w:tcPr>
          <w:p w14:paraId="01F25BB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45</w:t>
            </w:r>
          </w:p>
        </w:tc>
        <w:tc>
          <w:tcPr>
            <w:tcW w:w="1577" w:type="dxa"/>
            <w:shd w:val="clear" w:color="000000" w:fill="FCFCFC"/>
            <w:vAlign w:val="center"/>
          </w:tcPr>
          <w:p w14:paraId="49B4FF3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14</w:t>
            </w:r>
          </w:p>
        </w:tc>
        <w:tc>
          <w:tcPr>
            <w:tcW w:w="1577" w:type="dxa"/>
            <w:shd w:val="clear" w:color="000000" w:fill="FCFCFC"/>
            <w:vAlign w:val="center"/>
          </w:tcPr>
          <w:p w14:paraId="3FB0310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9</w:t>
            </w:r>
          </w:p>
        </w:tc>
        <w:tc>
          <w:tcPr>
            <w:tcW w:w="1577" w:type="dxa"/>
            <w:shd w:val="clear" w:color="000000" w:fill="FCFCFC"/>
            <w:vAlign w:val="center"/>
          </w:tcPr>
          <w:p w14:paraId="6556E6E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2</w:t>
            </w:r>
          </w:p>
        </w:tc>
      </w:tr>
      <w:tr w14:paraId="44A13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47" w:type="dxa"/>
            <w:shd w:val="clear" w:color="000000" w:fill="F1F5F9"/>
            <w:vAlign w:val="center"/>
          </w:tcPr>
          <w:p w14:paraId="447D4E1A">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Seluma</w:t>
            </w:r>
          </w:p>
        </w:tc>
        <w:tc>
          <w:tcPr>
            <w:tcW w:w="1577" w:type="dxa"/>
            <w:shd w:val="clear" w:color="000000" w:fill="F1F5F9"/>
            <w:vAlign w:val="center"/>
          </w:tcPr>
          <w:p w14:paraId="162A0CA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171</w:t>
            </w:r>
          </w:p>
        </w:tc>
        <w:tc>
          <w:tcPr>
            <w:tcW w:w="1577" w:type="dxa"/>
            <w:shd w:val="clear" w:color="000000" w:fill="F1F5F9"/>
            <w:vAlign w:val="center"/>
          </w:tcPr>
          <w:p w14:paraId="6634D21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53</w:t>
            </w:r>
          </w:p>
        </w:tc>
        <w:tc>
          <w:tcPr>
            <w:tcW w:w="1577" w:type="dxa"/>
            <w:shd w:val="clear" w:color="000000" w:fill="F1F5F9"/>
            <w:vAlign w:val="center"/>
          </w:tcPr>
          <w:p w14:paraId="136B96C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17</w:t>
            </w:r>
          </w:p>
        </w:tc>
        <w:tc>
          <w:tcPr>
            <w:tcW w:w="1577" w:type="dxa"/>
            <w:shd w:val="clear" w:color="000000" w:fill="F1F5F9"/>
            <w:vAlign w:val="center"/>
          </w:tcPr>
          <w:p w14:paraId="2183A6B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6</w:t>
            </w:r>
          </w:p>
        </w:tc>
        <w:tc>
          <w:tcPr>
            <w:tcW w:w="1577" w:type="dxa"/>
            <w:shd w:val="clear" w:color="000000" w:fill="F1F5F9"/>
            <w:vAlign w:val="center"/>
          </w:tcPr>
          <w:p w14:paraId="529F4ED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r>
      <w:tr w14:paraId="564A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47" w:type="dxa"/>
            <w:shd w:val="clear" w:color="000000" w:fill="FCFCFC"/>
            <w:vAlign w:val="center"/>
          </w:tcPr>
          <w:p w14:paraId="77D51A9C">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Mukomuko</w:t>
            </w:r>
          </w:p>
        </w:tc>
        <w:tc>
          <w:tcPr>
            <w:tcW w:w="1577" w:type="dxa"/>
            <w:shd w:val="clear" w:color="000000" w:fill="FCFCFC"/>
            <w:vAlign w:val="center"/>
          </w:tcPr>
          <w:p w14:paraId="456AC53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127</w:t>
            </w:r>
          </w:p>
        </w:tc>
        <w:tc>
          <w:tcPr>
            <w:tcW w:w="1577" w:type="dxa"/>
            <w:shd w:val="clear" w:color="000000" w:fill="FCFCFC"/>
            <w:vAlign w:val="center"/>
          </w:tcPr>
          <w:p w14:paraId="2C1D84A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70</w:t>
            </w:r>
          </w:p>
        </w:tc>
        <w:tc>
          <w:tcPr>
            <w:tcW w:w="1577" w:type="dxa"/>
            <w:shd w:val="clear" w:color="000000" w:fill="FCFCFC"/>
            <w:vAlign w:val="center"/>
          </w:tcPr>
          <w:p w14:paraId="0377168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26</w:t>
            </w:r>
          </w:p>
        </w:tc>
        <w:tc>
          <w:tcPr>
            <w:tcW w:w="1577" w:type="dxa"/>
            <w:shd w:val="clear" w:color="000000" w:fill="FCFCFC"/>
            <w:vAlign w:val="center"/>
          </w:tcPr>
          <w:p w14:paraId="0AA7BEF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9</w:t>
            </w:r>
          </w:p>
        </w:tc>
        <w:tc>
          <w:tcPr>
            <w:tcW w:w="1577" w:type="dxa"/>
            <w:shd w:val="clear" w:color="000000" w:fill="FCFCFC"/>
            <w:vAlign w:val="center"/>
          </w:tcPr>
          <w:p w14:paraId="6055CA9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w:t>
            </w:r>
          </w:p>
        </w:tc>
      </w:tr>
      <w:tr w14:paraId="1D95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47" w:type="dxa"/>
            <w:shd w:val="clear" w:color="000000" w:fill="F1F5F9"/>
            <w:vAlign w:val="center"/>
          </w:tcPr>
          <w:p w14:paraId="149D46E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Lebong</w:t>
            </w:r>
          </w:p>
        </w:tc>
        <w:tc>
          <w:tcPr>
            <w:tcW w:w="1577" w:type="dxa"/>
            <w:shd w:val="clear" w:color="000000" w:fill="F1F5F9"/>
            <w:vAlign w:val="center"/>
          </w:tcPr>
          <w:p w14:paraId="70B669E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80</w:t>
            </w:r>
          </w:p>
        </w:tc>
        <w:tc>
          <w:tcPr>
            <w:tcW w:w="1577" w:type="dxa"/>
            <w:shd w:val="clear" w:color="000000" w:fill="F1F5F9"/>
            <w:vAlign w:val="center"/>
          </w:tcPr>
          <w:p w14:paraId="210AB10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29</w:t>
            </w:r>
          </w:p>
        </w:tc>
        <w:tc>
          <w:tcPr>
            <w:tcW w:w="1577" w:type="dxa"/>
            <w:shd w:val="clear" w:color="000000" w:fill="F1F5F9"/>
            <w:vAlign w:val="center"/>
          </w:tcPr>
          <w:p w14:paraId="3235D37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9</w:t>
            </w:r>
          </w:p>
        </w:tc>
        <w:tc>
          <w:tcPr>
            <w:tcW w:w="1577" w:type="dxa"/>
            <w:shd w:val="clear" w:color="000000" w:fill="F1F5F9"/>
            <w:vAlign w:val="center"/>
          </w:tcPr>
          <w:p w14:paraId="55FEADC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7</w:t>
            </w:r>
          </w:p>
        </w:tc>
        <w:tc>
          <w:tcPr>
            <w:tcW w:w="1577" w:type="dxa"/>
            <w:shd w:val="clear" w:color="000000" w:fill="F1F5F9"/>
            <w:vAlign w:val="center"/>
          </w:tcPr>
          <w:p w14:paraId="265ECAC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r>
      <w:tr w14:paraId="68AA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47" w:type="dxa"/>
            <w:shd w:val="clear" w:color="000000" w:fill="FCFCFC"/>
            <w:vAlign w:val="center"/>
          </w:tcPr>
          <w:p w14:paraId="164BD765">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Kepahiang</w:t>
            </w:r>
          </w:p>
        </w:tc>
        <w:tc>
          <w:tcPr>
            <w:tcW w:w="1577" w:type="dxa"/>
            <w:shd w:val="clear" w:color="000000" w:fill="FCFCFC"/>
            <w:vAlign w:val="center"/>
          </w:tcPr>
          <w:p w14:paraId="7692F67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94</w:t>
            </w:r>
          </w:p>
        </w:tc>
        <w:tc>
          <w:tcPr>
            <w:tcW w:w="1577" w:type="dxa"/>
            <w:shd w:val="clear" w:color="000000" w:fill="FCFCFC"/>
            <w:vAlign w:val="center"/>
          </w:tcPr>
          <w:p w14:paraId="7F06E71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33</w:t>
            </w:r>
          </w:p>
        </w:tc>
        <w:tc>
          <w:tcPr>
            <w:tcW w:w="1577" w:type="dxa"/>
            <w:shd w:val="clear" w:color="000000" w:fill="FCFCFC"/>
            <w:vAlign w:val="center"/>
          </w:tcPr>
          <w:p w14:paraId="46DD04F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14</w:t>
            </w:r>
          </w:p>
        </w:tc>
        <w:tc>
          <w:tcPr>
            <w:tcW w:w="1577" w:type="dxa"/>
            <w:shd w:val="clear" w:color="000000" w:fill="FCFCFC"/>
            <w:vAlign w:val="center"/>
          </w:tcPr>
          <w:p w14:paraId="2813A7C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6</w:t>
            </w:r>
          </w:p>
        </w:tc>
        <w:tc>
          <w:tcPr>
            <w:tcW w:w="1577" w:type="dxa"/>
            <w:shd w:val="clear" w:color="000000" w:fill="FCFCFC"/>
            <w:vAlign w:val="center"/>
          </w:tcPr>
          <w:p w14:paraId="151884C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r>
      <w:tr w14:paraId="19AE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shd w:val="clear" w:color="000000" w:fill="F1F5F9"/>
            <w:vAlign w:val="center"/>
          </w:tcPr>
          <w:p w14:paraId="6024F7F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Bengkulu Tengah</w:t>
            </w:r>
          </w:p>
        </w:tc>
        <w:tc>
          <w:tcPr>
            <w:tcW w:w="1577" w:type="dxa"/>
            <w:shd w:val="clear" w:color="000000" w:fill="F1F5F9"/>
            <w:vAlign w:val="center"/>
          </w:tcPr>
          <w:p w14:paraId="054A4AC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99</w:t>
            </w:r>
          </w:p>
        </w:tc>
        <w:tc>
          <w:tcPr>
            <w:tcW w:w="1577" w:type="dxa"/>
            <w:shd w:val="clear" w:color="000000" w:fill="F1F5F9"/>
            <w:vAlign w:val="center"/>
          </w:tcPr>
          <w:p w14:paraId="0E22772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41</w:t>
            </w:r>
          </w:p>
        </w:tc>
        <w:tc>
          <w:tcPr>
            <w:tcW w:w="1577" w:type="dxa"/>
            <w:shd w:val="clear" w:color="000000" w:fill="F1F5F9"/>
            <w:vAlign w:val="center"/>
          </w:tcPr>
          <w:p w14:paraId="5B42C18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17</w:t>
            </w:r>
          </w:p>
        </w:tc>
        <w:tc>
          <w:tcPr>
            <w:tcW w:w="1577" w:type="dxa"/>
            <w:shd w:val="clear" w:color="000000" w:fill="F1F5F9"/>
            <w:vAlign w:val="center"/>
          </w:tcPr>
          <w:p w14:paraId="2B0648A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6</w:t>
            </w:r>
          </w:p>
        </w:tc>
        <w:tc>
          <w:tcPr>
            <w:tcW w:w="1577" w:type="dxa"/>
            <w:shd w:val="clear" w:color="000000" w:fill="F1F5F9"/>
            <w:vAlign w:val="center"/>
          </w:tcPr>
          <w:p w14:paraId="2B1D2F5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r>
      <w:tr w14:paraId="4AAC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shd w:val="clear" w:color="000000" w:fill="FCFCFC"/>
            <w:vAlign w:val="center"/>
          </w:tcPr>
          <w:p w14:paraId="66947DCD">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Kota Bengkulu</w:t>
            </w:r>
          </w:p>
        </w:tc>
        <w:tc>
          <w:tcPr>
            <w:tcW w:w="1577" w:type="dxa"/>
            <w:shd w:val="clear" w:color="000000" w:fill="FCFCFC"/>
            <w:vAlign w:val="center"/>
          </w:tcPr>
          <w:p w14:paraId="69AB0A8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60</w:t>
            </w:r>
          </w:p>
        </w:tc>
        <w:tc>
          <w:tcPr>
            <w:tcW w:w="1577" w:type="dxa"/>
            <w:shd w:val="clear" w:color="000000" w:fill="FCFCFC"/>
            <w:vAlign w:val="center"/>
          </w:tcPr>
          <w:p w14:paraId="61BF837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42</w:t>
            </w:r>
          </w:p>
        </w:tc>
        <w:tc>
          <w:tcPr>
            <w:tcW w:w="1577" w:type="dxa"/>
            <w:shd w:val="clear" w:color="000000" w:fill="FCFCFC"/>
            <w:vAlign w:val="center"/>
          </w:tcPr>
          <w:p w14:paraId="0B23E67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29</w:t>
            </w:r>
          </w:p>
        </w:tc>
        <w:tc>
          <w:tcPr>
            <w:tcW w:w="1577" w:type="dxa"/>
            <w:shd w:val="clear" w:color="000000" w:fill="FCFCFC"/>
            <w:vAlign w:val="center"/>
          </w:tcPr>
          <w:p w14:paraId="7B4E3D5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21</w:t>
            </w:r>
          </w:p>
        </w:tc>
        <w:tc>
          <w:tcPr>
            <w:tcW w:w="1577" w:type="dxa"/>
            <w:shd w:val="clear" w:color="000000" w:fill="FCFCFC"/>
            <w:vAlign w:val="center"/>
          </w:tcPr>
          <w:p w14:paraId="039372E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14</w:t>
            </w:r>
          </w:p>
        </w:tc>
      </w:tr>
      <w:tr w14:paraId="50DC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47" w:type="dxa"/>
            <w:shd w:val="clear" w:color="000000" w:fill="CBD5E1"/>
            <w:vAlign w:val="center"/>
          </w:tcPr>
          <w:p w14:paraId="53C0B227">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Bengkulu</w:t>
            </w:r>
          </w:p>
        </w:tc>
        <w:tc>
          <w:tcPr>
            <w:tcW w:w="1577" w:type="dxa"/>
            <w:shd w:val="clear" w:color="000000" w:fill="CBD5E1"/>
            <w:vAlign w:val="center"/>
          </w:tcPr>
          <w:p w14:paraId="227F6E2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1.187</w:t>
            </w:r>
          </w:p>
        </w:tc>
        <w:tc>
          <w:tcPr>
            <w:tcW w:w="1577" w:type="dxa"/>
            <w:shd w:val="clear" w:color="000000" w:fill="CBD5E1"/>
            <w:vAlign w:val="center"/>
          </w:tcPr>
          <w:p w14:paraId="0DB12B1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488</w:t>
            </w:r>
          </w:p>
        </w:tc>
        <w:tc>
          <w:tcPr>
            <w:tcW w:w="1577" w:type="dxa"/>
            <w:shd w:val="clear" w:color="000000" w:fill="CBD5E1"/>
            <w:vAlign w:val="center"/>
          </w:tcPr>
          <w:p w14:paraId="60CF5DF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194</w:t>
            </w:r>
          </w:p>
        </w:tc>
        <w:tc>
          <w:tcPr>
            <w:tcW w:w="1577" w:type="dxa"/>
            <w:shd w:val="clear" w:color="000000" w:fill="CBD5E1"/>
            <w:vAlign w:val="center"/>
          </w:tcPr>
          <w:p w14:paraId="0E5568B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93</w:t>
            </w:r>
          </w:p>
        </w:tc>
        <w:tc>
          <w:tcPr>
            <w:tcW w:w="1577" w:type="dxa"/>
            <w:shd w:val="clear" w:color="000000" w:fill="CBD5E1"/>
            <w:vAlign w:val="center"/>
          </w:tcPr>
          <w:p w14:paraId="7D9ED1A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27</w:t>
            </w:r>
          </w:p>
        </w:tc>
      </w:tr>
    </w:tbl>
    <w:p w14:paraId="375CAF0D">
      <w:pPr>
        <w:tabs>
          <w:tab w:val="left" w:pos="7901"/>
        </w:tabs>
        <w:rPr>
          <w:rFonts w:ascii="Arial" w:hAnsi="Arial" w:cs="Arial"/>
          <w:sz w:val="40"/>
          <w:szCs w:val="40"/>
          <w:lang w:val="id-ID"/>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Badan Pusat Statistik (BPS)  Provinsi Bengkulu</w:t>
      </w:r>
    </w:p>
    <w:tbl>
      <w:tblPr>
        <w:tblStyle w:val="12"/>
        <w:tblpPr w:leftFromText="180" w:rightFromText="180" w:vertAnchor="text" w:horzAnchor="page" w:tblpX="1043" w:tblpY="912"/>
        <w:tblOverlap w:val="never"/>
        <w:tblW w:w="100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3"/>
        <w:gridCol w:w="910"/>
        <w:gridCol w:w="1119"/>
        <w:gridCol w:w="910"/>
        <w:gridCol w:w="1030"/>
        <w:gridCol w:w="1119"/>
        <w:gridCol w:w="1030"/>
        <w:gridCol w:w="803"/>
        <w:gridCol w:w="850"/>
        <w:gridCol w:w="851"/>
      </w:tblGrid>
      <w:tr w14:paraId="6059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trPr>
        <w:tc>
          <w:tcPr>
            <w:tcW w:w="1443" w:type="dxa"/>
            <w:vAlign w:val="center"/>
          </w:tcPr>
          <w:p w14:paraId="07DB930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6"/>
                <w:szCs w:val="16"/>
                <w:lang w:eastAsia="zh-CN"/>
                <w14:ligatures w14:val="none"/>
              </w:rPr>
            </w:pPr>
            <w:r>
              <w:rPr>
                <w:rFonts w:hint="eastAsia" w:ascii="Arial" w:hAnsi="Arial" w:eastAsia="Times New Roman" w:cs="Arial"/>
                <w:b/>
                <w:bCs/>
                <w:color w:val="000000"/>
                <w:kern w:val="0"/>
                <w:sz w:val="16"/>
                <w:szCs w:val="16"/>
                <w:lang w:eastAsia="zh-CN"/>
                <w14:ligatures w14:val="none"/>
              </w:rPr>
              <w:t>Kabupaten/Kota</w:t>
            </w:r>
          </w:p>
        </w:tc>
        <w:tc>
          <w:tcPr>
            <w:tcW w:w="910" w:type="dxa"/>
            <w:vAlign w:val="center"/>
          </w:tcPr>
          <w:p w14:paraId="37423C2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6"/>
                <w:szCs w:val="16"/>
                <w:lang w:eastAsia="zh-CN"/>
                <w14:ligatures w14:val="none"/>
              </w:rPr>
            </w:pPr>
            <w:r>
              <w:rPr>
                <w:rFonts w:hint="eastAsia" w:ascii="Arial" w:hAnsi="Arial" w:eastAsia="Times New Roman" w:cs="Arial"/>
                <w:b/>
                <w:bCs/>
                <w:color w:val="000000"/>
                <w:kern w:val="0"/>
                <w:sz w:val="16"/>
                <w:szCs w:val="16"/>
                <w:lang w:eastAsia="zh-CN"/>
                <w14:ligatures w14:val="none"/>
              </w:rPr>
              <w:t>Pencari Kerja Terdaftar - Laki-Laki</w:t>
            </w:r>
          </w:p>
        </w:tc>
        <w:tc>
          <w:tcPr>
            <w:tcW w:w="1119" w:type="dxa"/>
            <w:vAlign w:val="center"/>
          </w:tcPr>
          <w:p w14:paraId="64AA8EA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6"/>
                <w:szCs w:val="16"/>
                <w:lang w:eastAsia="zh-CN"/>
                <w14:ligatures w14:val="none"/>
              </w:rPr>
            </w:pPr>
            <w:r>
              <w:rPr>
                <w:rFonts w:hint="eastAsia" w:ascii="Arial" w:hAnsi="Arial" w:eastAsia="Times New Roman" w:cs="Arial"/>
                <w:b/>
                <w:bCs/>
                <w:color w:val="000000"/>
                <w:kern w:val="0"/>
                <w:sz w:val="16"/>
                <w:szCs w:val="16"/>
                <w:lang w:eastAsia="zh-CN"/>
                <w14:ligatures w14:val="none"/>
              </w:rPr>
              <w:t>Pencari Kerja Terdaftar - Perempuan</w:t>
            </w:r>
          </w:p>
        </w:tc>
        <w:tc>
          <w:tcPr>
            <w:tcW w:w="910" w:type="dxa"/>
            <w:vAlign w:val="center"/>
          </w:tcPr>
          <w:p w14:paraId="016872B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6"/>
                <w:szCs w:val="16"/>
                <w:lang w:eastAsia="zh-CN"/>
                <w14:ligatures w14:val="none"/>
              </w:rPr>
            </w:pPr>
            <w:r>
              <w:rPr>
                <w:rFonts w:hint="eastAsia" w:ascii="Arial" w:hAnsi="Arial" w:eastAsia="Times New Roman" w:cs="Arial"/>
                <w:b/>
                <w:bCs/>
                <w:color w:val="000000"/>
                <w:kern w:val="0"/>
                <w:sz w:val="16"/>
                <w:szCs w:val="16"/>
                <w:lang w:eastAsia="zh-CN"/>
                <w14:ligatures w14:val="none"/>
              </w:rPr>
              <w:t>Pencari Kerja Terdaftar - Jumlah</w:t>
            </w:r>
          </w:p>
        </w:tc>
        <w:tc>
          <w:tcPr>
            <w:tcW w:w="1030" w:type="dxa"/>
            <w:vAlign w:val="center"/>
          </w:tcPr>
          <w:p w14:paraId="6E2CA88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6"/>
                <w:szCs w:val="16"/>
                <w:lang w:eastAsia="zh-CN"/>
                <w14:ligatures w14:val="none"/>
              </w:rPr>
            </w:pPr>
            <w:r>
              <w:rPr>
                <w:rFonts w:hint="eastAsia" w:ascii="Arial" w:hAnsi="Arial" w:eastAsia="Times New Roman" w:cs="Arial"/>
                <w:b/>
                <w:bCs/>
                <w:color w:val="000000"/>
                <w:kern w:val="0"/>
                <w:sz w:val="16"/>
                <w:szCs w:val="16"/>
                <w:lang w:eastAsia="zh-CN"/>
                <w14:ligatures w14:val="none"/>
              </w:rPr>
              <w:t>Lowongan Kerja Terdaftar - Laki-Laki</w:t>
            </w:r>
          </w:p>
        </w:tc>
        <w:tc>
          <w:tcPr>
            <w:tcW w:w="1119" w:type="dxa"/>
            <w:vAlign w:val="center"/>
          </w:tcPr>
          <w:p w14:paraId="3839835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6"/>
                <w:szCs w:val="16"/>
                <w:lang w:eastAsia="zh-CN"/>
                <w14:ligatures w14:val="none"/>
              </w:rPr>
            </w:pPr>
            <w:r>
              <w:rPr>
                <w:rFonts w:hint="eastAsia" w:ascii="Arial" w:hAnsi="Arial" w:eastAsia="Times New Roman" w:cs="Arial"/>
                <w:b/>
                <w:bCs/>
                <w:color w:val="000000"/>
                <w:kern w:val="0"/>
                <w:sz w:val="16"/>
                <w:szCs w:val="16"/>
                <w:lang w:eastAsia="zh-CN"/>
                <w14:ligatures w14:val="none"/>
              </w:rPr>
              <w:t>Lowongan Kerja Terdaftar - Perempuan</w:t>
            </w:r>
          </w:p>
        </w:tc>
        <w:tc>
          <w:tcPr>
            <w:tcW w:w="1030" w:type="dxa"/>
            <w:vAlign w:val="center"/>
          </w:tcPr>
          <w:p w14:paraId="3FCE070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6"/>
                <w:szCs w:val="16"/>
                <w:lang w:eastAsia="zh-CN"/>
                <w14:ligatures w14:val="none"/>
              </w:rPr>
            </w:pPr>
            <w:r>
              <w:rPr>
                <w:rFonts w:hint="eastAsia" w:ascii="Arial" w:hAnsi="Arial" w:eastAsia="Times New Roman" w:cs="Arial"/>
                <w:b/>
                <w:bCs/>
                <w:color w:val="000000"/>
                <w:kern w:val="0"/>
                <w:sz w:val="16"/>
                <w:szCs w:val="16"/>
                <w:lang w:eastAsia="zh-CN"/>
                <w14:ligatures w14:val="none"/>
              </w:rPr>
              <w:t>Lowongan Kerja Terdaftar - Jumlah</w:t>
            </w:r>
          </w:p>
        </w:tc>
        <w:tc>
          <w:tcPr>
            <w:tcW w:w="803" w:type="dxa"/>
            <w:vAlign w:val="center"/>
          </w:tcPr>
          <w:p w14:paraId="47AEFBF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6"/>
                <w:szCs w:val="16"/>
                <w:lang w:eastAsia="zh-CN"/>
                <w14:ligatures w14:val="none"/>
              </w:rPr>
            </w:pPr>
            <w:r>
              <w:rPr>
                <w:rFonts w:hint="eastAsia" w:ascii="Arial" w:hAnsi="Arial" w:eastAsia="Times New Roman" w:cs="Arial"/>
                <w:b/>
                <w:bCs/>
                <w:color w:val="000000"/>
                <w:kern w:val="0"/>
                <w:sz w:val="16"/>
                <w:szCs w:val="16"/>
                <w:lang w:eastAsia="zh-CN"/>
                <w14:ligatures w14:val="none"/>
              </w:rPr>
              <w:t>Penempatan/Pemenuhan Tenaga Kerja - Laki-Laki</w:t>
            </w:r>
          </w:p>
        </w:tc>
        <w:tc>
          <w:tcPr>
            <w:tcW w:w="850" w:type="dxa"/>
            <w:vAlign w:val="center"/>
          </w:tcPr>
          <w:p w14:paraId="0EC5A14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6"/>
                <w:szCs w:val="16"/>
                <w:lang w:eastAsia="zh-CN"/>
                <w14:ligatures w14:val="none"/>
              </w:rPr>
            </w:pPr>
            <w:r>
              <w:rPr>
                <w:rFonts w:hint="eastAsia" w:ascii="Arial" w:hAnsi="Arial" w:eastAsia="Times New Roman" w:cs="Arial"/>
                <w:b/>
                <w:bCs/>
                <w:color w:val="000000"/>
                <w:kern w:val="0"/>
                <w:sz w:val="16"/>
                <w:szCs w:val="16"/>
                <w:lang w:eastAsia="zh-CN"/>
                <w14:ligatures w14:val="none"/>
              </w:rPr>
              <w:t>Penempatan/Pemenuhan Tenaga Kerja - Perempuan</w:t>
            </w:r>
          </w:p>
        </w:tc>
        <w:tc>
          <w:tcPr>
            <w:tcW w:w="851" w:type="dxa"/>
            <w:vAlign w:val="center"/>
          </w:tcPr>
          <w:p w14:paraId="3796EBD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6"/>
                <w:szCs w:val="16"/>
                <w:lang w:eastAsia="zh-CN"/>
                <w14:ligatures w14:val="none"/>
              </w:rPr>
            </w:pPr>
            <w:r>
              <w:rPr>
                <w:rFonts w:hint="eastAsia" w:ascii="Arial" w:hAnsi="Arial" w:eastAsia="Times New Roman" w:cs="Arial"/>
                <w:b/>
                <w:bCs/>
                <w:color w:val="000000"/>
                <w:kern w:val="0"/>
                <w:sz w:val="16"/>
                <w:szCs w:val="16"/>
                <w:lang w:eastAsia="zh-CN"/>
                <w14:ligatures w14:val="none"/>
              </w:rPr>
              <w:t>Penempatan/Pemenuhan Tenaga Kerja - Jumlah</w:t>
            </w:r>
          </w:p>
        </w:tc>
      </w:tr>
      <w:tr w14:paraId="7DCB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3" w:type="dxa"/>
            <w:shd w:val="clear" w:color="000000" w:fill="F1F5F9"/>
            <w:vAlign w:val="center"/>
          </w:tcPr>
          <w:p w14:paraId="5D0A84C3">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Bengkulu Selatan</w:t>
            </w:r>
          </w:p>
        </w:tc>
        <w:tc>
          <w:tcPr>
            <w:tcW w:w="910" w:type="dxa"/>
            <w:shd w:val="clear" w:color="000000" w:fill="F1F5F9"/>
            <w:vAlign w:val="center"/>
          </w:tcPr>
          <w:p w14:paraId="411C8F6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40</w:t>
            </w:r>
          </w:p>
        </w:tc>
        <w:tc>
          <w:tcPr>
            <w:tcW w:w="1119" w:type="dxa"/>
            <w:shd w:val="clear" w:color="000000" w:fill="F1F5F9"/>
            <w:vAlign w:val="center"/>
          </w:tcPr>
          <w:p w14:paraId="1B29338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19</w:t>
            </w:r>
          </w:p>
        </w:tc>
        <w:tc>
          <w:tcPr>
            <w:tcW w:w="910" w:type="dxa"/>
            <w:shd w:val="clear" w:color="000000" w:fill="F1F5F9"/>
            <w:vAlign w:val="center"/>
          </w:tcPr>
          <w:p w14:paraId="6C643F2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59</w:t>
            </w:r>
          </w:p>
        </w:tc>
        <w:tc>
          <w:tcPr>
            <w:tcW w:w="1030" w:type="dxa"/>
            <w:shd w:val="clear" w:color="000000" w:fill="F1F5F9"/>
            <w:vAlign w:val="center"/>
          </w:tcPr>
          <w:p w14:paraId="22A0C1A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3</w:t>
            </w:r>
          </w:p>
        </w:tc>
        <w:tc>
          <w:tcPr>
            <w:tcW w:w="1119" w:type="dxa"/>
            <w:shd w:val="clear" w:color="000000" w:fill="F1F5F9"/>
            <w:vAlign w:val="center"/>
          </w:tcPr>
          <w:p w14:paraId="026B70D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3</w:t>
            </w:r>
          </w:p>
        </w:tc>
        <w:tc>
          <w:tcPr>
            <w:tcW w:w="1030" w:type="dxa"/>
            <w:shd w:val="clear" w:color="000000" w:fill="F1F5F9"/>
            <w:vAlign w:val="center"/>
          </w:tcPr>
          <w:p w14:paraId="16121B6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6</w:t>
            </w:r>
          </w:p>
        </w:tc>
        <w:tc>
          <w:tcPr>
            <w:tcW w:w="803" w:type="dxa"/>
            <w:shd w:val="clear" w:color="000000" w:fill="F1F5F9"/>
            <w:vAlign w:val="center"/>
          </w:tcPr>
          <w:p w14:paraId="709143A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0" w:type="dxa"/>
            <w:shd w:val="clear" w:color="000000" w:fill="F1F5F9"/>
            <w:vAlign w:val="center"/>
          </w:tcPr>
          <w:p w14:paraId="0FC4260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1" w:type="dxa"/>
            <w:shd w:val="clear" w:color="000000" w:fill="F1F5F9"/>
            <w:vAlign w:val="center"/>
          </w:tcPr>
          <w:p w14:paraId="3096231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r>
      <w:tr w14:paraId="3CBD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43" w:type="dxa"/>
            <w:shd w:val="clear" w:color="000000" w:fill="FCFCFC"/>
            <w:vAlign w:val="center"/>
          </w:tcPr>
          <w:p w14:paraId="5D6B6D4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Rejang Lebong</w:t>
            </w:r>
          </w:p>
        </w:tc>
        <w:tc>
          <w:tcPr>
            <w:tcW w:w="910" w:type="dxa"/>
            <w:shd w:val="clear" w:color="000000" w:fill="FCFCFC"/>
            <w:vAlign w:val="center"/>
          </w:tcPr>
          <w:p w14:paraId="0181561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60</w:t>
            </w:r>
          </w:p>
        </w:tc>
        <w:tc>
          <w:tcPr>
            <w:tcW w:w="1119" w:type="dxa"/>
            <w:shd w:val="clear" w:color="000000" w:fill="FCFCFC"/>
            <w:vAlign w:val="center"/>
          </w:tcPr>
          <w:p w14:paraId="0BDA069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27</w:t>
            </w:r>
          </w:p>
        </w:tc>
        <w:tc>
          <w:tcPr>
            <w:tcW w:w="910" w:type="dxa"/>
            <w:shd w:val="clear" w:color="000000" w:fill="FCFCFC"/>
            <w:vAlign w:val="center"/>
          </w:tcPr>
          <w:p w14:paraId="2660184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87</w:t>
            </w:r>
          </w:p>
        </w:tc>
        <w:tc>
          <w:tcPr>
            <w:tcW w:w="1030" w:type="dxa"/>
            <w:shd w:val="clear" w:color="000000" w:fill="FCFCFC"/>
            <w:vAlign w:val="center"/>
          </w:tcPr>
          <w:p w14:paraId="4A9B362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1119" w:type="dxa"/>
            <w:shd w:val="clear" w:color="000000" w:fill="FCFCFC"/>
            <w:vAlign w:val="center"/>
          </w:tcPr>
          <w:p w14:paraId="23029AC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1030" w:type="dxa"/>
            <w:shd w:val="clear" w:color="000000" w:fill="FCFCFC"/>
            <w:vAlign w:val="center"/>
          </w:tcPr>
          <w:p w14:paraId="58111AF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03" w:type="dxa"/>
            <w:shd w:val="clear" w:color="000000" w:fill="FCFCFC"/>
            <w:vAlign w:val="center"/>
          </w:tcPr>
          <w:p w14:paraId="2E4AE4D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0" w:type="dxa"/>
            <w:shd w:val="clear" w:color="000000" w:fill="FCFCFC"/>
            <w:vAlign w:val="center"/>
          </w:tcPr>
          <w:p w14:paraId="3E48904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1" w:type="dxa"/>
            <w:shd w:val="clear" w:color="000000" w:fill="FCFCFC"/>
            <w:vAlign w:val="center"/>
          </w:tcPr>
          <w:p w14:paraId="21BDE6F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r>
      <w:tr w14:paraId="2238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443" w:type="dxa"/>
            <w:shd w:val="clear" w:color="000000" w:fill="F1F5F9"/>
            <w:vAlign w:val="center"/>
          </w:tcPr>
          <w:p w14:paraId="271646C1">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Bengkulu Utara</w:t>
            </w:r>
          </w:p>
        </w:tc>
        <w:tc>
          <w:tcPr>
            <w:tcW w:w="910" w:type="dxa"/>
            <w:shd w:val="clear" w:color="000000" w:fill="F1F5F9"/>
            <w:vAlign w:val="center"/>
          </w:tcPr>
          <w:p w14:paraId="4C88913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200</w:t>
            </w:r>
          </w:p>
        </w:tc>
        <w:tc>
          <w:tcPr>
            <w:tcW w:w="1119" w:type="dxa"/>
            <w:shd w:val="clear" w:color="000000" w:fill="F1F5F9"/>
            <w:vAlign w:val="center"/>
          </w:tcPr>
          <w:p w14:paraId="10183C9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155</w:t>
            </w:r>
          </w:p>
        </w:tc>
        <w:tc>
          <w:tcPr>
            <w:tcW w:w="910" w:type="dxa"/>
            <w:shd w:val="clear" w:color="000000" w:fill="F1F5F9"/>
            <w:vAlign w:val="center"/>
          </w:tcPr>
          <w:p w14:paraId="63612DB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355</w:t>
            </w:r>
          </w:p>
        </w:tc>
        <w:tc>
          <w:tcPr>
            <w:tcW w:w="1030" w:type="dxa"/>
            <w:shd w:val="clear" w:color="000000" w:fill="F1F5F9"/>
            <w:vAlign w:val="center"/>
          </w:tcPr>
          <w:p w14:paraId="3E9657D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1119" w:type="dxa"/>
            <w:shd w:val="clear" w:color="000000" w:fill="F1F5F9"/>
            <w:vAlign w:val="center"/>
          </w:tcPr>
          <w:p w14:paraId="234A1BE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1030" w:type="dxa"/>
            <w:shd w:val="clear" w:color="000000" w:fill="F1F5F9"/>
            <w:vAlign w:val="center"/>
          </w:tcPr>
          <w:p w14:paraId="4CB8AC1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03" w:type="dxa"/>
            <w:shd w:val="clear" w:color="000000" w:fill="F1F5F9"/>
            <w:vAlign w:val="center"/>
          </w:tcPr>
          <w:p w14:paraId="1A7AF22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0" w:type="dxa"/>
            <w:shd w:val="clear" w:color="000000" w:fill="F1F5F9"/>
            <w:vAlign w:val="center"/>
          </w:tcPr>
          <w:p w14:paraId="3635664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1" w:type="dxa"/>
            <w:shd w:val="clear" w:color="000000" w:fill="F1F5F9"/>
            <w:vAlign w:val="center"/>
          </w:tcPr>
          <w:p w14:paraId="5386E11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r>
      <w:tr w14:paraId="0867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443" w:type="dxa"/>
            <w:shd w:val="clear" w:color="000000" w:fill="FCFCFC"/>
            <w:vAlign w:val="center"/>
          </w:tcPr>
          <w:p w14:paraId="6C4238A4">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Kaur</w:t>
            </w:r>
          </w:p>
        </w:tc>
        <w:tc>
          <w:tcPr>
            <w:tcW w:w="910" w:type="dxa"/>
            <w:shd w:val="clear" w:color="000000" w:fill="FCFCFC"/>
            <w:vAlign w:val="center"/>
          </w:tcPr>
          <w:p w14:paraId="312F069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20</w:t>
            </w:r>
          </w:p>
        </w:tc>
        <w:tc>
          <w:tcPr>
            <w:tcW w:w="1119" w:type="dxa"/>
            <w:shd w:val="clear" w:color="000000" w:fill="FCFCFC"/>
            <w:vAlign w:val="center"/>
          </w:tcPr>
          <w:p w14:paraId="4196BFF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11</w:t>
            </w:r>
          </w:p>
        </w:tc>
        <w:tc>
          <w:tcPr>
            <w:tcW w:w="910" w:type="dxa"/>
            <w:shd w:val="clear" w:color="000000" w:fill="FCFCFC"/>
            <w:vAlign w:val="center"/>
          </w:tcPr>
          <w:p w14:paraId="09A41F7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31</w:t>
            </w:r>
          </w:p>
        </w:tc>
        <w:tc>
          <w:tcPr>
            <w:tcW w:w="1030" w:type="dxa"/>
            <w:shd w:val="clear" w:color="000000" w:fill="FCFCFC"/>
            <w:vAlign w:val="center"/>
          </w:tcPr>
          <w:p w14:paraId="73CE435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2</w:t>
            </w:r>
          </w:p>
        </w:tc>
        <w:tc>
          <w:tcPr>
            <w:tcW w:w="1119" w:type="dxa"/>
            <w:shd w:val="clear" w:color="000000" w:fill="FCFCFC"/>
            <w:vAlign w:val="center"/>
          </w:tcPr>
          <w:p w14:paraId="01D58E0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1</w:t>
            </w:r>
          </w:p>
        </w:tc>
        <w:tc>
          <w:tcPr>
            <w:tcW w:w="1030" w:type="dxa"/>
            <w:shd w:val="clear" w:color="000000" w:fill="FCFCFC"/>
            <w:vAlign w:val="center"/>
          </w:tcPr>
          <w:p w14:paraId="1C00418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3</w:t>
            </w:r>
          </w:p>
        </w:tc>
        <w:tc>
          <w:tcPr>
            <w:tcW w:w="803" w:type="dxa"/>
            <w:shd w:val="clear" w:color="000000" w:fill="FCFCFC"/>
            <w:vAlign w:val="center"/>
          </w:tcPr>
          <w:p w14:paraId="6B1928B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0" w:type="dxa"/>
            <w:shd w:val="clear" w:color="000000" w:fill="FCFCFC"/>
            <w:vAlign w:val="center"/>
          </w:tcPr>
          <w:p w14:paraId="2961F7D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1" w:type="dxa"/>
            <w:shd w:val="clear" w:color="000000" w:fill="FCFCFC"/>
            <w:vAlign w:val="center"/>
          </w:tcPr>
          <w:p w14:paraId="3EC8A78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r>
      <w:tr w14:paraId="451A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43" w:type="dxa"/>
            <w:shd w:val="clear" w:color="000000" w:fill="F1F5F9"/>
            <w:vAlign w:val="center"/>
          </w:tcPr>
          <w:p w14:paraId="7947489E">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Seluma</w:t>
            </w:r>
          </w:p>
        </w:tc>
        <w:tc>
          <w:tcPr>
            <w:tcW w:w="910" w:type="dxa"/>
            <w:shd w:val="clear" w:color="000000" w:fill="F1F5F9"/>
            <w:vAlign w:val="center"/>
          </w:tcPr>
          <w:p w14:paraId="6A6FABB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70</w:t>
            </w:r>
          </w:p>
        </w:tc>
        <w:tc>
          <w:tcPr>
            <w:tcW w:w="1119" w:type="dxa"/>
            <w:shd w:val="clear" w:color="000000" w:fill="F1F5F9"/>
            <w:vAlign w:val="center"/>
          </w:tcPr>
          <w:p w14:paraId="5555DC8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33</w:t>
            </w:r>
          </w:p>
        </w:tc>
        <w:tc>
          <w:tcPr>
            <w:tcW w:w="910" w:type="dxa"/>
            <w:shd w:val="clear" w:color="000000" w:fill="F1F5F9"/>
            <w:vAlign w:val="center"/>
          </w:tcPr>
          <w:p w14:paraId="4E635D6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103</w:t>
            </w:r>
          </w:p>
        </w:tc>
        <w:tc>
          <w:tcPr>
            <w:tcW w:w="1030" w:type="dxa"/>
            <w:shd w:val="clear" w:color="000000" w:fill="F1F5F9"/>
            <w:vAlign w:val="center"/>
          </w:tcPr>
          <w:p w14:paraId="7E31F32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1119" w:type="dxa"/>
            <w:shd w:val="clear" w:color="000000" w:fill="F1F5F9"/>
            <w:vAlign w:val="center"/>
          </w:tcPr>
          <w:p w14:paraId="7B1359A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1030" w:type="dxa"/>
            <w:shd w:val="clear" w:color="000000" w:fill="F1F5F9"/>
            <w:vAlign w:val="center"/>
          </w:tcPr>
          <w:p w14:paraId="5D2214B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03" w:type="dxa"/>
            <w:shd w:val="clear" w:color="000000" w:fill="F1F5F9"/>
            <w:vAlign w:val="center"/>
          </w:tcPr>
          <w:p w14:paraId="227A266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0" w:type="dxa"/>
            <w:shd w:val="clear" w:color="000000" w:fill="F1F5F9"/>
            <w:vAlign w:val="center"/>
          </w:tcPr>
          <w:p w14:paraId="2027BF1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1" w:type="dxa"/>
            <w:shd w:val="clear" w:color="000000" w:fill="F1F5F9"/>
            <w:vAlign w:val="center"/>
          </w:tcPr>
          <w:p w14:paraId="6E09255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r>
      <w:tr w14:paraId="20A1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trPr>
        <w:tc>
          <w:tcPr>
            <w:tcW w:w="1443" w:type="dxa"/>
            <w:shd w:val="clear" w:color="000000" w:fill="FCFCFC"/>
            <w:vAlign w:val="center"/>
          </w:tcPr>
          <w:p w14:paraId="651782B0">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Mukomuko</w:t>
            </w:r>
          </w:p>
        </w:tc>
        <w:tc>
          <w:tcPr>
            <w:tcW w:w="910" w:type="dxa"/>
            <w:shd w:val="clear" w:color="000000" w:fill="FCFCFC"/>
            <w:vAlign w:val="center"/>
          </w:tcPr>
          <w:p w14:paraId="095E2F0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14</w:t>
            </w:r>
          </w:p>
        </w:tc>
        <w:tc>
          <w:tcPr>
            <w:tcW w:w="1119" w:type="dxa"/>
            <w:shd w:val="clear" w:color="000000" w:fill="FCFCFC"/>
            <w:vAlign w:val="center"/>
          </w:tcPr>
          <w:p w14:paraId="41EABD1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7</w:t>
            </w:r>
          </w:p>
        </w:tc>
        <w:tc>
          <w:tcPr>
            <w:tcW w:w="910" w:type="dxa"/>
            <w:shd w:val="clear" w:color="000000" w:fill="FCFCFC"/>
            <w:vAlign w:val="center"/>
          </w:tcPr>
          <w:p w14:paraId="4234786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21</w:t>
            </w:r>
          </w:p>
        </w:tc>
        <w:tc>
          <w:tcPr>
            <w:tcW w:w="1030" w:type="dxa"/>
            <w:shd w:val="clear" w:color="000000" w:fill="FCFCFC"/>
            <w:vAlign w:val="center"/>
          </w:tcPr>
          <w:p w14:paraId="3804B43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1</w:t>
            </w:r>
          </w:p>
        </w:tc>
        <w:tc>
          <w:tcPr>
            <w:tcW w:w="1119" w:type="dxa"/>
            <w:shd w:val="clear" w:color="000000" w:fill="FCFCFC"/>
            <w:vAlign w:val="center"/>
          </w:tcPr>
          <w:p w14:paraId="7AF286A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2</w:t>
            </w:r>
          </w:p>
        </w:tc>
        <w:tc>
          <w:tcPr>
            <w:tcW w:w="1030" w:type="dxa"/>
            <w:shd w:val="clear" w:color="000000" w:fill="FCFCFC"/>
            <w:vAlign w:val="center"/>
          </w:tcPr>
          <w:p w14:paraId="69E3183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3</w:t>
            </w:r>
          </w:p>
        </w:tc>
        <w:tc>
          <w:tcPr>
            <w:tcW w:w="803" w:type="dxa"/>
            <w:shd w:val="clear" w:color="000000" w:fill="FCFCFC"/>
            <w:vAlign w:val="center"/>
          </w:tcPr>
          <w:p w14:paraId="31D3E12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0" w:type="dxa"/>
            <w:shd w:val="clear" w:color="000000" w:fill="FCFCFC"/>
            <w:vAlign w:val="center"/>
          </w:tcPr>
          <w:p w14:paraId="5119DCD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1" w:type="dxa"/>
            <w:shd w:val="clear" w:color="000000" w:fill="FCFCFC"/>
            <w:vAlign w:val="center"/>
          </w:tcPr>
          <w:p w14:paraId="526F153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r>
      <w:tr w14:paraId="48CA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1443" w:type="dxa"/>
            <w:shd w:val="clear" w:color="000000" w:fill="F1F5F9"/>
            <w:vAlign w:val="center"/>
          </w:tcPr>
          <w:p w14:paraId="65BE3F7D">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Lebong</w:t>
            </w:r>
          </w:p>
        </w:tc>
        <w:tc>
          <w:tcPr>
            <w:tcW w:w="910" w:type="dxa"/>
            <w:shd w:val="clear" w:color="000000" w:fill="F1F5F9"/>
            <w:vAlign w:val="center"/>
          </w:tcPr>
          <w:p w14:paraId="385BEA5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24</w:t>
            </w:r>
          </w:p>
        </w:tc>
        <w:tc>
          <w:tcPr>
            <w:tcW w:w="1119" w:type="dxa"/>
            <w:shd w:val="clear" w:color="000000" w:fill="F1F5F9"/>
            <w:vAlign w:val="center"/>
          </w:tcPr>
          <w:p w14:paraId="481A82A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10</w:t>
            </w:r>
          </w:p>
        </w:tc>
        <w:tc>
          <w:tcPr>
            <w:tcW w:w="910" w:type="dxa"/>
            <w:shd w:val="clear" w:color="000000" w:fill="F1F5F9"/>
            <w:vAlign w:val="center"/>
          </w:tcPr>
          <w:p w14:paraId="4FA8CE1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34</w:t>
            </w:r>
          </w:p>
        </w:tc>
        <w:tc>
          <w:tcPr>
            <w:tcW w:w="1030" w:type="dxa"/>
            <w:shd w:val="clear" w:color="000000" w:fill="F1F5F9"/>
            <w:vAlign w:val="center"/>
          </w:tcPr>
          <w:p w14:paraId="3DEDB89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1119" w:type="dxa"/>
            <w:shd w:val="clear" w:color="000000" w:fill="F1F5F9"/>
            <w:vAlign w:val="center"/>
          </w:tcPr>
          <w:p w14:paraId="228530E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1030" w:type="dxa"/>
            <w:shd w:val="clear" w:color="000000" w:fill="F1F5F9"/>
            <w:vAlign w:val="center"/>
          </w:tcPr>
          <w:p w14:paraId="07D5CF6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03" w:type="dxa"/>
            <w:shd w:val="clear" w:color="000000" w:fill="F1F5F9"/>
            <w:vAlign w:val="center"/>
          </w:tcPr>
          <w:p w14:paraId="616EB44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0" w:type="dxa"/>
            <w:shd w:val="clear" w:color="000000" w:fill="F1F5F9"/>
            <w:vAlign w:val="center"/>
          </w:tcPr>
          <w:p w14:paraId="2439CDE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1" w:type="dxa"/>
            <w:shd w:val="clear" w:color="000000" w:fill="F1F5F9"/>
            <w:vAlign w:val="center"/>
          </w:tcPr>
          <w:p w14:paraId="6DB5CAA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r>
      <w:tr w14:paraId="4418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443" w:type="dxa"/>
            <w:shd w:val="clear" w:color="000000" w:fill="FCFCFC"/>
            <w:vAlign w:val="center"/>
          </w:tcPr>
          <w:p w14:paraId="5A579080">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Kepahiang</w:t>
            </w:r>
          </w:p>
        </w:tc>
        <w:tc>
          <w:tcPr>
            <w:tcW w:w="910" w:type="dxa"/>
            <w:shd w:val="clear" w:color="000000" w:fill="FCFCFC"/>
            <w:vAlign w:val="center"/>
          </w:tcPr>
          <w:p w14:paraId="56A67CF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40</w:t>
            </w:r>
          </w:p>
        </w:tc>
        <w:tc>
          <w:tcPr>
            <w:tcW w:w="1119" w:type="dxa"/>
            <w:shd w:val="clear" w:color="000000" w:fill="FCFCFC"/>
            <w:vAlign w:val="center"/>
          </w:tcPr>
          <w:p w14:paraId="366870E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6</w:t>
            </w:r>
          </w:p>
        </w:tc>
        <w:tc>
          <w:tcPr>
            <w:tcW w:w="910" w:type="dxa"/>
            <w:shd w:val="clear" w:color="000000" w:fill="FCFCFC"/>
            <w:vAlign w:val="center"/>
          </w:tcPr>
          <w:p w14:paraId="2593FE3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46</w:t>
            </w:r>
          </w:p>
        </w:tc>
        <w:tc>
          <w:tcPr>
            <w:tcW w:w="1030" w:type="dxa"/>
            <w:shd w:val="clear" w:color="000000" w:fill="FCFCFC"/>
            <w:vAlign w:val="center"/>
          </w:tcPr>
          <w:p w14:paraId="4DCB208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1119" w:type="dxa"/>
            <w:shd w:val="clear" w:color="000000" w:fill="FCFCFC"/>
            <w:vAlign w:val="center"/>
          </w:tcPr>
          <w:p w14:paraId="772A53E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1030" w:type="dxa"/>
            <w:shd w:val="clear" w:color="000000" w:fill="FCFCFC"/>
            <w:vAlign w:val="center"/>
          </w:tcPr>
          <w:p w14:paraId="63DB78F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03" w:type="dxa"/>
            <w:shd w:val="clear" w:color="000000" w:fill="FCFCFC"/>
            <w:vAlign w:val="center"/>
          </w:tcPr>
          <w:p w14:paraId="25A15A6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0" w:type="dxa"/>
            <w:shd w:val="clear" w:color="000000" w:fill="FCFCFC"/>
            <w:vAlign w:val="center"/>
          </w:tcPr>
          <w:p w14:paraId="46D37A7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1" w:type="dxa"/>
            <w:shd w:val="clear" w:color="000000" w:fill="FCFCFC"/>
            <w:vAlign w:val="center"/>
          </w:tcPr>
          <w:p w14:paraId="73D57D9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r>
      <w:tr w14:paraId="64939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443" w:type="dxa"/>
            <w:shd w:val="clear" w:color="000000" w:fill="F1F5F9"/>
            <w:vAlign w:val="center"/>
          </w:tcPr>
          <w:p w14:paraId="16D1B0FA">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Bengkulu Tengah</w:t>
            </w:r>
          </w:p>
        </w:tc>
        <w:tc>
          <w:tcPr>
            <w:tcW w:w="910" w:type="dxa"/>
            <w:shd w:val="clear" w:color="000000" w:fill="F1F5F9"/>
            <w:vAlign w:val="center"/>
          </w:tcPr>
          <w:p w14:paraId="7DAE75A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70</w:t>
            </w:r>
          </w:p>
        </w:tc>
        <w:tc>
          <w:tcPr>
            <w:tcW w:w="1119" w:type="dxa"/>
            <w:shd w:val="clear" w:color="000000" w:fill="F1F5F9"/>
            <w:vAlign w:val="center"/>
          </w:tcPr>
          <w:p w14:paraId="66AC520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24</w:t>
            </w:r>
          </w:p>
        </w:tc>
        <w:tc>
          <w:tcPr>
            <w:tcW w:w="910" w:type="dxa"/>
            <w:shd w:val="clear" w:color="000000" w:fill="F1F5F9"/>
            <w:vAlign w:val="center"/>
          </w:tcPr>
          <w:p w14:paraId="5B483D3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94</w:t>
            </w:r>
          </w:p>
        </w:tc>
        <w:tc>
          <w:tcPr>
            <w:tcW w:w="1030" w:type="dxa"/>
            <w:shd w:val="clear" w:color="000000" w:fill="F1F5F9"/>
            <w:vAlign w:val="center"/>
          </w:tcPr>
          <w:p w14:paraId="6335A21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3</w:t>
            </w:r>
          </w:p>
        </w:tc>
        <w:tc>
          <w:tcPr>
            <w:tcW w:w="1119" w:type="dxa"/>
            <w:shd w:val="clear" w:color="000000" w:fill="F1F5F9"/>
            <w:vAlign w:val="center"/>
          </w:tcPr>
          <w:p w14:paraId="4727144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1030" w:type="dxa"/>
            <w:shd w:val="clear" w:color="000000" w:fill="F1F5F9"/>
            <w:vAlign w:val="center"/>
          </w:tcPr>
          <w:p w14:paraId="445FABE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3</w:t>
            </w:r>
          </w:p>
        </w:tc>
        <w:tc>
          <w:tcPr>
            <w:tcW w:w="803" w:type="dxa"/>
            <w:shd w:val="clear" w:color="000000" w:fill="F1F5F9"/>
            <w:vAlign w:val="center"/>
          </w:tcPr>
          <w:p w14:paraId="27FF1C2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0" w:type="dxa"/>
            <w:shd w:val="clear" w:color="000000" w:fill="F1F5F9"/>
            <w:vAlign w:val="center"/>
          </w:tcPr>
          <w:p w14:paraId="796B233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1" w:type="dxa"/>
            <w:shd w:val="clear" w:color="000000" w:fill="F1F5F9"/>
            <w:vAlign w:val="center"/>
          </w:tcPr>
          <w:p w14:paraId="753CE39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r>
      <w:tr w14:paraId="2D6B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1443" w:type="dxa"/>
            <w:shd w:val="clear" w:color="000000" w:fill="FCFCFC"/>
            <w:vAlign w:val="center"/>
          </w:tcPr>
          <w:p w14:paraId="2C7F3E7D">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Kota Bengkulu</w:t>
            </w:r>
          </w:p>
        </w:tc>
        <w:tc>
          <w:tcPr>
            <w:tcW w:w="910" w:type="dxa"/>
            <w:shd w:val="clear" w:color="000000" w:fill="FCFCFC"/>
            <w:vAlign w:val="center"/>
          </w:tcPr>
          <w:p w14:paraId="2C134E5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180</w:t>
            </w:r>
          </w:p>
        </w:tc>
        <w:tc>
          <w:tcPr>
            <w:tcW w:w="1119" w:type="dxa"/>
            <w:shd w:val="clear" w:color="000000" w:fill="FCFCFC"/>
            <w:vAlign w:val="center"/>
          </w:tcPr>
          <w:p w14:paraId="77EB145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86</w:t>
            </w:r>
          </w:p>
        </w:tc>
        <w:tc>
          <w:tcPr>
            <w:tcW w:w="910" w:type="dxa"/>
            <w:shd w:val="clear" w:color="000000" w:fill="FCFCFC"/>
            <w:vAlign w:val="center"/>
          </w:tcPr>
          <w:p w14:paraId="08A7B59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266</w:t>
            </w:r>
          </w:p>
        </w:tc>
        <w:tc>
          <w:tcPr>
            <w:tcW w:w="1030" w:type="dxa"/>
            <w:shd w:val="clear" w:color="000000" w:fill="FCFCFC"/>
            <w:vAlign w:val="center"/>
          </w:tcPr>
          <w:p w14:paraId="66C9F8D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6</w:t>
            </w:r>
          </w:p>
        </w:tc>
        <w:tc>
          <w:tcPr>
            <w:tcW w:w="1119" w:type="dxa"/>
            <w:shd w:val="clear" w:color="000000" w:fill="FCFCFC"/>
            <w:vAlign w:val="center"/>
          </w:tcPr>
          <w:p w14:paraId="5EC0BC7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3</w:t>
            </w:r>
          </w:p>
        </w:tc>
        <w:tc>
          <w:tcPr>
            <w:tcW w:w="1030" w:type="dxa"/>
            <w:shd w:val="clear" w:color="000000" w:fill="FCFCFC"/>
            <w:vAlign w:val="center"/>
          </w:tcPr>
          <w:p w14:paraId="6FDE423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9</w:t>
            </w:r>
          </w:p>
        </w:tc>
        <w:tc>
          <w:tcPr>
            <w:tcW w:w="803" w:type="dxa"/>
            <w:shd w:val="clear" w:color="000000" w:fill="FCFCFC"/>
            <w:vAlign w:val="center"/>
          </w:tcPr>
          <w:p w14:paraId="4B3C29C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0" w:type="dxa"/>
            <w:shd w:val="clear" w:color="000000" w:fill="FCFCFC"/>
            <w:vAlign w:val="center"/>
          </w:tcPr>
          <w:p w14:paraId="2BDB311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1</w:t>
            </w:r>
          </w:p>
        </w:tc>
        <w:tc>
          <w:tcPr>
            <w:tcW w:w="851" w:type="dxa"/>
            <w:shd w:val="clear" w:color="000000" w:fill="FCFCFC"/>
            <w:vAlign w:val="center"/>
          </w:tcPr>
          <w:p w14:paraId="377D51E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1</w:t>
            </w:r>
          </w:p>
        </w:tc>
      </w:tr>
      <w:tr w14:paraId="546D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1443" w:type="dxa"/>
            <w:shd w:val="clear" w:color="000000" w:fill="F1F5F9"/>
            <w:vAlign w:val="center"/>
          </w:tcPr>
          <w:p w14:paraId="38369D5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Bengkulu</w:t>
            </w:r>
          </w:p>
        </w:tc>
        <w:tc>
          <w:tcPr>
            <w:tcW w:w="910" w:type="dxa"/>
            <w:shd w:val="clear" w:color="000000" w:fill="F1F5F9"/>
            <w:vAlign w:val="center"/>
          </w:tcPr>
          <w:p w14:paraId="0C277B0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718</w:t>
            </w:r>
          </w:p>
        </w:tc>
        <w:tc>
          <w:tcPr>
            <w:tcW w:w="1119" w:type="dxa"/>
            <w:shd w:val="clear" w:color="000000" w:fill="F1F5F9"/>
            <w:vAlign w:val="center"/>
          </w:tcPr>
          <w:p w14:paraId="7EFC8A6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378</w:t>
            </w:r>
          </w:p>
        </w:tc>
        <w:tc>
          <w:tcPr>
            <w:tcW w:w="910" w:type="dxa"/>
            <w:shd w:val="clear" w:color="000000" w:fill="F1F5F9"/>
            <w:vAlign w:val="center"/>
          </w:tcPr>
          <w:p w14:paraId="7E08FBA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1.096</w:t>
            </w:r>
          </w:p>
        </w:tc>
        <w:tc>
          <w:tcPr>
            <w:tcW w:w="1030" w:type="dxa"/>
            <w:shd w:val="clear" w:color="000000" w:fill="F1F5F9"/>
            <w:vAlign w:val="center"/>
          </w:tcPr>
          <w:p w14:paraId="37E1D4D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15</w:t>
            </w:r>
          </w:p>
        </w:tc>
        <w:tc>
          <w:tcPr>
            <w:tcW w:w="1119" w:type="dxa"/>
            <w:shd w:val="clear" w:color="000000" w:fill="F1F5F9"/>
            <w:vAlign w:val="center"/>
          </w:tcPr>
          <w:p w14:paraId="7171D3B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9</w:t>
            </w:r>
          </w:p>
        </w:tc>
        <w:tc>
          <w:tcPr>
            <w:tcW w:w="1030" w:type="dxa"/>
            <w:shd w:val="clear" w:color="000000" w:fill="F1F5F9"/>
            <w:vAlign w:val="center"/>
          </w:tcPr>
          <w:p w14:paraId="2C7DDE4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24</w:t>
            </w:r>
          </w:p>
        </w:tc>
        <w:tc>
          <w:tcPr>
            <w:tcW w:w="803" w:type="dxa"/>
            <w:shd w:val="clear" w:color="000000" w:fill="F1F5F9"/>
            <w:vAlign w:val="center"/>
          </w:tcPr>
          <w:p w14:paraId="3E3BEE8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w:t>
            </w:r>
          </w:p>
        </w:tc>
        <w:tc>
          <w:tcPr>
            <w:tcW w:w="850" w:type="dxa"/>
            <w:shd w:val="clear" w:color="000000" w:fill="F1F5F9"/>
            <w:vAlign w:val="center"/>
          </w:tcPr>
          <w:p w14:paraId="7200DFD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sz w:val="16"/>
                <w:szCs w:val="16"/>
                <w:lang w:eastAsia="zh-CN"/>
              </w:rPr>
            </w:pPr>
            <w:r>
              <w:rPr>
                <w:rFonts w:hint="eastAsia" w:ascii="Arial" w:hAnsi="Arial" w:eastAsia="Times New Roman" w:cs="Arial"/>
                <w:color w:val="000000"/>
                <w:kern w:val="0"/>
                <w:sz w:val="16"/>
                <w:szCs w:val="16"/>
                <w:lang w:eastAsia="zh-CN"/>
                <w14:ligatures w14:val="none"/>
              </w:rPr>
              <w:t>1</w:t>
            </w:r>
          </w:p>
        </w:tc>
        <w:tc>
          <w:tcPr>
            <w:tcW w:w="851" w:type="dxa"/>
            <w:shd w:val="clear" w:color="000000" w:fill="F1F5F9"/>
            <w:vAlign w:val="center"/>
          </w:tcPr>
          <w:p w14:paraId="7275176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6"/>
                <w:szCs w:val="16"/>
                <w:lang w:eastAsia="zh-CN"/>
                <w14:ligatures w14:val="none"/>
              </w:rPr>
            </w:pPr>
            <w:r>
              <w:rPr>
                <w:rFonts w:hint="eastAsia" w:ascii="Arial" w:hAnsi="Arial" w:eastAsia="Times New Roman" w:cs="Arial"/>
                <w:color w:val="000000"/>
                <w:kern w:val="0"/>
                <w:sz w:val="16"/>
                <w:szCs w:val="16"/>
                <w:lang w:eastAsia="zh-CN"/>
                <w14:ligatures w14:val="none"/>
              </w:rPr>
              <w:t>1</w:t>
            </w:r>
          </w:p>
        </w:tc>
      </w:tr>
    </w:tbl>
    <w:p w14:paraId="37E5A2DB">
      <w:pPr>
        <w:tabs>
          <w:tab w:val="left" w:pos="7901"/>
        </w:tabs>
        <w:spacing w:line="240" w:lineRule="auto"/>
        <w:jc w:val="left"/>
        <w:rPr>
          <w:rFonts w:ascii="Arial" w:hAnsi="Arial" w:cs="Arial"/>
          <w:b/>
          <w:bCs/>
          <w:sz w:val="18"/>
          <w:szCs w:val="18"/>
          <w:lang w:val="id-ID"/>
        </w:rPr>
      </w:pPr>
      <w:r>
        <w:rPr>
          <w:rFonts w:ascii="Arial" w:hAnsi="Arial" w:cs="Arial"/>
          <w:b/>
          <w:bCs/>
          <w:sz w:val="18"/>
          <w:szCs w:val="18"/>
          <w:lang w:val="id-ID"/>
        </w:rPr>
        <w:t>4. DATA BIDANG KETENAGAKERJAAN</w:t>
      </w:r>
    </w:p>
    <w:p w14:paraId="58D7C4D6">
      <w:pPr>
        <w:tabs>
          <w:tab w:val="left" w:pos="7901"/>
        </w:tabs>
        <w:spacing w:line="240" w:lineRule="auto"/>
        <w:jc w:val="both"/>
        <w:rPr>
          <w:rFonts w:hint="default" w:ascii="Arial" w:hAnsi="Arial" w:eastAsia="Times New Roman" w:cs="Arial"/>
          <w:b/>
          <w:bCs/>
          <w:i/>
          <w:iCs/>
          <w:color w:val="000000"/>
          <w:sz w:val="18"/>
          <w:szCs w:val="18"/>
          <w:lang w:val="en-US"/>
        </w:rPr>
      </w:pPr>
      <w:r>
        <w:rPr>
          <w:rFonts w:ascii="Arial" w:hAnsi="Arial" w:cs="Arial"/>
          <w:sz w:val="18"/>
          <w:szCs w:val="18"/>
          <w:lang w:val="id-ID"/>
        </w:rPr>
        <w:t xml:space="preserve">Tabel 4.1 </w:t>
      </w:r>
      <w:r>
        <w:rPr>
          <w:rFonts w:ascii="Arial" w:hAnsi="Arial" w:cs="Arial"/>
          <w:sz w:val="18"/>
          <w:szCs w:val="18"/>
        </w:rPr>
        <w:t xml:space="preserve">Jumlah Pencari Kerja Terdaftar, Lowongan Kerja Terdaftar, dan Penempatan/Pemenuhan Tenaga Kerja </w:t>
      </w:r>
      <w:r>
        <w:rPr>
          <w:rFonts w:hint="default" w:ascii="Arial" w:hAnsi="Arial" w:cs="Arial"/>
          <w:sz w:val="18"/>
          <w:szCs w:val="18"/>
          <w:lang w:val="en-US"/>
        </w:rPr>
        <w:t xml:space="preserve">tahun 2024 </w:t>
      </w:r>
    </w:p>
    <w:p w14:paraId="175F3D13">
      <w:pPr>
        <w:tabs>
          <w:tab w:val="left" w:pos="7901"/>
        </w:tabs>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Badan Pusat Statistik (BPS)  Provinsi Bengkulu</w:t>
      </w:r>
    </w:p>
    <w:p w14:paraId="6EA637C4">
      <w:pPr>
        <w:tabs>
          <w:tab w:val="left" w:pos="7901"/>
        </w:tabs>
        <w:spacing w:after="0" w:line="240" w:lineRule="auto"/>
        <w:jc w:val="center"/>
        <w:rPr>
          <w:rFonts w:ascii="Arial" w:hAnsi="Arial" w:cs="Arial"/>
          <w:sz w:val="18"/>
          <w:szCs w:val="18"/>
          <w:lang w:val="id-ID"/>
        </w:rPr>
      </w:pPr>
    </w:p>
    <w:p w14:paraId="07CDF903">
      <w:pPr>
        <w:tabs>
          <w:tab w:val="left" w:pos="7901"/>
        </w:tabs>
        <w:spacing w:after="0" w:line="240" w:lineRule="auto"/>
        <w:jc w:val="center"/>
        <w:rPr>
          <w:rFonts w:ascii="Arial" w:hAnsi="Arial" w:cs="Arial"/>
          <w:sz w:val="18"/>
          <w:szCs w:val="18"/>
          <w:lang w:val="id-ID"/>
        </w:rPr>
      </w:pPr>
    </w:p>
    <w:p w14:paraId="1B81B3D2">
      <w:pPr>
        <w:tabs>
          <w:tab w:val="left" w:pos="7901"/>
        </w:tabs>
        <w:spacing w:after="0" w:line="240" w:lineRule="auto"/>
        <w:jc w:val="center"/>
        <w:rPr>
          <w:rFonts w:ascii="Arial" w:hAnsi="Arial" w:cs="Arial"/>
          <w:sz w:val="18"/>
          <w:szCs w:val="18"/>
        </w:rPr>
      </w:pPr>
      <w:r>
        <w:rPr>
          <w:rFonts w:ascii="Arial" w:hAnsi="Arial" w:cs="Arial"/>
          <w:sz w:val="18"/>
          <w:szCs w:val="18"/>
          <w:lang w:val="id-ID"/>
        </w:rPr>
        <w:t xml:space="preserve">Tabel 4.2 </w:t>
      </w:r>
      <w:r>
        <w:rPr>
          <w:rFonts w:ascii="Arial" w:hAnsi="Arial" w:cs="Arial"/>
          <w:sz w:val="18"/>
          <w:szCs w:val="18"/>
        </w:rPr>
        <w:t xml:space="preserve">Jumlah Penduduk Bekerja Menurut Lapangan Pekerjaan Utama dan Kabupaten/Kota </w:t>
      </w:r>
    </w:p>
    <w:p w14:paraId="7982902A">
      <w:pPr>
        <w:tabs>
          <w:tab w:val="left" w:pos="7901"/>
        </w:tabs>
        <w:spacing w:after="0" w:line="240" w:lineRule="auto"/>
        <w:jc w:val="center"/>
        <w:rPr>
          <w:rFonts w:ascii="Arial" w:hAnsi="Arial" w:cs="Arial"/>
          <w:b/>
          <w:bCs/>
          <w:sz w:val="18"/>
          <w:szCs w:val="18"/>
        </w:rPr>
      </w:pPr>
      <w:r>
        <w:rPr>
          <w:rFonts w:ascii="Arial" w:hAnsi="Arial" w:cs="Arial"/>
          <w:sz w:val="18"/>
          <w:szCs w:val="18"/>
        </w:rPr>
        <w:t>di Provinsi Bengkulu (Jiwa), 2024</w:t>
      </w:r>
    </w:p>
    <w:tbl>
      <w:tblPr>
        <w:tblStyle w:val="12"/>
        <w:tblW w:w="8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1220"/>
        <w:gridCol w:w="1737"/>
        <w:gridCol w:w="1888"/>
        <w:gridCol w:w="1701"/>
      </w:tblGrid>
      <w:tr w14:paraId="17A6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2263" w:type="dxa"/>
            <w:vMerge w:val="restart"/>
            <w:vAlign w:val="center"/>
          </w:tcPr>
          <w:p w14:paraId="65EFFCE6">
            <w:pPr>
              <w:keepNext w:val="0"/>
              <w:keepLines w:val="0"/>
              <w:widowControl/>
              <w:suppressLineNumbers w:val="0"/>
              <w:spacing w:before="0" w:beforeAutospacing="0" w:after="0" w:afterAutospacing="0" w:line="240" w:lineRule="auto"/>
              <w:ind w:left="0" w:right="0"/>
              <w:rPr>
                <w:rFonts w:hint="eastAsia" w:ascii="Inter" w:hAnsi="Inter" w:eastAsia="Times New Roman" w:cs="Calibri"/>
                <w:b/>
                <w:bCs/>
                <w:kern w:val="0"/>
                <w:lang w:eastAsia="zh-CN"/>
                <w14:ligatures w14:val="none"/>
              </w:rPr>
            </w:pPr>
            <w:r>
              <w:rPr>
                <w:rFonts w:hint="eastAsia" w:ascii="Inter" w:hAnsi="Inter" w:eastAsia="Times New Roman" w:cs="Calibri"/>
                <w:b/>
                <w:bCs/>
                <w:kern w:val="0"/>
                <w:lang w:eastAsia="zh-CN"/>
                <w14:ligatures w14:val="none"/>
              </w:rPr>
              <w:t>Wilayah</w:t>
            </w:r>
          </w:p>
        </w:tc>
        <w:tc>
          <w:tcPr>
            <w:tcW w:w="1220" w:type="dxa"/>
            <w:vAlign w:val="center"/>
          </w:tcPr>
          <w:p w14:paraId="42C5F8E4">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Pertanian</w:t>
            </w:r>
          </w:p>
        </w:tc>
        <w:tc>
          <w:tcPr>
            <w:tcW w:w="1737" w:type="dxa"/>
            <w:vAlign w:val="center"/>
          </w:tcPr>
          <w:p w14:paraId="3FEA2DE7">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Industri Pengolahan</w:t>
            </w:r>
          </w:p>
        </w:tc>
        <w:tc>
          <w:tcPr>
            <w:tcW w:w="1888" w:type="dxa"/>
            <w:vAlign w:val="center"/>
          </w:tcPr>
          <w:p w14:paraId="15EFC00D">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Jasa</w:t>
            </w:r>
          </w:p>
        </w:tc>
        <w:tc>
          <w:tcPr>
            <w:tcW w:w="1701" w:type="dxa"/>
            <w:vAlign w:val="center"/>
          </w:tcPr>
          <w:p w14:paraId="29A770FD">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Jumlah</w:t>
            </w:r>
          </w:p>
        </w:tc>
      </w:tr>
      <w:tr w14:paraId="6A86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263" w:type="dxa"/>
            <w:vMerge w:val="continue"/>
            <w:vAlign w:val="center"/>
          </w:tcPr>
          <w:p w14:paraId="6760022C">
            <w:pPr>
              <w:keepNext w:val="0"/>
              <w:keepLines w:val="0"/>
              <w:widowControl/>
              <w:suppressLineNumbers w:val="0"/>
              <w:spacing w:before="0" w:beforeAutospacing="0" w:after="0" w:afterAutospacing="0" w:line="240" w:lineRule="auto"/>
              <w:ind w:left="0" w:right="0"/>
              <w:rPr>
                <w:rFonts w:hint="eastAsia" w:ascii="Inter" w:hAnsi="Inter" w:eastAsia="Times New Roman" w:cs="Calibri"/>
                <w:b/>
                <w:bCs/>
                <w:kern w:val="0"/>
                <w:lang w:eastAsia="zh-CN"/>
                <w14:ligatures w14:val="none"/>
              </w:rPr>
            </w:pPr>
          </w:p>
        </w:tc>
        <w:tc>
          <w:tcPr>
            <w:tcW w:w="1220" w:type="dxa"/>
            <w:vAlign w:val="center"/>
          </w:tcPr>
          <w:p w14:paraId="69402FCB">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2024</w:t>
            </w:r>
          </w:p>
        </w:tc>
        <w:tc>
          <w:tcPr>
            <w:tcW w:w="1737" w:type="dxa"/>
            <w:vAlign w:val="center"/>
          </w:tcPr>
          <w:p w14:paraId="5E766878">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2024</w:t>
            </w:r>
          </w:p>
        </w:tc>
        <w:tc>
          <w:tcPr>
            <w:tcW w:w="1888" w:type="dxa"/>
            <w:vAlign w:val="center"/>
          </w:tcPr>
          <w:p w14:paraId="7F92A8BE">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2024</w:t>
            </w:r>
          </w:p>
        </w:tc>
        <w:tc>
          <w:tcPr>
            <w:tcW w:w="1701" w:type="dxa"/>
            <w:vAlign w:val="center"/>
          </w:tcPr>
          <w:p w14:paraId="38608978">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2024</w:t>
            </w:r>
          </w:p>
        </w:tc>
      </w:tr>
      <w:tr w14:paraId="648C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263" w:type="dxa"/>
            <w:shd w:val="clear" w:color="000000" w:fill="F1F5F9"/>
            <w:vAlign w:val="center"/>
          </w:tcPr>
          <w:p w14:paraId="478C3542">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Provinsi Bengkulu</w:t>
            </w:r>
          </w:p>
        </w:tc>
        <w:tc>
          <w:tcPr>
            <w:tcW w:w="1220" w:type="dxa"/>
            <w:shd w:val="clear" w:color="000000" w:fill="F1F5F9"/>
            <w:vAlign w:val="center"/>
          </w:tcPr>
          <w:p w14:paraId="68E3F1ED">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489.326</w:t>
            </w:r>
          </w:p>
        </w:tc>
        <w:tc>
          <w:tcPr>
            <w:tcW w:w="1737" w:type="dxa"/>
            <w:shd w:val="clear" w:color="000000" w:fill="F1F5F9"/>
            <w:vAlign w:val="center"/>
          </w:tcPr>
          <w:p w14:paraId="0BC4FFD8">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127.095</w:t>
            </w:r>
          </w:p>
        </w:tc>
        <w:tc>
          <w:tcPr>
            <w:tcW w:w="1888" w:type="dxa"/>
            <w:shd w:val="clear" w:color="000000" w:fill="F1F5F9"/>
            <w:vAlign w:val="center"/>
          </w:tcPr>
          <w:p w14:paraId="1F97C6C8">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484.813</w:t>
            </w:r>
          </w:p>
        </w:tc>
        <w:tc>
          <w:tcPr>
            <w:tcW w:w="1701" w:type="dxa"/>
            <w:shd w:val="clear" w:color="000000" w:fill="F1F5F9"/>
            <w:vAlign w:val="center"/>
          </w:tcPr>
          <w:p w14:paraId="1CB19ACF">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1.101.234</w:t>
            </w:r>
          </w:p>
        </w:tc>
      </w:tr>
      <w:tr w14:paraId="299F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263" w:type="dxa"/>
            <w:shd w:val="clear" w:color="000000" w:fill="FCFCFC"/>
            <w:vAlign w:val="center"/>
          </w:tcPr>
          <w:p w14:paraId="05E96497">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Bengkulu Selatan</w:t>
            </w:r>
          </w:p>
        </w:tc>
        <w:tc>
          <w:tcPr>
            <w:tcW w:w="1220" w:type="dxa"/>
            <w:shd w:val="clear" w:color="000000" w:fill="FCFCFC"/>
            <w:vAlign w:val="center"/>
          </w:tcPr>
          <w:p w14:paraId="65C4A016">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43.301</w:t>
            </w:r>
          </w:p>
        </w:tc>
        <w:tc>
          <w:tcPr>
            <w:tcW w:w="1737" w:type="dxa"/>
            <w:shd w:val="clear" w:color="000000" w:fill="FCFCFC"/>
            <w:vAlign w:val="center"/>
          </w:tcPr>
          <w:p w14:paraId="433E64C7">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10.991</w:t>
            </w:r>
          </w:p>
        </w:tc>
        <w:tc>
          <w:tcPr>
            <w:tcW w:w="1888" w:type="dxa"/>
            <w:shd w:val="clear" w:color="000000" w:fill="FCFCFC"/>
            <w:vAlign w:val="center"/>
          </w:tcPr>
          <w:p w14:paraId="4BACF8A4">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39.984</w:t>
            </w:r>
          </w:p>
        </w:tc>
        <w:tc>
          <w:tcPr>
            <w:tcW w:w="1701" w:type="dxa"/>
            <w:shd w:val="clear" w:color="000000" w:fill="FCFCFC"/>
            <w:vAlign w:val="center"/>
          </w:tcPr>
          <w:p w14:paraId="45CB76F5">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94.276</w:t>
            </w:r>
          </w:p>
        </w:tc>
      </w:tr>
      <w:tr w14:paraId="237C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263" w:type="dxa"/>
            <w:shd w:val="clear" w:color="000000" w:fill="F1F5F9"/>
            <w:vAlign w:val="center"/>
          </w:tcPr>
          <w:p w14:paraId="62DF77FC">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Rejang Lebong</w:t>
            </w:r>
          </w:p>
        </w:tc>
        <w:tc>
          <w:tcPr>
            <w:tcW w:w="1220" w:type="dxa"/>
            <w:shd w:val="clear" w:color="000000" w:fill="F1F5F9"/>
            <w:vAlign w:val="center"/>
          </w:tcPr>
          <w:p w14:paraId="320AF78F">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88.582</w:t>
            </w:r>
          </w:p>
        </w:tc>
        <w:tc>
          <w:tcPr>
            <w:tcW w:w="1737" w:type="dxa"/>
            <w:shd w:val="clear" w:color="000000" w:fill="F1F5F9"/>
            <w:vAlign w:val="center"/>
          </w:tcPr>
          <w:p w14:paraId="69C7E9D6">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12.018</w:t>
            </w:r>
          </w:p>
        </w:tc>
        <w:tc>
          <w:tcPr>
            <w:tcW w:w="1888" w:type="dxa"/>
            <w:shd w:val="clear" w:color="000000" w:fill="F1F5F9"/>
            <w:vAlign w:val="center"/>
          </w:tcPr>
          <w:p w14:paraId="35629C1F">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61.422</w:t>
            </w:r>
          </w:p>
        </w:tc>
        <w:tc>
          <w:tcPr>
            <w:tcW w:w="1701" w:type="dxa"/>
            <w:shd w:val="clear" w:color="000000" w:fill="F1F5F9"/>
            <w:vAlign w:val="center"/>
          </w:tcPr>
          <w:p w14:paraId="230C21E3">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162.022</w:t>
            </w:r>
          </w:p>
        </w:tc>
      </w:tr>
      <w:tr w14:paraId="21B4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263" w:type="dxa"/>
            <w:shd w:val="clear" w:color="000000" w:fill="FCFCFC"/>
            <w:vAlign w:val="center"/>
          </w:tcPr>
          <w:p w14:paraId="04C5B5BE">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Bengkulu Utara</w:t>
            </w:r>
          </w:p>
        </w:tc>
        <w:tc>
          <w:tcPr>
            <w:tcW w:w="1220" w:type="dxa"/>
            <w:shd w:val="clear" w:color="000000" w:fill="FCFCFC"/>
            <w:vAlign w:val="center"/>
          </w:tcPr>
          <w:p w14:paraId="2FD9DA2B">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91.473</w:t>
            </w:r>
          </w:p>
        </w:tc>
        <w:tc>
          <w:tcPr>
            <w:tcW w:w="1737" w:type="dxa"/>
            <w:shd w:val="clear" w:color="000000" w:fill="FCFCFC"/>
            <w:vAlign w:val="center"/>
          </w:tcPr>
          <w:p w14:paraId="53937A89">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13.843</w:t>
            </w:r>
          </w:p>
        </w:tc>
        <w:tc>
          <w:tcPr>
            <w:tcW w:w="1888" w:type="dxa"/>
            <w:shd w:val="clear" w:color="000000" w:fill="FCFCFC"/>
            <w:vAlign w:val="center"/>
          </w:tcPr>
          <w:p w14:paraId="5BD0CE95">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55.425</w:t>
            </w:r>
          </w:p>
        </w:tc>
        <w:tc>
          <w:tcPr>
            <w:tcW w:w="1701" w:type="dxa"/>
            <w:shd w:val="clear" w:color="000000" w:fill="FCFCFC"/>
            <w:vAlign w:val="center"/>
          </w:tcPr>
          <w:p w14:paraId="74920AC9">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160.741</w:t>
            </w:r>
          </w:p>
        </w:tc>
      </w:tr>
      <w:tr w14:paraId="241CC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263" w:type="dxa"/>
            <w:shd w:val="clear" w:color="000000" w:fill="F1F5F9"/>
            <w:vAlign w:val="center"/>
          </w:tcPr>
          <w:p w14:paraId="2A7766B8">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Kaur</w:t>
            </w:r>
          </w:p>
        </w:tc>
        <w:tc>
          <w:tcPr>
            <w:tcW w:w="1220" w:type="dxa"/>
            <w:shd w:val="clear" w:color="000000" w:fill="F1F5F9"/>
            <w:vAlign w:val="center"/>
          </w:tcPr>
          <w:p w14:paraId="41AC71C4">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36.508</w:t>
            </w:r>
          </w:p>
        </w:tc>
        <w:tc>
          <w:tcPr>
            <w:tcW w:w="1737" w:type="dxa"/>
            <w:shd w:val="clear" w:color="000000" w:fill="F1F5F9"/>
            <w:vAlign w:val="center"/>
          </w:tcPr>
          <w:p w14:paraId="0F954CA4">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5.599</w:t>
            </w:r>
          </w:p>
        </w:tc>
        <w:tc>
          <w:tcPr>
            <w:tcW w:w="1888" w:type="dxa"/>
            <w:shd w:val="clear" w:color="000000" w:fill="F1F5F9"/>
            <w:vAlign w:val="center"/>
          </w:tcPr>
          <w:p w14:paraId="6DA9DA49">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26.864</w:t>
            </w:r>
          </w:p>
        </w:tc>
        <w:tc>
          <w:tcPr>
            <w:tcW w:w="1701" w:type="dxa"/>
            <w:shd w:val="clear" w:color="000000" w:fill="F1F5F9"/>
            <w:vAlign w:val="center"/>
          </w:tcPr>
          <w:p w14:paraId="282810E4">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68.971</w:t>
            </w:r>
          </w:p>
        </w:tc>
      </w:tr>
      <w:tr w14:paraId="3B46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263" w:type="dxa"/>
            <w:shd w:val="clear" w:color="000000" w:fill="FCFCFC"/>
            <w:vAlign w:val="center"/>
          </w:tcPr>
          <w:p w14:paraId="7E8DD304">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Seluma</w:t>
            </w:r>
          </w:p>
        </w:tc>
        <w:tc>
          <w:tcPr>
            <w:tcW w:w="1220" w:type="dxa"/>
            <w:shd w:val="clear" w:color="000000" w:fill="FCFCFC"/>
            <w:vAlign w:val="center"/>
          </w:tcPr>
          <w:p w14:paraId="21E54AD9">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63.036</w:t>
            </w:r>
          </w:p>
        </w:tc>
        <w:tc>
          <w:tcPr>
            <w:tcW w:w="1737" w:type="dxa"/>
            <w:shd w:val="clear" w:color="000000" w:fill="FCFCFC"/>
            <w:vAlign w:val="center"/>
          </w:tcPr>
          <w:p w14:paraId="74752D30">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13.907</w:t>
            </w:r>
          </w:p>
        </w:tc>
        <w:tc>
          <w:tcPr>
            <w:tcW w:w="1888" w:type="dxa"/>
            <w:shd w:val="clear" w:color="000000" w:fill="FCFCFC"/>
            <w:vAlign w:val="center"/>
          </w:tcPr>
          <w:p w14:paraId="4E5379C8">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40.509</w:t>
            </w:r>
          </w:p>
        </w:tc>
        <w:tc>
          <w:tcPr>
            <w:tcW w:w="1701" w:type="dxa"/>
            <w:shd w:val="clear" w:color="000000" w:fill="FCFCFC"/>
            <w:vAlign w:val="center"/>
          </w:tcPr>
          <w:p w14:paraId="7373C47F">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117.452</w:t>
            </w:r>
          </w:p>
        </w:tc>
      </w:tr>
      <w:tr w14:paraId="79D9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2263" w:type="dxa"/>
            <w:shd w:val="clear" w:color="000000" w:fill="F1F5F9"/>
            <w:vAlign w:val="center"/>
          </w:tcPr>
          <w:p w14:paraId="0DC5671E">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Mukomuko</w:t>
            </w:r>
          </w:p>
        </w:tc>
        <w:tc>
          <w:tcPr>
            <w:tcW w:w="1220" w:type="dxa"/>
            <w:shd w:val="clear" w:color="000000" w:fill="F1F5F9"/>
            <w:vAlign w:val="center"/>
          </w:tcPr>
          <w:p w14:paraId="691190B6">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46.573</w:t>
            </w:r>
          </w:p>
        </w:tc>
        <w:tc>
          <w:tcPr>
            <w:tcW w:w="1737" w:type="dxa"/>
            <w:shd w:val="clear" w:color="000000" w:fill="F1F5F9"/>
            <w:vAlign w:val="center"/>
          </w:tcPr>
          <w:p w14:paraId="61E97367">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12.210</w:t>
            </w:r>
          </w:p>
        </w:tc>
        <w:tc>
          <w:tcPr>
            <w:tcW w:w="1888" w:type="dxa"/>
            <w:shd w:val="clear" w:color="000000" w:fill="F1F5F9"/>
            <w:vAlign w:val="center"/>
          </w:tcPr>
          <w:p w14:paraId="53FD15BA">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36.118</w:t>
            </w:r>
          </w:p>
        </w:tc>
        <w:tc>
          <w:tcPr>
            <w:tcW w:w="1701" w:type="dxa"/>
            <w:shd w:val="clear" w:color="000000" w:fill="F1F5F9"/>
            <w:vAlign w:val="center"/>
          </w:tcPr>
          <w:p w14:paraId="2F375C35">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94.901</w:t>
            </w:r>
          </w:p>
        </w:tc>
      </w:tr>
      <w:tr w14:paraId="63FA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263" w:type="dxa"/>
            <w:shd w:val="clear" w:color="000000" w:fill="FCFCFC"/>
            <w:vAlign w:val="center"/>
          </w:tcPr>
          <w:p w14:paraId="1DFAFBB2">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Lebong</w:t>
            </w:r>
          </w:p>
        </w:tc>
        <w:tc>
          <w:tcPr>
            <w:tcW w:w="1220" w:type="dxa"/>
            <w:shd w:val="clear" w:color="000000" w:fill="FCFCFC"/>
            <w:vAlign w:val="center"/>
          </w:tcPr>
          <w:p w14:paraId="40968C98">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28.120</w:t>
            </w:r>
          </w:p>
        </w:tc>
        <w:tc>
          <w:tcPr>
            <w:tcW w:w="1737" w:type="dxa"/>
            <w:shd w:val="clear" w:color="000000" w:fill="FCFCFC"/>
            <w:vAlign w:val="center"/>
          </w:tcPr>
          <w:p w14:paraId="6A9C6E25">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9.313</w:t>
            </w:r>
          </w:p>
        </w:tc>
        <w:tc>
          <w:tcPr>
            <w:tcW w:w="1888" w:type="dxa"/>
            <w:shd w:val="clear" w:color="000000" w:fill="FCFCFC"/>
            <w:vAlign w:val="center"/>
          </w:tcPr>
          <w:p w14:paraId="0E3A73DC">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21.359</w:t>
            </w:r>
          </w:p>
        </w:tc>
        <w:tc>
          <w:tcPr>
            <w:tcW w:w="1701" w:type="dxa"/>
            <w:shd w:val="clear" w:color="000000" w:fill="FCFCFC"/>
            <w:vAlign w:val="center"/>
          </w:tcPr>
          <w:p w14:paraId="737B8068">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58.792</w:t>
            </w:r>
          </w:p>
        </w:tc>
      </w:tr>
      <w:tr w14:paraId="1137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263" w:type="dxa"/>
            <w:shd w:val="clear" w:color="000000" w:fill="F1F5F9"/>
            <w:vAlign w:val="center"/>
          </w:tcPr>
          <w:p w14:paraId="0AC00698">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Kepahiang</w:t>
            </w:r>
          </w:p>
        </w:tc>
        <w:tc>
          <w:tcPr>
            <w:tcW w:w="1220" w:type="dxa"/>
            <w:shd w:val="clear" w:color="000000" w:fill="F1F5F9"/>
            <w:vAlign w:val="center"/>
          </w:tcPr>
          <w:p w14:paraId="03C99D62">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49.486</w:t>
            </w:r>
          </w:p>
        </w:tc>
        <w:tc>
          <w:tcPr>
            <w:tcW w:w="1737" w:type="dxa"/>
            <w:shd w:val="clear" w:color="000000" w:fill="F1F5F9"/>
            <w:vAlign w:val="center"/>
          </w:tcPr>
          <w:p w14:paraId="68A779DD">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7.646</w:t>
            </w:r>
          </w:p>
        </w:tc>
        <w:tc>
          <w:tcPr>
            <w:tcW w:w="1888" w:type="dxa"/>
            <w:shd w:val="clear" w:color="000000" w:fill="F1F5F9"/>
            <w:vAlign w:val="center"/>
          </w:tcPr>
          <w:p w14:paraId="7BFAF523">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32.617</w:t>
            </w:r>
          </w:p>
        </w:tc>
        <w:tc>
          <w:tcPr>
            <w:tcW w:w="1701" w:type="dxa"/>
            <w:shd w:val="clear" w:color="000000" w:fill="F1F5F9"/>
            <w:vAlign w:val="center"/>
          </w:tcPr>
          <w:p w14:paraId="659B4875">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89.749</w:t>
            </w:r>
          </w:p>
        </w:tc>
      </w:tr>
      <w:tr w14:paraId="18F8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263" w:type="dxa"/>
            <w:shd w:val="clear" w:color="000000" w:fill="FCFCFC"/>
            <w:vAlign w:val="center"/>
          </w:tcPr>
          <w:p w14:paraId="1D9D42CB">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Bengkulu Tengah</w:t>
            </w:r>
          </w:p>
        </w:tc>
        <w:tc>
          <w:tcPr>
            <w:tcW w:w="1220" w:type="dxa"/>
            <w:shd w:val="clear" w:color="000000" w:fill="FCFCFC"/>
            <w:vAlign w:val="center"/>
          </w:tcPr>
          <w:p w14:paraId="35183432">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28.072</w:t>
            </w:r>
          </w:p>
        </w:tc>
        <w:tc>
          <w:tcPr>
            <w:tcW w:w="1737" w:type="dxa"/>
            <w:shd w:val="clear" w:color="000000" w:fill="FCFCFC"/>
            <w:vAlign w:val="center"/>
          </w:tcPr>
          <w:p w14:paraId="7C9742D1">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9.220</w:t>
            </w:r>
          </w:p>
        </w:tc>
        <w:tc>
          <w:tcPr>
            <w:tcW w:w="1888" w:type="dxa"/>
            <w:shd w:val="clear" w:color="000000" w:fill="FCFCFC"/>
            <w:vAlign w:val="center"/>
          </w:tcPr>
          <w:p w14:paraId="51EB5844">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23.977</w:t>
            </w:r>
          </w:p>
        </w:tc>
        <w:tc>
          <w:tcPr>
            <w:tcW w:w="1701" w:type="dxa"/>
            <w:shd w:val="clear" w:color="000000" w:fill="FCFCFC"/>
            <w:vAlign w:val="center"/>
          </w:tcPr>
          <w:p w14:paraId="4CA60AC9">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61.269</w:t>
            </w:r>
          </w:p>
        </w:tc>
      </w:tr>
      <w:tr w14:paraId="2793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263" w:type="dxa"/>
            <w:shd w:val="clear" w:color="000000" w:fill="F1F5F9"/>
            <w:vAlign w:val="center"/>
          </w:tcPr>
          <w:p w14:paraId="1303AAFD">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Kota Bengkulu</w:t>
            </w:r>
          </w:p>
        </w:tc>
        <w:tc>
          <w:tcPr>
            <w:tcW w:w="1220" w:type="dxa"/>
            <w:shd w:val="clear" w:color="000000" w:fill="F1F5F9"/>
            <w:vAlign w:val="center"/>
          </w:tcPr>
          <w:p w14:paraId="0EC3569F">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14.175</w:t>
            </w:r>
          </w:p>
        </w:tc>
        <w:tc>
          <w:tcPr>
            <w:tcW w:w="1737" w:type="dxa"/>
            <w:shd w:val="clear" w:color="000000" w:fill="F1F5F9"/>
            <w:vAlign w:val="center"/>
          </w:tcPr>
          <w:p w14:paraId="76DED9C4">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32.348</w:t>
            </w:r>
          </w:p>
        </w:tc>
        <w:tc>
          <w:tcPr>
            <w:tcW w:w="1888" w:type="dxa"/>
            <w:shd w:val="clear" w:color="000000" w:fill="F1F5F9"/>
            <w:vAlign w:val="center"/>
          </w:tcPr>
          <w:p w14:paraId="5E552365">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146.538</w:t>
            </w:r>
          </w:p>
        </w:tc>
        <w:tc>
          <w:tcPr>
            <w:tcW w:w="1701" w:type="dxa"/>
            <w:shd w:val="clear" w:color="000000" w:fill="F1F5F9"/>
            <w:vAlign w:val="center"/>
          </w:tcPr>
          <w:p w14:paraId="033BC8D0">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193.061</w:t>
            </w:r>
          </w:p>
        </w:tc>
      </w:tr>
    </w:tbl>
    <w:p w14:paraId="6AB6A2C5">
      <w:pPr>
        <w:tabs>
          <w:tab w:val="left" w:pos="7901"/>
        </w:tabs>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Badan Pusat Statistik (BPS)  Provinsi Bengkulu</w:t>
      </w:r>
    </w:p>
    <w:p w14:paraId="2EDA2409">
      <w:pPr>
        <w:tabs>
          <w:tab w:val="left" w:pos="7901"/>
        </w:tabs>
        <w:spacing w:after="0" w:line="240" w:lineRule="auto"/>
        <w:jc w:val="center"/>
        <w:rPr>
          <w:rFonts w:ascii="Arial" w:hAnsi="Arial" w:cs="Arial"/>
          <w:sz w:val="20"/>
          <w:szCs w:val="20"/>
        </w:rPr>
      </w:pPr>
      <w:r>
        <w:rPr>
          <w:rFonts w:ascii="Arial" w:hAnsi="Arial" w:cs="Arial"/>
          <w:sz w:val="20"/>
          <w:szCs w:val="20"/>
          <w:lang w:val="id-ID"/>
        </w:rPr>
        <w:t xml:space="preserve">Tabel 4.3 </w:t>
      </w:r>
      <w:r>
        <w:rPr>
          <w:rFonts w:ascii="Arial" w:hAnsi="Arial" w:cs="Arial"/>
          <w:sz w:val="20"/>
          <w:szCs w:val="20"/>
        </w:rPr>
        <w:t xml:space="preserve">Penduduk Angkatan Kerja dan Kegiatan Seminggu yang Lalu Menurut Pendidikan </w:t>
      </w:r>
    </w:p>
    <w:p w14:paraId="14110D3F">
      <w:pPr>
        <w:tabs>
          <w:tab w:val="left" w:pos="7901"/>
        </w:tabs>
        <w:spacing w:after="0" w:line="240" w:lineRule="auto"/>
        <w:jc w:val="center"/>
        <w:rPr>
          <w:rFonts w:ascii="Arial" w:hAnsi="Arial" w:cs="Arial"/>
          <w:sz w:val="20"/>
          <w:szCs w:val="20"/>
        </w:rPr>
      </w:pPr>
      <w:r>
        <w:rPr>
          <w:rFonts w:ascii="Arial" w:hAnsi="Arial" w:cs="Arial"/>
          <w:sz w:val="20"/>
          <w:szCs w:val="20"/>
        </w:rPr>
        <w:t>di Provinsi Bengkulu, 2024</w:t>
      </w:r>
    </w:p>
    <w:p w14:paraId="27F009DE">
      <w:pPr>
        <w:spacing w:after="0" w:line="240" w:lineRule="auto"/>
        <w:jc w:val="center"/>
        <w:rPr>
          <w:rFonts w:ascii="Arial" w:hAnsi="Arial" w:eastAsia="Times New Roman" w:cs="Arial"/>
          <w:kern w:val="0"/>
          <w:sz w:val="20"/>
          <w:szCs w:val="20"/>
          <w:lang w:eastAsia="zh-CN"/>
          <w14:ligatures w14:val="none"/>
        </w:rPr>
      </w:pPr>
    </w:p>
    <w:tbl>
      <w:tblPr>
        <w:tblStyle w:val="12"/>
        <w:tblW w:w="10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0"/>
        <w:gridCol w:w="1217"/>
        <w:gridCol w:w="1172"/>
        <w:gridCol w:w="1617"/>
        <w:gridCol w:w="1218"/>
        <w:gridCol w:w="1217"/>
        <w:gridCol w:w="1335"/>
        <w:gridCol w:w="1317"/>
      </w:tblGrid>
      <w:tr w14:paraId="44557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1150" w:type="dxa"/>
            <w:vMerge w:val="restart"/>
            <w:shd w:val="clear" w:color="000000" w:fill="FFFFFF"/>
            <w:vAlign w:val="center"/>
          </w:tcPr>
          <w:p w14:paraId="642C971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20"/>
                <w:szCs w:val="20"/>
                <w:lang w:eastAsia="zh-CN"/>
                <w14:ligatures w14:val="none"/>
              </w:rPr>
            </w:pPr>
            <w:r>
              <w:rPr>
                <w:rFonts w:hint="eastAsia" w:ascii="Arial" w:hAnsi="Arial" w:eastAsia="Times New Roman" w:cs="Arial"/>
                <w:b/>
                <w:bCs/>
                <w:color w:val="111111"/>
                <w:kern w:val="0"/>
                <w:sz w:val="20"/>
                <w:szCs w:val="20"/>
                <w:lang w:eastAsia="zh-CN"/>
                <w14:ligatures w14:val="none"/>
              </w:rPr>
              <w:t>4 tingkat)</w:t>
            </w:r>
          </w:p>
        </w:tc>
        <w:tc>
          <w:tcPr>
            <w:tcW w:w="1217" w:type="dxa"/>
            <w:shd w:val="clear" w:color="000000" w:fill="FCFCFC"/>
            <w:noWrap/>
            <w:vAlign w:val="center"/>
          </w:tcPr>
          <w:p w14:paraId="16F2B53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p>
          <w:p w14:paraId="1DAC1F3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b/>
                <w:bCs/>
                <w:color w:val="111111"/>
                <w:kern w:val="0"/>
                <w:sz w:val="20"/>
                <w:szCs w:val="20"/>
                <w:lang w:eastAsia="zh-CN"/>
                <w14:ligatures w14:val="none"/>
              </w:rPr>
              <w:t>Bekerja</w:t>
            </w:r>
          </w:p>
        </w:tc>
        <w:tc>
          <w:tcPr>
            <w:tcW w:w="1172" w:type="dxa"/>
            <w:shd w:val="clear" w:color="000000" w:fill="FCFCFC"/>
            <w:noWrap/>
            <w:vAlign w:val="center"/>
          </w:tcPr>
          <w:p w14:paraId="6F36A27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b/>
                <w:bCs/>
                <w:color w:val="111111"/>
                <w:kern w:val="0"/>
                <w:sz w:val="20"/>
                <w:szCs w:val="20"/>
                <w:lang w:eastAsia="zh-CN"/>
                <w14:ligatures w14:val="none"/>
              </w:rPr>
              <w:t>Pengangguran - Pernah Bekerja</w:t>
            </w:r>
          </w:p>
        </w:tc>
        <w:tc>
          <w:tcPr>
            <w:tcW w:w="1617" w:type="dxa"/>
            <w:shd w:val="clear" w:color="000000" w:fill="FCFCFC"/>
            <w:noWrap/>
            <w:vAlign w:val="center"/>
          </w:tcPr>
          <w:p w14:paraId="1E03005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b/>
                <w:bCs/>
                <w:color w:val="111111"/>
                <w:kern w:val="0"/>
                <w:sz w:val="20"/>
                <w:szCs w:val="20"/>
                <w:lang w:eastAsia="zh-CN"/>
                <w14:ligatures w14:val="none"/>
              </w:rPr>
              <w:t>Pengangguran - Belum Pernah Bekerja</w:t>
            </w:r>
          </w:p>
        </w:tc>
        <w:tc>
          <w:tcPr>
            <w:tcW w:w="1218" w:type="dxa"/>
            <w:shd w:val="clear" w:color="000000" w:fill="FCFCFC"/>
            <w:noWrap/>
            <w:vAlign w:val="center"/>
          </w:tcPr>
          <w:p w14:paraId="7430556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b/>
                <w:bCs/>
                <w:color w:val="111111"/>
                <w:kern w:val="0"/>
                <w:sz w:val="20"/>
                <w:szCs w:val="20"/>
                <w:lang w:eastAsia="zh-CN"/>
                <w14:ligatures w14:val="none"/>
              </w:rPr>
              <w:t>Pengangguran - Total</w:t>
            </w:r>
          </w:p>
        </w:tc>
        <w:tc>
          <w:tcPr>
            <w:tcW w:w="1217" w:type="dxa"/>
            <w:shd w:val="clear" w:color="000000" w:fill="FCFCFC"/>
            <w:noWrap/>
            <w:vAlign w:val="center"/>
          </w:tcPr>
          <w:p w14:paraId="7D48534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b/>
                <w:bCs/>
                <w:color w:val="111111"/>
                <w:kern w:val="0"/>
                <w:sz w:val="20"/>
                <w:szCs w:val="20"/>
                <w:lang w:eastAsia="zh-CN"/>
                <w14:ligatures w14:val="none"/>
              </w:rPr>
              <w:t>Jumlah Angkatan Kerja</w:t>
            </w:r>
          </w:p>
        </w:tc>
        <w:tc>
          <w:tcPr>
            <w:tcW w:w="1335" w:type="dxa"/>
            <w:shd w:val="clear" w:color="000000" w:fill="FCFCFC"/>
            <w:noWrap/>
            <w:vAlign w:val="center"/>
          </w:tcPr>
          <w:p w14:paraId="5AB00AD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b/>
                <w:bCs/>
                <w:color w:val="111111"/>
                <w:kern w:val="0"/>
                <w:sz w:val="20"/>
                <w:szCs w:val="20"/>
                <w:lang w:eastAsia="zh-CN"/>
                <w14:ligatures w14:val="none"/>
              </w:rPr>
              <w:t>Persentase Pengangguran (%)</w:t>
            </w:r>
          </w:p>
        </w:tc>
        <w:tc>
          <w:tcPr>
            <w:tcW w:w="1317" w:type="dxa"/>
            <w:shd w:val="clear" w:color="000000" w:fill="FCFCFC"/>
            <w:noWrap/>
            <w:vAlign w:val="bottom"/>
          </w:tcPr>
          <w:p w14:paraId="7D1CE85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p>
          <w:p w14:paraId="2E9C7C3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b/>
                <w:bCs/>
                <w:color w:val="111111"/>
                <w:kern w:val="0"/>
                <w:sz w:val="20"/>
                <w:szCs w:val="20"/>
                <w:lang w:eastAsia="zh-CN"/>
                <w14:ligatures w14:val="none"/>
              </w:rPr>
              <w:t>Tingkat Partisipasi Angkatan Kerja/TPAK (%)</w:t>
            </w:r>
          </w:p>
        </w:tc>
      </w:tr>
      <w:tr w14:paraId="2004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50" w:type="dxa"/>
            <w:vMerge w:val="continue"/>
            <w:vAlign w:val="center"/>
          </w:tcPr>
          <w:p w14:paraId="3F332EA6">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color w:val="111111"/>
                <w:kern w:val="0"/>
                <w:sz w:val="20"/>
                <w:szCs w:val="20"/>
                <w:lang w:eastAsia="zh-CN"/>
                <w14:ligatures w14:val="none"/>
              </w:rPr>
            </w:pPr>
          </w:p>
        </w:tc>
        <w:tc>
          <w:tcPr>
            <w:tcW w:w="1217" w:type="dxa"/>
            <w:shd w:val="clear" w:color="000000" w:fill="FCFCFC"/>
            <w:vAlign w:val="center"/>
          </w:tcPr>
          <w:p w14:paraId="2991716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20"/>
                <w:szCs w:val="20"/>
                <w:lang w:eastAsia="zh-CN"/>
                <w14:ligatures w14:val="none"/>
              </w:rPr>
            </w:pPr>
            <w:r>
              <w:rPr>
                <w:rFonts w:hint="eastAsia" w:ascii="Arial" w:hAnsi="Arial" w:eastAsia="Times New Roman" w:cs="Arial"/>
                <w:b/>
                <w:bCs/>
                <w:color w:val="111111"/>
                <w:kern w:val="0"/>
                <w:sz w:val="20"/>
                <w:szCs w:val="20"/>
                <w:lang w:eastAsia="zh-CN"/>
                <w14:ligatures w14:val="none"/>
              </w:rPr>
              <w:t>2024</w:t>
            </w:r>
          </w:p>
        </w:tc>
        <w:tc>
          <w:tcPr>
            <w:tcW w:w="1172" w:type="dxa"/>
            <w:shd w:val="clear" w:color="000000" w:fill="FCFCFC"/>
            <w:vAlign w:val="center"/>
          </w:tcPr>
          <w:p w14:paraId="4BB8EAE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20"/>
                <w:szCs w:val="20"/>
                <w:lang w:eastAsia="zh-CN"/>
                <w14:ligatures w14:val="none"/>
              </w:rPr>
            </w:pPr>
            <w:r>
              <w:rPr>
                <w:rFonts w:hint="eastAsia" w:ascii="Arial" w:hAnsi="Arial" w:eastAsia="Times New Roman" w:cs="Arial"/>
                <w:b/>
                <w:bCs/>
                <w:color w:val="111111"/>
                <w:kern w:val="0"/>
                <w:sz w:val="20"/>
                <w:szCs w:val="20"/>
                <w:lang w:eastAsia="zh-CN"/>
                <w14:ligatures w14:val="none"/>
              </w:rPr>
              <w:t>2024</w:t>
            </w:r>
          </w:p>
        </w:tc>
        <w:tc>
          <w:tcPr>
            <w:tcW w:w="1617" w:type="dxa"/>
            <w:shd w:val="clear" w:color="000000" w:fill="FCFCFC"/>
            <w:vAlign w:val="center"/>
          </w:tcPr>
          <w:p w14:paraId="1018F31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20"/>
                <w:szCs w:val="20"/>
                <w:lang w:eastAsia="zh-CN"/>
                <w14:ligatures w14:val="none"/>
              </w:rPr>
            </w:pPr>
            <w:r>
              <w:rPr>
                <w:rFonts w:hint="eastAsia" w:ascii="Arial" w:hAnsi="Arial" w:eastAsia="Times New Roman" w:cs="Arial"/>
                <w:b/>
                <w:bCs/>
                <w:color w:val="111111"/>
                <w:kern w:val="0"/>
                <w:sz w:val="20"/>
                <w:szCs w:val="20"/>
                <w:lang w:eastAsia="zh-CN"/>
                <w14:ligatures w14:val="none"/>
              </w:rPr>
              <w:t>2024</w:t>
            </w:r>
          </w:p>
        </w:tc>
        <w:tc>
          <w:tcPr>
            <w:tcW w:w="1218" w:type="dxa"/>
            <w:shd w:val="clear" w:color="000000" w:fill="FCFCFC"/>
            <w:vAlign w:val="center"/>
          </w:tcPr>
          <w:p w14:paraId="2831A7C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20"/>
                <w:szCs w:val="20"/>
                <w:lang w:eastAsia="zh-CN"/>
                <w14:ligatures w14:val="none"/>
              </w:rPr>
            </w:pPr>
            <w:r>
              <w:rPr>
                <w:rFonts w:hint="eastAsia" w:ascii="Arial" w:hAnsi="Arial" w:eastAsia="Times New Roman" w:cs="Arial"/>
                <w:b/>
                <w:bCs/>
                <w:color w:val="111111"/>
                <w:kern w:val="0"/>
                <w:sz w:val="20"/>
                <w:szCs w:val="20"/>
                <w:lang w:eastAsia="zh-CN"/>
                <w14:ligatures w14:val="none"/>
              </w:rPr>
              <w:t>2024</w:t>
            </w:r>
          </w:p>
        </w:tc>
        <w:tc>
          <w:tcPr>
            <w:tcW w:w="1217" w:type="dxa"/>
            <w:shd w:val="clear" w:color="000000" w:fill="FCFCFC"/>
            <w:vAlign w:val="center"/>
          </w:tcPr>
          <w:p w14:paraId="13FE0D2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20"/>
                <w:szCs w:val="20"/>
                <w:lang w:eastAsia="zh-CN"/>
                <w14:ligatures w14:val="none"/>
              </w:rPr>
            </w:pPr>
            <w:r>
              <w:rPr>
                <w:rFonts w:hint="eastAsia" w:ascii="Arial" w:hAnsi="Arial" w:eastAsia="Times New Roman" w:cs="Arial"/>
                <w:b/>
                <w:bCs/>
                <w:color w:val="111111"/>
                <w:kern w:val="0"/>
                <w:sz w:val="20"/>
                <w:szCs w:val="20"/>
                <w:lang w:eastAsia="zh-CN"/>
                <w14:ligatures w14:val="none"/>
              </w:rPr>
              <w:t>2024</w:t>
            </w:r>
          </w:p>
        </w:tc>
        <w:tc>
          <w:tcPr>
            <w:tcW w:w="1335" w:type="dxa"/>
            <w:shd w:val="clear" w:color="000000" w:fill="FCFCFC"/>
            <w:vAlign w:val="center"/>
          </w:tcPr>
          <w:p w14:paraId="144C64A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20"/>
                <w:szCs w:val="20"/>
                <w:lang w:eastAsia="zh-CN"/>
                <w14:ligatures w14:val="none"/>
              </w:rPr>
            </w:pPr>
            <w:r>
              <w:rPr>
                <w:rFonts w:hint="eastAsia" w:ascii="Arial" w:hAnsi="Arial" w:eastAsia="Times New Roman" w:cs="Arial"/>
                <w:b/>
                <w:bCs/>
                <w:color w:val="111111"/>
                <w:kern w:val="0"/>
                <w:sz w:val="20"/>
                <w:szCs w:val="20"/>
                <w:lang w:eastAsia="zh-CN"/>
                <w14:ligatures w14:val="none"/>
              </w:rPr>
              <w:t>2024</w:t>
            </w:r>
          </w:p>
        </w:tc>
        <w:tc>
          <w:tcPr>
            <w:tcW w:w="1317" w:type="dxa"/>
            <w:shd w:val="clear" w:color="000000" w:fill="FCFCFC"/>
            <w:vAlign w:val="center"/>
          </w:tcPr>
          <w:p w14:paraId="51BECE7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111111"/>
                <w:kern w:val="0"/>
                <w:sz w:val="20"/>
                <w:szCs w:val="20"/>
                <w:lang w:eastAsia="zh-CN"/>
                <w14:ligatures w14:val="none"/>
              </w:rPr>
            </w:pPr>
            <w:r>
              <w:rPr>
                <w:rFonts w:hint="eastAsia" w:ascii="Arial" w:hAnsi="Arial" w:eastAsia="Times New Roman" w:cs="Arial"/>
                <w:b/>
                <w:bCs/>
                <w:color w:val="111111"/>
                <w:kern w:val="0"/>
                <w:sz w:val="20"/>
                <w:szCs w:val="20"/>
                <w:lang w:eastAsia="zh-CN"/>
                <w14:ligatures w14:val="none"/>
              </w:rPr>
              <w:t>2024</w:t>
            </w:r>
          </w:p>
        </w:tc>
      </w:tr>
      <w:tr w14:paraId="37DD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150" w:type="dxa"/>
            <w:shd w:val="clear" w:color="000000" w:fill="F1F5F9"/>
            <w:vAlign w:val="center"/>
          </w:tcPr>
          <w:p w14:paraId="5F29C641">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SD/Tidak memiliki Ijazah SD sederajat</w:t>
            </w:r>
          </w:p>
        </w:tc>
        <w:tc>
          <w:tcPr>
            <w:tcW w:w="1217" w:type="dxa"/>
            <w:shd w:val="clear" w:color="000000" w:fill="F1F5F9"/>
            <w:vAlign w:val="center"/>
          </w:tcPr>
          <w:p w14:paraId="60A7A2D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364.600,00</w:t>
            </w:r>
          </w:p>
        </w:tc>
        <w:tc>
          <w:tcPr>
            <w:tcW w:w="1172" w:type="dxa"/>
            <w:shd w:val="clear" w:color="000000" w:fill="F1F5F9"/>
            <w:vAlign w:val="center"/>
          </w:tcPr>
          <w:p w14:paraId="1A1E521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876</w:t>
            </w:r>
          </w:p>
        </w:tc>
        <w:tc>
          <w:tcPr>
            <w:tcW w:w="1617" w:type="dxa"/>
            <w:shd w:val="clear" w:color="000000" w:fill="F1F5F9"/>
            <w:vAlign w:val="center"/>
          </w:tcPr>
          <w:p w14:paraId="18411E1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4.261,00</w:t>
            </w:r>
          </w:p>
        </w:tc>
        <w:tc>
          <w:tcPr>
            <w:tcW w:w="1218" w:type="dxa"/>
            <w:shd w:val="clear" w:color="000000" w:fill="F1F5F9"/>
            <w:vAlign w:val="center"/>
          </w:tcPr>
          <w:p w14:paraId="152C465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5.137,00</w:t>
            </w:r>
          </w:p>
        </w:tc>
        <w:tc>
          <w:tcPr>
            <w:tcW w:w="1217" w:type="dxa"/>
            <w:shd w:val="clear" w:color="000000" w:fill="F1F5F9"/>
            <w:vAlign w:val="center"/>
          </w:tcPr>
          <w:p w14:paraId="5E93B70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369.737,00</w:t>
            </w:r>
          </w:p>
        </w:tc>
        <w:tc>
          <w:tcPr>
            <w:tcW w:w="1335" w:type="dxa"/>
            <w:shd w:val="clear" w:color="000000" w:fill="F1F5F9"/>
            <w:vAlign w:val="center"/>
          </w:tcPr>
          <w:p w14:paraId="63E224B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1,39</w:t>
            </w:r>
          </w:p>
        </w:tc>
        <w:tc>
          <w:tcPr>
            <w:tcW w:w="1317" w:type="dxa"/>
            <w:shd w:val="clear" w:color="000000" w:fill="F1F5F9"/>
            <w:vAlign w:val="center"/>
          </w:tcPr>
          <w:p w14:paraId="75A78D1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72,53</w:t>
            </w:r>
          </w:p>
        </w:tc>
      </w:tr>
      <w:tr w14:paraId="09B0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50" w:type="dxa"/>
            <w:shd w:val="clear" w:color="000000" w:fill="FCFCFC"/>
            <w:vAlign w:val="center"/>
          </w:tcPr>
          <w:p w14:paraId="4F937320">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SMP Sederajat</w:t>
            </w:r>
          </w:p>
        </w:tc>
        <w:tc>
          <w:tcPr>
            <w:tcW w:w="1217" w:type="dxa"/>
            <w:shd w:val="clear" w:color="000000" w:fill="FCFCFC"/>
            <w:vAlign w:val="center"/>
          </w:tcPr>
          <w:p w14:paraId="66B478A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189.629,00</w:t>
            </w:r>
          </w:p>
        </w:tc>
        <w:tc>
          <w:tcPr>
            <w:tcW w:w="1172" w:type="dxa"/>
            <w:shd w:val="clear" w:color="000000" w:fill="FCFCFC"/>
            <w:vAlign w:val="center"/>
          </w:tcPr>
          <w:p w14:paraId="34866DD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1.542,00</w:t>
            </w:r>
          </w:p>
        </w:tc>
        <w:tc>
          <w:tcPr>
            <w:tcW w:w="1617" w:type="dxa"/>
            <w:shd w:val="clear" w:color="000000" w:fill="FCFCFC"/>
            <w:vAlign w:val="center"/>
          </w:tcPr>
          <w:p w14:paraId="242FFD7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2.002,00</w:t>
            </w:r>
          </w:p>
        </w:tc>
        <w:tc>
          <w:tcPr>
            <w:tcW w:w="1218" w:type="dxa"/>
            <w:shd w:val="clear" w:color="000000" w:fill="FCFCFC"/>
            <w:vAlign w:val="center"/>
          </w:tcPr>
          <w:p w14:paraId="601C62F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3.544,00</w:t>
            </w:r>
          </w:p>
        </w:tc>
        <w:tc>
          <w:tcPr>
            <w:tcW w:w="1217" w:type="dxa"/>
            <w:shd w:val="clear" w:color="000000" w:fill="FCFCFC"/>
            <w:vAlign w:val="center"/>
          </w:tcPr>
          <w:p w14:paraId="3C0DDDF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193.173,00</w:t>
            </w:r>
          </w:p>
        </w:tc>
        <w:tc>
          <w:tcPr>
            <w:tcW w:w="1335" w:type="dxa"/>
            <w:shd w:val="clear" w:color="000000" w:fill="FCFCFC"/>
            <w:vAlign w:val="center"/>
          </w:tcPr>
          <w:p w14:paraId="7B0A5CE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1,83</w:t>
            </w:r>
          </w:p>
        </w:tc>
        <w:tc>
          <w:tcPr>
            <w:tcW w:w="1317" w:type="dxa"/>
            <w:shd w:val="clear" w:color="000000" w:fill="FCFCFC"/>
            <w:vAlign w:val="center"/>
          </w:tcPr>
          <w:p w14:paraId="579BA90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57,93</w:t>
            </w:r>
          </w:p>
        </w:tc>
      </w:tr>
      <w:tr w14:paraId="69AA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50" w:type="dxa"/>
            <w:shd w:val="clear" w:color="000000" w:fill="F1F5F9"/>
            <w:vAlign w:val="center"/>
          </w:tcPr>
          <w:p w14:paraId="628CB44F">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SMA Sederajat</w:t>
            </w:r>
          </w:p>
        </w:tc>
        <w:tc>
          <w:tcPr>
            <w:tcW w:w="1217" w:type="dxa"/>
            <w:shd w:val="clear" w:color="000000" w:fill="F1F5F9"/>
            <w:vAlign w:val="center"/>
          </w:tcPr>
          <w:p w14:paraId="4AEE244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357.382,00</w:t>
            </w:r>
          </w:p>
        </w:tc>
        <w:tc>
          <w:tcPr>
            <w:tcW w:w="1172" w:type="dxa"/>
            <w:shd w:val="clear" w:color="000000" w:fill="F1F5F9"/>
            <w:vAlign w:val="center"/>
          </w:tcPr>
          <w:p w14:paraId="2CF268A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5.389,00</w:t>
            </w:r>
          </w:p>
        </w:tc>
        <w:tc>
          <w:tcPr>
            <w:tcW w:w="1617" w:type="dxa"/>
            <w:shd w:val="clear" w:color="000000" w:fill="F1F5F9"/>
            <w:vAlign w:val="center"/>
          </w:tcPr>
          <w:p w14:paraId="6AA56C4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11.340,00</w:t>
            </w:r>
          </w:p>
        </w:tc>
        <w:tc>
          <w:tcPr>
            <w:tcW w:w="1218" w:type="dxa"/>
            <w:shd w:val="clear" w:color="000000" w:fill="F1F5F9"/>
            <w:vAlign w:val="center"/>
          </w:tcPr>
          <w:p w14:paraId="67373CE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16.729,00</w:t>
            </w:r>
          </w:p>
        </w:tc>
        <w:tc>
          <w:tcPr>
            <w:tcW w:w="1217" w:type="dxa"/>
            <w:shd w:val="clear" w:color="000000" w:fill="F1F5F9"/>
            <w:vAlign w:val="center"/>
          </w:tcPr>
          <w:p w14:paraId="4D2744D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374.111,00</w:t>
            </w:r>
          </w:p>
        </w:tc>
        <w:tc>
          <w:tcPr>
            <w:tcW w:w="1335" w:type="dxa"/>
            <w:shd w:val="clear" w:color="000000" w:fill="F1F5F9"/>
            <w:vAlign w:val="center"/>
          </w:tcPr>
          <w:p w14:paraId="7689331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4,47</w:t>
            </w:r>
          </w:p>
        </w:tc>
        <w:tc>
          <w:tcPr>
            <w:tcW w:w="1317" w:type="dxa"/>
            <w:shd w:val="clear" w:color="000000" w:fill="F1F5F9"/>
            <w:vAlign w:val="center"/>
          </w:tcPr>
          <w:p w14:paraId="087ACA2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73,58</w:t>
            </w:r>
          </w:p>
        </w:tc>
      </w:tr>
      <w:tr w14:paraId="64FF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50" w:type="dxa"/>
            <w:shd w:val="clear" w:color="000000" w:fill="CBD5E1"/>
            <w:vAlign w:val="center"/>
          </w:tcPr>
          <w:p w14:paraId="454B80A1">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Perguruan Tinggi</w:t>
            </w:r>
          </w:p>
        </w:tc>
        <w:tc>
          <w:tcPr>
            <w:tcW w:w="1217" w:type="dxa"/>
            <w:shd w:val="clear" w:color="000000" w:fill="CBD5E1"/>
            <w:vAlign w:val="center"/>
          </w:tcPr>
          <w:p w14:paraId="7C9271C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189.623,00</w:t>
            </w:r>
          </w:p>
        </w:tc>
        <w:tc>
          <w:tcPr>
            <w:tcW w:w="1172" w:type="dxa"/>
            <w:shd w:val="clear" w:color="000000" w:fill="CBD5E1"/>
            <w:vAlign w:val="center"/>
          </w:tcPr>
          <w:p w14:paraId="192408E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3.415,00</w:t>
            </w:r>
          </w:p>
        </w:tc>
        <w:tc>
          <w:tcPr>
            <w:tcW w:w="1617" w:type="dxa"/>
            <w:shd w:val="clear" w:color="000000" w:fill="CBD5E1"/>
            <w:vAlign w:val="center"/>
          </w:tcPr>
          <w:p w14:paraId="1677754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6.514,00</w:t>
            </w:r>
          </w:p>
        </w:tc>
        <w:tc>
          <w:tcPr>
            <w:tcW w:w="1218" w:type="dxa"/>
            <w:shd w:val="clear" w:color="000000" w:fill="CBD5E1"/>
            <w:vAlign w:val="center"/>
          </w:tcPr>
          <w:p w14:paraId="7FDB881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9.929,00</w:t>
            </w:r>
          </w:p>
        </w:tc>
        <w:tc>
          <w:tcPr>
            <w:tcW w:w="1217" w:type="dxa"/>
            <w:shd w:val="clear" w:color="000000" w:fill="CBD5E1"/>
            <w:vAlign w:val="center"/>
          </w:tcPr>
          <w:p w14:paraId="2402113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199.552,00</w:t>
            </w:r>
          </w:p>
        </w:tc>
        <w:tc>
          <w:tcPr>
            <w:tcW w:w="1335" w:type="dxa"/>
            <w:shd w:val="clear" w:color="000000" w:fill="CBD5E1"/>
            <w:vAlign w:val="center"/>
          </w:tcPr>
          <w:p w14:paraId="7E5B198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4,98</w:t>
            </w:r>
          </w:p>
        </w:tc>
        <w:tc>
          <w:tcPr>
            <w:tcW w:w="1317" w:type="dxa"/>
            <w:shd w:val="clear" w:color="000000" w:fill="CBD5E1"/>
            <w:vAlign w:val="center"/>
          </w:tcPr>
          <w:p w14:paraId="07EE88B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111111"/>
                <w:kern w:val="0"/>
                <w:sz w:val="20"/>
                <w:szCs w:val="20"/>
                <w:lang w:eastAsia="zh-CN"/>
                <w14:ligatures w14:val="none"/>
              </w:rPr>
            </w:pPr>
            <w:r>
              <w:rPr>
                <w:rFonts w:hint="eastAsia" w:ascii="Arial" w:hAnsi="Arial" w:eastAsia="Times New Roman" w:cs="Arial"/>
                <w:color w:val="111111"/>
                <w:kern w:val="0"/>
                <w:sz w:val="20"/>
                <w:szCs w:val="20"/>
                <w:lang w:eastAsia="zh-CN"/>
                <w14:ligatures w14:val="none"/>
              </w:rPr>
              <w:t>85,52</w:t>
            </w:r>
          </w:p>
        </w:tc>
      </w:tr>
    </w:tbl>
    <w:p w14:paraId="2B0266EF">
      <w:pPr>
        <w:tabs>
          <w:tab w:val="left" w:pos="7901"/>
        </w:tabs>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Badan Pusat Statistik (BPS)  Provinsi Bengkulu</w:t>
      </w:r>
    </w:p>
    <w:p w14:paraId="0B7451CF">
      <w:pPr>
        <w:tabs>
          <w:tab w:val="left" w:pos="7901"/>
        </w:tabs>
        <w:jc w:val="center"/>
        <w:rPr>
          <w:rFonts w:ascii="Arial" w:hAnsi="Arial" w:cs="Arial"/>
          <w:sz w:val="40"/>
          <w:szCs w:val="40"/>
          <w:lang w:val="id-ID"/>
        </w:rPr>
      </w:pPr>
    </w:p>
    <w:p w14:paraId="2AEBB2CB">
      <w:pPr>
        <w:tabs>
          <w:tab w:val="left" w:pos="7901"/>
        </w:tabs>
        <w:jc w:val="center"/>
        <w:rPr>
          <w:rFonts w:ascii="Arial" w:hAnsi="Arial" w:cs="Arial"/>
          <w:sz w:val="40"/>
          <w:szCs w:val="40"/>
          <w:lang w:val="id-ID"/>
        </w:rPr>
      </w:pPr>
    </w:p>
    <w:p w14:paraId="4CEB776F">
      <w:pPr>
        <w:tabs>
          <w:tab w:val="left" w:pos="7901"/>
        </w:tabs>
        <w:spacing w:after="0" w:line="240" w:lineRule="auto"/>
        <w:jc w:val="center"/>
        <w:rPr>
          <w:rFonts w:ascii="Arial" w:hAnsi="Arial" w:cs="Arial"/>
          <w:b/>
          <w:bCs/>
          <w:sz w:val="40"/>
          <w:szCs w:val="40"/>
        </w:rPr>
      </w:pPr>
      <w:r>
        <w:rPr>
          <w:rFonts w:ascii="Arial" w:hAnsi="Arial" w:cs="Arial"/>
          <w:b/>
          <w:bCs/>
          <w:sz w:val="20"/>
          <w:szCs w:val="20"/>
          <w:lang w:val="id-ID"/>
        </w:rPr>
        <w:t xml:space="preserve">Tabel 4.4 </w:t>
      </w:r>
      <w:r>
        <w:rPr>
          <w:rFonts w:ascii="Arial" w:hAnsi="Arial" w:cs="Arial"/>
          <w:b/>
          <w:bCs/>
          <w:sz w:val="20"/>
          <w:szCs w:val="20"/>
        </w:rPr>
        <w:t>Ketenagakerjaan (Agustus), 2024</w:t>
      </w:r>
    </w:p>
    <w:tbl>
      <w:tblPr>
        <w:tblStyle w:val="12"/>
        <w:tblpPr w:leftFromText="180" w:rightFromText="180" w:horzAnchor="margin" w:tblpXSpec="center" w:tblpY="56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6"/>
        <w:gridCol w:w="4394"/>
      </w:tblGrid>
      <w:tr w14:paraId="3ABCC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4106" w:type="dxa"/>
            <w:shd w:val="clear" w:color="000000" w:fill="FFFFFF"/>
            <w:vAlign w:val="center"/>
          </w:tcPr>
          <w:p w14:paraId="49BF5724">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Tenaga Kerja</w:t>
            </w:r>
          </w:p>
        </w:tc>
        <w:tc>
          <w:tcPr>
            <w:tcW w:w="4394" w:type="dxa"/>
            <w:noWrap/>
            <w:vAlign w:val="bottom"/>
          </w:tcPr>
          <w:p w14:paraId="4C7EE24F">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2024</w:t>
            </w:r>
          </w:p>
        </w:tc>
      </w:tr>
      <w:tr w14:paraId="22A4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4106" w:type="dxa"/>
            <w:shd w:val="clear" w:color="000000" w:fill="F1F5F9"/>
            <w:vAlign w:val="center"/>
          </w:tcPr>
          <w:p w14:paraId="5A1CEBD8">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Penduduk Usia Kerja (000 jiwa)</w:t>
            </w:r>
          </w:p>
        </w:tc>
        <w:tc>
          <w:tcPr>
            <w:tcW w:w="4394" w:type="dxa"/>
            <w:shd w:val="clear" w:color="000000" w:fill="F1F5F9"/>
            <w:vAlign w:val="center"/>
          </w:tcPr>
          <w:p w14:paraId="2290A8B1">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1.585,00</w:t>
            </w:r>
          </w:p>
        </w:tc>
      </w:tr>
      <w:tr w14:paraId="0063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4106" w:type="dxa"/>
            <w:shd w:val="clear" w:color="000000" w:fill="FCFCFC"/>
            <w:vAlign w:val="center"/>
          </w:tcPr>
          <w:p w14:paraId="17D1A38A">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Angkatan Kerja (000 Jiwa)</w:t>
            </w:r>
          </w:p>
        </w:tc>
        <w:tc>
          <w:tcPr>
            <w:tcW w:w="4394" w:type="dxa"/>
            <w:shd w:val="clear" w:color="000000" w:fill="FCFCFC"/>
            <w:vAlign w:val="center"/>
          </w:tcPr>
          <w:p w14:paraId="607B972F">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1.136,57</w:t>
            </w:r>
          </w:p>
        </w:tc>
      </w:tr>
      <w:tr w14:paraId="2332B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4106" w:type="dxa"/>
            <w:shd w:val="clear" w:color="000000" w:fill="F1F5F9"/>
            <w:vAlign w:val="center"/>
          </w:tcPr>
          <w:p w14:paraId="0FB4AF70">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Bekerja (000 Jiwa)</w:t>
            </w:r>
          </w:p>
        </w:tc>
        <w:tc>
          <w:tcPr>
            <w:tcW w:w="4394" w:type="dxa"/>
            <w:shd w:val="clear" w:color="000000" w:fill="F1F5F9"/>
            <w:vAlign w:val="center"/>
          </w:tcPr>
          <w:p w14:paraId="21BB22CC">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1.101,23</w:t>
            </w:r>
          </w:p>
        </w:tc>
      </w:tr>
      <w:tr w14:paraId="13FC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4106" w:type="dxa"/>
            <w:shd w:val="clear" w:color="000000" w:fill="FCFCFC"/>
            <w:vAlign w:val="center"/>
          </w:tcPr>
          <w:p w14:paraId="6C73056C">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Penganggur (000 Jiwa)</w:t>
            </w:r>
          </w:p>
        </w:tc>
        <w:tc>
          <w:tcPr>
            <w:tcW w:w="4394" w:type="dxa"/>
            <w:shd w:val="clear" w:color="000000" w:fill="FCFCFC"/>
            <w:vAlign w:val="center"/>
          </w:tcPr>
          <w:p w14:paraId="13A3F50D">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35,34</w:t>
            </w:r>
          </w:p>
        </w:tc>
      </w:tr>
      <w:tr w14:paraId="7F32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4106" w:type="dxa"/>
            <w:shd w:val="clear" w:color="000000" w:fill="F1F5F9"/>
            <w:vAlign w:val="center"/>
          </w:tcPr>
          <w:p w14:paraId="5FAF954D">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TPAK (%)</w:t>
            </w:r>
          </w:p>
        </w:tc>
        <w:tc>
          <w:tcPr>
            <w:tcW w:w="4394" w:type="dxa"/>
            <w:shd w:val="clear" w:color="000000" w:fill="F1F5F9"/>
            <w:vAlign w:val="center"/>
          </w:tcPr>
          <w:p w14:paraId="6DFF88DB">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71,71</w:t>
            </w:r>
          </w:p>
        </w:tc>
      </w:tr>
      <w:tr w14:paraId="244F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106" w:type="dxa"/>
            <w:shd w:val="clear" w:color="000000" w:fill="FCFCFC"/>
            <w:vAlign w:val="center"/>
          </w:tcPr>
          <w:p w14:paraId="428BBA48">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TPT (%)</w:t>
            </w:r>
          </w:p>
        </w:tc>
        <w:tc>
          <w:tcPr>
            <w:tcW w:w="4394" w:type="dxa"/>
            <w:shd w:val="clear" w:color="000000" w:fill="FCFCFC"/>
            <w:vAlign w:val="center"/>
          </w:tcPr>
          <w:p w14:paraId="05763EB1">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3,11</w:t>
            </w:r>
          </w:p>
        </w:tc>
      </w:tr>
    </w:tbl>
    <w:p w14:paraId="3B7ADC4B">
      <w:pPr>
        <w:tabs>
          <w:tab w:val="left" w:pos="7901"/>
        </w:tabs>
        <w:jc w:val="center"/>
        <w:rPr>
          <w:rFonts w:ascii="Arial" w:hAnsi="Arial" w:cs="Arial"/>
          <w:sz w:val="40"/>
          <w:szCs w:val="40"/>
          <w:lang w:val="id-ID"/>
        </w:rPr>
      </w:pPr>
    </w:p>
    <w:p w14:paraId="7E0D812E">
      <w:pPr>
        <w:tabs>
          <w:tab w:val="left" w:pos="7901"/>
        </w:tabs>
        <w:ind w:firstLine="900" w:firstLineChars="500"/>
        <w:jc w:val="both"/>
        <w:rPr>
          <w:rFonts w:ascii="Arial" w:hAnsi="Arial" w:eastAsia="Times New Roman" w:cs="Arial"/>
          <w:b/>
          <w:bCs/>
          <w:i/>
          <w:iCs/>
          <w:color w:val="000000"/>
          <w:sz w:val="18"/>
          <w:szCs w:val="18"/>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Badan       Pusat Statistik (BPS)  Provinsi Bengkulu</w:t>
      </w:r>
    </w:p>
    <w:p w14:paraId="5343DF0B">
      <w:pPr>
        <w:tabs>
          <w:tab w:val="left" w:pos="2001"/>
        </w:tabs>
        <w:jc w:val="both"/>
        <w:rPr>
          <w:rFonts w:ascii="Arial" w:hAnsi="Arial" w:eastAsia="Times New Roman" w:cs="Arial"/>
          <w:sz w:val="18"/>
          <w:szCs w:val="18"/>
        </w:rPr>
      </w:pPr>
    </w:p>
    <w:p w14:paraId="7BFC1A19">
      <w:pPr>
        <w:tabs>
          <w:tab w:val="left" w:pos="7901"/>
        </w:tabs>
        <w:spacing w:after="0" w:line="240" w:lineRule="auto"/>
        <w:jc w:val="center"/>
        <w:rPr>
          <w:rFonts w:ascii="Arial" w:hAnsi="Arial" w:cs="Arial"/>
          <w:lang w:val="id-ID"/>
        </w:rPr>
      </w:pPr>
      <w:r>
        <w:rPr>
          <w:rFonts w:ascii="Arial" w:hAnsi="Arial" w:cs="Arial"/>
          <w:lang w:val="id-ID"/>
        </w:rPr>
        <w:t xml:space="preserve">Tabel 4.5 UMKM Provinsi Bengkulu Berdasarkan Gender Binaan Dinas Koperasi UKM </w:t>
      </w:r>
    </w:p>
    <w:p w14:paraId="55803A61">
      <w:pPr>
        <w:tabs>
          <w:tab w:val="left" w:pos="7901"/>
        </w:tabs>
        <w:spacing w:after="0" w:line="240" w:lineRule="auto"/>
        <w:jc w:val="center"/>
        <w:rPr>
          <w:rFonts w:ascii="Arial" w:hAnsi="Arial" w:cs="Arial"/>
          <w:b/>
          <w:bCs/>
        </w:rPr>
      </w:pPr>
      <w:r>
        <w:rPr>
          <w:rFonts w:ascii="Arial" w:hAnsi="Arial" w:cs="Arial"/>
          <w:lang w:val="id-ID"/>
        </w:rPr>
        <w:t>Provinsi Bengkulu 2025</w:t>
      </w:r>
    </w:p>
    <w:p w14:paraId="553EB920">
      <w:pPr>
        <w:tabs>
          <w:tab w:val="left" w:pos="2001"/>
        </w:tabs>
        <w:rPr>
          <w:rFonts w:ascii="Arial" w:hAnsi="Arial" w:eastAsia="Times New Roman" w:cs="Arial"/>
        </w:rPr>
      </w:pPr>
    </w:p>
    <w:tbl>
      <w:tblPr>
        <w:tblStyle w:val="12"/>
        <w:tblW w:w="7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2127"/>
        <w:gridCol w:w="1275"/>
        <w:gridCol w:w="1998"/>
        <w:gridCol w:w="1878"/>
      </w:tblGrid>
      <w:tr w14:paraId="71FF0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2" w:type="dxa"/>
            <w:noWrap/>
            <w:vAlign w:val="bottom"/>
          </w:tcPr>
          <w:p w14:paraId="494C598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lang w:eastAsia="zh-CN"/>
                <w14:ligatures w14:val="none"/>
              </w:rPr>
            </w:pPr>
            <w:r>
              <w:rPr>
                <w:rFonts w:hint="eastAsia" w:ascii="Arial" w:hAnsi="Arial" w:eastAsia="Times New Roman" w:cs="Arial"/>
                <w:b/>
                <w:bCs/>
                <w:kern w:val="0"/>
                <w:lang w:eastAsia="zh-CN"/>
                <w14:ligatures w14:val="none"/>
              </w:rPr>
              <w:t>No</w:t>
            </w:r>
          </w:p>
        </w:tc>
        <w:tc>
          <w:tcPr>
            <w:tcW w:w="2127" w:type="dxa"/>
            <w:noWrap/>
            <w:vAlign w:val="bottom"/>
          </w:tcPr>
          <w:p w14:paraId="1113CCD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kern w:val="0"/>
                <w:lang w:eastAsia="zh-CN"/>
                <w14:ligatures w14:val="none"/>
              </w:rPr>
            </w:pPr>
            <w:r>
              <w:rPr>
                <w:rFonts w:hint="eastAsia" w:ascii="Arial" w:hAnsi="Arial" w:eastAsia="Times New Roman" w:cs="Arial"/>
                <w:b/>
                <w:bCs/>
                <w:kern w:val="0"/>
                <w:lang w:eastAsia="zh-CN"/>
                <w14:ligatures w14:val="none"/>
              </w:rPr>
              <w:t>Kab/Kota</w:t>
            </w:r>
          </w:p>
        </w:tc>
        <w:tc>
          <w:tcPr>
            <w:tcW w:w="1275" w:type="dxa"/>
            <w:noWrap/>
            <w:vAlign w:val="bottom"/>
          </w:tcPr>
          <w:p w14:paraId="3FA709E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lang w:eastAsia="zh-CN"/>
                <w14:ligatures w14:val="none"/>
              </w:rPr>
            </w:pPr>
            <w:r>
              <w:rPr>
                <w:rFonts w:hint="eastAsia" w:ascii="Arial" w:hAnsi="Arial" w:eastAsia="Times New Roman" w:cs="Arial"/>
                <w:b/>
                <w:bCs/>
                <w:color w:val="000000"/>
                <w:kern w:val="0"/>
                <w:lang w:eastAsia="zh-CN"/>
                <w14:ligatures w14:val="none"/>
              </w:rPr>
              <w:t>Laki laki</w:t>
            </w:r>
          </w:p>
        </w:tc>
        <w:tc>
          <w:tcPr>
            <w:tcW w:w="1998" w:type="dxa"/>
            <w:noWrap/>
            <w:vAlign w:val="bottom"/>
          </w:tcPr>
          <w:p w14:paraId="0634F2E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lang w:eastAsia="zh-CN"/>
                <w14:ligatures w14:val="none"/>
              </w:rPr>
            </w:pPr>
            <w:r>
              <w:rPr>
                <w:rFonts w:hint="eastAsia" w:ascii="Arial" w:hAnsi="Arial" w:eastAsia="Times New Roman" w:cs="Arial"/>
                <w:b/>
                <w:bCs/>
                <w:color w:val="000000"/>
                <w:kern w:val="0"/>
                <w:lang w:eastAsia="zh-CN"/>
                <w14:ligatures w14:val="none"/>
              </w:rPr>
              <w:t>Perempuan</w:t>
            </w:r>
          </w:p>
        </w:tc>
        <w:tc>
          <w:tcPr>
            <w:tcW w:w="1878" w:type="dxa"/>
            <w:noWrap/>
            <w:vAlign w:val="bottom"/>
          </w:tcPr>
          <w:p w14:paraId="3856B8D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lang w:eastAsia="zh-CN"/>
                <w14:ligatures w14:val="none"/>
              </w:rPr>
            </w:pPr>
            <w:r>
              <w:rPr>
                <w:rFonts w:hint="eastAsia" w:ascii="Arial" w:hAnsi="Arial" w:eastAsia="Times New Roman" w:cs="Arial"/>
                <w:b/>
                <w:bCs/>
                <w:color w:val="000000"/>
                <w:kern w:val="0"/>
                <w:lang w:eastAsia="zh-CN"/>
                <w14:ligatures w14:val="none"/>
              </w:rPr>
              <w:t>Jumlah</w:t>
            </w:r>
          </w:p>
        </w:tc>
      </w:tr>
      <w:tr w14:paraId="05E25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2" w:type="dxa"/>
            <w:noWrap/>
            <w:vAlign w:val="bottom"/>
          </w:tcPr>
          <w:p w14:paraId="5F6232A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w:t>
            </w:r>
          </w:p>
        </w:tc>
        <w:tc>
          <w:tcPr>
            <w:tcW w:w="2127" w:type="dxa"/>
            <w:noWrap/>
            <w:vAlign w:val="bottom"/>
          </w:tcPr>
          <w:p w14:paraId="553D8B6D">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Kota Bengkulu</w:t>
            </w:r>
          </w:p>
        </w:tc>
        <w:tc>
          <w:tcPr>
            <w:tcW w:w="1275" w:type="dxa"/>
            <w:noWrap/>
            <w:vAlign w:val="bottom"/>
          </w:tcPr>
          <w:p w14:paraId="351ACA3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128</w:t>
            </w:r>
          </w:p>
        </w:tc>
        <w:tc>
          <w:tcPr>
            <w:tcW w:w="1998" w:type="dxa"/>
            <w:noWrap/>
            <w:vAlign w:val="bottom"/>
          </w:tcPr>
          <w:p w14:paraId="5FCD406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436</w:t>
            </w:r>
          </w:p>
        </w:tc>
        <w:tc>
          <w:tcPr>
            <w:tcW w:w="1878" w:type="dxa"/>
            <w:noWrap/>
            <w:vAlign w:val="bottom"/>
          </w:tcPr>
          <w:p w14:paraId="602BA83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564</w:t>
            </w:r>
          </w:p>
        </w:tc>
      </w:tr>
      <w:tr w14:paraId="2E115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2" w:type="dxa"/>
            <w:noWrap/>
            <w:vAlign w:val="bottom"/>
          </w:tcPr>
          <w:p w14:paraId="5863E60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2</w:t>
            </w:r>
          </w:p>
        </w:tc>
        <w:tc>
          <w:tcPr>
            <w:tcW w:w="2127" w:type="dxa"/>
            <w:noWrap/>
            <w:vAlign w:val="bottom"/>
          </w:tcPr>
          <w:p w14:paraId="0B7CA8FC">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Bengkulu Selatan</w:t>
            </w:r>
          </w:p>
        </w:tc>
        <w:tc>
          <w:tcPr>
            <w:tcW w:w="1275" w:type="dxa"/>
            <w:noWrap/>
            <w:vAlign w:val="bottom"/>
          </w:tcPr>
          <w:p w14:paraId="486B8A7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32</w:t>
            </w:r>
          </w:p>
        </w:tc>
        <w:tc>
          <w:tcPr>
            <w:tcW w:w="1998" w:type="dxa"/>
            <w:noWrap/>
            <w:vAlign w:val="bottom"/>
          </w:tcPr>
          <w:p w14:paraId="60ACA71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78</w:t>
            </w:r>
          </w:p>
        </w:tc>
        <w:tc>
          <w:tcPr>
            <w:tcW w:w="1878" w:type="dxa"/>
            <w:noWrap/>
            <w:vAlign w:val="bottom"/>
          </w:tcPr>
          <w:p w14:paraId="5A91FFD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110</w:t>
            </w:r>
          </w:p>
        </w:tc>
      </w:tr>
      <w:tr w14:paraId="38B5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2" w:type="dxa"/>
            <w:noWrap/>
            <w:vAlign w:val="bottom"/>
          </w:tcPr>
          <w:p w14:paraId="6A13240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3</w:t>
            </w:r>
          </w:p>
        </w:tc>
        <w:tc>
          <w:tcPr>
            <w:tcW w:w="2127" w:type="dxa"/>
            <w:noWrap/>
            <w:vAlign w:val="bottom"/>
          </w:tcPr>
          <w:p w14:paraId="7B5AF23E">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Bengkulu Tengah</w:t>
            </w:r>
          </w:p>
        </w:tc>
        <w:tc>
          <w:tcPr>
            <w:tcW w:w="1275" w:type="dxa"/>
            <w:noWrap/>
            <w:vAlign w:val="bottom"/>
          </w:tcPr>
          <w:p w14:paraId="6B0C277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20</w:t>
            </w:r>
          </w:p>
        </w:tc>
        <w:tc>
          <w:tcPr>
            <w:tcW w:w="1998" w:type="dxa"/>
            <w:noWrap/>
            <w:vAlign w:val="bottom"/>
          </w:tcPr>
          <w:p w14:paraId="4C52CC4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86</w:t>
            </w:r>
          </w:p>
        </w:tc>
        <w:tc>
          <w:tcPr>
            <w:tcW w:w="1878" w:type="dxa"/>
            <w:noWrap/>
            <w:vAlign w:val="bottom"/>
          </w:tcPr>
          <w:p w14:paraId="1F73CE1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106</w:t>
            </w:r>
          </w:p>
        </w:tc>
      </w:tr>
      <w:tr w14:paraId="1E6A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2" w:type="dxa"/>
            <w:noWrap/>
            <w:vAlign w:val="bottom"/>
          </w:tcPr>
          <w:p w14:paraId="326C528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4</w:t>
            </w:r>
          </w:p>
        </w:tc>
        <w:tc>
          <w:tcPr>
            <w:tcW w:w="2127" w:type="dxa"/>
            <w:noWrap/>
            <w:vAlign w:val="bottom"/>
          </w:tcPr>
          <w:p w14:paraId="00A719B4">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Bengkulu Utara</w:t>
            </w:r>
          </w:p>
        </w:tc>
        <w:tc>
          <w:tcPr>
            <w:tcW w:w="1275" w:type="dxa"/>
            <w:noWrap/>
            <w:vAlign w:val="bottom"/>
          </w:tcPr>
          <w:p w14:paraId="2591D04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8</w:t>
            </w:r>
          </w:p>
        </w:tc>
        <w:tc>
          <w:tcPr>
            <w:tcW w:w="1998" w:type="dxa"/>
            <w:noWrap/>
            <w:vAlign w:val="bottom"/>
          </w:tcPr>
          <w:p w14:paraId="65EF1A7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54</w:t>
            </w:r>
          </w:p>
        </w:tc>
        <w:tc>
          <w:tcPr>
            <w:tcW w:w="1878" w:type="dxa"/>
            <w:noWrap/>
            <w:vAlign w:val="bottom"/>
          </w:tcPr>
          <w:p w14:paraId="20D820B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62</w:t>
            </w:r>
          </w:p>
        </w:tc>
      </w:tr>
      <w:tr w14:paraId="1EB9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2" w:type="dxa"/>
            <w:noWrap/>
            <w:vAlign w:val="bottom"/>
          </w:tcPr>
          <w:p w14:paraId="03EF5BF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5</w:t>
            </w:r>
          </w:p>
        </w:tc>
        <w:tc>
          <w:tcPr>
            <w:tcW w:w="2127" w:type="dxa"/>
            <w:noWrap/>
            <w:vAlign w:val="bottom"/>
          </w:tcPr>
          <w:p w14:paraId="10A6F1A3">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Kaur</w:t>
            </w:r>
          </w:p>
        </w:tc>
        <w:tc>
          <w:tcPr>
            <w:tcW w:w="1275" w:type="dxa"/>
            <w:noWrap/>
            <w:vAlign w:val="bottom"/>
          </w:tcPr>
          <w:p w14:paraId="6F90BFD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24</w:t>
            </w:r>
          </w:p>
        </w:tc>
        <w:tc>
          <w:tcPr>
            <w:tcW w:w="1998" w:type="dxa"/>
            <w:noWrap/>
            <w:vAlign w:val="bottom"/>
          </w:tcPr>
          <w:p w14:paraId="1F1BD1A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30</w:t>
            </w:r>
          </w:p>
        </w:tc>
        <w:tc>
          <w:tcPr>
            <w:tcW w:w="1878" w:type="dxa"/>
            <w:noWrap/>
            <w:vAlign w:val="bottom"/>
          </w:tcPr>
          <w:p w14:paraId="0947B36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54</w:t>
            </w:r>
          </w:p>
        </w:tc>
      </w:tr>
      <w:tr w14:paraId="1906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2" w:type="dxa"/>
            <w:noWrap/>
            <w:vAlign w:val="bottom"/>
          </w:tcPr>
          <w:p w14:paraId="55FFEA7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6</w:t>
            </w:r>
          </w:p>
        </w:tc>
        <w:tc>
          <w:tcPr>
            <w:tcW w:w="2127" w:type="dxa"/>
            <w:noWrap/>
            <w:vAlign w:val="bottom"/>
          </w:tcPr>
          <w:p w14:paraId="55D3FD3A">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Kepahiang</w:t>
            </w:r>
          </w:p>
        </w:tc>
        <w:tc>
          <w:tcPr>
            <w:tcW w:w="1275" w:type="dxa"/>
            <w:noWrap/>
            <w:vAlign w:val="bottom"/>
          </w:tcPr>
          <w:p w14:paraId="40A673E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75</w:t>
            </w:r>
          </w:p>
        </w:tc>
        <w:tc>
          <w:tcPr>
            <w:tcW w:w="1998" w:type="dxa"/>
            <w:noWrap/>
            <w:vAlign w:val="bottom"/>
          </w:tcPr>
          <w:p w14:paraId="4CB9835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73</w:t>
            </w:r>
          </w:p>
        </w:tc>
        <w:tc>
          <w:tcPr>
            <w:tcW w:w="1878" w:type="dxa"/>
            <w:noWrap/>
            <w:vAlign w:val="bottom"/>
          </w:tcPr>
          <w:p w14:paraId="03EF93D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148</w:t>
            </w:r>
          </w:p>
        </w:tc>
      </w:tr>
      <w:tr w14:paraId="5EFA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2" w:type="dxa"/>
            <w:noWrap/>
            <w:vAlign w:val="bottom"/>
          </w:tcPr>
          <w:p w14:paraId="2A7BAEE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7</w:t>
            </w:r>
          </w:p>
        </w:tc>
        <w:tc>
          <w:tcPr>
            <w:tcW w:w="2127" w:type="dxa"/>
            <w:noWrap/>
            <w:vAlign w:val="bottom"/>
          </w:tcPr>
          <w:p w14:paraId="65F25FB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Lebong</w:t>
            </w:r>
          </w:p>
        </w:tc>
        <w:tc>
          <w:tcPr>
            <w:tcW w:w="1275" w:type="dxa"/>
            <w:noWrap/>
            <w:vAlign w:val="bottom"/>
          </w:tcPr>
          <w:p w14:paraId="1E4EAA0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25</w:t>
            </w:r>
          </w:p>
        </w:tc>
        <w:tc>
          <w:tcPr>
            <w:tcW w:w="1998" w:type="dxa"/>
            <w:noWrap/>
            <w:vAlign w:val="bottom"/>
          </w:tcPr>
          <w:p w14:paraId="4ADC968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76</w:t>
            </w:r>
          </w:p>
        </w:tc>
        <w:tc>
          <w:tcPr>
            <w:tcW w:w="1878" w:type="dxa"/>
            <w:noWrap/>
            <w:vAlign w:val="bottom"/>
          </w:tcPr>
          <w:p w14:paraId="0B8741F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101</w:t>
            </w:r>
          </w:p>
        </w:tc>
      </w:tr>
      <w:tr w14:paraId="1B417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2" w:type="dxa"/>
            <w:noWrap/>
            <w:vAlign w:val="bottom"/>
          </w:tcPr>
          <w:p w14:paraId="4247006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8</w:t>
            </w:r>
          </w:p>
        </w:tc>
        <w:tc>
          <w:tcPr>
            <w:tcW w:w="2127" w:type="dxa"/>
            <w:noWrap/>
            <w:vAlign w:val="bottom"/>
          </w:tcPr>
          <w:p w14:paraId="38E74F07">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Mukomuko</w:t>
            </w:r>
          </w:p>
        </w:tc>
        <w:tc>
          <w:tcPr>
            <w:tcW w:w="1275" w:type="dxa"/>
            <w:noWrap/>
            <w:vAlign w:val="bottom"/>
          </w:tcPr>
          <w:p w14:paraId="1CCF90B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15</w:t>
            </w:r>
          </w:p>
        </w:tc>
        <w:tc>
          <w:tcPr>
            <w:tcW w:w="1998" w:type="dxa"/>
            <w:noWrap/>
            <w:vAlign w:val="bottom"/>
          </w:tcPr>
          <w:p w14:paraId="61EEA54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29</w:t>
            </w:r>
          </w:p>
        </w:tc>
        <w:tc>
          <w:tcPr>
            <w:tcW w:w="1878" w:type="dxa"/>
            <w:noWrap/>
            <w:vAlign w:val="bottom"/>
          </w:tcPr>
          <w:p w14:paraId="1B47598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44</w:t>
            </w:r>
          </w:p>
        </w:tc>
      </w:tr>
      <w:tr w14:paraId="35AB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2" w:type="dxa"/>
            <w:noWrap/>
            <w:vAlign w:val="bottom"/>
          </w:tcPr>
          <w:p w14:paraId="38E55EE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9</w:t>
            </w:r>
          </w:p>
        </w:tc>
        <w:tc>
          <w:tcPr>
            <w:tcW w:w="2127" w:type="dxa"/>
            <w:noWrap/>
            <w:vAlign w:val="bottom"/>
          </w:tcPr>
          <w:p w14:paraId="52769B95">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Rejang Lebong</w:t>
            </w:r>
          </w:p>
        </w:tc>
        <w:tc>
          <w:tcPr>
            <w:tcW w:w="1275" w:type="dxa"/>
            <w:noWrap/>
            <w:vAlign w:val="bottom"/>
          </w:tcPr>
          <w:p w14:paraId="2B3B90E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82</w:t>
            </w:r>
          </w:p>
        </w:tc>
        <w:tc>
          <w:tcPr>
            <w:tcW w:w="1998" w:type="dxa"/>
            <w:noWrap/>
            <w:vAlign w:val="bottom"/>
          </w:tcPr>
          <w:p w14:paraId="2732A55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81</w:t>
            </w:r>
          </w:p>
        </w:tc>
        <w:tc>
          <w:tcPr>
            <w:tcW w:w="1878" w:type="dxa"/>
            <w:noWrap/>
            <w:vAlign w:val="bottom"/>
          </w:tcPr>
          <w:p w14:paraId="5CFECA8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163</w:t>
            </w:r>
          </w:p>
        </w:tc>
      </w:tr>
      <w:tr w14:paraId="2F68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2" w:type="dxa"/>
            <w:noWrap/>
            <w:vAlign w:val="bottom"/>
          </w:tcPr>
          <w:p w14:paraId="194CE55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10</w:t>
            </w:r>
          </w:p>
        </w:tc>
        <w:tc>
          <w:tcPr>
            <w:tcW w:w="2127" w:type="dxa"/>
            <w:noWrap/>
            <w:vAlign w:val="bottom"/>
          </w:tcPr>
          <w:p w14:paraId="36064BB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Seluma</w:t>
            </w:r>
          </w:p>
        </w:tc>
        <w:tc>
          <w:tcPr>
            <w:tcW w:w="1275" w:type="dxa"/>
            <w:noWrap/>
            <w:vAlign w:val="bottom"/>
          </w:tcPr>
          <w:p w14:paraId="2A93658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38</w:t>
            </w:r>
          </w:p>
        </w:tc>
        <w:tc>
          <w:tcPr>
            <w:tcW w:w="1998" w:type="dxa"/>
            <w:noWrap/>
            <w:vAlign w:val="bottom"/>
          </w:tcPr>
          <w:p w14:paraId="73ABA34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47</w:t>
            </w:r>
          </w:p>
        </w:tc>
        <w:tc>
          <w:tcPr>
            <w:tcW w:w="1878" w:type="dxa"/>
            <w:noWrap/>
            <w:vAlign w:val="bottom"/>
          </w:tcPr>
          <w:p w14:paraId="1AA4629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85</w:t>
            </w:r>
          </w:p>
        </w:tc>
      </w:tr>
      <w:tr w14:paraId="2062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2" w:type="dxa"/>
            <w:noWrap/>
            <w:vAlign w:val="bottom"/>
          </w:tcPr>
          <w:p w14:paraId="4646500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11</w:t>
            </w:r>
          </w:p>
        </w:tc>
        <w:tc>
          <w:tcPr>
            <w:tcW w:w="2127" w:type="dxa"/>
            <w:noWrap/>
            <w:vAlign w:val="bottom"/>
          </w:tcPr>
          <w:p w14:paraId="127A337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Provinsi Bengkulu</w:t>
            </w:r>
          </w:p>
        </w:tc>
        <w:tc>
          <w:tcPr>
            <w:tcW w:w="1275" w:type="dxa"/>
            <w:noWrap/>
            <w:vAlign w:val="bottom"/>
          </w:tcPr>
          <w:p w14:paraId="7515BBF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447</w:t>
            </w:r>
          </w:p>
        </w:tc>
        <w:tc>
          <w:tcPr>
            <w:tcW w:w="1998" w:type="dxa"/>
            <w:noWrap/>
            <w:vAlign w:val="bottom"/>
          </w:tcPr>
          <w:p w14:paraId="5DD8DB1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990</w:t>
            </w:r>
          </w:p>
        </w:tc>
        <w:tc>
          <w:tcPr>
            <w:tcW w:w="1878" w:type="dxa"/>
            <w:noWrap/>
            <w:vAlign w:val="bottom"/>
          </w:tcPr>
          <w:p w14:paraId="635A75B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1437</w:t>
            </w:r>
          </w:p>
        </w:tc>
      </w:tr>
    </w:tbl>
    <w:p w14:paraId="5BB1B909">
      <w:pPr>
        <w:tabs>
          <w:tab w:val="left" w:pos="7901"/>
        </w:tabs>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Dinas Koperasi Dan UKM Provinsi Bengkulu</w:t>
      </w:r>
    </w:p>
    <w:p w14:paraId="284A47B7">
      <w:pPr>
        <w:tabs>
          <w:tab w:val="left" w:pos="2001"/>
        </w:tabs>
        <w:jc w:val="center"/>
        <w:rPr>
          <w:rFonts w:ascii="Arial" w:hAnsi="Arial" w:eastAsia="Times New Roman" w:cs="Arial"/>
          <w:sz w:val="18"/>
          <w:szCs w:val="18"/>
        </w:rPr>
      </w:pPr>
    </w:p>
    <w:p w14:paraId="6EC26414">
      <w:pPr>
        <w:tabs>
          <w:tab w:val="left" w:pos="7901"/>
        </w:tabs>
        <w:jc w:val="both"/>
        <w:rPr>
          <w:rFonts w:ascii="Arial" w:hAnsi="Arial" w:cs="Arial"/>
          <w:sz w:val="40"/>
          <w:szCs w:val="40"/>
          <w:lang w:val="id-ID"/>
        </w:rPr>
      </w:pPr>
    </w:p>
    <w:p w14:paraId="7576848D">
      <w:pPr>
        <w:tabs>
          <w:tab w:val="left" w:pos="7901"/>
        </w:tabs>
        <w:jc w:val="both"/>
        <w:rPr>
          <w:rFonts w:ascii="Arial" w:hAnsi="Arial" w:cs="Arial"/>
          <w:sz w:val="40"/>
          <w:szCs w:val="40"/>
          <w:lang w:val="id-ID"/>
        </w:rPr>
      </w:pPr>
    </w:p>
    <w:p w14:paraId="1729E128">
      <w:pPr>
        <w:tabs>
          <w:tab w:val="left" w:pos="7901"/>
        </w:tabs>
        <w:spacing w:after="0" w:line="240" w:lineRule="auto"/>
        <w:jc w:val="center"/>
        <w:rPr>
          <w:rFonts w:ascii="Arial" w:hAnsi="Arial" w:cs="Arial"/>
          <w:lang w:val="id-ID"/>
        </w:rPr>
      </w:pPr>
      <w:r>
        <w:rPr>
          <w:rFonts w:ascii="Arial" w:hAnsi="Arial" w:cs="Arial"/>
          <w:lang w:val="id-ID"/>
        </w:rPr>
        <w:t xml:space="preserve">Gambar  4.1 UMKM Provinsi Bengkulu Berdasarkan Gender Binaan Dinas Koperasi UKM </w:t>
      </w:r>
    </w:p>
    <w:p w14:paraId="3CAF81E4">
      <w:pPr>
        <w:tabs>
          <w:tab w:val="left" w:pos="7901"/>
        </w:tabs>
        <w:spacing w:after="0" w:line="240" w:lineRule="auto"/>
        <w:jc w:val="center"/>
        <w:rPr>
          <w:rFonts w:ascii="Arial" w:hAnsi="Arial" w:cs="Arial"/>
          <w:b/>
          <w:bCs/>
        </w:rPr>
      </w:pPr>
      <w:r>
        <w:rPr>
          <w:rFonts w:ascii="Arial" w:hAnsi="Arial" w:cs="Arial"/>
          <w:lang w:val="id-ID"/>
        </w:rPr>
        <w:t>Provinsi Bengkulu 2025</w:t>
      </w:r>
    </w:p>
    <w:p w14:paraId="65EF57C1">
      <w:pPr>
        <w:tabs>
          <w:tab w:val="left" w:pos="7901"/>
        </w:tabs>
        <w:jc w:val="center"/>
        <w:rPr>
          <w:rFonts w:ascii="Arial" w:hAnsi="Arial" w:cs="Arial"/>
          <w:sz w:val="40"/>
          <w:szCs w:val="40"/>
          <w:lang w:val="id-ID"/>
        </w:rPr>
      </w:pPr>
    </w:p>
    <w:p w14:paraId="56DE2778">
      <w:pPr>
        <w:tabs>
          <w:tab w:val="left" w:pos="7901"/>
        </w:tabs>
        <w:jc w:val="center"/>
        <w:rPr>
          <w:rFonts w:ascii="Arial" w:hAnsi="Arial" w:cs="Arial"/>
          <w:sz w:val="40"/>
          <w:szCs w:val="40"/>
          <w:lang w:val="id-ID"/>
        </w:rPr>
      </w:pPr>
      <w:r>
        <w:drawing>
          <wp:inline distT="0" distB="0" distL="0" distR="0">
            <wp:extent cx="4572000" cy="2743200"/>
            <wp:effectExtent l="0" t="0" r="0" b="0"/>
            <wp:docPr id="1999934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8E3BDF6">
      <w:pPr>
        <w:tabs>
          <w:tab w:val="left" w:pos="7901"/>
        </w:tabs>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Dinas Koperasi Dan UKM Provinsi Bengkulu</w:t>
      </w:r>
    </w:p>
    <w:p w14:paraId="7015F043">
      <w:pPr>
        <w:tabs>
          <w:tab w:val="left" w:pos="7901"/>
        </w:tabs>
        <w:spacing w:after="0" w:line="240" w:lineRule="auto"/>
        <w:jc w:val="center"/>
        <w:rPr>
          <w:rFonts w:ascii="Arial" w:hAnsi="Arial" w:cs="Arial"/>
          <w:lang w:val="id-ID"/>
        </w:rPr>
      </w:pPr>
    </w:p>
    <w:p w14:paraId="33344D20">
      <w:pPr>
        <w:tabs>
          <w:tab w:val="left" w:pos="7901"/>
        </w:tabs>
        <w:spacing w:after="0" w:line="240" w:lineRule="auto"/>
        <w:jc w:val="center"/>
        <w:rPr>
          <w:rFonts w:ascii="Arial" w:hAnsi="Arial" w:cs="Arial"/>
          <w:lang w:val="id-ID"/>
        </w:rPr>
      </w:pPr>
    </w:p>
    <w:p w14:paraId="4554F5DA">
      <w:pPr>
        <w:tabs>
          <w:tab w:val="left" w:pos="7901"/>
        </w:tabs>
        <w:spacing w:after="0" w:line="240" w:lineRule="auto"/>
        <w:jc w:val="center"/>
        <w:rPr>
          <w:rFonts w:ascii="Arial" w:hAnsi="Arial" w:cs="Arial"/>
          <w:lang w:val="id-ID"/>
        </w:rPr>
      </w:pPr>
      <w:r>
        <w:rPr>
          <w:rFonts w:ascii="Arial" w:hAnsi="Arial" w:cs="Arial"/>
          <w:lang w:val="id-ID"/>
        </w:rPr>
        <w:t xml:space="preserve">Tabel 4.6 Koperasi Lintas Kab/Kota </w:t>
      </w:r>
    </w:p>
    <w:p w14:paraId="67688A9A">
      <w:pPr>
        <w:tabs>
          <w:tab w:val="left" w:pos="7901"/>
        </w:tabs>
        <w:spacing w:after="0" w:line="240" w:lineRule="auto"/>
        <w:jc w:val="center"/>
        <w:rPr>
          <w:rFonts w:ascii="Arial" w:hAnsi="Arial" w:cs="Arial"/>
          <w:lang w:val="id-ID"/>
        </w:rPr>
      </w:pPr>
      <w:r>
        <w:rPr>
          <w:rFonts w:ascii="Arial" w:hAnsi="Arial" w:cs="Arial"/>
          <w:lang w:val="id-ID"/>
        </w:rPr>
        <w:t>Provinsi Bengkulu Berdasarkan Gender Tahun 2025</w:t>
      </w:r>
    </w:p>
    <w:p w14:paraId="33FA1213">
      <w:pPr>
        <w:tabs>
          <w:tab w:val="left" w:pos="7901"/>
        </w:tabs>
        <w:spacing w:after="0" w:line="240" w:lineRule="auto"/>
        <w:jc w:val="center"/>
        <w:rPr>
          <w:rFonts w:ascii="Arial" w:hAnsi="Arial" w:cs="Arial"/>
          <w:lang w:val="id-ID"/>
        </w:rPr>
      </w:pPr>
    </w:p>
    <w:tbl>
      <w:tblPr>
        <w:tblStyle w:val="12"/>
        <w:tblW w:w="64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350"/>
        <w:gridCol w:w="1020"/>
        <w:gridCol w:w="1354"/>
        <w:gridCol w:w="1020"/>
      </w:tblGrid>
      <w:tr w14:paraId="0AE9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bottom"/>
          </w:tcPr>
          <w:p w14:paraId="2EBD6B9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lang w:eastAsia="zh-CN"/>
                <w14:ligatures w14:val="none"/>
              </w:rPr>
            </w:pPr>
            <w:r>
              <w:rPr>
                <w:rFonts w:hint="eastAsia" w:ascii="Arial" w:hAnsi="Arial" w:eastAsia="Times New Roman" w:cs="Arial"/>
                <w:kern w:val="0"/>
                <w:lang w:eastAsia="zh-CN"/>
                <w14:ligatures w14:val="none"/>
              </w:rPr>
              <w:t>NO</w:t>
            </w:r>
          </w:p>
        </w:tc>
        <w:tc>
          <w:tcPr>
            <w:tcW w:w="2350" w:type="dxa"/>
            <w:noWrap/>
            <w:vAlign w:val="bottom"/>
          </w:tcPr>
          <w:p w14:paraId="33D5B93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kern w:val="0"/>
                <w:lang w:eastAsia="zh-CN"/>
                <w14:ligatures w14:val="none"/>
              </w:rPr>
            </w:pPr>
            <w:r>
              <w:rPr>
                <w:rFonts w:hint="eastAsia" w:ascii="Arial" w:hAnsi="Arial" w:eastAsia="Times New Roman" w:cs="Arial"/>
                <w:kern w:val="0"/>
                <w:lang w:eastAsia="zh-CN"/>
                <w14:ligatures w14:val="none"/>
              </w:rPr>
              <w:t>Kab/Kota</w:t>
            </w:r>
          </w:p>
        </w:tc>
        <w:tc>
          <w:tcPr>
            <w:tcW w:w="1020" w:type="dxa"/>
            <w:noWrap/>
            <w:vAlign w:val="bottom"/>
          </w:tcPr>
          <w:p w14:paraId="292FCE7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Laki laki</w:t>
            </w:r>
          </w:p>
        </w:tc>
        <w:tc>
          <w:tcPr>
            <w:tcW w:w="1354" w:type="dxa"/>
            <w:noWrap/>
            <w:vAlign w:val="bottom"/>
          </w:tcPr>
          <w:p w14:paraId="2A0FC63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Perempuan</w:t>
            </w:r>
          </w:p>
        </w:tc>
        <w:tc>
          <w:tcPr>
            <w:tcW w:w="1020" w:type="dxa"/>
            <w:noWrap/>
            <w:vAlign w:val="bottom"/>
          </w:tcPr>
          <w:p w14:paraId="3A347E9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Jumlah</w:t>
            </w:r>
          </w:p>
        </w:tc>
      </w:tr>
      <w:tr w14:paraId="5FB5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top"/>
          </w:tcPr>
          <w:p w14:paraId="4609F08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w:t>
            </w:r>
          </w:p>
        </w:tc>
        <w:tc>
          <w:tcPr>
            <w:tcW w:w="2350" w:type="dxa"/>
            <w:noWrap/>
            <w:vAlign w:val="bottom"/>
          </w:tcPr>
          <w:p w14:paraId="065C6F91">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Kota Bengkulu</w:t>
            </w:r>
          </w:p>
        </w:tc>
        <w:tc>
          <w:tcPr>
            <w:tcW w:w="1020" w:type="dxa"/>
            <w:noWrap/>
            <w:vAlign w:val="bottom"/>
          </w:tcPr>
          <w:p w14:paraId="2330B3F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13176</w:t>
            </w:r>
          </w:p>
        </w:tc>
        <w:tc>
          <w:tcPr>
            <w:tcW w:w="1354" w:type="dxa"/>
            <w:noWrap/>
            <w:vAlign w:val="bottom"/>
          </w:tcPr>
          <w:p w14:paraId="1E74DD9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14361</w:t>
            </w:r>
          </w:p>
        </w:tc>
        <w:tc>
          <w:tcPr>
            <w:tcW w:w="1020" w:type="dxa"/>
            <w:noWrap/>
            <w:vAlign w:val="bottom"/>
          </w:tcPr>
          <w:p w14:paraId="046632B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27537</w:t>
            </w:r>
          </w:p>
        </w:tc>
      </w:tr>
      <w:tr w14:paraId="016C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top"/>
          </w:tcPr>
          <w:p w14:paraId="4AA49F9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2</w:t>
            </w:r>
          </w:p>
        </w:tc>
        <w:tc>
          <w:tcPr>
            <w:tcW w:w="2350" w:type="dxa"/>
            <w:noWrap/>
            <w:vAlign w:val="bottom"/>
          </w:tcPr>
          <w:p w14:paraId="288B6A94">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Bengkulu Selatan</w:t>
            </w:r>
          </w:p>
        </w:tc>
        <w:tc>
          <w:tcPr>
            <w:tcW w:w="1020" w:type="dxa"/>
            <w:noWrap/>
            <w:vAlign w:val="bottom"/>
          </w:tcPr>
          <w:p w14:paraId="078479E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944</w:t>
            </w:r>
          </w:p>
        </w:tc>
        <w:tc>
          <w:tcPr>
            <w:tcW w:w="1354" w:type="dxa"/>
            <w:noWrap/>
            <w:vAlign w:val="bottom"/>
          </w:tcPr>
          <w:p w14:paraId="00442C2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1013</w:t>
            </w:r>
          </w:p>
        </w:tc>
        <w:tc>
          <w:tcPr>
            <w:tcW w:w="1020" w:type="dxa"/>
            <w:noWrap/>
            <w:vAlign w:val="bottom"/>
          </w:tcPr>
          <w:p w14:paraId="525E298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1957</w:t>
            </w:r>
          </w:p>
        </w:tc>
      </w:tr>
      <w:tr w14:paraId="4917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top"/>
          </w:tcPr>
          <w:p w14:paraId="2FD5662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3</w:t>
            </w:r>
          </w:p>
        </w:tc>
        <w:tc>
          <w:tcPr>
            <w:tcW w:w="2350" w:type="dxa"/>
            <w:noWrap/>
            <w:vAlign w:val="bottom"/>
          </w:tcPr>
          <w:p w14:paraId="28BC325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Bengkulu Tengah</w:t>
            </w:r>
          </w:p>
        </w:tc>
        <w:tc>
          <w:tcPr>
            <w:tcW w:w="1020" w:type="dxa"/>
            <w:noWrap/>
            <w:vAlign w:val="bottom"/>
          </w:tcPr>
          <w:p w14:paraId="56E33E7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487</w:t>
            </w:r>
          </w:p>
        </w:tc>
        <w:tc>
          <w:tcPr>
            <w:tcW w:w="1354" w:type="dxa"/>
            <w:noWrap/>
            <w:vAlign w:val="bottom"/>
          </w:tcPr>
          <w:p w14:paraId="66DFD55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772</w:t>
            </w:r>
          </w:p>
        </w:tc>
        <w:tc>
          <w:tcPr>
            <w:tcW w:w="1020" w:type="dxa"/>
            <w:noWrap/>
            <w:vAlign w:val="bottom"/>
          </w:tcPr>
          <w:p w14:paraId="34089A6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1259</w:t>
            </w:r>
          </w:p>
        </w:tc>
      </w:tr>
      <w:tr w14:paraId="75F8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top"/>
          </w:tcPr>
          <w:p w14:paraId="2B64E4F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4</w:t>
            </w:r>
          </w:p>
        </w:tc>
        <w:tc>
          <w:tcPr>
            <w:tcW w:w="2350" w:type="dxa"/>
            <w:noWrap/>
            <w:vAlign w:val="bottom"/>
          </w:tcPr>
          <w:p w14:paraId="58B0FA6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Bengkulu Utara</w:t>
            </w:r>
          </w:p>
        </w:tc>
        <w:tc>
          <w:tcPr>
            <w:tcW w:w="1020" w:type="dxa"/>
            <w:noWrap/>
            <w:vAlign w:val="bottom"/>
          </w:tcPr>
          <w:p w14:paraId="1883020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6560</w:t>
            </w:r>
          </w:p>
        </w:tc>
        <w:tc>
          <w:tcPr>
            <w:tcW w:w="1354" w:type="dxa"/>
            <w:noWrap/>
            <w:vAlign w:val="bottom"/>
          </w:tcPr>
          <w:p w14:paraId="74F0D03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2626</w:t>
            </w:r>
          </w:p>
        </w:tc>
        <w:tc>
          <w:tcPr>
            <w:tcW w:w="1020" w:type="dxa"/>
            <w:noWrap/>
            <w:vAlign w:val="bottom"/>
          </w:tcPr>
          <w:p w14:paraId="5571488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9186</w:t>
            </w:r>
          </w:p>
        </w:tc>
      </w:tr>
      <w:tr w14:paraId="2691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top"/>
          </w:tcPr>
          <w:p w14:paraId="62D99A3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5</w:t>
            </w:r>
          </w:p>
        </w:tc>
        <w:tc>
          <w:tcPr>
            <w:tcW w:w="2350" w:type="dxa"/>
            <w:noWrap/>
            <w:vAlign w:val="bottom"/>
          </w:tcPr>
          <w:p w14:paraId="50FE95C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Kaur</w:t>
            </w:r>
          </w:p>
        </w:tc>
        <w:tc>
          <w:tcPr>
            <w:tcW w:w="1020" w:type="dxa"/>
            <w:noWrap/>
            <w:vAlign w:val="bottom"/>
          </w:tcPr>
          <w:p w14:paraId="51C51D6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91</w:t>
            </w:r>
          </w:p>
        </w:tc>
        <w:tc>
          <w:tcPr>
            <w:tcW w:w="1354" w:type="dxa"/>
            <w:noWrap/>
            <w:vAlign w:val="bottom"/>
          </w:tcPr>
          <w:p w14:paraId="1204F88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2</w:t>
            </w:r>
          </w:p>
        </w:tc>
        <w:tc>
          <w:tcPr>
            <w:tcW w:w="1020" w:type="dxa"/>
            <w:noWrap/>
            <w:vAlign w:val="bottom"/>
          </w:tcPr>
          <w:p w14:paraId="63BEB77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93</w:t>
            </w:r>
          </w:p>
        </w:tc>
      </w:tr>
      <w:tr w14:paraId="3585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top"/>
          </w:tcPr>
          <w:p w14:paraId="30AD79A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6</w:t>
            </w:r>
          </w:p>
        </w:tc>
        <w:tc>
          <w:tcPr>
            <w:tcW w:w="2350" w:type="dxa"/>
            <w:noWrap/>
            <w:vAlign w:val="bottom"/>
          </w:tcPr>
          <w:p w14:paraId="0A20BE48">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Kepahiang</w:t>
            </w:r>
          </w:p>
        </w:tc>
        <w:tc>
          <w:tcPr>
            <w:tcW w:w="1020" w:type="dxa"/>
            <w:noWrap/>
            <w:vAlign w:val="bottom"/>
          </w:tcPr>
          <w:p w14:paraId="253095F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1057</w:t>
            </w:r>
          </w:p>
        </w:tc>
        <w:tc>
          <w:tcPr>
            <w:tcW w:w="1354" w:type="dxa"/>
            <w:noWrap/>
            <w:vAlign w:val="bottom"/>
          </w:tcPr>
          <w:p w14:paraId="53F6EFD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958</w:t>
            </w:r>
          </w:p>
        </w:tc>
        <w:tc>
          <w:tcPr>
            <w:tcW w:w="1020" w:type="dxa"/>
            <w:noWrap/>
            <w:vAlign w:val="bottom"/>
          </w:tcPr>
          <w:p w14:paraId="435BD84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2015</w:t>
            </w:r>
          </w:p>
        </w:tc>
      </w:tr>
      <w:tr w14:paraId="69CA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top"/>
          </w:tcPr>
          <w:p w14:paraId="4F14115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7</w:t>
            </w:r>
          </w:p>
        </w:tc>
        <w:tc>
          <w:tcPr>
            <w:tcW w:w="2350" w:type="dxa"/>
            <w:noWrap/>
            <w:vAlign w:val="bottom"/>
          </w:tcPr>
          <w:p w14:paraId="4FEAD20F">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Lebong</w:t>
            </w:r>
          </w:p>
        </w:tc>
        <w:tc>
          <w:tcPr>
            <w:tcW w:w="1020" w:type="dxa"/>
            <w:noWrap/>
            <w:vAlign w:val="bottom"/>
          </w:tcPr>
          <w:p w14:paraId="7E8968E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532</w:t>
            </w:r>
          </w:p>
        </w:tc>
        <w:tc>
          <w:tcPr>
            <w:tcW w:w="1354" w:type="dxa"/>
            <w:noWrap/>
            <w:vAlign w:val="bottom"/>
          </w:tcPr>
          <w:p w14:paraId="788A75D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450</w:t>
            </w:r>
          </w:p>
        </w:tc>
        <w:tc>
          <w:tcPr>
            <w:tcW w:w="1020" w:type="dxa"/>
            <w:noWrap/>
            <w:vAlign w:val="bottom"/>
          </w:tcPr>
          <w:p w14:paraId="72D829D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982</w:t>
            </w:r>
          </w:p>
        </w:tc>
      </w:tr>
      <w:tr w14:paraId="4FC5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top"/>
          </w:tcPr>
          <w:p w14:paraId="131986A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8</w:t>
            </w:r>
          </w:p>
        </w:tc>
        <w:tc>
          <w:tcPr>
            <w:tcW w:w="2350" w:type="dxa"/>
            <w:noWrap/>
            <w:vAlign w:val="bottom"/>
          </w:tcPr>
          <w:p w14:paraId="554E6C75">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Mukomuko</w:t>
            </w:r>
          </w:p>
        </w:tc>
        <w:tc>
          <w:tcPr>
            <w:tcW w:w="1020" w:type="dxa"/>
            <w:noWrap/>
            <w:vAlign w:val="bottom"/>
          </w:tcPr>
          <w:p w14:paraId="3CA3B78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151</w:t>
            </w:r>
          </w:p>
        </w:tc>
        <w:tc>
          <w:tcPr>
            <w:tcW w:w="1354" w:type="dxa"/>
            <w:noWrap/>
            <w:vAlign w:val="bottom"/>
          </w:tcPr>
          <w:p w14:paraId="6FC43C2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37</w:t>
            </w:r>
          </w:p>
        </w:tc>
        <w:tc>
          <w:tcPr>
            <w:tcW w:w="1020" w:type="dxa"/>
            <w:noWrap/>
            <w:vAlign w:val="bottom"/>
          </w:tcPr>
          <w:p w14:paraId="5645D33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188</w:t>
            </w:r>
          </w:p>
        </w:tc>
      </w:tr>
      <w:tr w14:paraId="2362E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top"/>
          </w:tcPr>
          <w:p w14:paraId="60BB886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9</w:t>
            </w:r>
          </w:p>
        </w:tc>
        <w:tc>
          <w:tcPr>
            <w:tcW w:w="2350" w:type="dxa"/>
            <w:noWrap/>
            <w:vAlign w:val="bottom"/>
          </w:tcPr>
          <w:p w14:paraId="156C66EE">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Rejang Lebong</w:t>
            </w:r>
          </w:p>
        </w:tc>
        <w:tc>
          <w:tcPr>
            <w:tcW w:w="1020" w:type="dxa"/>
            <w:noWrap/>
            <w:vAlign w:val="bottom"/>
          </w:tcPr>
          <w:p w14:paraId="7AB582F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2614</w:t>
            </w:r>
          </w:p>
        </w:tc>
        <w:tc>
          <w:tcPr>
            <w:tcW w:w="1354" w:type="dxa"/>
            <w:noWrap/>
            <w:vAlign w:val="bottom"/>
          </w:tcPr>
          <w:p w14:paraId="206D202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2387</w:t>
            </w:r>
          </w:p>
        </w:tc>
        <w:tc>
          <w:tcPr>
            <w:tcW w:w="1020" w:type="dxa"/>
            <w:noWrap/>
            <w:vAlign w:val="bottom"/>
          </w:tcPr>
          <w:p w14:paraId="157778D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5001</w:t>
            </w:r>
          </w:p>
        </w:tc>
      </w:tr>
      <w:tr w14:paraId="23C0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top"/>
          </w:tcPr>
          <w:p w14:paraId="2407ADC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10</w:t>
            </w:r>
          </w:p>
        </w:tc>
        <w:tc>
          <w:tcPr>
            <w:tcW w:w="2350" w:type="dxa"/>
            <w:noWrap/>
            <w:vAlign w:val="bottom"/>
          </w:tcPr>
          <w:p w14:paraId="55A3AEAC">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Seluma</w:t>
            </w:r>
          </w:p>
        </w:tc>
        <w:tc>
          <w:tcPr>
            <w:tcW w:w="1020" w:type="dxa"/>
            <w:noWrap/>
            <w:vAlign w:val="bottom"/>
          </w:tcPr>
          <w:p w14:paraId="0370D97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782</w:t>
            </w:r>
          </w:p>
        </w:tc>
        <w:tc>
          <w:tcPr>
            <w:tcW w:w="1354" w:type="dxa"/>
            <w:noWrap/>
            <w:vAlign w:val="bottom"/>
          </w:tcPr>
          <w:p w14:paraId="1B53BA6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618</w:t>
            </w:r>
          </w:p>
        </w:tc>
        <w:tc>
          <w:tcPr>
            <w:tcW w:w="1020" w:type="dxa"/>
            <w:noWrap/>
            <w:vAlign w:val="bottom"/>
          </w:tcPr>
          <w:p w14:paraId="76227A7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1400</w:t>
            </w:r>
          </w:p>
        </w:tc>
      </w:tr>
      <w:tr w14:paraId="3D25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top"/>
          </w:tcPr>
          <w:p w14:paraId="27F2031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11</w:t>
            </w:r>
          </w:p>
        </w:tc>
        <w:tc>
          <w:tcPr>
            <w:tcW w:w="2350" w:type="dxa"/>
            <w:noWrap/>
            <w:vAlign w:val="bottom"/>
          </w:tcPr>
          <w:p w14:paraId="0A6E0DA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val="en-US" w:eastAsia="zh-CN"/>
                <w14:ligatures w14:val="none"/>
              </w:rPr>
              <w:t>Provinsi</w:t>
            </w:r>
            <w:r>
              <w:rPr>
                <w:rFonts w:hint="eastAsia" w:ascii="Arial" w:hAnsi="Arial" w:eastAsia="Times New Roman" w:cs="Arial"/>
                <w:color w:val="000000"/>
                <w:kern w:val="0"/>
                <w:lang w:eastAsia="zh-CN"/>
                <w14:ligatures w14:val="none"/>
              </w:rPr>
              <w:t xml:space="preserve"> Bengkulu</w:t>
            </w:r>
          </w:p>
        </w:tc>
        <w:tc>
          <w:tcPr>
            <w:tcW w:w="1020" w:type="dxa"/>
            <w:noWrap/>
            <w:vAlign w:val="bottom"/>
          </w:tcPr>
          <w:p w14:paraId="3B0EC09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26394</w:t>
            </w:r>
          </w:p>
        </w:tc>
        <w:tc>
          <w:tcPr>
            <w:tcW w:w="1354" w:type="dxa"/>
            <w:noWrap/>
            <w:vAlign w:val="bottom"/>
          </w:tcPr>
          <w:p w14:paraId="40005E6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23224</w:t>
            </w:r>
          </w:p>
        </w:tc>
        <w:tc>
          <w:tcPr>
            <w:tcW w:w="1020" w:type="dxa"/>
            <w:noWrap/>
            <w:vAlign w:val="bottom"/>
          </w:tcPr>
          <w:p w14:paraId="6931F8D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lang w:eastAsia="zh-CN"/>
                <w14:ligatures w14:val="none"/>
              </w:rPr>
            </w:pPr>
            <w:r>
              <w:rPr>
                <w:rFonts w:hint="eastAsia" w:ascii="Arial" w:hAnsi="Arial" w:eastAsia="Times New Roman" w:cs="Arial"/>
                <w:color w:val="000000"/>
                <w:kern w:val="0"/>
                <w:lang w:eastAsia="zh-CN"/>
                <w14:ligatures w14:val="none"/>
              </w:rPr>
              <w:t>49618</w:t>
            </w:r>
          </w:p>
        </w:tc>
      </w:tr>
    </w:tbl>
    <w:p w14:paraId="29F4ED7A">
      <w:pPr>
        <w:tabs>
          <w:tab w:val="left" w:pos="7901"/>
        </w:tabs>
        <w:rPr>
          <w:rFonts w:ascii="Arial" w:hAnsi="Arial" w:cs="Arial"/>
          <w:sz w:val="40"/>
          <w:szCs w:val="40"/>
          <w:lang w:val="id-ID"/>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Dinas Koperasi Dan UKM Provinsi Bengkulu</w:t>
      </w:r>
    </w:p>
    <w:p w14:paraId="548E388C">
      <w:pPr>
        <w:tabs>
          <w:tab w:val="left" w:pos="7901"/>
        </w:tabs>
        <w:rPr>
          <w:rFonts w:ascii="Arial" w:hAnsi="Arial" w:cs="Arial"/>
          <w:sz w:val="40"/>
          <w:szCs w:val="40"/>
          <w:lang w:val="id-ID"/>
        </w:rPr>
      </w:pPr>
    </w:p>
    <w:p w14:paraId="2628297F">
      <w:pPr>
        <w:tabs>
          <w:tab w:val="left" w:pos="7901"/>
        </w:tabs>
        <w:rPr>
          <w:rFonts w:ascii="Arial" w:hAnsi="Arial" w:cs="Arial"/>
          <w:sz w:val="40"/>
          <w:szCs w:val="40"/>
          <w:lang w:val="id-ID"/>
        </w:rPr>
      </w:pPr>
    </w:p>
    <w:p w14:paraId="66FEA69A">
      <w:pPr>
        <w:tabs>
          <w:tab w:val="left" w:pos="7901"/>
        </w:tabs>
        <w:jc w:val="both"/>
        <w:rPr>
          <w:rFonts w:ascii="Arial" w:hAnsi="Arial" w:cs="Arial"/>
          <w:sz w:val="40"/>
          <w:szCs w:val="40"/>
          <w:lang w:val="id-ID"/>
        </w:rPr>
      </w:pPr>
    </w:p>
    <w:p w14:paraId="3410B75B">
      <w:pPr>
        <w:tabs>
          <w:tab w:val="left" w:pos="7901"/>
        </w:tabs>
        <w:spacing w:after="0" w:line="240" w:lineRule="auto"/>
        <w:jc w:val="center"/>
        <w:rPr>
          <w:rFonts w:ascii="Arial" w:hAnsi="Arial" w:cs="Arial"/>
          <w:lang w:val="id-ID"/>
        </w:rPr>
      </w:pPr>
      <w:r>
        <w:rPr>
          <w:rFonts w:ascii="Arial" w:hAnsi="Arial" w:cs="Arial"/>
          <w:lang w:val="id-ID"/>
        </w:rPr>
        <w:t>Gambar  4.2 Koperasi Lintas Kab/Kota</w:t>
      </w:r>
    </w:p>
    <w:p w14:paraId="0056FF52">
      <w:pPr>
        <w:tabs>
          <w:tab w:val="left" w:pos="7901"/>
        </w:tabs>
        <w:spacing w:after="0" w:line="240" w:lineRule="auto"/>
        <w:jc w:val="center"/>
        <w:rPr>
          <w:rFonts w:ascii="Arial" w:hAnsi="Arial" w:cs="Arial"/>
          <w:lang w:val="id-ID"/>
        </w:rPr>
      </w:pPr>
      <w:r>
        <w:rPr>
          <w:rFonts w:ascii="Arial" w:hAnsi="Arial" w:cs="Arial"/>
          <w:lang w:val="id-ID"/>
        </w:rPr>
        <w:t>Provinsi Bengkulu Berdasarkan Gender Tahun 2025</w:t>
      </w:r>
    </w:p>
    <w:p w14:paraId="1E992226">
      <w:pPr>
        <w:tabs>
          <w:tab w:val="left" w:pos="7901"/>
        </w:tabs>
        <w:spacing w:after="0" w:line="240" w:lineRule="auto"/>
        <w:jc w:val="center"/>
        <w:rPr>
          <w:rFonts w:ascii="Arial" w:hAnsi="Arial" w:cs="Arial"/>
          <w:lang w:val="id-ID"/>
        </w:rPr>
      </w:pPr>
    </w:p>
    <w:p w14:paraId="5D11EC86">
      <w:pPr>
        <w:tabs>
          <w:tab w:val="left" w:pos="7901"/>
        </w:tabs>
        <w:spacing w:after="0" w:line="240" w:lineRule="auto"/>
        <w:jc w:val="center"/>
      </w:pPr>
      <w:r>
        <w:drawing>
          <wp:inline distT="0" distB="0" distL="0" distR="0">
            <wp:extent cx="4572000" cy="2743200"/>
            <wp:effectExtent l="0" t="0" r="0" b="0"/>
            <wp:docPr id="136505936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70EC9B7">
      <w:pPr>
        <w:tabs>
          <w:tab w:val="left" w:pos="7901"/>
        </w:tabs>
        <w:spacing w:after="0" w:line="240" w:lineRule="auto"/>
        <w:jc w:val="center"/>
        <w:rPr>
          <w:lang w:val="id-ID"/>
        </w:rPr>
      </w:pPr>
    </w:p>
    <w:p w14:paraId="4A4893F5">
      <w:pPr>
        <w:tabs>
          <w:tab w:val="left" w:pos="7901"/>
        </w:tabs>
        <w:ind w:firstLine="1441" w:firstLineChars="800"/>
        <w:jc w:val="left"/>
        <w:rPr>
          <w:rFonts w:ascii="Arial" w:hAnsi="Arial" w:eastAsia="Times New Roman" w:cs="Arial"/>
          <w:b/>
          <w:bCs/>
          <w:i/>
          <w:iCs/>
          <w:color w:val="000000"/>
          <w:sz w:val="18"/>
          <w:szCs w:val="18"/>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Dinas Koperasi Dan UKM Provinsi Bengkulu</w:t>
      </w:r>
    </w:p>
    <w:p w14:paraId="3B7663ED">
      <w:pPr>
        <w:tabs>
          <w:tab w:val="left" w:pos="7901"/>
        </w:tabs>
        <w:jc w:val="both"/>
        <w:rPr>
          <w:rFonts w:ascii="Arial" w:hAnsi="Arial" w:cs="Arial"/>
          <w:sz w:val="40"/>
          <w:szCs w:val="40"/>
          <w:lang w:val="id-ID"/>
        </w:rPr>
      </w:pPr>
    </w:p>
    <w:p w14:paraId="4D8F142F">
      <w:pPr>
        <w:numPr>
          <w:ilvl w:val="0"/>
          <w:numId w:val="23"/>
        </w:numPr>
        <w:tabs>
          <w:tab w:val="left" w:pos="7901"/>
        </w:tabs>
        <w:spacing w:line="240" w:lineRule="auto"/>
        <w:jc w:val="left"/>
        <w:rPr>
          <w:rFonts w:ascii="Arial" w:hAnsi="Arial" w:cs="Arial"/>
          <w:sz w:val="20"/>
          <w:szCs w:val="20"/>
        </w:rPr>
      </w:pPr>
      <w:r>
        <w:rPr>
          <w:rFonts w:ascii="Arial" w:hAnsi="Arial" w:cs="Arial"/>
          <w:sz w:val="20"/>
          <w:szCs w:val="20"/>
          <w:lang w:val="id-ID"/>
        </w:rPr>
        <w:t>DATA BIDANG POLITIK DAN PENGAMBILAN KEPUTUSAN</w:t>
      </w:r>
    </w:p>
    <w:p w14:paraId="0964C294">
      <w:pPr>
        <w:numPr>
          <w:ilvl w:val="0"/>
          <w:numId w:val="23"/>
        </w:numPr>
        <w:tabs>
          <w:tab w:val="left" w:pos="7901"/>
        </w:tabs>
        <w:spacing w:line="240" w:lineRule="auto"/>
        <w:jc w:val="left"/>
        <w:rPr>
          <w:rFonts w:ascii="Arial" w:hAnsi="Arial" w:cs="Arial"/>
          <w:sz w:val="20"/>
          <w:szCs w:val="20"/>
        </w:rPr>
      </w:pPr>
      <w:r>
        <w:rPr>
          <w:rFonts w:ascii="Arial" w:hAnsi="Arial" w:cs="Arial"/>
          <w:sz w:val="20"/>
          <w:szCs w:val="20"/>
          <w:lang w:val="id-ID"/>
        </w:rPr>
        <w:t xml:space="preserve">Tabel 5.1  </w:t>
      </w:r>
      <w:r>
        <w:rPr>
          <w:rFonts w:ascii="Arial" w:hAnsi="Arial" w:cs="Arial"/>
          <w:sz w:val="20"/>
          <w:szCs w:val="20"/>
        </w:rPr>
        <w:t>Jumlah Anggota Dewan Perwakilan Rakyat Daerah (DPRD) Provinsi Bengkulu (Jiwa), 2024</w:t>
      </w:r>
    </w:p>
    <w:tbl>
      <w:tblPr>
        <w:tblStyle w:val="12"/>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9"/>
        <w:gridCol w:w="1302"/>
        <w:gridCol w:w="2127"/>
        <w:gridCol w:w="2666"/>
      </w:tblGrid>
      <w:tr w14:paraId="6CBF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689" w:type="dxa"/>
            <w:vMerge w:val="restart"/>
            <w:vAlign w:val="center"/>
          </w:tcPr>
          <w:p w14:paraId="45ECD9CA">
            <w:pPr>
              <w:keepNext w:val="0"/>
              <w:keepLines w:val="0"/>
              <w:widowControl/>
              <w:suppressLineNumbers w:val="0"/>
              <w:spacing w:before="0" w:beforeAutospacing="0" w:afterAutospacing="0"/>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Partai Politik</w:t>
            </w:r>
          </w:p>
        </w:tc>
        <w:tc>
          <w:tcPr>
            <w:tcW w:w="1302" w:type="dxa"/>
            <w:vAlign w:val="center"/>
          </w:tcPr>
          <w:p w14:paraId="2A6BFCB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Laki-Laki</w:t>
            </w:r>
          </w:p>
        </w:tc>
        <w:tc>
          <w:tcPr>
            <w:tcW w:w="2127" w:type="dxa"/>
            <w:vAlign w:val="center"/>
          </w:tcPr>
          <w:p w14:paraId="0BC9D1C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Perempuan</w:t>
            </w:r>
          </w:p>
        </w:tc>
        <w:tc>
          <w:tcPr>
            <w:tcW w:w="2666" w:type="dxa"/>
            <w:vAlign w:val="center"/>
          </w:tcPr>
          <w:p w14:paraId="5881204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Laki-Laki dan Perempuan</w:t>
            </w:r>
          </w:p>
        </w:tc>
      </w:tr>
      <w:tr w14:paraId="41D1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2689" w:type="dxa"/>
            <w:vMerge w:val="continue"/>
            <w:vAlign w:val="center"/>
          </w:tcPr>
          <w:p w14:paraId="1A58B0EF">
            <w:pPr>
              <w:keepNext w:val="0"/>
              <w:keepLines w:val="0"/>
              <w:widowControl/>
              <w:suppressLineNumbers w:val="0"/>
              <w:spacing w:before="0" w:beforeAutospacing="0" w:after="0" w:afterAutospacing="0" w:line="240" w:lineRule="auto"/>
              <w:ind w:left="0" w:right="0"/>
              <w:rPr>
                <w:rFonts w:hint="eastAsia" w:ascii="Arial" w:hAnsi="Arial" w:eastAsia="Times New Roman" w:cs="Arial"/>
                <w:b/>
                <w:bCs/>
                <w:color w:val="000000"/>
                <w:kern w:val="0"/>
                <w:sz w:val="18"/>
                <w:szCs w:val="18"/>
                <w:lang w:eastAsia="zh-CN"/>
                <w14:ligatures w14:val="none"/>
              </w:rPr>
            </w:pPr>
          </w:p>
        </w:tc>
        <w:tc>
          <w:tcPr>
            <w:tcW w:w="1302" w:type="dxa"/>
            <w:vAlign w:val="center"/>
          </w:tcPr>
          <w:p w14:paraId="5788723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2024</w:t>
            </w:r>
          </w:p>
        </w:tc>
        <w:tc>
          <w:tcPr>
            <w:tcW w:w="2127" w:type="dxa"/>
            <w:vAlign w:val="center"/>
          </w:tcPr>
          <w:p w14:paraId="2892034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2024</w:t>
            </w:r>
          </w:p>
        </w:tc>
        <w:tc>
          <w:tcPr>
            <w:tcW w:w="2666" w:type="dxa"/>
            <w:vAlign w:val="center"/>
          </w:tcPr>
          <w:p w14:paraId="0494216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2024</w:t>
            </w:r>
          </w:p>
        </w:tc>
      </w:tr>
      <w:tr w14:paraId="3498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689" w:type="dxa"/>
            <w:shd w:val="clear" w:color="000000" w:fill="F1F5F9"/>
            <w:vAlign w:val="center"/>
          </w:tcPr>
          <w:p w14:paraId="2C0EAE3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Partai Amanat Nasional</w:t>
            </w:r>
          </w:p>
        </w:tc>
        <w:tc>
          <w:tcPr>
            <w:tcW w:w="1302" w:type="dxa"/>
            <w:shd w:val="clear" w:color="000000" w:fill="F1F5F9"/>
            <w:vAlign w:val="center"/>
          </w:tcPr>
          <w:p w14:paraId="4A3EDAE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w:t>
            </w:r>
          </w:p>
        </w:tc>
        <w:tc>
          <w:tcPr>
            <w:tcW w:w="2127" w:type="dxa"/>
            <w:shd w:val="clear" w:color="000000" w:fill="F1F5F9"/>
            <w:vAlign w:val="center"/>
          </w:tcPr>
          <w:p w14:paraId="6860EF7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2666" w:type="dxa"/>
            <w:shd w:val="clear" w:color="000000" w:fill="F1F5F9"/>
            <w:vAlign w:val="center"/>
          </w:tcPr>
          <w:p w14:paraId="69CE90E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r>
      <w:tr w14:paraId="6033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2689" w:type="dxa"/>
            <w:shd w:val="clear" w:color="000000" w:fill="FCFCFC"/>
            <w:vAlign w:val="center"/>
          </w:tcPr>
          <w:p w14:paraId="62D178F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Partai Demokrasi Indonesia Perjuangan</w:t>
            </w:r>
          </w:p>
        </w:tc>
        <w:tc>
          <w:tcPr>
            <w:tcW w:w="1302" w:type="dxa"/>
            <w:shd w:val="clear" w:color="000000" w:fill="FCFCFC"/>
            <w:vAlign w:val="center"/>
          </w:tcPr>
          <w:p w14:paraId="191A594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w:t>
            </w:r>
          </w:p>
        </w:tc>
        <w:tc>
          <w:tcPr>
            <w:tcW w:w="2127" w:type="dxa"/>
            <w:shd w:val="clear" w:color="000000" w:fill="FCFCFC"/>
            <w:vAlign w:val="center"/>
          </w:tcPr>
          <w:p w14:paraId="22DEA49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w:t>
            </w:r>
          </w:p>
        </w:tc>
        <w:tc>
          <w:tcPr>
            <w:tcW w:w="2666" w:type="dxa"/>
            <w:shd w:val="clear" w:color="000000" w:fill="FCFCFC"/>
            <w:vAlign w:val="center"/>
          </w:tcPr>
          <w:p w14:paraId="525D4BD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r>
      <w:tr w14:paraId="1F789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2689" w:type="dxa"/>
            <w:shd w:val="clear" w:color="000000" w:fill="F1F5F9"/>
            <w:vAlign w:val="center"/>
          </w:tcPr>
          <w:p w14:paraId="25FE076A">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Partai Demokrat</w:t>
            </w:r>
          </w:p>
        </w:tc>
        <w:tc>
          <w:tcPr>
            <w:tcW w:w="1302" w:type="dxa"/>
            <w:shd w:val="clear" w:color="000000" w:fill="F1F5F9"/>
            <w:vAlign w:val="center"/>
          </w:tcPr>
          <w:p w14:paraId="1D6F3A8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w:t>
            </w:r>
          </w:p>
        </w:tc>
        <w:tc>
          <w:tcPr>
            <w:tcW w:w="2127" w:type="dxa"/>
            <w:shd w:val="clear" w:color="000000" w:fill="F1F5F9"/>
            <w:vAlign w:val="center"/>
          </w:tcPr>
          <w:p w14:paraId="4F25691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2666" w:type="dxa"/>
            <w:shd w:val="clear" w:color="000000" w:fill="F1F5F9"/>
            <w:vAlign w:val="center"/>
          </w:tcPr>
          <w:p w14:paraId="693E8B7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w:t>
            </w:r>
          </w:p>
        </w:tc>
      </w:tr>
      <w:tr w14:paraId="1263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689" w:type="dxa"/>
            <w:shd w:val="clear" w:color="000000" w:fill="FCFCFC"/>
            <w:vAlign w:val="center"/>
          </w:tcPr>
          <w:p w14:paraId="7012814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Partai Gerakan Indonesia Raya</w:t>
            </w:r>
          </w:p>
        </w:tc>
        <w:tc>
          <w:tcPr>
            <w:tcW w:w="1302" w:type="dxa"/>
            <w:shd w:val="clear" w:color="000000" w:fill="FCFCFC"/>
            <w:vAlign w:val="center"/>
          </w:tcPr>
          <w:p w14:paraId="10F5AD6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w:t>
            </w:r>
          </w:p>
        </w:tc>
        <w:tc>
          <w:tcPr>
            <w:tcW w:w="2127" w:type="dxa"/>
            <w:shd w:val="clear" w:color="000000" w:fill="FCFCFC"/>
            <w:vAlign w:val="center"/>
          </w:tcPr>
          <w:p w14:paraId="3C09F59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2666" w:type="dxa"/>
            <w:shd w:val="clear" w:color="000000" w:fill="FCFCFC"/>
            <w:vAlign w:val="center"/>
          </w:tcPr>
          <w:p w14:paraId="651FDCB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r>
      <w:tr w14:paraId="59D8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689" w:type="dxa"/>
            <w:shd w:val="clear" w:color="000000" w:fill="F1F5F9"/>
            <w:vAlign w:val="center"/>
          </w:tcPr>
          <w:p w14:paraId="13DEBE0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Partai Golongan Karya</w:t>
            </w:r>
          </w:p>
        </w:tc>
        <w:tc>
          <w:tcPr>
            <w:tcW w:w="1302" w:type="dxa"/>
            <w:shd w:val="clear" w:color="000000" w:fill="F1F5F9"/>
            <w:vAlign w:val="center"/>
          </w:tcPr>
          <w:p w14:paraId="632D6CA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w:t>
            </w:r>
          </w:p>
        </w:tc>
        <w:tc>
          <w:tcPr>
            <w:tcW w:w="2127" w:type="dxa"/>
            <w:shd w:val="clear" w:color="000000" w:fill="F1F5F9"/>
            <w:vAlign w:val="center"/>
          </w:tcPr>
          <w:p w14:paraId="60AE5FD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2666" w:type="dxa"/>
            <w:shd w:val="clear" w:color="000000" w:fill="F1F5F9"/>
            <w:vAlign w:val="center"/>
          </w:tcPr>
          <w:p w14:paraId="1CA0A4A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w:t>
            </w:r>
          </w:p>
        </w:tc>
      </w:tr>
      <w:tr w14:paraId="0A9D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689" w:type="dxa"/>
            <w:shd w:val="clear" w:color="000000" w:fill="FCFCFC"/>
            <w:vAlign w:val="center"/>
          </w:tcPr>
          <w:p w14:paraId="6BFD006D">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Partai Hati Nurani Rakyat</w:t>
            </w:r>
          </w:p>
        </w:tc>
        <w:tc>
          <w:tcPr>
            <w:tcW w:w="1302" w:type="dxa"/>
            <w:shd w:val="clear" w:color="000000" w:fill="FCFCFC"/>
            <w:vAlign w:val="center"/>
          </w:tcPr>
          <w:p w14:paraId="6406338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w:t>
            </w:r>
          </w:p>
        </w:tc>
        <w:tc>
          <w:tcPr>
            <w:tcW w:w="2127" w:type="dxa"/>
            <w:shd w:val="clear" w:color="000000" w:fill="FCFCFC"/>
            <w:vAlign w:val="center"/>
          </w:tcPr>
          <w:p w14:paraId="5CF4C66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2666" w:type="dxa"/>
            <w:shd w:val="clear" w:color="000000" w:fill="FCFCFC"/>
            <w:vAlign w:val="center"/>
          </w:tcPr>
          <w:p w14:paraId="356BFB8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w:t>
            </w:r>
          </w:p>
        </w:tc>
      </w:tr>
      <w:tr w14:paraId="6DF9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2689" w:type="dxa"/>
            <w:shd w:val="clear" w:color="000000" w:fill="F1F5F9"/>
            <w:vAlign w:val="center"/>
          </w:tcPr>
          <w:p w14:paraId="5F9DFED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Partai Keadilan Sosial</w:t>
            </w:r>
          </w:p>
        </w:tc>
        <w:tc>
          <w:tcPr>
            <w:tcW w:w="1302" w:type="dxa"/>
            <w:shd w:val="clear" w:color="000000" w:fill="F1F5F9"/>
            <w:vAlign w:val="center"/>
          </w:tcPr>
          <w:p w14:paraId="4B462E4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2127" w:type="dxa"/>
            <w:shd w:val="clear" w:color="000000" w:fill="F1F5F9"/>
            <w:vAlign w:val="center"/>
          </w:tcPr>
          <w:p w14:paraId="5E6A787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2666" w:type="dxa"/>
            <w:shd w:val="clear" w:color="000000" w:fill="F1F5F9"/>
            <w:vAlign w:val="center"/>
          </w:tcPr>
          <w:p w14:paraId="359D48A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r>
      <w:tr w14:paraId="1A27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689" w:type="dxa"/>
            <w:shd w:val="clear" w:color="000000" w:fill="FCFCFC"/>
            <w:vAlign w:val="center"/>
          </w:tcPr>
          <w:p w14:paraId="2410B81C">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Partai Kebangkitan Bangsa</w:t>
            </w:r>
          </w:p>
        </w:tc>
        <w:tc>
          <w:tcPr>
            <w:tcW w:w="1302" w:type="dxa"/>
            <w:shd w:val="clear" w:color="000000" w:fill="FCFCFC"/>
            <w:vAlign w:val="center"/>
          </w:tcPr>
          <w:p w14:paraId="3073C82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w:t>
            </w:r>
          </w:p>
        </w:tc>
        <w:tc>
          <w:tcPr>
            <w:tcW w:w="2127" w:type="dxa"/>
            <w:shd w:val="clear" w:color="000000" w:fill="FCFCFC"/>
            <w:vAlign w:val="center"/>
          </w:tcPr>
          <w:p w14:paraId="64D1C8D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2666" w:type="dxa"/>
            <w:shd w:val="clear" w:color="000000" w:fill="FCFCFC"/>
            <w:vAlign w:val="center"/>
          </w:tcPr>
          <w:p w14:paraId="5F13EAE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w:t>
            </w:r>
          </w:p>
        </w:tc>
      </w:tr>
      <w:tr w14:paraId="46E9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689" w:type="dxa"/>
            <w:shd w:val="clear" w:color="000000" w:fill="F1F5F9"/>
            <w:vAlign w:val="center"/>
          </w:tcPr>
          <w:p w14:paraId="77D5B4E1">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Partai Nasional Demokrat</w:t>
            </w:r>
          </w:p>
        </w:tc>
        <w:tc>
          <w:tcPr>
            <w:tcW w:w="1302" w:type="dxa"/>
            <w:shd w:val="clear" w:color="000000" w:fill="F1F5F9"/>
            <w:vAlign w:val="center"/>
          </w:tcPr>
          <w:p w14:paraId="5C89069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2127" w:type="dxa"/>
            <w:shd w:val="clear" w:color="000000" w:fill="F1F5F9"/>
            <w:vAlign w:val="center"/>
          </w:tcPr>
          <w:p w14:paraId="0FCE833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2666" w:type="dxa"/>
            <w:shd w:val="clear" w:color="000000" w:fill="F1F5F9"/>
            <w:vAlign w:val="center"/>
          </w:tcPr>
          <w:p w14:paraId="008D470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w:t>
            </w:r>
          </w:p>
        </w:tc>
      </w:tr>
      <w:tr w14:paraId="24F1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689" w:type="dxa"/>
            <w:shd w:val="clear" w:color="000000" w:fill="FCFCFC"/>
            <w:vAlign w:val="center"/>
          </w:tcPr>
          <w:p w14:paraId="0AAAF1B3">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Partai Persatuan Pembangunan</w:t>
            </w:r>
          </w:p>
        </w:tc>
        <w:tc>
          <w:tcPr>
            <w:tcW w:w="1302" w:type="dxa"/>
            <w:shd w:val="clear" w:color="000000" w:fill="FCFCFC"/>
            <w:vAlign w:val="center"/>
          </w:tcPr>
          <w:p w14:paraId="5B070CF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2127" w:type="dxa"/>
            <w:shd w:val="clear" w:color="000000" w:fill="FCFCFC"/>
            <w:vAlign w:val="center"/>
          </w:tcPr>
          <w:p w14:paraId="3889F8C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2666" w:type="dxa"/>
            <w:shd w:val="clear" w:color="000000" w:fill="FCFCFC"/>
            <w:vAlign w:val="center"/>
          </w:tcPr>
          <w:p w14:paraId="201A1DA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r>
      <w:tr w14:paraId="4539C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689" w:type="dxa"/>
            <w:shd w:val="clear" w:color="000000" w:fill="F1F5F9"/>
            <w:vAlign w:val="center"/>
          </w:tcPr>
          <w:p w14:paraId="51EAF0E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Jumlah</w:t>
            </w:r>
          </w:p>
        </w:tc>
        <w:tc>
          <w:tcPr>
            <w:tcW w:w="1302" w:type="dxa"/>
            <w:shd w:val="clear" w:color="000000" w:fill="F1F5F9"/>
            <w:vAlign w:val="center"/>
          </w:tcPr>
          <w:p w14:paraId="3D29029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35</w:t>
            </w:r>
          </w:p>
        </w:tc>
        <w:tc>
          <w:tcPr>
            <w:tcW w:w="2127" w:type="dxa"/>
            <w:shd w:val="clear" w:color="000000" w:fill="F1F5F9"/>
            <w:vAlign w:val="center"/>
          </w:tcPr>
          <w:p w14:paraId="6954726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w:t>
            </w:r>
          </w:p>
        </w:tc>
        <w:tc>
          <w:tcPr>
            <w:tcW w:w="2666" w:type="dxa"/>
            <w:shd w:val="clear" w:color="000000" w:fill="F1F5F9"/>
            <w:vAlign w:val="center"/>
          </w:tcPr>
          <w:p w14:paraId="67B5D1A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45</w:t>
            </w:r>
          </w:p>
        </w:tc>
      </w:tr>
    </w:tbl>
    <w:p w14:paraId="7941F577">
      <w:pPr>
        <w:tabs>
          <w:tab w:val="left" w:pos="7901"/>
        </w:tabs>
        <w:rPr>
          <w:rFonts w:ascii="Arial" w:hAnsi="Arial" w:cs="Arial"/>
          <w:sz w:val="20"/>
          <w:szCs w:val="20"/>
          <w:lang w:val="id-ID"/>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Badan Pusat Statistik (BPS)  Provinsi Bengkulu</w:t>
      </w:r>
    </w:p>
    <w:p w14:paraId="32560964">
      <w:pPr>
        <w:jc w:val="center"/>
        <w:rPr>
          <w:rFonts w:ascii="Arial" w:hAnsi="Arial" w:eastAsia="Times New Roman" w:cs="Arial"/>
          <w:color w:val="111111"/>
          <w:kern w:val="0"/>
          <w:sz w:val="20"/>
          <w:szCs w:val="20"/>
          <w:lang w:eastAsia="zh-CN"/>
          <w14:ligatures w14:val="none"/>
        </w:rPr>
      </w:pPr>
      <w:r>
        <w:rPr>
          <w:rFonts w:ascii="Arial" w:hAnsi="Arial" w:cs="Arial"/>
          <w:sz w:val="20"/>
          <w:szCs w:val="20"/>
          <w:lang w:val="id-ID"/>
        </w:rPr>
        <w:t xml:space="preserve">Gambar 5.1  </w:t>
      </w:r>
      <w:r>
        <w:rPr>
          <w:rFonts w:ascii="Arial" w:hAnsi="Arial" w:eastAsia="Times New Roman" w:cs="Arial"/>
          <w:color w:val="111111"/>
          <w:kern w:val="0"/>
          <w:sz w:val="20"/>
          <w:szCs w:val="20"/>
          <w:lang w:eastAsia="zh-CN"/>
          <w14:ligatures w14:val="none"/>
        </w:rPr>
        <w:t>Keterlibatan Perempuan di Parlemen (Persen)</w:t>
      </w:r>
    </w:p>
    <w:p w14:paraId="6F5804CF">
      <w:pPr>
        <w:jc w:val="center"/>
        <w:rPr>
          <w:rFonts w:ascii="Arial" w:hAnsi="Arial" w:eastAsia="Times New Roman" w:cs="Arial"/>
          <w:color w:val="111111"/>
          <w:kern w:val="0"/>
          <w:sz w:val="20"/>
          <w:szCs w:val="20"/>
          <w:lang w:eastAsia="zh-CN"/>
          <w14:ligatures w14:val="none"/>
        </w:rPr>
      </w:pPr>
      <w:r>
        <w:drawing>
          <wp:inline distT="0" distB="0" distL="0" distR="0">
            <wp:extent cx="5284470" cy="3383915"/>
            <wp:effectExtent l="0" t="0" r="0" b="6985"/>
            <wp:docPr id="21104232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4E16A00">
      <w:pPr>
        <w:tabs>
          <w:tab w:val="left" w:pos="7901"/>
        </w:tabs>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Badan Pusat Statistik (BPS)  Provinsi Bengkulu</w:t>
      </w:r>
    </w:p>
    <w:p w14:paraId="7043FD06">
      <w:pPr>
        <w:jc w:val="center"/>
        <w:rPr>
          <w:rFonts w:ascii="Arial" w:hAnsi="Arial" w:eastAsia="Times New Roman" w:cs="Arial"/>
          <w:color w:val="111111"/>
          <w:kern w:val="0"/>
          <w:sz w:val="20"/>
          <w:szCs w:val="20"/>
          <w:lang w:eastAsia="zh-CN"/>
          <w14:ligatures w14:val="none"/>
        </w:rPr>
      </w:pPr>
      <w:r>
        <w:rPr>
          <w:rFonts w:ascii="Arial" w:hAnsi="Arial" w:cs="Arial"/>
          <w:sz w:val="20"/>
          <w:szCs w:val="20"/>
          <w:lang w:val="id-ID"/>
        </w:rPr>
        <w:t xml:space="preserve">Tabel 5.2 </w:t>
      </w:r>
      <w:r>
        <w:rPr>
          <w:rFonts w:ascii="Arial" w:hAnsi="Arial" w:eastAsia="Times New Roman" w:cs="Arial"/>
          <w:color w:val="111111"/>
          <w:kern w:val="0"/>
          <w:sz w:val="20"/>
          <w:szCs w:val="20"/>
          <w:lang w:eastAsia="zh-CN"/>
          <w14:ligatures w14:val="none"/>
        </w:rPr>
        <w:t xml:space="preserve"> </w:t>
      </w:r>
      <w:r>
        <w:rPr>
          <w:rFonts w:ascii="Arial" w:hAnsi="Arial" w:cs="Arial"/>
          <w:sz w:val="20"/>
          <w:szCs w:val="20"/>
          <w:lang w:val="id-ID"/>
        </w:rPr>
        <w:t>J</w:t>
      </w:r>
      <w:r>
        <w:rPr>
          <w:rFonts w:ascii="Arial" w:hAnsi="Arial" w:cs="Arial"/>
          <w:sz w:val="20"/>
          <w:szCs w:val="20"/>
        </w:rPr>
        <w:t>umlah Kejahatan yang Dilaporkan, Risiko Penduduk Terkena Kejahatan per 100.000 Penduduk, Persentase Penyelesaian Kejahatan, dan Selang Waktu Terjadinya Kejahatan Menurut Kabupaten/Kota di Provinsi Bengkulu, 2024</w:t>
      </w:r>
    </w:p>
    <w:tbl>
      <w:tblPr>
        <w:tblStyle w:val="12"/>
        <w:tblW w:w="9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1418"/>
        <w:gridCol w:w="2268"/>
        <w:gridCol w:w="1484"/>
        <w:gridCol w:w="1753"/>
      </w:tblGrid>
      <w:tr w14:paraId="3342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2263" w:type="dxa"/>
            <w:vAlign w:val="center"/>
          </w:tcPr>
          <w:p w14:paraId="5FC3A64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20"/>
                <w:szCs w:val="20"/>
                <w:lang w:eastAsia="zh-CN"/>
                <w14:ligatures w14:val="none"/>
              </w:rPr>
            </w:pPr>
            <w:r>
              <w:rPr>
                <w:rFonts w:hint="eastAsia" w:ascii="Arial" w:hAnsi="Arial" w:eastAsia="Times New Roman" w:cs="Arial"/>
                <w:b/>
                <w:bCs/>
                <w:color w:val="000000"/>
                <w:kern w:val="0"/>
                <w:sz w:val="20"/>
                <w:szCs w:val="20"/>
                <w:lang w:eastAsia="zh-CN"/>
                <w14:ligatures w14:val="none"/>
              </w:rPr>
              <w:t>Kabupaten/Kota</w:t>
            </w:r>
          </w:p>
        </w:tc>
        <w:tc>
          <w:tcPr>
            <w:tcW w:w="1418" w:type="dxa"/>
            <w:vAlign w:val="center"/>
          </w:tcPr>
          <w:p w14:paraId="6FCF828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20"/>
                <w:szCs w:val="20"/>
                <w:lang w:eastAsia="zh-CN"/>
                <w14:ligatures w14:val="none"/>
              </w:rPr>
            </w:pPr>
            <w:r>
              <w:rPr>
                <w:rFonts w:hint="eastAsia" w:ascii="Arial" w:hAnsi="Arial" w:eastAsia="Times New Roman" w:cs="Arial"/>
                <w:b/>
                <w:bCs/>
                <w:color w:val="000000"/>
                <w:kern w:val="0"/>
                <w:sz w:val="20"/>
                <w:szCs w:val="20"/>
                <w:lang w:eastAsia="zh-CN"/>
                <w14:ligatures w14:val="none"/>
              </w:rPr>
              <w:t>Jumlah Kejahatan yang Dilaporkan</w:t>
            </w:r>
          </w:p>
        </w:tc>
        <w:tc>
          <w:tcPr>
            <w:tcW w:w="2268" w:type="dxa"/>
            <w:vAlign w:val="center"/>
          </w:tcPr>
          <w:p w14:paraId="06CF7BD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20"/>
                <w:szCs w:val="20"/>
                <w:lang w:eastAsia="zh-CN"/>
                <w14:ligatures w14:val="none"/>
              </w:rPr>
            </w:pPr>
            <w:r>
              <w:rPr>
                <w:rFonts w:hint="eastAsia" w:ascii="Arial" w:hAnsi="Arial" w:eastAsia="Times New Roman" w:cs="Arial"/>
                <w:b/>
                <w:bCs/>
                <w:color w:val="000000"/>
                <w:kern w:val="0"/>
                <w:sz w:val="20"/>
                <w:szCs w:val="20"/>
                <w:lang w:eastAsia="zh-CN"/>
                <w14:ligatures w14:val="none"/>
              </w:rPr>
              <w:t>Risiko Penduduk Terjadi Tindak Pidana per 100.000 Penduduk</w:t>
            </w:r>
          </w:p>
        </w:tc>
        <w:tc>
          <w:tcPr>
            <w:tcW w:w="1484" w:type="dxa"/>
            <w:vAlign w:val="center"/>
          </w:tcPr>
          <w:p w14:paraId="60CEB84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20"/>
                <w:szCs w:val="20"/>
                <w:lang w:eastAsia="zh-CN"/>
                <w14:ligatures w14:val="none"/>
              </w:rPr>
            </w:pPr>
            <w:r>
              <w:rPr>
                <w:rFonts w:hint="eastAsia" w:ascii="Arial" w:hAnsi="Arial" w:eastAsia="Times New Roman" w:cs="Arial"/>
                <w:b/>
                <w:bCs/>
                <w:color w:val="000000"/>
                <w:kern w:val="0"/>
                <w:sz w:val="20"/>
                <w:szCs w:val="20"/>
                <w:lang w:eastAsia="zh-CN"/>
                <w14:ligatures w14:val="none"/>
              </w:rPr>
              <w:t>Persentase Penyelesaian Tindak Pidana</w:t>
            </w:r>
          </w:p>
        </w:tc>
        <w:tc>
          <w:tcPr>
            <w:tcW w:w="1753" w:type="dxa"/>
            <w:vAlign w:val="center"/>
          </w:tcPr>
          <w:p w14:paraId="757F649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20"/>
                <w:szCs w:val="20"/>
                <w:lang w:eastAsia="zh-CN"/>
                <w14:ligatures w14:val="none"/>
              </w:rPr>
            </w:pPr>
            <w:r>
              <w:rPr>
                <w:rFonts w:hint="eastAsia" w:ascii="Arial" w:hAnsi="Arial" w:eastAsia="Times New Roman" w:cs="Arial"/>
                <w:b/>
                <w:bCs/>
                <w:color w:val="000000"/>
                <w:kern w:val="0"/>
                <w:sz w:val="20"/>
                <w:szCs w:val="20"/>
                <w:lang w:eastAsia="zh-CN"/>
                <w14:ligatures w14:val="none"/>
              </w:rPr>
              <w:t>Selang Waktu Terjadinya Tindak Pidana</w:t>
            </w:r>
          </w:p>
        </w:tc>
      </w:tr>
      <w:tr w14:paraId="634E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63" w:type="dxa"/>
            <w:shd w:val="clear" w:color="000000" w:fill="F1F5F9"/>
            <w:vAlign w:val="center"/>
          </w:tcPr>
          <w:p w14:paraId="21D5B8E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Bengkulu Selatan</w:t>
            </w:r>
          </w:p>
        </w:tc>
        <w:tc>
          <w:tcPr>
            <w:tcW w:w="1418" w:type="dxa"/>
            <w:shd w:val="clear" w:color="000000" w:fill="F1F5F9"/>
            <w:vAlign w:val="center"/>
          </w:tcPr>
          <w:p w14:paraId="1F227B5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317</w:t>
            </w:r>
          </w:p>
        </w:tc>
        <w:tc>
          <w:tcPr>
            <w:tcW w:w="2268" w:type="dxa"/>
            <w:shd w:val="clear" w:color="000000" w:fill="F1F5F9"/>
            <w:vAlign w:val="center"/>
          </w:tcPr>
          <w:p w14:paraId="08E265C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187</w:t>
            </w:r>
          </w:p>
        </w:tc>
        <w:tc>
          <w:tcPr>
            <w:tcW w:w="1484" w:type="dxa"/>
            <w:shd w:val="clear" w:color="000000" w:fill="F1F5F9"/>
            <w:vAlign w:val="center"/>
          </w:tcPr>
          <w:p w14:paraId="7067BE2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50,15</w:t>
            </w:r>
          </w:p>
        </w:tc>
        <w:tc>
          <w:tcPr>
            <w:tcW w:w="1753" w:type="dxa"/>
            <w:shd w:val="clear" w:color="000000" w:fill="F1F5F9"/>
            <w:vAlign w:val="center"/>
          </w:tcPr>
          <w:p w14:paraId="56F72B8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29' 46" 34</w:t>
            </w:r>
          </w:p>
        </w:tc>
      </w:tr>
      <w:tr w14:paraId="0D763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63" w:type="dxa"/>
            <w:shd w:val="clear" w:color="000000" w:fill="FCFCFC"/>
            <w:vAlign w:val="center"/>
          </w:tcPr>
          <w:p w14:paraId="530733B7">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Rejang Lebong</w:t>
            </w:r>
          </w:p>
        </w:tc>
        <w:tc>
          <w:tcPr>
            <w:tcW w:w="1418" w:type="dxa"/>
            <w:shd w:val="clear" w:color="000000" w:fill="FCFCFC"/>
            <w:vAlign w:val="center"/>
          </w:tcPr>
          <w:p w14:paraId="5657E63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574</w:t>
            </w:r>
          </w:p>
        </w:tc>
        <w:tc>
          <w:tcPr>
            <w:tcW w:w="2268" w:type="dxa"/>
            <w:shd w:val="clear" w:color="000000" w:fill="FCFCFC"/>
            <w:vAlign w:val="center"/>
          </w:tcPr>
          <w:p w14:paraId="0526E98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200</w:t>
            </w:r>
          </w:p>
        </w:tc>
        <w:tc>
          <w:tcPr>
            <w:tcW w:w="1484" w:type="dxa"/>
            <w:shd w:val="clear" w:color="000000" w:fill="FCFCFC"/>
            <w:vAlign w:val="center"/>
          </w:tcPr>
          <w:p w14:paraId="40D99FF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60,27</w:t>
            </w:r>
          </w:p>
        </w:tc>
        <w:tc>
          <w:tcPr>
            <w:tcW w:w="1753" w:type="dxa"/>
            <w:shd w:val="clear" w:color="000000" w:fill="FCFCFC"/>
            <w:vAlign w:val="center"/>
          </w:tcPr>
          <w:p w14:paraId="77DA518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 37" 47</w:t>
            </w:r>
          </w:p>
        </w:tc>
      </w:tr>
      <w:tr w14:paraId="4439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63" w:type="dxa"/>
            <w:shd w:val="clear" w:color="000000" w:fill="F1F5F9"/>
            <w:vAlign w:val="center"/>
          </w:tcPr>
          <w:p w14:paraId="0BC806EF">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Bengkulu Utara</w:t>
            </w:r>
          </w:p>
        </w:tc>
        <w:tc>
          <w:tcPr>
            <w:tcW w:w="1418" w:type="dxa"/>
            <w:shd w:val="clear" w:color="000000" w:fill="F1F5F9"/>
            <w:vAlign w:val="center"/>
          </w:tcPr>
          <w:p w14:paraId="13BEC86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437</w:t>
            </w:r>
          </w:p>
        </w:tc>
        <w:tc>
          <w:tcPr>
            <w:tcW w:w="2268" w:type="dxa"/>
            <w:shd w:val="clear" w:color="000000" w:fill="F1F5F9"/>
            <w:vAlign w:val="center"/>
          </w:tcPr>
          <w:p w14:paraId="191AFF7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167</w:t>
            </w:r>
          </w:p>
        </w:tc>
        <w:tc>
          <w:tcPr>
            <w:tcW w:w="1484" w:type="dxa"/>
            <w:shd w:val="clear" w:color="000000" w:fill="F1F5F9"/>
            <w:vAlign w:val="center"/>
          </w:tcPr>
          <w:p w14:paraId="3BC86A1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79,63</w:t>
            </w:r>
          </w:p>
        </w:tc>
        <w:tc>
          <w:tcPr>
            <w:tcW w:w="1753" w:type="dxa"/>
            <w:shd w:val="clear" w:color="000000" w:fill="F1F5F9"/>
            <w:vAlign w:val="center"/>
          </w:tcPr>
          <w:p w14:paraId="129A4AE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21' 19" 13</w:t>
            </w:r>
          </w:p>
        </w:tc>
      </w:tr>
      <w:tr w14:paraId="0DFD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263" w:type="dxa"/>
            <w:shd w:val="clear" w:color="000000" w:fill="FCFCFC"/>
            <w:vAlign w:val="center"/>
          </w:tcPr>
          <w:p w14:paraId="5B04ABB0">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Kaur</w:t>
            </w:r>
          </w:p>
        </w:tc>
        <w:tc>
          <w:tcPr>
            <w:tcW w:w="1418" w:type="dxa"/>
            <w:shd w:val="clear" w:color="000000" w:fill="FCFCFC"/>
            <w:vAlign w:val="center"/>
          </w:tcPr>
          <w:p w14:paraId="5D3B6F5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213</w:t>
            </w:r>
          </w:p>
        </w:tc>
        <w:tc>
          <w:tcPr>
            <w:tcW w:w="2268" w:type="dxa"/>
            <w:shd w:val="clear" w:color="000000" w:fill="FCFCFC"/>
            <w:vAlign w:val="center"/>
          </w:tcPr>
          <w:p w14:paraId="4C2AD50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183</w:t>
            </w:r>
          </w:p>
        </w:tc>
        <w:tc>
          <w:tcPr>
            <w:tcW w:w="1484" w:type="dxa"/>
            <w:shd w:val="clear" w:color="000000" w:fill="FCFCFC"/>
            <w:vAlign w:val="center"/>
          </w:tcPr>
          <w:p w14:paraId="223BAD3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73,23</w:t>
            </w:r>
          </w:p>
        </w:tc>
        <w:tc>
          <w:tcPr>
            <w:tcW w:w="1753" w:type="dxa"/>
            <w:shd w:val="clear" w:color="000000" w:fill="FCFCFC"/>
            <w:vAlign w:val="center"/>
          </w:tcPr>
          <w:p w14:paraId="6670BC8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39' 44" 47</w:t>
            </w:r>
          </w:p>
        </w:tc>
      </w:tr>
      <w:tr w14:paraId="7DC7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263" w:type="dxa"/>
            <w:shd w:val="clear" w:color="000000" w:fill="F1F5F9"/>
            <w:vAlign w:val="center"/>
          </w:tcPr>
          <w:p w14:paraId="40FDF413">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Seluma</w:t>
            </w:r>
          </w:p>
        </w:tc>
        <w:tc>
          <w:tcPr>
            <w:tcW w:w="1418" w:type="dxa"/>
            <w:shd w:val="clear" w:color="000000" w:fill="F1F5F9"/>
            <w:vAlign w:val="center"/>
          </w:tcPr>
          <w:p w14:paraId="6989522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372</w:t>
            </w:r>
          </w:p>
        </w:tc>
        <w:tc>
          <w:tcPr>
            <w:tcW w:w="2268" w:type="dxa"/>
            <w:shd w:val="clear" w:color="000000" w:fill="F1F5F9"/>
            <w:vAlign w:val="center"/>
          </w:tcPr>
          <w:p w14:paraId="5422309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168</w:t>
            </w:r>
          </w:p>
        </w:tc>
        <w:tc>
          <w:tcPr>
            <w:tcW w:w="1484" w:type="dxa"/>
            <w:shd w:val="clear" w:color="000000" w:fill="F1F5F9"/>
            <w:vAlign w:val="center"/>
          </w:tcPr>
          <w:p w14:paraId="3EAEB2B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67,74</w:t>
            </w:r>
          </w:p>
        </w:tc>
        <w:tc>
          <w:tcPr>
            <w:tcW w:w="1753" w:type="dxa"/>
            <w:shd w:val="clear" w:color="000000" w:fill="F1F5F9"/>
            <w:vAlign w:val="center"/>
          </w:tcPr>
          <w:p w14:paraId="4F0B40F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25' 01" 32</w:t>
            </w:r>
          </w:p>
        </w:tc>
      </w:tr>
      <w:tr w14:paraId="0582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63" w:type="dxa"/>
            <w:shd w:val="clear" w:color="000000" w:fill="FCFCFC"/>
            <w:vAlign w:val="center"/>
          </w:tcPr>
          <w:p w14:paraId="5FFAD99C">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Mukomuko</w:t>
            </w:r>
          </w:p>
        </w:tc>
        <w:tc>
          <w:tcPr>
            <w:tcW w:w="1418" w:type="dxa"/>
            <w:shd w:val="clear" w:color="000000" w:fill="FCFCFC"/>
            <w:vAlign w:val="center"/>
          </w:tcPr>
          <w:p w14:paraId="357B177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351</w:t>
            </w:r>
          </w:p>
        </w:tc>
        <w:tc>
          <w:tcPr>
            <w:tcW w:w="2268" w:type="dxa"/>
            <w:shd w:val="clear" w:color="000000" w:fill="FCFCFC"/>
            <w:vAlign w:val="center"/>
          </w:tcPr>
          <w:p w14:paraId="4E3F988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181</w:t>
            </w:r>
          </w:p>
        </w:tc>
        <w:tc>
          <w:tcPr>
            <w:tcW w:w="1484" w:type="dxa"/>
            <w:shd w:val="clear" w:color="000000" w:fill="FCFCFC"/>
            <w:vAlign w:val="center"/>
          </w:tcPr>
          <w:p w14:paraId="78CC4A2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79,2</w:t>
            </w:r>
          </w:p>
        </w:tc>
        <w:tc>
          <w:tcPr>
            <w:tcW w:w="1753" w:type="dxa"/>
            <w:shd w:val="clear" w:color="000000" w:fill="FCFCFC"/>
            <w:vAlign w:val="center"/>
          </w:tcPr>
          <w:p w14:paraId="504516A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24' 44" 37</w:t>
            </w:r>
          </w:p>
        </w:tc>
      </w:tr>
      <w:tr w14:paraId="280A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263" w:type="dxa"/>
            <w:shd w:val="clear" w:color="000000" w:fill="F1F5F9"/>
            <w:vAlign w:val="center"/>
          </w:tcPr>
          <w:p w14:paraId="0814F91C">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Lebong</w:t>
            </w:r>
          </w:p>
        </w:tc>
        <w:tc>
          <w:tcPr>
            <w:tcW w:w="1418" w:type="dxa"/>
            <w:shd w:val="clear" w:color="000000" w:fill="F1F5F9"/>
            <w:vAlign w:val="center"/>
          </w:tcPr>
          <w:p w14:paraId="27A5603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262</w:t>
            </w:r>
          </w:p>
        </w:tc>
        <w:tc>
          <w:tcPr>
            <w:tcW w:w="2268" w:type="dxa"/>
            <w:shd w:val="clear" w:color="000000" w:fill="F1F5F9"/>
            <w:vAlign w:val="center"/>
          </w:tcPr>
          <w:p w14:paraId="0E681A6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272</w:t>
            </w:r>
          </w:p>
        </w:tc>
        <w:tc>
          <w:tcPr>
            <w:tcW w:w="1484" w:type="dxa"/>
            <w:shd w:val="clear" w:color="000000" w:fill="F1F5F9"/>
            <w:vAlign w:val="center"/>
          </w:tcPr>
          <w:p w14:paraId="4AC9E31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73,66</w:t>
            </w:r>
          </w:p>
        </w:tc>
        <w:tc>
          <w:tcPr>
            <w:tcW w:w="1753" w:type="dxa"/>
            <w:shd w:val="clear" w:color="000000" w:fill="F1F5F9"/>
            <w:vAlign w:val="center"/>
          </w:tcPr>
          <w:p w14:paraId="3E1ADFD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36' 36" 00</w:t>
            </w:r>
          </w:p>
        </w:tc>
      </w:tr>
      <w:tr w14:paraId="65E8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63" w:type="dxa"/>
            <w:shd w:val="clear" w:color="000000" w:fill="FCFCFC"/>
            <w:vAlign w:val="center"/>
          </w:tcPr>
          <w:p w14:paraId="30661FC3">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Kepahiang</w:t>
            </w:r>
          </w:p>
        </w:tc>
        <w:tc>
          <w:tcPr>
            <w:tcW w:w="1418" w:type="dxa"/>
            <w:shd w:val="clear" w:color="000000" w:fill="FCFCFC"/>
            <w:vAlign w:val="center"/>
          </w:tcPr>
          <w:p w14:paraId="58DD4DE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442</w:t>
            </w:r>
          </w:p>
        </w:tc>
        <w:tc>
          <w:tcPr>
            <w:tcW w:w="2268" w:type="dxa"/>
            <w:shd w:val="clear" w:color="000000" w:fill="FCFCFC"/>
            <w:vAlign w:val="center"/>
          </w:tcPr>
          <w:p w14:paraId="3D01D35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342</w:t>
            </w:r>
          </w:p>
        </w:tc>
        <w:tc>
          <w:tcPr>
            <w:tcW w:w="1484" w:type="dxa"/>
            <w:shd w:val="clear" w:color="000000" w:fill="FCFCFC"/>
            <w:vAlign w:val="center"/>
          </w:tcPr>
          <w:p w14:paraId="0A1543D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57,91</w:t>
            </w:r>
          </w:p>
        </w:tc>
        <w:tc>
          <w:tcPr>
            <w:tcW w:w="1753" w:type="dxa"/>
            <w:shd w:val="clear" w:color="000000" w:fill="FCFCFC"/>
            <w:vAlign w:val="center"/>
          </w:tcPr>
          <w:p w14:paraId="6CD942E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18' 22" 35</w:t>
            </w:r>
          </w:p>
        </w:tc>
      </w:tr>
      <w:tr w14:paraId="0499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2263" w:type="dxa"/>
            <w:shd w:val="clear" w:color="000000" w:fill="F1F5F9"/>
            <w:vAlign w:val="center"/>
          </w:tcPr>
          <w:p w14:paraId="2DE8E0E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Bengkulu Tengah</w:t>
            </w:r>
          </w:p>
        </w:tc>
        <w:tc>
          <w:tcPr>
            <w:tcW w:w="1418" w:type="dxa"/>
            <w:shd w:val="clear" w:color="000000" w:fill="F1F5F9"/>
            <w:vAlign w:val="center"/>
          </w:tcPr>
          <w:p w14:paraId="5A08960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304</w:t>
            </w:r>
          </w:p>
        </w:tc>
        <w:tc>
          <w:tcPr>
            <w:tcW w:w="2268" w:type="dxa"/>
            <w:shd w:val="clear" w:color="000000" w:fill="F1F5F9"/>
            <w:vAlign w:val="center"/>
          </w:tcPr>
          <w:p w14:paraId="1671109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256</w:t>
            </w:r>
          </w:p>
        </w:tc>
        <w:tc>
          <w:tcPr>
            <w:tcW w:w="1484" w:type="dxa"/>
            <w:shd w:val="clear" w:color="000000" w:fill="F1F5F9"/>
            <w:vAlign w:val="center"/>
          </w:tcPr>
          <w:p w14:paraId="0A956C1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69,07</w:t>
            </w:r>
          </w:p>
        </w:tc>
        <w:tc>
          <w:tcPr>
            <w:tcW w:w="1753" w:type="dxa"/>
            <w:shd w:val="clear" w:color="000000" w:fill="F1F5F9"/>
            <w:vAlign w:val="center"/>
          </w:tcPr>
          <w:p w14:paraId="2160409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30' 42" 47</w:t>
            </w:r>
          </w:p>
        </w:tc>
      </w:tr>
      <w:tr w14:paraId="2D59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2263" w:type="dxa"/>
            <w:shd w:val="clear" w:color="000000" w:fill="FCFCFC"/>
            <w:vAlign w:val="center"/>
          </w:tcPr>
          <w:p w14:paraId="1786F6A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Kota Bengkulu</w:t>
            </w:r>
          </w:p>
        </w:tc>
        <w:tc>
          <w:tcPr>
            <w:tcW w:w="1418" w:type="dxa"/>
            <w:shd w:val="clear" w:color="000000" w:fill="FCFCFC"/>
            <w:vAlign w:val="center"/>
          </w:tcPr>
          <w:p w14:paraId="2FB172B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1.989</w:t>
            </w:r>
          </w:p>
        </w:tc>
        <w:tc>
          <w:tcPr>
            <w:tcW w:w="2268" w:type="dxa"/>
            <w:shd w:val="clear" w:color="000000" w:fill="FCFCFC"/>
            <w:vAlign w:val="center"/>
          </w:tcPr>
          <w:p w14:paraId="458B58C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585</w:t>
            </w:r>
          </w:p>
        </w:tc>
        <w:tc>
          <w:tcPr>
            <w:tcW w:w="1484" w:type="dxa"/>
            <w:shd w:val="clear" w:color="000000" w:fill="FCFCFC"/>
            <w:vAlign w:val="center"/>
          </w:tcPr>
          <w:p w14:paraId="0DD8E8B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42,98</w:t>
            </w:r>
          </w:p>
        </w:tc>
        <w:tc>
          <w:tcPr>
            <w:tcW w:w="1753" w:type="dxa"/>
            <w:shd w:val="clear" w:color="000000" w:fill="FCFCFC"/>
            <w:vAlign w:val="center"/>
          </w:tcPr>
          <w:p w14:paraId="5565617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04' 01" 52</w:t>
            </w:r>
          </w:p>
        </w:tc>
      </w:tr>
      <w:tr w14:paraId="70A8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263" w:type="dxa"/>
            <w:shd w:val="clear" w:color="000000" w:fill="F1F5F9"/>
            <w:vAlign w:val="center"/>
          </w:tcPr>
          <w:p w14:paraId="4B227525">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Bengkulu</w:t>
            </w:r>
          </w:p>
        </w:tc>
        <w:tc>
          <w:tcPr>
            <w:tcW w:w="1418" w:type="dxa"/>
            <w:shd w:val="clear" w:color="000000" w:fill="F1F5F9"/>
            <w:vAlign w:val="center"/>
          </w:tcPr>
          <w:p w14:paraId="03F4EE9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5.261</w:t>
            </w:r>
          </w:p>
        </w:tc>
        <w:tc>
          <w:tcPr>
            <w:tcW w:w="2268" w:type="dxa"/>
            <w:shd w:val="clear" w:color="000000" w:fill="F1F5F9"/>
            <w:vAlign w:val="center"/>
          </w:tcPr>
          <w:p w14:paraId="66723B7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280</w:t>
            </w:r>
          </w:p>
        </w:tc>
        <w:tc>
          <w:tcPr>
            <w:tcW w:w="1484" w:type="dxa"/>
            <w:shd w:val="clear" w:color="000000" w:fill="F1F5F9"/>
            <w:vAlign w:val="center"/>
          </w:tcPr>
          <w:p w14:paraId="47606D4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59,24</w:t>
            </w:r>
          </w:p>
        </w:tc>
        <w:tc>
          <w:tcPr>
            <w:tcW w:w="1753" w:type="dxa"/>
            <w:shd w:val="clear" w:color="000000" w:fill="F1F5F9"/>
            <w:vAlign w:val="center"/>
          </w:tcPr>
          <w:p w14:paraId="594CC18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01' 37" 58</w:t>
            </w:r>
          </w:p>
        </w:tc>
      </w:tr>
    </w:tbl>
    <w:p w14:paraId="64C31E79">
      <w:pPr>
        <w:tabs>
          <w:tab w:val="left" w:pos="2001"/>
        </w:tabs>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Badan Pusat Statistik (BPS)  Provinsi Bengkulu</w:t>
      </w:r>
    </w:p>
    <w:p w14:paraId="2AB1C6A7">
      <w:pPr>
        <w:jc w:val="center"/>
        <w:rPr>
          <w:rFonts w:ascii="Arial" w:hAnsi="Arial" w:eastAsia="Times New Roman" w:cs="Arial"/>
          <w:color w:val="111111"/>
          <w:kern w:val="0"/>
          <w:sz w:val="20"/>
          <w:szCs w:val="20"/>
          <w:lang w:eastAsia="zh-CN"/>
          <w14:ligatures w14:val="none"/>
        </w:rPr>
      </w:pPr>
      <w:r>
        <w:rPr>
          <w:rFonts w:ascii="Arial" w:hAnsi="Arial" w:cs="Arial"/>
          <w:sz w:val="20"/>
          <w:szCs w:val="20"/>
          <w:lang w:val="id-ID"/>
        </w:rPr>
        <w:t xml:space="preserve">Tabel 5.3  </w:t>
      </w:r>
      <w:r>
        <w:rPr>
          <w:rFonts w:ascii="Arial" w:hAnsi="Arial" w:eastAsia="Times New Roman" w:cs="Arial"/>
          <w:color w:val="111111"/>
          <w:kern w:val="0"/>
          <w:sz w:val="20"/>
          <w:szCs w:val="20"/>
          <w:lang w:eastAsia="zh-CN"/>
          <w14:ligatures w14:val="none"/>
        </w:rPr>
        <w:t>Jumlah Hakim Peradilan Tinggi Bengkulu Menurut Jenis Kelamin Tahun 2024 s.d 2025</w:t>
      </w:r>
    </w:p>
    <w:tbl>
      <w:tblPr>
        <w:tblStyle w:val="12"/>
        <w:tblW w:w="8000" w:type="dxa"/>
        <w:jc w:val="center"/>
        <w:tblLayout w:type="fixed"/>
        <w:tblCellMar>
          <w:top w:w="0" w:type="dxa"/>
          <w:left w:w="108" w:type="dxa"/>
          <w:bottom w:w="0" w:type="dxa"/>
          <w:right w:w="108" w:type="dxa"/>
        </w:tblCellMar>
      </w:tblPr>
      <w:tblGrid>
        <w:gridCol w:w="504"/>
        <w:gridCol w:w="1995"/>
        <w:gridCol w:w="1518"/>
        <w:gridCol w:w="14"/>
        <w:gridCol w:w="1971"/>
        <w:gridCol w:w="14"/>
        <w:gridCol w:w="1970"/>
        <w:gridCol w:w="14"/>
      </w:tblGrid>
      <w:tr w14:paraId="1B6A2F1C">
        <w:tblPrEx>
          <w:tblCellMar>
            <w:top w:w="0" w:type="dxa"/>
            <w:left w:w="108" w:type="dxa"/>
            <w:bottom w:w="0" w:type="dxa"/>
            <w:right w:w="108" w:type="dxa"/>
          </w:tblCellMar>
        </w:tblPrEx>
        <w:trPr>
          <w:gridAfter w:val="1"/>
          <w:wAfter w:w="14" w:type="dxa"/>
          <w:trHeight w:val="285" w:hRule="atLeast"/>
          <w:jc w:val="center"/>
        </w:trPr>
        <w:tc>
          <w:tcPr>
            <w:tcW w:w="504" w:type="dxa"/>
            <w:tcBorders>
              <w:top w:val="single" w:color="auto" w:sz="4" w:space="0"/>
              <w:left w:val="single" w:color="auto" w:sz="4" w:space="0"/>
              <w:bottom w:val="single" w:color="auto" w:sz="4" w:space="0"/>
              <w:right w:val="single" w:color="auto" w:sz="4" w:space="0"/>
            </w:tcBorders>
            <w:noWrap/>
            <w:vAlign w:val="bottom"/>
          </w:tcPr>
          <w:p w14:paraId="2B8C7EB3">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NO</w:t>
            </w:r>
          </w:p>
        </w:tc>
        <w:tc>
          <w:tcPr>
            <w:tcW w:w="1995" w:type="dxa"/>
            <w:tcBorders>
              <w:top w:val="single" w:color="auto" w:sz="4" w:space="0"/>
              <w:left w:val="nil"/>
              <w:bottom w:val="single" w:color="auto" w:sz="4" w:space="0"/>
              <w:right w:val="single" w:color="auto" w:sz="4" w:space="0"/>
            </w:tcBorders>
            <w:noWrap/>
            <w:vAlign w:val="bottom"/>
          </w:tcPr>
          <w:p w14:paraId="47E573EA">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INSTANSI</w:t>
            </w:r>
          </w:p>
        </w:tc>
        <w:tc>
          <w:tcPr>
            <w:tcW w:w="1518" w:type="dxa"/>
            <w:tcBorders>
              <w:top w:val="single" w:color="auto" w:sz="4" w:space="0"/>
              <w:left w:val="nil"/>
              <w:bottom w:val="single" w:color="auto" w:sz="4" w:space="0"/>
              <w:right w:val="single" w:color="auto" w:sz="4" w:space="0"/>
            </w:tcBorders>
            <w:noWrap/>
            <w:vAlign w:val="bottom"/>
          </w:tcPr>
          <w:p w14:paraId="489CBE82">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LAKI LAKI</w:t>
            </w:r>
          </w:p>
        </w:tc>
        <w:tc>
          <w:tcPr>
            <w:tcW w:w="1985" w:type="dxa"/>
            <w:gridSpan w:val="2"/>
            <w:tcBorders>
              <w:top w:val="single" w:color="auto" w:sz="4" w:space="0"/>
              <w:left w:val="nil"/>
              <w:bottom w:val="single" w:color="auto" w:sz="4" w:space="0"/>
              <w:right w:val="single" w:color="auto" w:sz="4" w:space="0"/>
            </w:tcBorders>
            <w:noWrap/>
            <w:vAlign w:val="bottom"/>
          </w:tcPr>
          <w:p w14:paraId="40456DA6">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 xml:space="preserve">PEREMPUAN </w:t>
            </w:r>
          </w:p>
        </w:tc>
        <w:tc>
          <w:tcPr>
            <w:tcW w:w="1984" w:type="dxa"/>
            <w:gridSpan w:val="2"/>
            <w:tcBorders>
              <w:top w:val="single" w:color="auto" w:sz="4" w:space="0"/>
              <w:left w:val="nil"/>
              <w:bottom w:val="single" w:color="auto" w:sz="4" w:space="0"/>
              <w:right w:val="single" w:color="auto" w:sz="4" w:space="0"/>
            </w:tcBorders>
            <w:noWrap/>
            <w:vAlign w:val="bottom"/>
          </w:tcPr>
          <w:p w14:paraId="428C4CC6">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JUMLAH</w:t>
            </w:r>
          </w:p>
        </w:tc>
      </w:tr>
      <w:tr w14:paraId="0CF3D3C3">
        <w:tblPrEx>
          <w:tblCellMar>
            <w:top w:w="0" w:type="dxa"/>
            <w:left w:w="108" w:type="dxa"/>
            <w:bottom w:w="0" w:type="dxa"/>
            <w:right w:w="108" w:type="dxa"/>
          </w:tblCellMar>
        </w:tblPrEx>
        <w:trPr>
          <w:gridAfter w:val="1"/>
          <w:wAfter w:w="14" w:type="dxa"/>
          <w:trHeight w:val="285" w:hRule="atLeast"/>
          <w:jc w:val="center"/>
        </w:trPr>
        <w:tc>
          <w:tcPr>
            <w:tcW w:w="504" w:type="dxa"/>
            <w:tcBorders>
              <w:top w:val="nil"/>
              <w:left w:val="single" w:color="auto" w:sz="4" w:space="0"/>
              <w:bottom w:val="single" w:color="auto" w:sz="4" w:space="0"/>
              <w:right w:val="single" w:color="auto" w:sz="4" w:space="0"/>
            </w:tcBorders>
            <w:noWrap/>
            <w:vAlign w:val="bottom"/>
          </w:tcPr>
          <w:p w14:paraId="539DFD38">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1</w:t>
            </w:r>
          </w:p>
        </w:tc>
        <w:tc>
          <w:tcPr>
            <w:tcW w:w="1995" w:type="dxa"/>
            <w:tcBorders>
              <w:top w:val="nil"/>
              <w:left w:val="nil"/>
              <w:bottom w:val="single" w:color="auto" w:sz="4" w:space="0"/>
              <w:right w:val="single" w:color="auto" w:sz="4" w:space="0"/>
            </w:tcBorders>
            <w:noWrap/>
            <w:vAlign w:val="bottom"/>
          </w:tcPr>
          <w:p w14:paraId="6F082216">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PT BENGKULU</w:t>
            </w:r>
          </w:p>
        </w:tc>
        <w:tc>
          <w:tcPr>
            <w:tcW w:w="1518" w:type="dxa"/>
            <w:tcBorders>
              <w:top w:val="nil"/>
              <w:left w:val="nil"/>
              <w:bottom w:val="single" w:color="auto" w:sz="4" w:space="0"/>
              <w:right w:val="single" w:color="auto" w:sz="4" w:space="0"/>
            </w:tcBorders>
            <w:noWrap/>
            <w:vAlign w:val="bottom"/>
          </w:tcPr>
          <w:p w14:paraId="2610908B">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16</w:t>
            </w:r>
          </w:p>
        </w:tc>
        <w:tc>
          <w:tcPr>
            <w:tcW w:w="1985" w:type="dxa"/>
            <w:gridSpan w:val="2"/>
            <w:tcBorders>
              <w:top w:val="nil"/>
              <w:left w:val="nil"/>
              <w:bottom w:val="single" w:color="auto" w:sz="4" w:space="0"/>
              <w:right w:val="single" w:color="auto" w:sz="4" w:space="0"/>
            </w:tcBorders>
            <w:noWrap/>
            <w:vAlign w:val="bottom"/>
          </w:tcPr>
          <w:p w14:paraId="6485E35C">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5</w:t>
            </w:r>
          </w:p>
        </w:tc>
        <w:tc>
          <w:tcPr>
            <w:tcW w:w="1984" w:type="dxa"/>
            <w:gridSpan w:val="2"/>
            <w:tcBorders>
              <w:top w:val="nil"/>
              <w:left w:val="nil"/>
              <w:bottom w:val="single" w:color="auto" w:sz="4" w:space="0"/>
              <w:right w:val="single" w:color="auto" w:sz="4" w:space="0"/>
            </w:tcBorders>
            <w:noWrap/>
            <w:vAlign w:val="bottom"/>
          </w:tcPr>
          <w:p w14:paraId="7F702978">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21</w:t>
            </w:r>
          </w:p>
        </w:tc>
      </w:tr>
      <w:tr w14:paraId="78A6AD9E">
        <w:tblPrEx>
          <w:tblCellMar>
            <w:top w:w="0" w:type="dxa"/>
            <w:left w:w="108" w:type="dxa"/>
            <w:bottom w:w="0" w:type="dxa"/>
            <w:right w:w="108" w:type="dxa"/>
          </w:tblCellMar>
        </w:tblPrEx>
        <w:trPr>
          <w:gridAfter w:val="1"/>
          <w:wAfter w:w="14" w:type="dxa"/>
          <w:trHeight w:val="285" w:hRule="atLeast"/>
          <w:jc w:val="center"/>
        </w:trPr>
        <w:tc>
          <w:tcPr>
            <w:tcW w:w="504" w:type="dxa"/>
            <w:tcBorders>
              <w:top w:val="nil"/>
              <w:left w:val="single" w:color="auto" w:sz="4" w:space="0"/>
              <w:bottom w:val="single" w:color="auto" w:sz="4" w:space="0"/>
              <w:right w:val="single" w:color="auto" w:sz="4" w:space="0"/>
            </w:tcBorders>
            <w:noWrap/>
            <w:vAlign w:val="bottom"/>
          </w:tcPr>
          <w:p w14:paraId="010F9A5D">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2</w:t>
            </w:r>
          </w:p>
        </w:tc>
        <w:tc>
          <w:tcPr>
            <w:tcW w:w="1995" w:type="dxa"/>
            <w:tcBorders>
              <w:top w:val="nil"/>
              <w:left w:val="nil"/>
              <w:bottom w:val="single" w:color="auto" w:sz="4" w:space="0"/>
              <w:right w:val="single" w:color="auto" w:sz="4" w:space="0"/>
            </w:tcBorders>
            <w:noWrap/>
            <w:vAlign w:val="bottom"/>
          </w:tcPr>
          <w:p w14:paraId="4EA18FF1">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PN BENGKULU</w:t>
            </w:r>
          </w:p>
        </w:tc>
        <w:tc>
          <w:tcPr>
            <w:tcW w:w="1518" w:type="dxa"/>
            <w:tcBorders>
              <w:top w:val="nil"/>
              <w:left w:val="nil"/>
              <w:bottom w:val="single" w:color="auto" w:sz="4" w:space="0"/>
              <w:right w:val="single" w:color="auto" w:sz="4" w:space="0"/>
            </w:tcBorders>
            <w:noWrap/>
            <w:vAlign w:val="bottom"/>
          </w:tcPr>
          <w:p w14:paraId="271BE632">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13</w:t>
            </w:r>
          </w:p>
        </w:tc>
        <w:tc>
          <w:tcPr>
            <w:tcW w:w="1985" w:type="dxa"/>
            <w:gridSpan w:val="2"/>
            <w:tcBorders>
              <w:top w:val="nil"/>
              <w:left w:val="nil"/>
              <w:bottom w:val="single" w:color="auto" w:sz="4" w:space="0"/>
              <w:right w:val="single" w:color="auto" w:sz="4" w:space="0"/>
            </w:tcBorders>
            <w:noWrap/>
            <w:vAlign w:val="bottom"/>
          </w:tcPr>
          <w:p w14:paraId="745AE2B4">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7</w:t>
            </w:r>
          </w:p>
        </w:tc>
        <w:tc>
          <w:tcPr>
            <w:tcW w:w="1984" w:type="dxa"/>
            <w:gridSpan w:val="2"/>
            <w:tcBorders>
              <w:top w:val="nil"/>
              <w:left w:val="nil"/>
              <w:bottom w:val="single" w:color="auto" w:sz="4" w:space="0"/>
              <w:right w:val="single" w:color="auto" w:sz="4" w:space="0"/>
            </w:tcBorders>
            <w:noWrap/>
            <w:vAlign w:val="bottom"/>
          </w:tcPr>
          <w:p w14:paraId="5DB80BB9">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20</w:t>
            </w:r>
          </w:p>
        </w:tc>
      </w:tr>
      <w:tr w14:paraId="3612FE89">
        <w:tblPrEx>
          <w:tblCellMar>
            <w:top w:w="0" w:type="dxa"/>
            <w:left w:w="108" w:type="dxa"/>
            <w:bottom w:w="0" w:type="dxa"/>
            <w:right w:w="108" w:type="dxa"/>
          </w:tblCellMar>
        </w:tblPrEx>
        <w:trPr>
          <w:gridAfter w:val="1"/>
          <w:wAfter w:w="14" w:type="dxa"/>
          <w:trHeight w:val="285" w:hRule="atLeast"/>
          <w:jc w:val="center"/>
        </w:trPr>
        <w:tc>
          <w:tcPr>
            <w:tcW w:w="504" w:type="dxa"/>
            <w:tcBorders>
              <w:top w:val="nil"/>
              <w:left w:val="single" w:color="auto" w:sz="4" w:space="0"/>
              <w:bottom w:val="single" w:color="auto" w:sz="4" w:space="0"/>
              <w:right w:val="single" w:color="auto" w:sz="4" w:space="0"/>
            </w:tcBorders>
            <w:noWrap/>
            <w:vAlign w:val="bottom"/>
          </w:tcPr>
          <w:p w14:paraId="2D5F7871">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3</w:t>
            </w:r>
          </w:p>
        </w:tc>
        <w:tc>
          <w:tcPr>
            <w:tcW w:w="1995" w:type="dxa"/>
            <w:tcBorders>
              <w:top w:val="nil"/>
              <w:left w:val="nil"/>
              <w:bottom w:val="single" w:color="auto" w:sz="4" w:space="0"/>
              <w:right w:val="single" w:color="auto" w:sz="4" w:space="0"/>
            </w:tcBorders>
            <w:noWrap/>
            <w:vAlign w:val="bottom"/>
          </w:tcPr>
          <w:p w14:paraId="429C4C36">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PN CURUP</w:t>
            </w:r>
          </w:p>
        </w:tc>
        <w:tc>
          <w:tcPr>
            <w:tcW w:w="1518" w:type="dxa"/>
            <w:tcBorders>
              <w:top w:val="nil"/>
              <w:left w:val="nil"/>
              <w:bottom w:val="single" w:color="auto" w:sz="4" w:space="0"/>
              <w:right w:val="single" w:color="auto" w:sz="4" w:space="0"/>
            </w:tcBorders>
            <w:noWrap/>
            <w:vAlign w:val="bottom"/>
          </w:tcPr>
          <w:p w14:paraId="01248033">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5</w:t>
            </w:r>
          </w:p>
        </w:tc>
        <w:tc>
          <w:tcPr>
            <w:tcW w:w="1985" w:type="dxa"/>
            <w:gridSpan w:val="2"/>
            <w:tcBorders>
              <w:top w:val="nil"/>
              <w:left w:val="nil"/>
              <w:bottom w:val="single" w:color="auto" w:sz="4" w:space="0"/>
              <w:right w:val="single" w:color="auto" w:sz="4" w:space="0"/>
            </w:tcBorders>
            <w:noWrap/>
            <w:vAlign w:val="bottom"/>
          </w:tcPr>
          <w:p w14:paraId="7056CA10">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4</w:t>
            </w:r>
          </w:p>
        </w:tc>
        <w:tc>
          <w:tcPr>
            <w:tcW w:w="1984" w:type="dxa"/>
            <w:gridSpan w:val="2"/>
            <w:tcBorders>
              <w:top w:val="nil"/>
              <w:left w:val="nil"/>
              <w:bottom w:val="single" w:color="auto" w:sz="4" w:space="0"/>
              <w:right w:val="single" w:color="auto" w:sz="4" w:space="0"/>
            </w:tcBorders>
            <w:noWrap/>
            <w:vAlign w:val="bottom"/>
          </w:tcPr>
          <w:p w14:paraId="4C92C817">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9</w:t>
            </w:r>
          </w:p>
        </w:tc>
      </w:tr>
      <w:tr w14:paraId="693F1671">
        <w:tblPrEx>
          <w:tblCellMar>
            <w:top w:w="0" w:type="dxa"/>
            <w:left w:w="108" w:type="dxa"/>
            <w:bottom w:w="0" w:type="dxa"/>
            <w:right w:w="108" w:type="dxa"/>
          </w:tblCellMar>
        </w:tblPrEx>
        <w:trPr>
          <w:gridAfter w:val="1"/>
          <w:wAfter w:w="14" w:type="dxa"/>
          <w:trHeight w:val="285" w:hRule="atLeast"/>
          <w:jc w:val="center"/>
        </w:trPr>
        <w:tc>
          <w:tcPr>
            <w:tcW w:w="504" w:type="dxa"/>
            <w:tcBorders>
              <w:top w:val="nil"/>
              <w:left w:val="single" w:color="auto" w:sz="4" w:space="0"/>
              <w:bottom w:val="single" w:color="auto" w:sz="4" w:space="0"/>
              <w:right w:val="single" w:color="auto" w:sz="4" w:space="0"/>
            </w:tcBorders>
            <w:noWrap/>
            <w:vAlign w:val="bottom"/>
          </w:tcPr>
          <w:p w14:paraId="11BBA1FE">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4</w:t>
            </w:r>
          </w:p>
        </w:tc>
        <w:tc>
          <w:tcPr>
            <w:tcW w:w="1995" w:type="dxa"/>
            <w:tcBorders>
              <w:top w:val="nil"/>
              <w:left w:val="nil"/>
              <w:bottom w:val="single" w:color="auto" w:sz="4" w:space="0"/>
              <w:right w:val="single" w:color="auto" w:sz="4" w:space="0"/>
            </w:tcBorders>
            <w:noWrap/>
            <w:vAlign w:val="bottom"/>
          </w:tcPr>
          <w:p w14:paraId="6642470B">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PN KEPAHIANG</w:t>
            </w:r>
          </w:p>
        </w:tc>
        <w:tc>
          <w:tcPr>
            <w:tcW w:w="1518" w:type="dxa"/>
            <w:tcBorders>
              <w:top w:val="nil"/>
              <w:left w:val="nil"/>
              <w:bottom w:val="single" w:color="auto" w:sz="4" w:space="0"/>
              <w:right w:val="single" w:color="auto" w:sz="4" w:space="0"/>
            </w:tcBorders>
            <w:noWrap/>
            <w:vAlign w:val="bottom"/>
          </w:tcPr>
          <w:p w14:paraId="17AC4C90">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4</w:t>
            </w:r>
          </w:p>
        </w:tc>
        <w:tc>
          <w:tcPr>
            <w:tcW w:w="1985" w:type="dxa"/>
            <w:gridSpan w:val="2"/>
            <w:tcBorders>
              <w:top w:val="nil"/>
              <w:left w:val="nil"/>
              <w:bottom w:val="single" w:color="auto" w:sz="4" w:space="0"/>
              <w:right w:val="single" w:color="auto" w:sz="4" w:space="0"/>
            </w:tcBorders>
            <w:noWrap/>
            <w:vAlign w:val="bottom"/>
          </w:tcPr>
          <w:p w14:paraId="4801E270">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5</w:t>
            </w:r>
          </w:p>
        </w:tc>
        <w:tc>
          <w:tcPr>
            <w:tcW w:w="1984" w:type="dxa"/>
            <w:gridSpan w:val="2"/>
            <w:tcBorders>
              <w:top w:val="nil"/>
              <w:left w:val="nil"/>
              <w:bottom w:val="single" w:color="auto" w:sz="4" w:space="0"/>
              <w:right w:val="single" w:color="auto" w:sz="4" w:space="0"/>
            </w:tcBorders>
            <w:noWrap/>
            <w:vAlign w:val="bottom"/>
          </w:tcPr>
          <w:p w14:paraId="0B58D063">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9</w:t>
            </w:r>
          </w:p>
        </w:tc>
      </w:tr>
      <w:tr w14:paraId="40222DF9">
        <w:tblPrEx>
          <w:tblCellMar>
            <w:top w:w="0" w:type="dxa"/>
            <w:left w:w="108" w:type="dxa"/>
            <w:bottom w:w="0" w:type="dxa"/>
            <w:right w:w="108" w:type="dxa"/>
          </w:tblCellMar>
        </w:tblPrEx>
        <w:trPr>
          <w:gridAfter w:val="1"/>
          <w:wAfter w:w="14" w:type="dxa"/>
          <w:trHeight w:val="285" w:hRule="atLeast"/>
          <w:jc w:val="center"/>
        </w:trPr>
        <w:tc>
          <w:tcPr>
            <w:tcW w:w="504" w:type="dxa"/>
            <w:tcBorders>
              <w:top w:val="nil"/>
              <w:left w:val="single" w:color="auto" w:sz="4" w:space="0"/>
              <w:bottom w:val="single" w:color="auto" w:sz="4" w:space="0"/>
              <w:right w:val="single" w:color="auto" w:sz="4" w:space="0"/>
            </w:tcBorders>
            <w:noWrap/>
            <w:vAlign w:val="bottom"/>
          </w:tcPr>
          <w:p w14:paraId="344CDAE6">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5</w:t>
            </w:r>
          </w:p>
        </w:tc>
        <w:tc>
          <w:tcPr>
            <w:tcW w:w="1995" w:type="dxa"/>
            <w:tcBorders>
              <w:top w:val="nil"/>
              <w:left w:val="nil"/>
              <w:bottom w:val="single" w:color="auto" w:sz="4" w:space="0"/>
              <w:right w:val="single" w:color="auto" w:sz="4" w:space="0"/>
            </w:tcBorders>
            <w:noWrap/>
            <w:vAlign w:val="bottom"/>
          </w:tcPr>
          <w:p w14:paraId="037667F9">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PN TUBEI</w:t>
            </w:r>
          </w:p>
        </w:tc>
        <w:tc>
          <w:tcPr>
            <w:tcW w:w="1518" w:type="dxa"/>
            <w:tcBorders>
              <w:top w:val="nil"/>
              <w:left w:val="nil"/>
              <w:bottom w:val="single" w:color="auto" w:sz="4" w:space="0"/>
              <w:right w:val="single" w:color="auto" w:sz="4" w:space="0"/>
            </w:tcBorders>
            <w:noWrap/>
            <w:vAlign w:val="bottom"/>
          </w:tcPr>
          <w:p w14:paraId="707F7AB2">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3</w:t>
            </w:r>
          </w:p>
        </w:tc>
        <w:tc>
          <w:tcPr>
            <w:tcW w:w="1985" w:type="dxa"/>
            <w:gridSpan w:val="2"/>
            <w:tcBorders>
              <w:top w:val="nil"/>
              <w:left w:val="nil"/>
              <w:bottom w:val="single" w:color="auto" w:sz="4" w:space="0"/>
              <w:right w:val="single" w:color="auto" w:sz="4" w:space="0"/>
            </w:tcBorders>
            <w:noWrap/>
            <w:vAlign w:val="bottom"/>
          </w:tcPr>
          <w:p w14:paraId="6592E431">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5</w:t>
            </w:r>
          </w:p>
        </w:tc>
        <w:tc>
          <w:tcPr>
            <w:tcW w:w="1984" w:type="dxa"/>
            <w:gridSpan w:val="2"/>
            <w:tcBorders>
              <w:top w:val="nil"/>
              <w:left w:val="nil"/>
              <w:bottom w:val="single" w:color="auto" w:sz="4" w:space="0"/>
              <w:right w:val="single" w:color="auto" w:sz="4" w:space="0"/>
            </w:tcBorders>
            <w:noWrap/>
            <w:vAlign w:val="bottom"/>
          </w:tcPr>
          <w:p w14:paraId="4F490A6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8</w:t>
            </w:r>
          </w:p>
        </w:tc>
      </w:tr>
      <w:tr w14:paraId="3D967B03">
        <w:tblPrEx>
          <w:tblCellMar>
            <w:top w:w="0" w:type="dxa"/>
            <w:left w:w="108" w:type="dxa"/>
            <w:bottom w:w="0" w:type="dxa"/>
            <w:right w:w="108" w:type="dxa"/>
          </w:tblCellMar>
        </w:tblPrEx>
        <w:trPr>
          <w:gridAfter w:val="1"/>
          <w:wAfter w:w="14" w:type="dxa"/>
          <w:trHeight w:val="285" w:hRule="atLeast"/>
          <w:jc w:val="center"/>
        </w:trPr>
        <w:tc>
          <w:tcPr>
            <w:tcW w:w="504" w:type="dxa"/>
            <w:tcBorders>
              <w:top w:val="nil"/>
              <w:left w:val="single" w:color="auto" w:sz="4" w:space="0"/>
              <w:bottom w:val="single" w:color="auto" w:sz="4" w:space="0"/>
              <w:right w:val="single" w:color="auto" w:sz="4" w:space="0"/>
            </w:tcBorders>
            <w:noWrap/>
            <w:vAlign w:val="bottom"/>
          </w:tcPr>
          <w:p w14:paraId="7A4A87A3">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6</w:t>
            </w:r>
          </w:p>
        </w:tc>
        <w:tc>
          <w:tcPr>
            <w:tcW w:w="1995" w:type="dxa"/>
            <w:tcBorders>
              <w:top w:val="nil"/>
              <w:left w:val="nil"/>
              <w:bottom w:val="single" w:color="auto" w:sz="4" w:space="0"/>
              <w:right w:val="single" w:color="auto" w:sz="4" w:space="0"/>
            </w:tcBorders>
            <w:noWrap/>
            <w:vAlign w:val="bottom"/>
          </w:tcPr>
          <w:p w14:paraId="184284C8">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PN TAIS</w:t>
            </w:r>
          </w:p>
        </w:tc>
        <w:tc>
          <w:tcPr>
            <w:tcW w:w="1518" w:type="dxa"/>
            <w:tcBorders>
              <w:top w:val="nil"/>
              <w:left w:val="nil"/>
              <w:bottom w:val="single" w:color="auto" w:sz="4" w:space="0"/>
              <w:right w:val="single" w:color="auto" w:sz="4" w:space="0"/>
            </w:tcBorders>
            <w:noWrap/>
            <w:vAlign w:val="bottom"/>
          </w:tcPr>
          <w:p w14:paraId="4AECBD34">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3</w:t>
            </w:r>
          </w:p>
        </w:tc>
        <w:tc>
          <w:tcPr>
            <w:tcW w:w="1985" w:type="dxa"/>
            <w:gridSpan w:val="2"/>
            <w:tcBorders>
              <w:top w:val="nil"/>
              <w:left w:val="nil"/>
              <w:bottom w:val="single" w:color="auto" w:sz="4" w:space="0"/>
              <w:right w:val="single" w:color="auto" w:sz="4" w:space="0"/>
            </w:tcBorders>
            <w:noWrap/>
            <w:vAlign w:val="bottom"/>
          </w:tcPr>
          <w:p w14:paraId="772357D8">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6</w:t>
            </w:r>
          </w:p>
        </w:tc>
        <w:tc>
          <w:tcPr>
            <w:tcW w:w="1984" w:type="dxa"/>
            <w:gridSpan w:val="2"/>
            <w:tcBorders>
              <w:top w:val="nil"/>
              <w:left w:val="nil"/>
              <w:bottom w:val="single" w:color="auto" w:sz="4" w:space="0"/>
              <w:right w:val="single" w:color="auto" w:sz="4" w:space="0"/>
            </w:tcBorders>
            <w:noWrap/>
            <w:vAlign w:val="bottom"/>
          </w:tcPr>
          <w:p w14:paraId="21EDDF26">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9</w:t>
            </w:r>
          </w:p>
        </w:tc>
      </w:tr>
      <w:tr w14:paraId="23E95DE5">
        <w:tblPrEx>
          <w:tblCellMar>
            <w:top w:w="0" w:type="dxa"/>
            <w:left w:w="108" w:type="dxa"/>
            <w:bottom w:w="0" w:type="dxa"/>
            <w:right w:w="108" w:type="dxa"/>
          </w:tblCellMar>
        </w:tblPrEx>
        <w:trPr>
          <w:gridAfter w:val="1"/>
          <w:wAfter w:w="14" w:type="dxa"/>
          <w:trHeight w:val="285" w:hRule="atLeast"/>
          <w:jc w:val="center"/>
        </w:trPr>
        <w:tc>
          <w:tcPr>
            <w:tcW w:w="504" w:type="dxa"/>
            <w:tcBorders>
              <w:top w:val="nil"/>
              <w:left w:val="single" w:color="auto" w:sz="4" w:space="0"/>
              <w:bottom w:val="single" w:color="auto" w:sz="4" w:space="0"/>
              <w:right w:val="single" w:color="auto" w:sz="4" w:space="0"/>
            </w:tcBorders>
            <w:noWrap/>
            <w:vAlign w:val="bottom"/>
          </w:tcPr>
          <w:p w14:paraId="50FA037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7</w:t>
            </w:r>
          </w:p>
        </w:tc>
        <w:tc>
          <w:tcPr>
            <w:tcW w:w="1995" w:type="dxa"/>
            <w:tcBorders>
              <w:top w:val="nil"/>
              <w:left w:val="nil"/>
              <w:bottom w:val="single" w:color="auto" w:sz="4" w:space="0"/>
              <w:right w:val="single" w:color="auto" w:sz="4" w:space="0"/>
            </w:tcBorders>
            <w:noWrap/>
            <w:vAlign w:val="bottom"/>
          </w:tcPr>
          <w:p w14:paraId="2264FE13">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PN MANNA</w:t>
            </w:r>
          </w:p>
        </w:tc>
        <w:tc>
          <w:tcPr>
            <w:tcW w:w="1518" w:type="dxa"/>
            <w:tcBorders>
              <w:top w:val="nil"/>
              <w:left w:val="nil"/>
              <w:bottom w:val="single" w:color="auto" w:sz="4" w:space="0"/>
              <w:right w:val="single" w:color="auto" w:sz="4" w:space="0"/>
            </w:tcBorders>
            <w:noWrap/>
            <w:vAlign w:val="bottom"/>
          </w:tcPr>
          <w:p w14:paraId="1773D7B3">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3</w:t>
            </w:r>
          </w:p>
        </w:tc>
        <w:tc>
          <w:tcPr>
            <w:tcW w:w="1985" w:type="dxa"/>
            <w:gridSpan w:val="2"/>
            <w:tcBorders>
              <w:top w:val="nil"/>
              <w:left w:val="nil"/>
              <w:bottom w:val="single" w:color="auto" w:sz="4" w:space="0"/>
              <w:right w:val="single" w:color="auto" w:sz="4" w:space="0"/>
            </w:tcBorders>
            <w:noWrap/>
            <w:vAlign w:val="bottom"/>
          </w:tcPr>
          <w:p w14:paraId="5226BBBA">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6</w:t>
            </w:r>
          </w:p>
        </w:tc>
        <w:tc>
          <w:tcPr>
            <w:tcW w:w="1984" w:type="dxa"/>
            <w:gridSpan w:val="2"/>
            <w:tcBorders>
              <w:top w:val="nil"/>
              <w:left w:val="nil"/>
              <w:bottom w:val="single" w:color="auto" w:sz="4" w:space="0"/>
              <w:right w:val="single" w:color="auto" w:sz="4" w:space="0"/>
            </w:tcBorders>
            <w:noWrap/>
            <w:vAlign w:val="bottom"/>
          </w:tcPr>
          <w:p w14:paraId="32FCB646">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9</w:t>
            </w:r>
          </w:p>
        </w:tc>
      </w:tr>
      <w:tr w14:paraId="44765BCB">
        <w:tblPrEx>
          <w:tblCellMar>
            <w:top w:w="0" w:type="dxa"/>
            <w:left w:w="108" w:type="dxa"/>
            <w:bottom w:w="0" w:type="dxa"/>
            <w:right w:w="108" w:type="dxa"/>
          </w:tblCellMar>
        </w:tblPrEx>
        <w:trPr>
          <w:gridAfter w:val="1"/>
          <w:wAfter w:w="14" w:type="dxa"/>
          <w:trHeight w:val="285" w:hRule="atLeast"/>
          <w:jc w:val="center"/>
        </w:trPr>
        <w:tc>
          <w:tcPr>
            <w:tcW w:w="504" w:type="dxa"/>
            <w:tcBorders>
              <w:top w:val="nil"/>
              <w:left w:val="single" w:color="auto" w:sz="4" w:space="0"/>
              <w:bottom w:val="single" w:color="auto" w:sz="4" w:space="0"/>
              <w:right w:val="single" w:color="auto" w:sz="4" w:space="0"/>
            </w:tcBorders>
            <w:noWrap/>
            <w:vAlign w:val="bottom"/>
          </w:tcPr>
          <w:p w14:paraId="4AC3D216">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8</w:t>
            </w:r>
          </w:p>
        </w:tc>
        <w:tc>
          <w:tcPr>
            <w:tcW w:w="1995" w:type="dxa"/>
            <w:tcBorders>
              <w:top w:val="nil"/>
              <w:left w:val="nil"/>
              <w:bottom w:val="single" w:color="auto" w:sz="4" w:space="0"/>
              <w:right w:val="single" w:color="auto" w:sz="4" w:space="0"/>
            </w:tcBorders>
            <w:noWrap/>
            <w:vAlign w:val="bottom"/>
          </w:tcPr>
          <w:p w14:paraId="555F8329">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PN BINTUHAN</w:t>
            </w:r>
          </w:p>
        </w:tc>
        <w:tc>
          <w:tcPr>
            <w:tcW w:w="1518" w:type="dxa"/>
            <w:tcBorders>
              <w:top w:val="nil"/>
              <w:left w:val="nil"/>
              <w:bottom w:val="single" w:color="auto" w:sz="4" w:space="0"/>
              <w:right w:val="single" w:color="auto" w:sz="4" w:space="0"/>
            </w:tcBorders>
            <w:noWrap/>
            <w:vAlign w:val="bottom"/>
          </w:tcPr>
          <w:p w14:paraId="4C37AEA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5</w:t>
            </w:r>
          </w:p>
        </w:tc>
        <w:tc>
          <w:tcPr>
            <w:tcW w:w="1985" w:type="dxa"/>
            <w:gridSpan w:val="2"/>
            <w:tcBorders>
              <w:top w:val="nil"/>
              <w:left w:val="nil"/>
              <w:bottom w:val="single" w:color="auto" w:sz="4" w:space="0"/>
              <w:right w:val="single" w:color="auto" w:sz="4" w:space="0"/>
            </w:tcBorders>
            <w:noWrap/>
            <w:vAlign w:val="bottom"/>
          </w:tcPr>
          <w:p w14:paraId="0F3553E8">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6</w:t>
            </w:r>
          </w:p>
        </w:tc>
        <w:tc>
          <w:tcPr>
            <w:tcW w:w="1984" w:type="dxa"/>
            <w:gridSpan w:val="2"/>
            <w:tcBorders>
              <w:top w:val="nil"/>
              <w:left w:val="nil"/>
              <w:bottom w:val="single" w:color="auto" w:sz="4" w:space="0"/>
              <w:right w:val="single" w:color="auto" w:sz="4" w:space="0"/>
            </w:tcBorders>
            <w:noWrap/>
            <w:vAlign w:val="bottom"/>
          </w:tcPr>
          <w:p w14:paraId="0BE0A714">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11</w:t>
            </w:r>
          </w:p>
        </w:tc>
      </w:tr>
      <w:tr w14:paraId="7FB6BF6F">
        <w:tblPrEx>
          <w:tblCellMar>
            <w:top w:w="0" w:type="dxa"/>
            <w:left w:w="108" w:type="dxa"/>
            <w:bottom w:w="0" w:type="dxa"/>
            <w:right w:w="108" w:type="dxa"/>
          </w:tblCellMar>
        </w:tblPrEx>
        <w:trPr>
          <w:gridAfter w:val="1"/>
          <w:wAfter w:w="14" w:type="dxa"/>
          <w:trHeight w:val="285" w:hRule="atLeast"/>
          <w:jc w:val="center"/>
        </w:trPr>
        <w:tc>
          <w:tcPr>
            <w:tcW w:w="504" w:type="dxa"/>
            <w:tcBorders>
              <w:top w:val="nil"/>
              <w:left w:val="single" w:color="auto" w:sz="4" w:space="0"/>
              <w:bottom w:val="single" w:color="auto" w:sz="4" w:space="0"/>
              <w:right w:val="single" w:color="auto" w:sz="4" w:space="0"/>
            </w:tcBorders>
            <w:noWrap/>
            <w:vAlign w:val="bottom"/>
          </w:tcPr>
          <w:p w14:paraId="0BAC5710">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9</w:t>
            </w:r>
          </w:p>
        </w:tc>
        <w:tc>
          <w:tcPr>
            <w:tcW w:w="1995" w:type="dxa"/>
            <w:tcBorders>
              <w:top w:val="nil"/>
              <w:left w:val="nil"/>
              <w:bottom w:val="single" w:color="auto" w:sz="4" w:space="0"/>
              <w:right w:val="single" w:color="auto" w:sz="4" w:space="0"/>
            </w:tcBorders>
            <w:noWrap/>
            <w:vAlign w:val="bottom"/>
          </w:tcPr>
          <w:p w14:paraId="6D94ABE5">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PN ARGAMAKMUR</w:t>
            </w:r>
          </w:p>
        </w:tc>
        <w:tc>
          <w:tcPr>
            <w:tcW w:w="1518" w:type="dxa"/>
            <w:tcBorders>
              <w:top w:val="nil"/>
              <w:left w:val="nil"/>
              <w:bottom w:val="single" w:color="auto" w:sz="4" w:space="0"/>
              <w:right w:val="single" w:color="auto" w:sz="4" w:space="0"/>
            </w:tcBorders>
            <w:noWrap/>
            <w:vAlign w:val="bottom"/>
          </w:tcPr>
          <w:p w14:paraId="7B935B09">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3</w:t>
            </w:r>
          </w:p>
        </w:tc>
        <w:tc>
          <w:tcPr>
            <w:tcW w:w="1985" w:type="dxa"/>
            <w:gridSpan w:val="2"/>
            <w:tcBorders>
              <w:top w:val="nil"/>
              <w:left w:val="nil"/>
              <w:bottom w:val="single" w:color="auto" w:sz="4" w:space="0"/>
              <w:right w:val="single" w:color="auto" w:sz="4" w:space="0"/>
            </w:tcBorders>
            <w:noWrap/>
            <w:vAlign w:val="bottom"/>
          </w:tcPr>
          <w:p w14:paraId="5F18695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8</w:t>
            </w:r>
          </w:p>
        </w:tc>
        <w:tc>
          <w:tcPr>
            <w:tcW w:w="1984" w:type="dxa"/>
            <w:gridSpan w:val="2"/>
            <w:tcBorders>
              <w:top w:val="nil"/>
              <w:left w:val="nil"/>
              <w:bottom w:val="single" w:color="auto" w:sz="4" w:space="0"/>
              <w:right w:val="single" w:color="auto" w:sz="4" w:space="0"/>
            </w:tcBorders>
            <w:noWrap/>
            <w:vAlign w:val="bottom"/>
          </w:tcPr>
          <w:p w14:paraId="468F3A27">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11</w:t>
            </w:r>
          </w:p>
        </w:tc>
      </w:tr>
      <w:tr w14:paraId="43A9BA55">
        <w:tblPrEx>
          <w:tblCellMar>
            <w:top w:w="0" w:type="dxa"/>
            <w:left w:w="108" w:type="dxa"/>
            <w:bottom w:w="0" w:type="dxa"/>
            <w:right w:w="108" w:type="dxa"/>
          </w:tblCellMar>
        </w:tblPrEx>
        <w:trPr>
          <w:gridAfter w:val="1"/>
          <w:wAfter w:w="14" w:type="dxa"/>
          <w:trHeight w:val="285" w:hRule="atLeast"/>
          <w:jc w:val="center"/>
        </w:trPr>
        <w:tc>
          <w:tcPr>
            <w:tcW w:w="504" w:type="dxa"/>
            <w:tcBorders>
              <w:top w:val="nil"/>
              <w:left w:val="single" w:color="auto" w:sz="4" w:space="0"/>
              <w:bottom w:val="single" w:color="auto" w:sz="4" w:space="0"/>
              <w:right w:val="single" w:color="auto" w:sz="4" w:space="0"/>
            </w:tcBorders>
            <w:noWrap/>
            <w:vAlign w:val="bottom"/>
          </w:tcPr>
          <w:p w14:paraId="20DAFA4A">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10</w:t>
            </w:r>
          </w:p>
        </w:tc>
        <w:tc>
          <w:tcPr>
            <w:tcW w:w="1995" w:type="dxa"/>
            <w:tcBorders>
              <w:top w:val="nil"/>
              <w:left w:val="nil"/>
              <w:bottom w:val="single" w:color="auto" w:sz="4" w:space="0"/>
              <w:right w:val="single" w:color="auto" w:sz="4" w:space="0"/>
            </w:tcBorders>
            <w:noWrap/>
            <w:vAlign w:val="bottom"/>
          </w:tcPr>
          <w:p w14:paraId="0BC0B131">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PN MUKOMUKO</w:t>
            </w:r>
          </w:p>
        </w:tc>
        <w:tc>
          <w:tcPr>
            <w:tcW w:w="1518" w:type="dxa"/>
            <w:tcBorders>
              <w:top w:val="nil"/>
              <w:left w:val="nil"/>
              <w:bottom w:val="single" w:color="auto" w:sz="4" w:space="0"/>
              <w:right w:val="single" w:color="auto" w:sz="4" w:space="0"/>
            </w:tcBorders>
            <w:noWrap/>
            <w:vAlign w:val="bottom"/>
          </w:tcPr>
          <w:p w14:paraId="7A5A6323">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2</w:t>
            </w:r>
          </w:p>
        </w:tc>
        <w:tc>
          <w:tcPr>
            <w:tcW w:w="1985" w:type="dxa"/>
            <w:gridSpan w:val="2"/>
            <w:tcBorders>
              <w:top w:val="nil"/>
              <w:left w:val="nil"/>
              <w:bottom w:val="single" w:color="auto" w:sz="4" w:space="0"/>
              <w:right w:val="single" w:color="auto" w:sz="4" w:space="0"/>
            </w:tcBorders>
            <w:noWrap/>
            <w:vAlign w:val="bottom"/>
          </w:tcPr>
          <w:p w14:paraId="789A3AB6">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5</w:t>
            </w:r>
          </w:p>
        </w:tc>
        <w:tc>
          <w:tcPr>
            <w:tcW w:w="1984" w:type="dxa"/>
            <w:gridSpan w:val="2"/>
            <w:tcBorders>
              <w:top w:val="nil"/>
              <w:left w:val="nil"/>
              <w:bottom w:val="single" w:color="auto" w:sz="4" w:space="0"/>
              <w:right w:val="single" w:color="auto" w:sz="4" w:space="0"/>
            </w:tcBorders>
            <w:noWrap/>
            <w:vAlign w:val="bottom"/>
          </w:tcPr>
          <w:p w14:paraId="4FCB41D7">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7</w:t>
            </w:r>
          </w:p>
        </w:tc>
      </w:tr>
      <w:tr w14:paraId="75205CD2">
        <w:tblPrEx>
          <w:tblCellMar>
            <w:top w:w="0" w:type="dxa"/>
            <w:left w:w="108" w:type="dxa"/>
            <w:bottom w:w="0" w:type="dxa"/>
            <w:right w:w="108" w:type="dxa"/>
          </w:tblCellMar>
        </w:tblPrEx>
        <w:trPr>
          <w:trHeight w:val="285" w:hRule="atLeast"/>
          <w:jc w:val="center"/>
        </w:trPr>
        <w:tc>
          <w:tcPr>
            <w:tcW w:w="2499" w:type="dxa"/>
            <w:gridSpan w:val="2"/>
            <w:tcBorders>
              <w:top w:val="single" w:color="auto" w:sz="4" w:space="0"/>
              <w:left w:val="single" w:color="auto" w:sz="4" w:space="0"/>
              <w:bottom w:val="single" w:color="auto" w:sz="4" w:space="0"/>
              <w:right w:val="single" w:color="000000" w:sz="4" w:space="0"/>
            </w:tcBorders>
            <w:noWrap/>
            <w:vAlign w:val="bottom"/>
          </w:tcPr>
          <w:p w14:paraId="615E37ED">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JUMLAH</w:t>
            </w:r>
          </w:p>
        </w:tc>
        <w:tc>
          <w:tcPr>
            <w:tcW w:w="1532" w:type="dxa"/>
            <w:gridSpan w:val="2"/>
            <w:tcBorders>
              <w:top w:val="nil"/>
              <w:left w:val="nil"/>
              <w:bottom w:val="single" w:color="auto" w:sz="4" w:space="0"/>
              <w:right w:val="single" w:color="auto" w:sz="4" w:space="0"/>
            </w:tcBorders>
            <w:noWrap/>
            <w:vAlign w:val="bottom"/>
          </w:tcPr>
          <w:p w14:paraId="76947242">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57</w:t>
            </w:r>
          </w:p>
        </w:tc>
        <w:tc>
          <w:tcPr>
            <w:tcW w:w="1985" w:type="dxa"/>
            <w:gridSpan w:val="2"/>
            <w:tcBorders>
              <w:top w:val="nil"/>
              <w:left w:val="nil"/>
              <w:bottom w:val="single" w:color="auto" w:sz="4" w:space="0"/>
              <w:right w:val="single" w:color="auto" w:sz="4" w:space="0"/>
            </w:tcBorders>
            <w:noWrap/>
            <w:vAlign w:val="bottom"/>
          </w:tcPr>
          <w:p w14:paraId="37F05526">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57</w:t>
            </w:r>
          </w:p>
        </w:tc>
        <w:tc>
          <w:tcPr>
            <w:tcW w:w="1984" w:type="dxa"/>
            <w:gridSpan w:val="2"/>
            <w:tcBorders>
              <w:top w:val="nil"/>
              <w:left w:val="nil"/>
              <w:bottom w:val="single" w:color="auto" w:sz="4" w:space="0"/>
              <w:right w:val="single" w:color="auto" w:sz="4" w:space="0"/>
            </w:tcBorders>
            <w:noWrap/>
            <w:vAlign w:val="bottom"/>
          </w:tcPr>
          <w:p w14:paraId="19FF605C">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lang w:eastAsia="zh-CN"/>
                <w14:ligatures w14:val="none"/>
              </w:rPr>
            </w:pPr>
            <w:r>
              <w:rPr>
                <w:rFonts w:hint="eastAsia" w:ascii="Calibri" w:hAnsi="Calibri" w:eastAsia="Times New Roman" w:cs="Calibri"/>
                <w:color w:val="000000"/>
                <w:kern w:val="0"/>
                <w:lang w:eastAsia="zh-CN"/>
                <w14:ligatures w14:val="none"/>
              </w:rPr>
              <w:t>114</w:t>
            </w:r>
          </w:p>
        </w:tc>
      </w:tr>
    </w:tbl>
    <w:p w14:paraId="14E26E8A">
      <w:pPr>
        <w:tabs>
          <w:tab w:val="left" w:pos="2001"/>
        </w:tabs>
        <w:ind w:firstLine="1081" w:firstLineChars="600"/>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Pengadilan Tinggi Bengkulu</w:t>
      </w:r>
    </w:p>
    <w:p w14:paraId="4A8B9438">
      <w:pPr>
        <w:tabs>
          <w:tab w:val="left" w:pos="7901"/>
        </w:tabs>
        <w:jc w:val="center"/>
        <w:rPr>
          <w:rFonts w:ascii="Arial" w:hAnsi="Arial" w:cs="Arial"/>
          <w:sz w:val="40"/>
          <w:szCs w:val="40"/>
          <w:lang w:val="id-ID"/>
        </w:rPr>
      </w:pPr>
    </w:p>
    <w:p w14:paraId="7FA6B1EA">
      <w:pPr>
        <w:tabs>
          <w:tab w:val="left" w:pos="7901"/>
        </w:tabs>
        <w:jc w:val="center"/>
        <w:rPr>
          <w:rFonts w:ascii="Arial" w:hAnsi="Arial" w:cs="Arial"/>
          <w:sz w:val="40"/>
          <w:szCs w:val="40"/>
          <w:lang w:val="id-ID"/>
        </w:rPr>
      </w:pPr>
    </w:p>
    <w:p w14:paraId="20E2F4EB">
      <w:pPr>
        <w:tabs>
          <w:tab w:val="left" w:pos="7901"/>
        </w:tabs>
        <w:jc w:val="both"/>
        <w:rPr>
          <w:rFonts w:ascii="Arial" w:hAnsi="Arial" w:cs="Arial"/>
          <w:sz w:val="40"/>
          <w:szCs w:val="40"/>
          <w:lang w:val="id-ID"/>
        </w:rPr>
      </w:pPr>
    </w:p>
    <w:p w14:paraId="7D799F3A">
      <w:pPr>
        <w:tabs>
          <w:tab w:val="left" w:pos="7901"/>
        </w:tabs>
        <w:jc w:val="both"/>
        <w:rPr>
          <w:rFonts w:ascii="Arial" w:hAnsi="Arial" w:cs="Arial"/>
          <w:sz w:val="40"/>
          <w:szCs w:val="40"/>
          <w:lang w:val="id-ID"/>
        </w:rPr>
      </w:pPr>
    </w:p>
    <w:p w14:paraId="7FCBE890">
      <w:pPr>
        <w:jc w:val="center"/>
        <w:rPr>
          <w:rFonts w:ascii="Arial" w:hAnsi="Arial" w:cs="Arial"/>
          <w:sz w:val="20"/>
          <w:szCs w:val="20"/>
          <w:lang w:val="en-US"/>
        </w:rPr>
      </w:pPr>
      <w:r>
        <w:rPr>
          <w:rFonts w:ascii="Arial" w:hAnsi="Arial" w:cs="Arial"/>
          <w:sz w:val="20"/>
          <w:szCs w:val="20"/>
          <w:lang w:val="id-ID"/>
        </w:rPr>
        <w:t xml:space="preserve">Gambar  5.2  </w:t>
      </w:r>
      <w:r>
        <w:rPr>
          <w:rFonts w:ascii="Arial" w:hAnsi="Arial" w:cs="Arial"/>
          <w:sz w:val="20"/>
          <w:szCs w:val="20"/>
          <w:lang w:val="en-US"/>
        </w:rPr>
        <w:t>Wilayah Perempuan Sebagai Tenaga Profesional (Persen)</w:t>
      </w:r>
    </w:p>
    <w:p w14:paraId="7E668064">
      <w:pPr>
        <w:tabs>
          <w:tab w:val="left" w:pos="7901"/>
        </w:tabs>
        <w:jc w:val="center"/>
        <w:rPr>
          <w:rFonts w:ascii="Arial" w:hAnsi="Arial" w:cs="Arial"/>
          <w:sz w:val="40"/>
          <w:szCs w:val="40"/>
          <w:lang w:val="id-ID"/>
        </w:rPr>
      </w:pPr>
      <w:r>
        <w:drawing>
          <wp:inline distT="0" distB="0" distL="0" distR="0">
            <wp:extent cx="5284470" cy="2743200"/>
            <wp:effectExtent l="0" t="0" r="11430" b="0"/>
            <wp:docPr id="65806603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84DEC78">
      <w:pPr>
        <w:tabs>
          <w:tab w:val="left" w:pos="2001"/>
        </w:tabs>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Pengadilan Tinggi Bengkulu</w:t>
      </w:r>
    </w:p>
    <w:p w14:paraId="7D849499">
      <w:pPr>
        <w:tabs>
          <w:tab w:val="left" w:pos="2001"/>
        </w:tabs>
        <w:rPr>
          <w:rFonts w:ascii="Arial" w:hAnsi="Arial" w:eastAsia="Times New Roman" w:cs="Arial"/>
          <w:b/>
          <w:bCs/>
          <w:i/>
          <w:iCs/>
          <w:color w:val="000000"/>
          <w:sz w:val="18"/>
          <w:szCs w:val="18"/>
        </w:rPr>
      </w:pPr>
    </w:p>
    <w:p w14:paraId="4A90206B">
      <w:pPr>
        <w:tabs>
          <w:tab w:val="left" w:pos="2001"/>
        </w:tabs>
        <w:rPr>
          <w:rFonts w:ascii="Arial" w:hAnsi="Arial" w:eastAsia="Times New Roman" w:cs="Arial"/>
          <w:b/>
          <w:bCs/>
          <w:i/>
          <w:iCs/>
          <w:color w:val="000000"/>
          <w:sz w:val="18"/>
          <w:szCs w:val="18"/>
        </w:rPr>
      </w:pPr>
    </w:p>
    <w:p w14:paraId="11D9F6E6">
      <w:pPr>
        <w:jc w:val="center"/>
        <w:rPr>
          <w:rFonts w:ascii="Calibri" w:hAnsi="Calibri" w:eastAsia="Times New Roman" w:cs="Calibri"/>
          <w:color w:val="000000"/>
          <w:kern w:val="0"/>
          <w:sz w:val="24"/>
          <w:szCs w:val="24"/>
          <w:lang w:eastAsia="zh-CN"/>
          <w14:ligatures w14:val="none"/>
        </w:rPr>
      </w:pPr>
      <w:r>
        <w:rPr>
          <w:rFonts w:ascii="Arial" w:hAnsi="Arial" w:cs="Arial"/>
          <w:sz w:val="20"/>
          <w:szCs w:val="20"/>
          <w:lang w:val="id-ID"/>
        </w:rPr>
        <w:t xml:space="preserve">Gambar  5.3  </w:t>
      </w:r>
      <w:r>
        <w:rPr>
          <w:rFonts w:ascii="Calibri" w:hAnsi="Calibri" w:eastAsia="Times New Roman" w:cs="Calibri"/>
          <w:color w:val="000000"/>
          <w:kern w:val="0"/>
          <w:sz w:val="24"/>
          <w:szCs w:val="24"/>
          <w:lang w:eastAsia="zh-CN"/>
          <w14:ligatures w14:val="none"/>
        </w:rPr>
        <w:t>Sumbangan Pendapatan Perempuan (Persen)</w:t>
      </w:r>
    </w:p>
    <w:p w14:paraId="05D3C8FC">
      <w:pPr>
        <w:tabs>
          <w:tab w:val="left" w:pos="7901"/>
        </w:tabs>
        <w:jc w:val="center"/>
        <w:rPr>
          <w:rFonts w:ascii="Arial" w:hAnsi="Arial" w:cs="Arial"/>
          <w:sz w:val="40"/>
          <w:szCs w:val="40"/>
          <w:lang w:val="id-ID"/>
        </w:rPr>
      </w:pPr>
      <w:r>
        <w:drawing>
          <wp:inline distT="0" distB="0" distL="0" distR="0">
            <wp:extent cx="5290185" cy="3538220"/>
            <wp:effectExtent l="0" t="0" r="5715" b="5080"/>
            <wp:docPr id="162178003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0967A1A">
      <w:pPr>
        <w:tabs>
          <w:tab w:val="left" w:pos="2001"/>
        </w:tabs>
        <w:ind w:firstLine="810" w:firstLineChars="450"/>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Badan Pusat Statistik (BPS)  Provinsi Bengkulu</w:t>
      </w:r>
    </w:p>
    <w:p w14:paraId="5ED2F1AE">
      <w:pPr>
        <w:jc w:val="center"/>
        <w:rPr>
          <w:rFonts w:ascii="Arial" w:hAnsi="Arial" w:cs="Arial"/>
          <w:sz w:val="20"/>
          <w:szCs w:val="20"/>
          <w:lang w:val="id-ID"/>
        </w:rPr>
      </w:pPr>
    </w:p>
    <w:p w14:paraId="47F06BC2">
      <w:pPr>
        <w:jc w:val="center"/>
        <w:rPr>
          <w:rFonts w:ascii="Calibri" w:hAnsi="Calibri" w:eastAsia="Times New Roman" w:cs="Calibri"/>
          <w:color w:val="000000"/>
          <w:kern w:val="0"/>
          <w:sz w:val="24"/>
          <w:szCs w:val="24"/>
          <w:lang w:eastAsia="zh-CN"/>
          <w14:ligatures w14:val="none"/>
        </w:rPr>
      </w:pPr>
      <w:r>
        <w:rPr>
          <w:rFonts w:ascii="Arial" w:hAnsi="Arial" w:cs="Arial"/>
          <w:sz w:val="20"/>
          <w:szCs w:val="20"/>
          <w:lang w:val="id-ID"/>
        </w:rPr>
        <w:t xml:space="preserve">Tabel 5.4  </w:t>
      </w:r>
      <w:r>
        <w:rPr>
          <w:rFonts w:ascii="Calibri" w:hAnsi="Calibri" w:eastAsia="Times New Roman" w:cs="Calibri"/>
          <w:kern w:val="0"/>
          <w:lang w:eastAsia="zh-CN"/>
          <w14:ligatures w14:val="none"/>
        </w:rPr>
        <w:t>Data Pegawai Prov. Bengkulu - Dapodikdasmen</w:t>
      </w:r>
    </w:p>
    <w:tbl>
      <w:tblPr>
        <w:tblStyle w:val="12"/>
        <w:tblW w:w="9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2293"/>
        <w:gridCol w:w="1033"/>
        <w:gridCol w:w="708"/>
        <w:gridCol w:w="708"/>
        <w:gridCol w:w="841"/>
        <w:gridCol w:w="708"/>
        <w:gridCol w:w="708"/>
        <w:gridCol w:w="667"/>
        <w:gridCol w:w="492"/>
        <w:gridCol w:w="494"/>
      </w:tblGrid>
      <w:tr w14:paraId="467E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15" w:type="dxa"/>
            <w:gridSpan w:val="11"/>
            <w:noWrap/>
            <w:vAlign w:val="bottom"/>
          </w:tcPr>
          <w:p w14:paraId="4E7DADB8">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Data Pegawai Prov. Bengkulu - Dapodikdasmen</w:t>
            </w:r>
          </w:p>
        </w:tc>
      </w:tr>
      <w:tr w14:paraId="27C08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3" w:type="dxa"/>
            <w:noWrap/>
            <w:vAlign w:val="bottom"/>
          </w:tcPr>
          <w:p w14:paraId="7649B079">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No</w:t>
            </w:r>
          </w:p>
        </w:tc>
        <w:tc>
          <w:tcPr>
            <w:tcW w:w="2293" w:type="dxa"/>
            <w:noWrap/>
            <w:vAlign w:val="bottom"/>
          </w:tcPr>
          <w:p w14:paraId="04041A55">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Wilayah</w:t>
            </w:r>
          </w:p>
        </w:tc>
        <w:tc>
          <w:tcPr>
            <w:tcW w:w="1033" w:type="dxa"/>
            <w:noWrap/>
            <w:vAlign w:val="bottom"/>
          </w:tcPr>
          <w:p w14:paraId="2C72D279">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SMA</w:t>
            </w:r>
          </w:p>
        </w:tc>
        <w:tc>
          <w:tcPr>
            <w:tcW w:w="708" w:type="dxa"/>
            <w:noWrap/>
            <w:vAlign w:val="bottom"/>
          </w:tcPr>
          <w:p w14:paraId="4C012A26">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p>
        </w:tc>
        <w:tc>
          <w:tcPr>
            <w:tcW w:w="708" w:type="dxa"/>
            <w:noWrap/>
            <w:vAlign w:val="bottom"/>
          </w:tcPr>
          <w:p w14:paraId="63BAC480">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0"/>
                <w:szCs w:val="20"/>
                <w:lang w:eastAsia="zh-CN"/>
                <w14:ligatures w14:val="none"/>
              </w:rPr>
            </w:pPr>
          </w:p>
        </w:tc>
        <w:tc>
          <w:tcPr>
            <w:tcW w:w="841" w:type="dxa"/>
            <w:noWrap/>
            <w:vAlign w:val="bottom"/>
          </w:tcPr>
          <w:p w14:paraId="0F115465">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SMK</w:t>
            </w:r>
          </w:p>
        </w:tc>
        <w:tc>
          <w:tcPr>
            <w:tcW w:w="708" w:type="dxa"/>
            <w:noWrap/>
            <w:vAlign w:val="bottom"/>
          </w:tcPr>
          <w:p w14:paraId="26DF5DC4">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p>
        </w:tc>
        <w:tc>
          <w:tcPr>
            <w:tcW w:w="708" w:type="dxa"/>
            <w:noWrap/>
            <w:vAlign w:val="bottom"/>
          </w:tcPr>
          <w:p w14:paraId="621CEF15">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0"/>
                <w:szCs w:val="20"/>
                <w:lang w:eastAsia="zh-CN"/>
                <w14:ligatures w14:val="none"/>
              </w:rPr>
            </w:pPr>
          </w:p>
        </w:tc>
        <w:tc>
          <w:tcPr>
            <w:tcW w:w="667" w:type="dxa"/>
            <w:noWrap/>
            <w:vAlign w:val="bottom"/>
          </w:tcPr>
          <w:p w14:paraId="0B0CF264">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SLB</w:t>
            </w:r>
          </w:p>
        </w:tc>
        <w:tc>
          <w:tcPr>
            <w:tcW w:w="492" w:type="dxa"/>
            <w:noWrap/>
            <w:vAlign w:val="bottom"/>
          </w:tcPr>
          <w:p w14:paraId="0ABBA02D">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p>
        </w:tc>
        <w:tc>
          <w:tcPr>
            <w:tcW w:w="494" w:type="dxa"/>
            <w:noWrap/>
            <w:vAlign w:val="bottom"/>
          </w:tcPr>
          <w:p w14:paraId="5AFC9A84">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0"/>
                <w:szCs w:val="20"/>
                <w:lang w:eastAsia="zh-CN"/>
                <w14:ligatures w14:val="none"/>
              </w:rPr>
            </w:pPr>
          </w:p>
        </w:tc>
      </w:tr>
      <w:tr w14:paraId="2A80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3" w:type="dxa"/>
            <w:noWrap/>
            <w:vAlign w:val="bottom"/>
          </w:tcPr>
          <w:p w14:paraId="2120CDDC">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imes New Roman" w:cs="Times New Roman"/>
                <w:kern w:val="0"/>
                <w:sz w:val="20"/>
                <w:szCs w:val="20"/>
                <w:lang w:eastAsia="zh-CN"/>
                <w14:ligatures w14:val="none"/>
              </w:rPr>
            </w:pPr>
          </w:p>
        </w:tc>
        <w:tc>
          <w:tcPr>
            <w:tcW w:w="2293" w:type="dxa"/>
            <w:noWrap/>
            <w:vAlign w:val="bottom"/>
          </w:tcPr>
          <w:p w14:paraId="0286443F">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0"/>
                <w:szCs w:val="20"/>
                <w:lang w:eastAsia="zh-CN"/>
                <w14:ligatures w14:val="none"/>
              </w:rPr>
            </w:pPr>
          </w:p>
        </w:tc>
        <w:tc>
          <w:tcPr>
            <w:tcW w:w="1033" w:type="dxa"/>
            <w:noWrap/>
            <w:vAlign w:val="bottom"/>
          </w:tcPr>
          <w:p w14:paraId="73F4D7C3">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Jml</w:t>
            </w:r>
          </w:p>
        </w:tc>
        <w:tc>
          <w:tcPr>
            <w:tcW w:w="708" w:type="dxa"/>
            <w:noWrap/>
            <w:vAlign w:val="bottom"/>
          </w:tcPr>
          <w:p w14:paraId="13063A7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L</w:t>
            </w:r>
          </w:p>
        </w:tc>
        <w:tc>
          <w:tcPr>
            <w:tcW w:w="708" w:type="dxa"/>
            <w:noWrap/>
            <w:vAlign w:val="bottom"/>
          </w:tcPr>
          <w:p w14:paraId="70FEDED8">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P</w:t>
            </w:r>
          </w:p>
        </w:tc>
        <w:tc>
          <w:tcPr>
            <w:tcW w:w="841" w:type="dxa"/>
            <w:noWrap/>
            <w:vAlign w:val="bottom"/>
          </w:tcPr>
          <w:p w14:paraId="7CB7F3F5">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Jml</w:t>
            </w:r>
          </w:p>
        </w:tc>
        <w:tc>
          <w:tcPr>
            <w:tcW w:w="708" w:type="dxa"/>
            <w:noWrap/>
            <w:vAlign w:val="bottom"/>
          </w:tcPr>
          <w:p w14:paraId="381708F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L</w:t>
            </w:r>
          </w:p>
        </w:tc>
        <w:tc>
          <w:tcPr>
            <w:tcW w:w="708" w:type="dxa"/>
            <w:noWrap/>
            <w:vAlign w:val="bottom"/>
          </w:tcPr>
          <w:p w14:paraId="66C0F660">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P</w:t>
            </w:r>
          </w:p>
        </w:tc>
        <w:tc>
          <w:tcPr>
            <w:tcW w:w="667" w:type="dxa"/>
            <w:noWrap/>
            <w:vAlign w:val="bottom"/>
          </w:tcPr>
          <w:p w14:paraId="13B8B59E">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Jml</w:t>
            </w:r>
          </w:p>
        </w:tc>
        <w:tc>
          <w:tcPr>
            <w:tcW w:w="492" w:type="dxa"/>
            <w:noWrap/>
            <w:vAlign w:val="bottom"/>
          </w:tcPr>
          <w:p w14:paraId="301C21BA">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L</w:t>
            </w:r>
          </w:p>
        </w:tc>
        <w:tc>
          <w:tcPr>
            <w:tcW w:w="494" w:type="dxa"/>
            <w:noWrap/>
            <w:vAlign w:val="bottom"/>
          </w:tcPr>
          <w:p w14:paraId="4246A04E">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P</w:t>
            </w:r>
          </w:p>
        </w:tc>
      </w:tr>
      <w:tr w14:paraId="53F0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3" w:type="dxa"/>
            <w:noWrap/>
            <w:vAlign w:val="bottom"/>
          </w:tcPr>
          <w:p w14:paraId="26384492">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2293" w:type="dxa"/>
            <w:noWrap/>
            <w:vAlign w:val="bottom"/>
          </w:tcPr>
          <w:p w14:paraId="57AB67D5">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Kota Bengkulu</w:t>
            </w:r>
          </w:p>
        </w:tc>
        <w:tc>
          <w:tcPr>
            <w:tcW w:w="1033" w:type="dxa"/>
            <w:noWrap/>
            <w:vAlign w:val="bottom"/>
          </w:tcPr>
          <w:p w14:paraId="65BB4B91">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312</w:t>
            </w:r>
          </w:p>
        </w:tc>
        <w:tc>
          <w:tcPr>
            <w:tcW w:w="708" w:type="dxa"/>
            <w:noWrap/>
            <w:vAlign w:val="bottom"/>
          </w:tcPr>
          <w:p w14:paraId="5D4ED6C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152</w:t>
            </w:r>
          </w:p>
        </w:tc>
        <w:tc>
          <w:tcPr>
            <w:tcW w:w="708" w:type="dxa"/>
            <w:noWrap/>
            <w:vAlign w:val="bottom"/>
          </w:tcPr>
          <w:p w14:paraId="3493BAF0">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160</w:t>
            </w:r>
          </w:p>
        </w:tc>
        <w:tc>
          <w:tcPr>
            <w:tcW w:w="841" w:type="dxa"/>
            <w:noWrap/>
            <w:vAlign w:val="bottom"/>
          </w:tcPr>
          <w:p w14:paraId="227746B5">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195</w:t>
            </w:r>
          </w:p>
        </w:tc>
        <w:tc>
          <w:tcPr>
            <w:tcW w:w="708" w:type="dxa"/>
            <w:noWrap/>
            <w:vAlign w:val="bottom"/>
          </w:tcPr>
          <w:p w14:paraId="54E04619">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81</w:t>
            </w:r>
          </w:p>
        </w:tc>
        <w:tc>
          <w:tcPr>
            <w:tcW w:w="708" w:type="dxa"/>
            <w:noWrap/>
            <w:vAlign w:val="bottom"/>
          </w:tcPr>
          <w:p w14:paraId="3AEE1DB3">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114</w:t>
            </w:r>
          </w:p>
        </w:tc>
        <w:tc>
          <w:tcPr>
            <w:tcW w:w="667" w:type="dxa"/>
            <w:noWrap/>
            <w:vAlign w:val="bottom"/>
          </w:tcPr>
          <w:p w14:paraId="5BF63617">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36</w:t>
            </w:r>
          </w:p>
        </w:tc>
        <w:tc>
          <w:tcPr>
            <w:tcW w:w="492" w:type="dxa"/>
            <w:noWrap/>
            <w:vAlign w:val="bottom"/>
          </w:tcPr>
          <w:p w14:paraId="0F85F6F0">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11</w:t>
            </w:r>
          </w:p>
        </w:tc>
        <w:tc>
          <w:tcPr>
            <w:tcW w:w="494" w:type="dxa"/>
            <w:noWrap/>
            <w:vAlign w:val="bottom"/>
          </w:tcPr>
          <w:p w14:paraId="215EFBDA">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25</w:t>
            </w:r>
          </w:p>
        </w:tc>
      </w:tr>
      <w:tr w14:paraId="7C0B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3" w:type="dxa"/>
            <w:noWrap/>
            <w:vAlign w:val="bottom"/>
          </w:tcPr>
          <w:p w14:paraId="52A5210C">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c>
          <w:tcPr>
            <w:tcW w:w="2293" w:type="dxa"/>
            <w:noWrap/>
            <w:vAlign w:val="bottom"/>
          </w:tcPr>
          <w:p w14:paraId="23F1A440">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Bengkulu Utara</w:t>
            </w:r>
          </w:p>
        </w:tc>
        <w:tc>
          <w:tcPr>
            <w:tcW w:w="1033" w:type="dxa"/>
            <w:noWrap/>
            <w:vAlign w:val="bottom"/>
          </w:tcPr>
          <w:p w14:paraId="0836EB64">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223</w:t>
            </w:r>
          </w:p>
        </w:tc>
        <w:tc>
          <w:tcPr>
            <w:tcW w:w="708" w:type="dxa"/>
            <w:noWrap/>
            <w:vAlign w:val="bottom"/>
          </w:tcPr>
          <w:p w14:paraId="3DF12163">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108</w:t>
            </w:r>
          </w:p>
        </w:tc>
        <w:tc>
          <w:tcPr>
            <w:tcW w:w="708" w:type="dxa"/>
            <w:noWrap/>
            <w:vAlign w:val="bottom"/>
          </w:tcPr>
          <w:p w14:paraId="669AA66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115</w:t>
            </w:r>
          </w:p>
        </w:tc>
        <w:tc>
          <w:tcPr>
            <w:tcW w:w="841" w:type="dxa"/>
            <w:noWrap/>
            <w:vAlign w:val="bottom"/>
          </w:tcPr>
          <w:p w14:paraId="55EFD780">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140</w:t>
            </w:r>
          </w:p>
        </w:tc>
        <w:tc>
          <w:tcPr>
            <w:tcW w:w="708" w:type="dxa"/>
            <w:noWrap/>
            <w:vAlign w:val="bottom"/>
          </w:tcPr>
          <w:p w14:paraId="6D2B27E8">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65</w:t>
            </w:r>
          </w:p>
        </w:tc>
        <w:tc>
          <w:tcPr>
            <w:tcW w:w="708" w:type="dxa"/>
            <w:noWrap/>
            <w:vAlign w:val="bottom"/>
          </w:tcPr>
          <w:p w14:paraId="2BA6EA64">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75</w:t>
            </w:r>
          </w:p>
        </w:tc>
        <w:tc>
          <w:tcPr>
            <w:tcW w:w="667" w:type="dxa"/>
            <w:noWrap/>
            <w:vAlign w:val="bottom"/>
          </w:tcPr>
          <w:p w14:paraId="3D7AC297">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w:t>
            </w:r>
          </w:p>
        </w:tc>
        <w:tc>
          <w:tcPr>
            <w:tcW w:w="492" w:type="dxa"/>
            <w:noWrap/>
            <w:vAlign w:val="bottom"/>
          </w:tcPr>
          <w:p w14:paraId="2987E08A">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494" w:type="dxa"/>
            <w:noWrap/>
            <w:vAlign w:val="bottom"/>
          </w:tcPr>
          <w:p w14:paraId="5CBDE520">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w:t>
            </w:r>
          </w:p>
        </w:tc>
      </w:tr>
      <w:tr w14:paraId="3BCA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3" w:type="dxa"/>
            <w:noWrap/>
            <w:vAlign w:val="bottom"/>
          </w:tcPr>
          <w:p w14:paraId="6C85CC88">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w:t>
            </w:r>
          </w:p>
        </w:tc>
        <w:tc>
          <w:tcPr>
            <w:tcW w:w="2293" w:type="dxa"/>
            <w:noWrap/>
            <w:vAlign w:val="bottom"/>
          </w:tcPr>
          <w:p w14:paraId="640463D5">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Seluma</w:t>
            </w:r>
          </w:p>
        </w:tc>
        <w:tc>
          <w:tcPr>
            <w:tcW w:w="1033" w:type="dxa"/>
            <w:noWrap/>
            <w:vAlign w:val="bottom"/>
          </w:tcPr>
          <w:p w14:paraId="1776C7E9">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112</w:t>
            </w:r>
          </w:p>
        </w:tc>
        <w:tc>
          <w:tcPr>
            <w:tcW w:w="708" w:type="dxa"/>
            <w:noWrap/>
            <w:vAlign w:val="bottom"/>
          </w:tcPr>
          <w:p w14:paraId="42DFEDD7">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61</w:t>
            </w:r>
          </w:p>
        </w:tc>
        <w:tc>
          <w:tcPr>
            <w:tcW w:w="708" w:type="dxa"/>
            <w:noWrap/>
            <w:vAlign w:val="bottom"/>
          </w:tcPr>
          <w:p w14:paraId="23B433CA">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51</w:t>
            </w:r>
          </w:p>
        </w:tc>
        <w:tc>
          <w:tcPr>
            <w:tcW w:w="841" w:type="dxa"/>
            <w:noWrap/>
            <w:vAlign w:val="bottom"/>
          </w:tcPr>
          <w:p w14:paraId="53338853">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60</w:t>
            </w:r>
          </w:p>
        </w:tc>
        <w:tc>
          <w:tcPr>
            <w:tcW w:w="708" w:type="dxa"/>
            <w:noWrap/>
            <w:vAlign w:val="bottom"/>
          </w:tcPr>
          <w:p w14:paraId="7B01BDFA">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35</w:t>
            </w:r>
          </w:p>
        </w:tc>
        <w:tc>
          <w:tcPr>
            <w:tcW w:w="708" w:type="dxa"/>
            <w:noWrap/>
            <w:vAlign w:val="bottom"/>
          </w:tcPr>
          <w:p w14:paraId="0CE21A42">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25</w:t>
            </w:r>
          </w:p>
        </w:tc>
        <w:tc>
          <w:tcPr>
            <w:tcW w:w="667" w:type="dxa"/>
            <w:noWrap/>
            <w:vAlign w:val="bottom"/>
          </w:tcPr>
          <w:p w14:paraId="591601F5">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w:t>
            </w:r>
          </w:p>
        </w:tc>
        <w:tc>
          <w:tcPr>
            <w:tcW w:w="492" w:type="dxa"/>
            <w:noWrap/>
            <w:vAlign w:val="bottom"/>
          </w:tcPr>
          <w:p w14:paraId="3C5605B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w:t>
            </w:r>
          </w:p>
        </w:tc>
        <w:tc>
          <w:tcPr>
            <w:tcW w:w="494" w:type="dxa"/>
            <w:noWrap/>
            <w:vAlign w:val="bottom"/>
          </w:tcPr>
          <w:p w14:paraId="4B273FE3">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r>
      <w:tr w14:paraId="592B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3" w:type="dxa"/>
            <w:noWrap/>
            <w:vAlign w:val="bottom"/>
          </w:tcPr>
          <w:p w14:paraId="6ACB9180">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w:t>
            </w:r>
          </w:p>
        </w:tc>
        <w:tc>
          <w:tcPr>
            <w:tcW w:w="2293" w:type="dxa"/>
            <w:noWrap/>
            <w:vAlign w:val="bottom"/>
          </w:tcPr>
          <w:p w14:paraId="1E99C2C1">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Mukomuko</w:t>
            </w:r>
          </w:p>
        </w:tc>
        <w:tc>
          <w:tcPr>
            <w:tcW w:w="1033" w:type="dxa"/>
            <w:noWrap/>
            <w:vAlign w:val="bottom"/>
          </w:tcPr>
          <w:p w14:paraId="0BD12548">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151</w:t>
            </w:r>
          </w:p>
        </w:tc>
        <w:tc>
          <w:tcPr>
            <w:tcW w:w="708" w:type="dxa"/>
            <w:noWrap/>
            <w:vAlign w:val="bottom"/>
          </w:tcPr>
          <w:p w14:paraId="718FF35A">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68</w:t>
            </w:r>
          </w:p>
        </w:tc>
        <w:tc>
          <w:tcPr>
            <w:tcW w:w="708" w:type="dxa"/>
            <w:noWrap/>
            <w:vAlign w:val="bottom"/>
          </w:tcPr>
          <w:p w14:paraId="3A77A660">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83</w:t>
            </w:r>
          </w:p>
        </w:tc>
        <w:tc>
          <w:tcPr>
            <w:tcW w:w="841" w:type="dxa"/>
            <w:noWrap/>
            <w:vAlign w:val="bottom"/>
          </w:tcPr>
          <w:p w14:paraId="1B369342">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54</w:t>
            </w:r>
          </w:p>
        </w:tc>
        <w:tc>
          <w:tcPr>
            <w:tcW w:w="708" w:type="dxa"/>
            <w:noWrap/>
            <w:vAlign w:val="bottom"/>
          </w:tcPr>
          <w:p w14:paraId="17BC1169">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20</w:t>
            </w:r>
          </w:p>
        </w:tc>
        <w:tc>
          <w:tcPr>
            <w:tcW w:w="708" w:type="dxa"/>
            <w:noWrap/>
            <w:vAlign w:val="bottom"/>
          </w:tcPr>
          <w:p w14:paraId="24F4B918">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34</w:t>
            </w:r>
          </w:p>
        </w:tc>
        <w:tc>
          <w:tcPr>
            <w:tcW w:w="667" w:type="dxa"/>
            <w:noWrap/>
            <w:vAlign w:val="bottom"/>
          </w:tcPr>
          <w:p w14:paraId="5B6DA04A">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w:t>
            </w:r>
          </w:p>
        </w:tc>
        <w:tc>
          <w:tcPr>
            <w:tcW w:w="492" w:type="dxa"/>
            <w:noWrap/>
            <w:vAlign w:val="bottom"/>
          </w:tcPr>
          <w:p w14:paraId="17AB172B">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w:t>
            </w:r>
          </w:p>
        </w:tc>
        <w:tc>
          <w:tcPr>
            <w:tcW w:w="494" w:type="dxa"/>
            <w:noWrap/>
            <w:vAlign w:val="bottom"/>
          </w:tcPr>
          <w:p w14:paraId="19A48FC2">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w:t>
            </w:r>
          </w:p>
        </w:tc>
      </w:tr>
      <w:tr w14:paraId="440B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3" w:type="dxa"/>
            <w:noWrap/>
            <w:vAlign w:val="bottom"/>
          </w:tcPr>
          <w:p w14:paraId="01B308A8">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w:t>
            </w:r>
          </w:p>
        </w:tc>
        <w:tc>
          <w:tcPr>
            <w:tcW w:w="2293" w:type="dxa"/>
            <w:noWrap/>
            <w:vAlign w:val="bottom"/>
          </w:tcPr>
          <w:p w14:paraId="4C5FBE77">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Rejang Lebong</w:t>
            </w:r>
          </w:p>
        </w:tc>
        <w:tc>
          <w:tcPr>
            <w:tcW w:w="1033" w:type="dxa"/>
            <w:noWrap/>
            <w:vAlign w:val="bottom"/>
          </w:tcPr>
          <w:p w14:paraId="101AC63C">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187</w:t>
            </w:r>
          </w:p>
        </w:tc>
        <w:tc>
          <w:tcPr>
            <w:tcW w:w="708" w:type="dxa"/>
            <w:noWrap/>
            <w:vAlign w:val="bottom"/>
          </w:tcPr>
          <w:p w14:paraId="6E339E99">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92</w:t>
            </w:r>
          </w:p>
        </w:tc>
        <w:tc>
          <w:tcPr>
            <w:tcW w:w="708" w:type="dxa"/>
            <w:noWrap/>
            <w:vAlign w:val="bottom"/>
          </w:tcPr>
          <w:p w14:paraId="4D583344">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95</w:t>
            </w:r>
          </w:p>
        </w:tc>
        <w:tc>
          <w:tcPr>
            <w:tcW w:w="841" w:type="dxa"/>
            <w:noWrap/>
            <w:vAlign w:val="bottom"/>
          </w:tcPr>
          <w:p w14:paraId="4BB38FE5">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133</w:t>
            </w:r>
          </w:p>
        </w:tc>
        <w:tc>
          <w:tcPr>
            <w:tcW w:w="708" w:type="dxa"/>
            <w:noWrap/>
            <w:vAlign w:val="bottom"/>
          </w:tcPr>
          <w:p w14:paraId="42A41603">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78</w:t>
            </w:r>
          </w:p>
        </w:tc>
        <w:tc>
          <w:tcPr>
            <w:tcW w:w="708" w:type="dxa"/>
            <w:noWrap/>
            <w:vAlign w:val="bottom"/>
          </w:tcPr>
          <w:p w14:paraId="2BED586B">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55</w:t>
            </w:r>
          </w:p>
        </w:tc>
        <w:tc>
          <w:tcPr>
            <w:tcW w:w="667" w:type="dxa"/>
            <w:noWrap/>
            <w:vAlign w:val="bottom"/>
          </w:tcPr>
          <w:p w14:paraId="4B65C6DB">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10</w:t>
            </w:r>
          </w:p>
        </w:tc>
        <w:tc>
          <w:tcPr>
            <w:tcW w:w="492" w:type="dxa"/>
            <w:noWrap/>
            <w:vAlign w:val="bottom"/>
          </w:tcPr>
          <w:p w14:paraId="1A8A8C10">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w:t>
            </w:r>
          </w:p>
        </w:tc>
        <w:tc>
          <w:tcPr>
            <w:tcW w:w="494" w:type="dxa"/>
            <w:noWrap/>
            <w:vAlign w:val="bottom"/>
          </w:tcPr>
          <w:p w14:paraId="502C06B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w:t>
            </w:r>
          </w:p>
        </w:tc>
      </w:tr>
      <w:tr w14:paraId="262D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3" w:type="dxa"/>
            <w:noWrap/>
            <w:vAlign w:val="bottom"/>
          </w:tcPr>
          <w:p w14:paraId="0EBC2681">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w:t>
            </w:r>
          </w:p>
        </w:tc>
        <w:tc>
          <w:tcPr>
            <w:tcW w:w="2293" w:type="dxa"/>
            <w:noWrap/>
            <w:vAlign w:val="bottom"/>
          </w:tcPr>
          <w:p w14:paraId="631DD54A">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Kaur</w:t>
            </w:r>
          </w:p>
        </w:tc>
        <w:tc>
          <w:tcPr>
            <w:tcW w:w="1033" w:type="dxa"/>
            <w:noWrap/>
            <w:vAlign w:val="bottom"/>
          </w:tcPr>
          <w:p w14:paraId="0A8C5B17">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113</w:t>
            </w:r>
          </w:p>
        </w:tc>
        <w:tc>
          <w:tcPr>
            <w:tcW w:w="708" w:type="dxa"/>
            <w:noWrap/>
            <w:vAlign w:val="bottom"/>
          </w:tcPr>
          <w:p w14:paraId="458F47B7">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59</w:t>
            </w:r>
          </w:p>
        </w:tc>
        <w:tc>
          <w:tcPr>
            <w:tcW w:w="708" w:type="dxa"/>
            <w:noWrap/>
            <w:vAlign w:val="bottom"/>
          </w:tcPr>
          <w:p w14:paraId="24BF0076">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54</w:t>
            </w:r>
          </w:p>
        </w:tc>
        <w:tc>
          <w:tcPr>
            <w:tcW w:w="841" w:type="dxa"/>
            <w:noWrap/>
            <w:vAlign w:val="bottom"/>
          </w:tcPr>
          <w:p w14:paraId="4E81858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61</w:t>
            </w:r>
          </w:p>
        </w:tc>
        <w:tc>
          <w:tcPr>
            <w:tcW w:w="708" w:type="dxa"/>
            <w:noWrap/>
            <w:vAlign w:val="bottom"/>
          </w:tcPr>
          <w:p w14:paraId="59ED9EDB">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31</w:t>
            </w:r>
          </w:p>
        </w:tc>
        <w:tc>
          <w:tcPr>
            <w:tcW w:w="708" w:type="dxa"/>
            <w:noWrap/>
            <w:vAlign w:val="bottom"/>
          </w:tcPr>
          <w:p w14:paraId="0BF42495">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30</w:t>
            </w:r>
          </w:p>
        </w:tc>
        <w:tc>
          <w:tcPr>
            <w:tcW w:w="667" w:type="dxa"/>
            <w:noWrap/>
            <w:vAlign w:val="bottom"/>
          </w:tcPr>
          <w:p w14:paraId="302C269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w:t>
            </w:r>
          </w:p>
        </w:tc>
        <w:tc>
          <w:tcPr>
            <w:tcW w:w="492" w:type="dxa"/>
            <w:noWrap/>
            <w:vAlign w:val="bottom"/>
          </w:tcPr>
          <w:p w14:paraId="28D267F9">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w:t>
            </w:r>
          </w:p>
        </w:tc>
        <w:tc>
          <w:tcPr>
            <w:tcW w:w="494" w:type="dxa"/>
            <w:noWrap/>
            <w:vAlign w:val="bottom"/>
          </w:tcPr>
          <w:p w14:paraId="2AEB7681">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0</w:t>
            </w:r>
          </w:p>
        </w:tc>
      </w:tr>
      <w:tr w14:paraId="34D44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3" w:type="dxa"/>
            <w:noWrap/>
            <w:vAlign w:val="bottom"/>
          </w:tcPr>
          <w:p w14:paraId="4AADE07C">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w:t>
            </w:r>
          </w:p>
        </w:tc>
        <w:tc>
          <w:tcPr>
            <w:tcW w:w="2293" w:type="dxa"/>
            <w:noWrap/>
            <w:vAlign w:val="bottom"/>
          </w:tcPr>
          <w:p w14:paraId="0B89C2C0">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Bengkulu Selatan</w:t>
            </w:r>
          </w:p>
        </w:tc>
        <w:tc>
          <w:tcPr>
            <w:tcW w:w="1033" w:type="dxa"/>
            <w:noWrap/>
            <w:vAlign w:val="bottom"/>
          </w:tcPr>
          <w:p w14:paraId="3F010116">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192</w:t>
            </w:r>
          </w:p>
        </w:tc>
        <w:tc>
          <w:tcPr>
            <w:tcW w:w="708" w:type="dxa"/>
            <w:noWrap/>
            <w:vAlign w:val="bottom"/>
          </w:tcPr>
          <w:p w14:paraId="249391D2">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83</w:t>
            </w:r>
          </w:p>
        </w:tc>
        <w:tc>
          <w:tcPr>
            <w:tcW w:w="708" w:type="dxa"/>
            <w:noWrap/>
            <w:vAlign w:val="bottom"/>
          </w:tcPr>
          <w:p w14:paraId="4C4DDD2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109</w:t>
            </w:r>
          </w:p>
        </w:tc>
        <w:tc>
          <w:tcPr>
            <w:tcW w:w="841" w:type="dxa"/>
            <w:noWrap/>
            <w:vAlign w:val="bottom"/>
          </w:tcPr>
          <w:p w14:paraId="622B413E">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62</w:t>
            </w:r>
          </w:p>
        </w:tc>
        <w:tc>
          <w:tcPr>
            <w:tcW w:w="708" w:type="dxa"/>
            <w:noWrap/>
            <w:vAlign w:val="bottom"/>
          </w:tcPr>
          <w:p w14:paraId="3072DA51">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26</w:t>
            </w:r>
          </w:p>
        </w:tc>
        <w:tc>
          <w:tcPr>
            <w:tcW w:w="708" w:type="dxa"/>
            <w:noWrap/>
            <w:vAlign w:val="bottom"/>
          </w:tcPr>
          <w:p w14:paraId="412E1364">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36</w:t>
            </w:r>
          </w:p>
        </w:tc>
        <w:tc>
          <w:tcPr>
            <w:tcW w:w="667" w:type="dxa"/>
            <w:noWrap/>
            <w:vAlign w:val="bottom"/>
          </w:tcPr>
          <w:p w14:paraId="1FAAC57D">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8</w:t>
            </w:r>
          </w:p>
        </w:tc>
        <w:tc>
          <w:tcPr>
            <w:tcW w:w="492" w:type="dxa"/>
            <w:noWrap/>
            <w:vAlign w:val="bottom"/>
          </w:tcPr>
          <w:p w14:paraId="7566FDE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c>
          <w:tcPr>
            <w:tcW w:w="494" w:type="dxa"/>
            <w:noWrap/>
            <w:vAlign w:val="bottom"/>
          </w:tcPr>
          <w:p w14:paraId="0B28BC81">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w:t>
            </w:r>
          </w:p>
        </w:tc>
      </w:tr>
      <w:tr w14:paraId="58E1D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3" w:type="dxa"/>
            <w:noWrap/>
            <w:vAlign w:val="bottom"/>
          </w:tcPr>
          <w:p w14:paraId="4F726DC3">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8</w:t>
            </w:r>
          </w:p>
        </w:tc>
        <w:tc>
          <w:tcPr>
            <w:tcW w:w="2293" w:type="dxa"/>
            <w:noWrap/>
            <w:vAlign w:val="bottom"/>
          </w:tcPr>
          <w:p w14:paraId="73E9AC6D">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Bengkulu Tengah</w:t>
            </w:r>
          </w:p>
        </w:tc>
        <w:tc>
          <w:tcPr>
            <w:tcW w:w="1033" w:type="dxa"/>
            <w:noWrap/>
            <w:vAlign w:val="bottom"/>
          </w:tcPr>
          <w:p w14:paraId="6688C296">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92</w:t>
            </w:r>
          </w:p>
        </w:tc>
        <w:tc>
          <w:tcPr>
            <w:tcW w:w="708" w:type="dxa"/>
            <w:noWrap/>
            <w:vAlign w:val="bottom"/>
          </w:tcPr>
          <w:p w14:paraId="279DF166">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29</w:t>
            </w:r>
          </w:p>
        </w:tc>
        <w:tc>
          <w:tcPr>
            <w:tcW w:w="708" w:type="dxa"/>
            <w:noWrap/>
            <w:vAlign w:val="bottom"/>
          </w:tcPr>
          <w:p w14:paraId="7142A806">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63</w:t>
            </w:r>
          </w:p>
        </w:tc>
        <w:tc>
          <w:tcPr>
            <w:tcW w:w="841" w:type="dxa"/>
            <w:noWrap/>
            <w:vAlign w:val="bottom"/>
          </w:tcPr>
          <w:p w14:paraId="2534E372">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33</w:t>
            </w:r>
          </w:p>
        </w:tc>
        <w:tc>
          <w:tcPr>
            <w:tcW w:w="708" w:type="dxa"/>
            <w:noWrap/>
            <w:vAlign w:val="bottom"/>
          </w:tcPr>
          <w:p w14:paraId="79064A3A">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15</w:t>
            </w:r>
          </w:p>
        </w:tc>
        <w:tc>
          <w:tcPr>
            <w:tcW w:w="708" w:type="dxa"/>
            <w:noWrap/>
            <w:vAlign w:val="bottom"/>
          </w:tcPr>
          <w:p w14:paraId="015A8DA8">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18</w:t>
            </w:r>
          </w:p>
        </w:tc>
        <w:tc>
          <w:tcPr>
            <w:tcW w:w="667" w:type="dxa"/>
            <w:noWrap/>
            <w:vAlign w:val="bottom"/>
          </w:tcPr>
          <w:p w14:paraId="09F91FCE">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w:t>
            </w:r>
          </w:p>
        </w:tc>
        <w:tc>
          <w:tcPr>
            <w:tcW w:w="492" w:type="dxa"/>
            <w:noWrap/>
            <w:vAlign w:val="bottom"/>
          </w:tcPr>
          <w:p w14:paraId="3545D70A">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494" w:type="dxa"/>
            <w:noWrap/>
            <w:vAlign w:val="bottom"/>
          </w:tcPr>
          <w:p w14:paraId="53575843">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w:t>
            </w:r>
          </w:p>
        </w:tc>
      </w:tr>
      <w:tr w14:paraId="6B7C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3" w:type="dxa"/>
            <w:noWrap/>
            <w:vAlign w:val="bottom"/>
          </w:tcPr>
          <w:p w14:paraId="6B349901">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w:t>
            </w:r>
          </w:p>
        </w:tc>
        <w:tc>
          <w:tcPr>
            <w:tcW w:w="2293" w:type="dxa"/>
            <w:noWrap/>
            <w:vAlign w:val="bottom"/>
          </w:tcPr>
          <w:p w14:paraId="5BDEA5A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Kepahiang</w:t>
            </w:r>
          </w:p>
        </w:tc>
        <w:tc>
          <w:tcPr>
            <w:tcW w:w="1033" w:type="dxa"/>
            <w:noWrap/>
            <w:vAlign w:val="bottom"/>
          </w:tcPr>
          <w:p w14:paraId="07872131">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73</w:t>
            </w:r>
          </w:p>
        </w:tc>
        <w:tc>
          <w:tcPr>
            <w:tcW w:w="708" w:type="dxa"/>
            <w:noWrap/>
            <w:vAlign w:val="bottom"/>
          </w:tcPr>
          <w:p w14:paraId="6610F684">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29</w:t>
            </w:r>
          </w:p>
        </w:tc>
        <w:tc>
          <w:tcPr>
            <w:tcW w:w="708" w:type="dxa"/>
            <w:noWrap/>
            <w:vAlign w:val="bottom"/>
          </w:tcPr>
          <w:p w14:paraId="33CE1C1E">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44</w:t>
            </w:r>
          </w:p>
        </w:tc>
        <w:tc>
          <w:tcPr>
            <w:tcW w:w="841" w:type="dxa"/>
            <w:noWrap/>
            <w:vAlign w:val="bottom"/>
          </w:tcPr>
          <w:p w14:paraId="05196F89">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60</w:t>
            </w:r>
          </w:p>
        </w:tc>
        <w:tc>
          <w:tcPr>
            <w:tcW w:w="708" w:type="dxa"/>
            <w:noWrap/>
            <w:vAlign w:val="bottom"/>
          </w:tcPr>
          <w:p w14:paraId="3BD89CE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28</w:t>
            </w:r>
          </w:p>
        </w:tc>
        <w:tc>
          <w:tcPr>
            <w:tcW w:w="708" w:type="dxa"/>
            <w:noWrap/>
            <w:vAlign w:val="bottom"/>
          </w:tcPr>
          <w:p w14:paraId="00093F37">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32</w:t>
            </w:r>
          </w:p>
        </w:tc>
        <w:tc>
          <w:tcPr>
            <w:tcW w:w="667" w:type="dxa"/>
            <w:noWrap/>
            <w:vAlign w:val="bottom"/>
          </w:tcPr>
          <w:p w14:paraId="7DCAD1E8">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w:t>
            </w:r>
          </w:p>
        </w:tc>
        <w:tc>
          <w:tcPr>
            <w:tcW w:w="492" w:type="dxa"/>
            <w:noWrap/>
            <w:vAlign w:val="bottom"/>
          </w:tcPr>
          <w:p w14:paraId="68E3A292">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494" w:type="dxa"/>
            <w:noWrap/>
            <w:vAlign w:val="bottom"/>
          </w:tcPr>
          <w:p w14:paraId="7FE0BB3D">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w:t>
            </w:r>
          </w:p>
        </w:tc>
      </w:tr>
      <w:tr w14:paraId="4DBA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3" w:type="dxa"/>
            <w:noWrap/>
            <w:vAlign w:val="bottom"/>
          </w:tcPr>
          <w:p w14:paraId="10C656B5">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10</w:t>
            </w:r>
          </w:p>
        </w:tc>
        <w:tc>
          <w:tcPr>
            <w:tcW w:w="2293" w:type="dxa"/>
            <w:noWrap/>
            <w:vAlign w:val="bottom"/>
          </w:tcPr>
          <w:p w14:paraId="23F913A1">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Lebong</w:t>
            </w:r>
          </w:p>
        </w:tc>
        <w:tc>
          <w:tcPr>
            <w:tcW w:w="1033" w:type="dxa"/>
            <w:noWrap/>
            <w:vAlign w:val="bottom"/>
          </w:tcPr>
          <w:p w14:paraId="2572D1F8">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53</w:t>
            </w:r>
          </w:p>
        </w:tc>
        <w:tc>
          <w:tcPr>
            <w:tcW w:w="708" w:type="dxa"/>
            <w:noWrap/>
            <w:vAlign w:val="bottom"/>
          </w:tcPr>
          <w:p w14:paraId="40EDDFB3">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31</w:t>
            </w:r>
          </w:p>
        </w:tc>
        <w:tc>
          <w:tcPr>
            <w:tcW w:w="708" w:type="dxa"/>
            <w:noWrap/>
            <w:vAlign w:val="bottom"/>
          </w:tcPr>
          <w:p w14:paraId="00ABB03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22</w:t>
            </w:r>
          </w:p>
        </w:tc>
        <w:tc>
          <w:tcPr>
            <w:tcW w:w="841" w:type="dxa"/>
            <w:noWrap/>
            <w:vAlign w:val="bottom"/>
          </w:tcPr>
          <w:p w14:paraId="559508AC">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36</w:t>
            </w:r>
          </w:p>
        </w:tc>
        <w:tc>
          <w:tcPr>
            <w:tcW w:w="708" w:type="dxa"/>
            <w:noWrap/>
            <w:vAlign w:val="bottom"/>
          </w:tcPr>
          <w:p w14:paraId="517A99A2">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19</w:t>
            </w:r>
          </w:p>
        </w:tc>
        <w:tc>
          <w:tcPr>
            <w:tcW w:w="708" w:type="dxa"/>
            <w:noWrap/>
            <w:vAlign w:val="bottom"/>
          </w:tcPr>
          <w:p w14:paraId="6764B769">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17</w:t>
            </w:r>
          </w:p>
        </w:tc>
        <w:tc>
          <w:tcPr>
            <w:tcW w:w="667" w:type="dxa"/>
            <w:noWrap/>
            <w:vAlign w:val="bottom"/>
          </w:tcPr>
          <w:p w14:paraId="1DDD3600">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w:t>
            </w:r>
          </w:p>
        </w:tc>
        <w:tc>
          <w:tcPr>
            <w:tcW w:w="492" w:type="dxa"/>
            <w:noWrap/>
            <w:vAlign w:val="bottom"/>
          </w:tcPr>
          <w:p w14:paraId="4A6D6555">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c>
          <w:tcPr>
            <w:tcW w:w="494" w:type="dxa"/>
            <w:noWrap/>
            <w:vAlign w:val="bottom"/>
          </w:tcPr>
          <w:p w14:paraId="61D544B8">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r>
      <w:tr w14:paraId="5AA7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256" w:type="dxa"/>
            <w:gridSpan w:val="2"/>
            <w:noWrap/>
            <w:vAlign w:val="bottom"/>
          </w:tcPr>
          <w:p w14:paraId="181ADA16">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Total</w:t>
            </w:r>
          </w:p>
        </w:tc>
        <w:tc>
          <w:tcPr>
            <w:tcW w:w="1033" w:type="dxa"/>
            <w:noWrap/>
            <w:vAlign w:val="bottom"/>
          </w:tcPr>
          <w:p w14:paraId="592D3D28">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1,508</w:t>
            </w:r>
          </w:p>
        </w:tc>
        <w:tc>
          <w:tcPr>
            <w:tcW w:w="708" w:type="dxa"/>
            <w:noWrap/>
            <w:vAlign w:val="bottom"/>
          </w:tcPr>
          <w:p w14:paraId="37900617">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712</w:t>
            </w:r>
          </w:p>
        </w:tc>
        <w:tc>
          <w:tcPr>
            <w:tcW w:w="708" w:type="dxa"/>
            <w:noWrap/>
            <w:vAlign w:val="bottom"/>
          </w:tcPr>
          <w:p w14:paraId="2B46830A">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796</w:t>
            </w:r>
          </w:p>
        </w:tc>
        <w:tc>
          <w:tcPr>
            <w:tcW w:w="841" w:type="dxa"/>
            <w:noWrap/>
            <w:vAlign w:val="bottom"/>
          </w:tcPr>
          <w:p w14:paraId="4B1DD293">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834</w:t>
            </w:r>
          </w:p>
        </w:tc>
        <w:tc>
          <w:tcPr>
            <w:tcW w:w="708" w:type="dxa"/>
            <w:noWrap/>
            <w:vAlign w:val="bottom"/>
          </w:tcPr>
          <w:p w14:paraId="5224373B">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398</w:t>
            </w:r>
          </w:p>
        </w:tc>
        <w:tc>
          <w:tcPr>
            <w:tcW w:w="708" w:type="dxa"/>
            <w:noWrap/>
            <w:vAlign w:val="bottom"/>
          </w:tcPr>
          <w:p w14:paraId="5267A681">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436</w:t>
            </w:r>
          </w:p>
        </w:tc>
        <w:tc>
          <w:tcPr>
            <w:tcW w:w="667" w:type="dxa"/>
            <w:noWrap/>
            <w:vAlign w:val="bottom"/>
          </w:tcPr>
          <w:p w14:paraId="6D6B750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92</w:t>
            </w:r>
          </w:p>
        </w:tc>
        <w:tc>
          <w:tcPr>
            <w:tcW w:w="492" w:type="dxa"/>
            <w:noWrap/>
            <w:vAlign w:val="bottom"/>
          </w:tcPr>
          <w:p w14:paraId="4E76A441">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38</w:t>
            </w:r>
          </w:p>
        </w:tc>
        <w:tc>
          <w:tcPr>
            <w:tcW w:w="494" w:type="dxa"/>
            <w:noWrap/>
            <w:vAlign w:val="bottom"/>
          </w:tcPr>
          <w:p w14:paraId="3888295B">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54</w:t>
            </w:r>
          </w:p>
        </w:tc>
      </w:tr>
    </w:tbl>
    <w:p w14:paraId="5C1920EC">
      <w:pPr>
        <w:tabs>
          <w:tab w:val="left" w:pos="2001"/>
        </w:tabs>
        <w:rPr>
          <w:rFonts w:hint="default" w:ascii="Arial" w:hAnsi="Arial" w:eastAsia="Times New Roman" w:cs="Arial"/>
          <w:b/>
          <w:bCs/>
          <w:i/>
          <w:iCs/>
          <w:color w:val="000000"/>
          <w:sz w:val="18"/>
          <w:szCs w:val="18"/>
          <w:lang w:val="en-US"/>
        </w:rPr>
      </w:pPr>
      <w:r>
        <w:rPr>
          <w:rFonts w:ascii="Arial" w:hAnsi="Arial" w:eastAsia="Times New Roman" w:cs="Arial"/>
          <w:b/>
          <w:bCs/>
          <w:color w:val="000000"/>
          <w:sz w:val="18"/>
          <w:szCs w:val="18"/>
        </w:rPr>
        <w:t xml:space="preserve"> </w:t>
      </w:r>
      <w:r>
        <w:rPr>
          <w:rFonts w:hint="default" w:ascii="Arial" w:hAnsi="Arial" w:eastAsia="Times New Roman" w:cs="Arial"/>
          <w:b/>
          <w:bCs/>
          <w:color w:val="000000"/>
          <w:sz w:val="18"/>
          <w:szCs w:val="18"/>
          <w:lang w:val="en-US"/>
        </w:rPr>
        <w:t xml:space="preserve">   </w:t>
      </w: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w:t>
      </w:r>
      <w:r>
        <w:rPr>
          <w:rFonts w:hint="default" w:ascii="Arial" w:hAnsi="Arial" w:eastAsia="Times New Roman" w:cs="Arial"/>
          <w:b/>
          <w:bCs/>
          <w:i/>
          <w:iCs/>
          <w:color w:val="000000"/>
          <w:sz w:val="18"/>
          <w:szCs w:val="18"/>
          <w:lang w:val="en-US"/>
        </w:rPr>
        <w:t>Diknas Propinsi Bengkulu</w:t>
      </w:r>
    </w:p>
    <w:p w14:paraId="60219B80">
      <w:pPr>
        <w:tabs>
          <w:tab w:val="left" w:pos="7901"/>
        </w:tabs>
        <w:jc w:val="both"/>
        <w:rPr>
          <w:rFonts w:ascii="Arial" w:hAnsi="Arial" w:cs="Arial"/>
          <w:sz w:val="40"/>
          <w:szCs w:val="40"/>
          <w:lang w:val="id-ID"/>
        </w:rPr>
      </w:pPr>
    </w:p>
    <w:p w14:paraId="3A2267C2">
      <w:pPr>
        <w:tabs>
          <w:tab w:val="left" w:pos="7901"/>
        </w:tabs>
        <w:jc w:val="both"/>
        <w:rPr>
          <w:rFonts w:ascii="Arial" w:hAnsi="Arial" w:cs="Arial"/>
          <w:sz w:val="40"/>
          <w:szCs w:val="40"/>
          <w:lang w:val="id-ID"/>
        </w:rPr>
      </w:pPr>
    </w:p>
    <w:p w14:paraId="6A40E614">
      <w:pPr>
        <w:jc w:val="center"/>
        <w:rPr>
          <w:rFonts w:ascii="Calibri" w:hAnsi="Calibri" w:eastAsia="Times New Roman" w:cs="Calibri"/>
          <w:color w:val="000000"/>
          <w:kern w:val="0"/>
          <w:sz w:val="24"/>
          <w:szCs w:val="24"/>
          <w:lang w:eastAsia="zh-CN"/>
          <w14:ligatures w14:val="none"/>
        </w:rPr>
      </w:pPr>
      <w:r>
        <w:rPr>
          <w:rFonts w:ascii="Arial" w:hAnsi="Arial" w:cs="Arial"/>
          <w:sz w:val="20"/>
          <w:szCs w:val="20"/>
          <w:lang w:val="id-ID"/>
        </w:rPr>
        <w:t xml:space="preserve">Tabel 5.5  </w:t>
      </w:r>
      <w:r>
        <w:rPr>
          <w:rFonts w:ascii="Calibri" w:hAnsi="Calibri" w:eastAsia="Times New Roman" w:cs="Calibri"/>
          <w:kern w:val="0"/>
          <w:lang w:eastAsia="zh-CN"/>
          <w14:ligatures w14:val="none"/>
        </w:rPr>
        <w:t>Data Sekolah  Prov. Bengkulu - Dapodikdasmen</w:t>
      </w:r>
    </w:p>
    <w:tbl>
      <w:tblPr>
        <w:tblStyle w:val="12"/>
        <w:tblW w:w="9066" w:type="dxa"/>
        <w:jc w:val="center"/>
        <w:tblLayout w:type="fixed"/>
        <w:tblCellMar>
          <w:top w:w="0" w:type="dxa"/>
          <w:left w:w="108" w:type="dxa"/>
          <w:bottom w:w="0" w:type="dxa"/>
          <w:right w:w="108" w:type="dxa"/>
        </w:tblCellMar>
      </w:tblPr>
      <w:tblGrid>
        <w:gridCol w:w="456"/>
        <w:gridCol w:w="1807"/>
        <w:gridCol w:w="567"/>
        <w:gridCol w:w="551"/>
        <w:gridCol w:w="600"/>
        <w:gridCol w:w="7"/>
        <w:gridCol w:w="544"/>
        <w:gridCol w:w="857"/>
        <w:gridCol w:w="596"/>
        <w:gridCol w:w="15"/>
        <w:gridCol w:w="536"/>
        <w:gridCol w:w="596"/>
        <w:gridCol w:w="596"/>
        <w:gridCol w:w="24"/>
        <w:gridCol w:w="498"/>
        <w:gridCol w:w="440"/>
        <w:gridCol w:w="338"/>
        <w:gridCol w:w="38"/>
      </w:tblGrid>
      <w:tr w14:paraId="76EE0AEA">
        <w:tblPrEx>
          <w:tblCellMar>
            <w:top w:w="0" w:type="dxa"/>
            <w:left w:w="108" w:type="dxa"/>
            <w:bottom w:w="0" w:type="dxa"/>
            <w:right w:w="108" w:type="dxa"/>
          </w:tblCellMar>
        </w:tblPrEx>
        <w:trPr>
          <w:trHeight w:val="285" w:hRule="atLeast"/>
          <w:jc w:val="center"/>
        </w:trPr>
        <w:tc>
          <w:tcPr>
            <w:tcW w:w="9066" w:type="dxa"/>
            <w:gridSpan w:val="18"/>
            <w:tcBorders>
              <w:top w:val="single" w:color="000000" w:sz="4" w:space="0"/>
              <w:left w:val="single" w:color="000000" w:sz="4" w:space="0"/>
              <w:bottom w:val="single" w:color="000000" w:sz="4" w:space="0"/>
              <w:right w:val="single" w:color="000000" w:sz="4" w:space="0"/>
            </w:tcBorders>
            <w:noWrap/>
            <w:vAlign w:val="bottom"/>
          </w:tcPr>
          <w:p w14:paraId="2F7D59E2">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Data Sekolah Prov. Bengkulu - Dapodikdasmen</w:t>
            </w:r>
          </w:p>
        </w:tc>
      </w:tr>
      <w:tr w14:paraId="00B4A22A">
        <w:tblPrEx>
          <w:tblCellMar>
            <w:top w:w="0" w:type="dxa"/>
            <w:left w:w="108" w:type="dxa"/>
            <w:bottom w:w="0" w:type="dxa"/>
            <w:right w:w="108" w:type="dxa"/>
          </w:tblCellMar>
        </w:tblPrEx>
        <w:trPr>
          <w:trHeight w:val="285" w:hRule="atLeast"/>
          <w:jc w:val="center"/>
        </w:trPr>
        <w:tc>
          <w:tcPr>
            <w:tcW w:w="456" w:type="dxa"/>
            <w:vMerge w:val="restart"/>
            <w:tcBorders>
              <w:top w:val="nil"/>
              <w:left w:val="single" w:color="000000" w:sz="4" w:space="0"/>
              <w:bottom w:val="single" w:color="000000" w:sz="4" w:space="0"/>
              <w:right w:val="single" w:color="000000" w:sz="4" w:space="0"/>
            </w:tcBorders>
            <w:noWrap/>
            <w:vAlign w:val="center"/>
          </w:tcPr>
          <w:p w14:paraId="2525AEB7">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No</w:t>
            </w:r>
          </w:p>
        </w:tc>
        <w:tc>
          <w:tcPr>
            <w:tcW w:w="1807" w:type="dxa"/>
            <w:vMerge w:val="restart"/>
            <w:tcBorders>
              <w:top w:val="nil"/>
              <w:left w:val="single" w:color="000000" w:sz="4" w:space="0"/>
              <w:bottom w:val="single" w:color="000000" w:sz="4" w:space="0"/>
              <w:right w:val="single" w:color="000000" w:sz="4" w:space="0"/>
            </w:tcBorders>
            <w:noWrap/>
            <w:vAlign w:val="center"/>
          </w:tcPr>
          <w:p w14:paraId="31AC7820">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Wilayah</w:t>
            </w:r>
          </w:p>
        </w:tc>
        <w:tc>
          <w:tcPr>
            <w:tcW w:w="1725" w:type="dxa"/>
            <w:gridSpan w:val="4"/>
            <w:tcBorders>
              <w:top w:val="single" w:color="000000" w:sz="4" w:space="0"/>
              <w:left w:val="nil"/>
              <w:bottom w:val="single" w:color="000000" w:sz="4" w:space="0"/>
              <w:right w:val="single" w:color="000000" w:sz="4" w:space="0"/>
            </w:tcBorders>
            <w:noWrap/>
            <w:vAlign w:val="center"/>
          </w:tcPr>
          <w:p w14:paraId="40892EB4">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SMP</w:t>
            </w:r>
          </w:p>
        </w:tc>
        <w:tc>
          <w:tcPr>
            <w:tcW w:w="2012" w:type="dxa"/>
            <w:gridSpan w:val="4"/>
            <w:tcBorders>
              <w:top w:val="single" w:color="000000" w:sz="4" w:space="0"/>
              <w:left w:val="nil"/>
              <w:bottom w:val="single" w:color="000000" w:sz="4" w:space="0"/>
              <w:right w:val="single" w:color="000000" w:sz="4" w:space="0"/>
            </w:tcBorders>
            <w:noWrap/>
            <w:vAlign w:val="center"/>
          </w:tcPr>
          <w:p w14:paraId="69D18961">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SMA</w:t>
            </w:r>
          </w:p>
        </w:tc>
        <w:tc>
          <w:tcPr>
            <w:tcW w:w="1752" w:type="dxa"/>
            <w:gridSpan w:val="4"/>
            <w:tcBorders>
              <w:top w:val="single" w:color="000000" w:sz="4" w:space="0"/>
              <w:left w:val="nil"/>
              <w:bottom w:val="single" w:color="000000" w:sz="4" w:space="0"/>
              <w:right w:val="single" w:color="000000" w:sz="4" w:space="0"/>
            </w:tcBorders>
            <w:noWrap/>
            <w:vAlign w:val="center"/>
          </w:tcPr>
          <w:p w14:paraId="26902DD9">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SMK</w:t>
            </w:r>
          </w:p>
        </w:tc>
        <w:tc>
          <w:tcPr>
            <w:tcW w:w="1314" w:type="dxa"/>
            <w:gridSpan w:val="4"/>
            <w:tcBorders>
              <w:top w:val="single" w:color="000000" w:sz="4" w:space="0"/>
              <w:left w:val="nil"/>
              <w:bottom w:val="single" w:color="000000" w:sz="4" w:space="0"/>
              <w:right w:val="single" w:color="000000" w:sz="4" w:space="0"/>
            </w:tcBorders>
            <w:noWrap/>
            <w:vAlign w:val="center"/>
          </w:tcPr>
          <w:p w14:paraId="043BAEFC">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SLB</w:t>
            </w:r>
          </w:p>
        </w:tc>
      </w:tr>
      <w:tr w14:paraId="53B8861D">
        <w:tblPrEx>
          <w:tblCellMar>
            <w:top w:w="0" w:type="dxa"/>
            <w:left w:w="108" w:type="dxa"/>
            <w:bottom w:w="0" w:type="dxa"/>
            <w:right w:w="108" w:type="dxa"/>
          </w:tblCellMar>
        </w:tblPrEx>
        <w:trPr>
          <w:gridAfter w:val="1"/>
          <w:wAfter w:w="38" w:type="dxa"/>
          <w:trHeight w:val="285" w:hRule="atLeast"/>
          <w:jc w:val="center"/>
        </w:trPr>
        <w:tc>
          <w:tcPr>
            <w:tcW w:w="456" w:type="dxa"/>
            <w:vMerge w:val="continue"/>
            <w:tcBorders>
              <w:top w:val="nil"/>
              <w:left w:val="single" w:color="000000" w:sz="4" w:space="0"/>
              <w:bottom w:val="single" w:color="000000" w:sz="4" w:space="0"/>
              <w:right w:val="single" w:color="000000" w:sz="4" w:space="0"/>
            </w:tcBorders>
            <w:vAlign w:val="center"/>
          </w:tcPr>
          <w:p w14:paraId="2CBDC39B">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p>
        </w:tc>
        <w:tc>
          <w:tcPr>
            <w:tcW w:w="1807" w:type="dxa"/>
            <w:vMerge w:val="continue"/>
            <w:tcBorders>
              <w:top w:val="nil"/>
              <w:left w:val="single" w:color="000000" w:sz="4" w:space="0"/>
              <w:bottom w:val="single" w:color="000000" w:sz="4" w:space="0"/>
              <w:right w:val="single" w:color="000000" w:sz="4" w:space="0"/>
            </w:tcBorders>
            <w:vAlign w:val="center"/>
          </w:tcPr>
          <w:p w14:paraId="0705DA72">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p>
        </w:tc>
        <w:tc>
          <w:tcPr>
            <w:tcW w:w="567" w:type="dxa"/>
            <w:tcBorders>
              <w:top w:val="nil"/>
              <w:left w:val="nil"/>
              <w:bottom w:val="single" w:color="000000" w:sz="4" w:space="0"/>
              <w:right w:val="single" w:color="000000" w:sz="4" w:space="0"/>
            </w:tcBorders>
            <w:noWrap/>
            <w:vAlign w:val="center"/>
          </w:tcPr>
          <w:p w14:paraId="0699EAD2">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Jml</w:t>
            </w:r>
          </w:p>
        </w:tc>
        <w:tc>
          <w:tcPr>
            <w:tcW w:w="551" w:type="dxa"/>
            <w:tcBorders>
              <w:top w:val="nil"/>
              <w:left w:val="nil"/>
              <w:bottom w:val="single" w:color="000000" w:sz="4" w:space="0"/>
              <w:right w:val="single" w:color="000000" w:sz="4" w:space="0"/>
            </w:tcBorders>
            <w:noWrap/>
            <w:vAlign w:val="center"/>
          </w:tcPr>
          <w:p w14:paraId="59D23A3D">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N</w:t>
            </w:r>
          </w:p>
        </w:tc>
        <w:tc>
          <w:tcPr>
            <w:tcW w:w="600" w:type="dxa"/>
            <w:tcBorders>
              <w:top w:val="nil"/>
              <w:left w:val="nil"/>
              <w:bottom w:val="single" w:color="000000" w:sz="4" w:space="0"/>
              <w:right w:val="single" w:color="000000" w:sz="4" w:space="0"/>
            </w:tcBorders>
            <w:noWrap/>
            <w:vAlign w:val="center"/>
          </w:tcPr>
          <w:p w14:paraId="71112457">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S</w:t>
            </w:r>
          </w:p>
        </w:tc>
        <w:tc>
          <w:tcPr>
            <w:tcW w:w="551" w:type="dxa"/>
            <w:gridSpan w:val="2"/>
            <w:tcBorders>
              <w:top w:val="nil"/>
              <w:left w:val="nil"/>
              <w:bottom w:val="single" w:color="000000" w:sz="4" w:space="0"/>
              <w:right w:val="single" w:color="000000" w:sz="4" w:space="0"/>
            </w:tcBorders>
            <w:noWrap/>
            <w:vAlign w:val="center"/>
          </w:tcPr>
          <w:p w14:paraId="39AC0E99">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Jml</w:t>
            </w:r>
          </w:p>
        </w:tc>
        <w:tc>
          <w:tcPr>
            <w:tcW w:w="857" w:type="dxa"/>
            <w:tcBorders>
              <w:top w:val="nil"/>
              <w:left w:val="nil"/>
              <w:bottom w:val="single" w:color="000000" w:sz="4" w:space="0"/>
              <w:right w:val="single" w:color="000000" w:sz="4" w:space="0"/>
            </w:tcBorders>
            <w:noWrap/>
            <w:vAlign w:val="center"/>
          </w:tcPr>
          <w:p w14:paraId="18B8DA20">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N</w:t>
            </w:r>
          </w:p>
        </w:tc>
        <w:tc>
          <w:tcPr>
            <w:tcW w:w="596" w:type="dxa"/>
            <w:tcBorders>
              <w:top w:val="nil"/>
              <w:left w:val="nil"/>
              <w:bottom w:val="single" w:color="000000" w:sz="4" w:space="0"/>
              <w:right w:val="single" w:color="000000" w:sz="4" w:space="0"/>
            </w:tcBorders>
            <w:noWrap/>
            <w:vAlign w:val="center"/>
          </w:tcPr>
          <w:p w14:paraId="0694CF9A">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S</w:t>
            </w:r>
          </w:p>
        </w:tc>
        <w:tc>
          <w:tcPr>
            <w:tcW w:w="551" w:type="dxa"/>
            <w:gridSpan w:val="2"/>
            <w:tcBorders>
              <w:top w:val="nil"/>
              <w:left w:val="nil"/>
              <w:bottom w:val="single" w:color="000000" w:sz="4" w:space="0"/>
              <w:right w:val="single" w:color="000000" w:sz="4" w:space="0"/>
            </w:tcBorders>
            <w:noWrap/>
            <w:vAlign w:val="center"/>
          </w:tcPr>
          <w:p w14:paraId="15ECEF7C">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Jml</w:t>
            </w:r>
          </w:p>
        </w:tc>
        <w:tc>
          <w:tcPr>
            <w:tcW w:w="596" w:type="dxa"/>
            <w:tcBorders>
              <w:top w:val="nil"/>
              <w:left w:val="nil"/>
              <w:bottom w:val="single" w:color="000000" w:sz="4" w:space="0"/>
              <w:right w:val="single" w:color="000000" w:sz="4" w:space="0"/>
            </w:tcBorders>
            <w:noWrap/>
            <w:vAlign w:val="center"/>
          </w:tcPr>
          <w:p w14:paraId="3DAC25CA">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N</w:t>
            </w:r>
          </w:p>
        </w:tc>
        <w:tc>
          <w:tcPr>
            <w:tcW w:w="596" w:type="dxa"/>
            <w:tcBorders>
              <w:top w:val="nil"/>
              <w:left w:val="nil"/>
              <w:bottom w:val="single" w:color="000000" w:sz="4" w:space="0"/>
              <w:right w:val="single" w:color="000000" w:sz="4" w:space="0"/>
            </w:tcBorders>
            <w:noWrap/>
            <w:vAlign w:val="center"/>
          </w:tcPr>
          <w:p w14:paraId="103283A3">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S</w:t>
            </w:r>
          </w:p>
        </w:tc>
        <w:tc>
          <w:tcPr>
            <w:tcW w:w="522" w:type="dxa"/>
            <w:gridSpan w:val="2"/>
            <w:tcBorders>
              <w:top w:val="nil"/>
              <w:left w:val="nil"/>
              <w:bottom w:val="single" w:color="000000" w:sz="4" w:space="0"/>
              <w:right w:val="single" w:color="000000" w:sz="4" w:space="0"/>
            </w:tcBorders>
            <w:noWrap/>
            <w:vAlign w:val="center"/>
          </w:tcPr>
          <w:p w14:paraId="7CF0C21A">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Jml</w:t>
            </w:r>
          </w:p>
        </w:tc>
        <w:tc>
          <w:tcPr>
            <w:tcW w:w="440" w:type="dxa"/>
            <w:tcBorders>
              <w:top w:val="nil"/>
              <w:left w:val="nil"/>
              <w:bottom w:val="single" w:color="000000" w:sz="4" w:space="0"/>
              <w:right w:val="single" w:color="000000" w:sz="4" w:space="0"/>
            </w:tcBorders>
            <w:noWrap/>
            <w:vAlign w:val="center"/>
          </w:tcPr>
          <w:p w14:paraId="3B5360F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N</w:t>
            </w:r>
          </w:p>
        </w:tc>
        <w:tc>
          <w:tcPr>
            <w:tcW w:w="338" w:type="dxa"/>
            <w:tcBorders>
              <w:top w:val="nil"/>
              <w:left w:val="nil"/>
              <w:bottom w:val="single" w:color="000000" w:sz="4" w:space="0"/>
              <w:right w:val="single" w:color="000000" w:sz="4" w:space="0"/>
            </w:tcBorders>
            <w:noWrap/>
            <w:vAlign w:val="center"/>
          </w:tcPr>
          <w:p w14:paraId="08BCF2BA">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S</w:t>
            </w:r>
          </w:p>
        </w:tc>
      </w:tr>
      <w:tr w14:paraId="74CCE294">
        <w:tblPrEx>
          <w:tblCellMar>
            <w:top w:w="0" w:type="dxa"/>
            <w:left w:w="108" w:type="dxa"/>
            <w:bottom w:w="0" w:type="dxa"/>
            <w:right w:w="108" w:type="dxa"/>
          </w:tblCellMar>
        </w:tblPrEx>
        <w:trPr>
          <w:gridAfter w:val="1"/>
          <w:wAfter w:w="38" w:type="dxa"/>
          <w:trHeight w:val="285" w:hRule="atLeast"/>
          <w:jc w:val="center"/>
        </w:trPr>
        <w:tc>
          <w:tcPr>
            <w:tcW w:w="456" w:type="dxa"/>
            <w:tcBorders>
              <w:top w:val="nil"/>
              <w:left w:val="single" w:color="000000" w:sz="4" w:space="0"/>
              <w:bottom w:val="single" w:color="000000" w:sz="4" w:space="0"/>
              <w:right w:val="single" w:color="000000" w:sz="4" w:space="0"/>
            </w:tcBorders>
            <w:noWrap/>
            <w:vAlign w:val="bottom"/>
          </w:tcPr>
          <w:p w14:paraId="68FDD76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1807" w:type="dxa"/>
            <w:tcBorders>
              <w:top w:val="nil"/>
              <w:left w:val="nil"/>
              <w:bottom w:val="single" w:color="000000" w:sz="4" w:space="0"/>
              <w:right w:val="single" w:color="000000" w:sz="4" w:space="0"/>
            </w:tcBorders>
            <w:noWrap/>
            <w:vAlign w:val="bottom"/>
          </w:tcPr>
          <w:p w14:paraId="6D3CA410">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Bengkulu Utara</w:t>
            </w:r>
          </w:p>
        </w:tc>
        <w:tc>
          <w:tcPr>
            <w:tcW w:w="567" w:type="dxa"/>
            <w:tcBorders>
              <w:top w:val="nil"/>
              <w:left w:val="nil"/>
              <w:bottom w:val="single" w:color="000000" w:sz="4" w:space="0"/>
              <w:right w:val="single" w:color="000000" w:sz="4" w:space="0"/>
            </w:tcBorders>
            <w:noWrap/>
            <w:vAlign w:val="bottom"/>
          </w:tcPr>
          <w:p w14:paraId="4A6EF55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77</w:t>
            </w:r>
          </w:p>
        </w:tc>
        <w:tc>
          <w:tcPr>
            <w:tcW w:w="551" w:type="dxa"/>
            <w:tcBorders>
              <w:top w:val="nil"/>
              <w:left w:val="nil"/>
              <w:bottom w:val="single" w:color="000000" w:sz="4" w:space="0"/>
              <w:right w:val="single" w:color="000000" w:sz="4" w:space="0"/>
            </w:tcBorders>
            <w:noWrap/>
            <w:vAlign w:val="bottom"/>
          </w:tcPr>
          <w:p w14:paraId="1DC8053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70</w:t>
            </w:r>
          </w:p>
        </w:tc>
        <w:tc>
          <w:tcPr>
            <w:tcW w:w="600" w:type="dxa"/>
            <w:tcBorders>
              <w:top w:val="nil"/>
              <w:left w:val="nil"/>
              <w:bottom w:val="single" w:color="000000" w:sz="4" w:space="0"/>
              <w:right w:val="single" w:color="000000" w:sz="4" w:space="0"/>
            </w:tcBorders>
            <w:noWrap/>
            <w:vAlign w:val="bottom"/>
          </w:tcPr>
          <w:p w14:paraId="1D7D08AB">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w:t>
            </w:r>
          </w:p>
        </w:tc>
        <w:tc>
          <w:tcPr>
            <w:tcW w:w="551" w:type="dxa"/>
            <w:gridSpan w:val="2"/>
            <w:tcBorders>
              <w:top w:val="nil"/>
              <w:left w:val="nil"/>
              <w:bottom w:val="single" w:color="000000" w:sz="4" w:space="0"/>
              <w:right w:val="single" w:color="000000" w:sz="4" w:space="0"/>
            </w:tcBorders>
            <w:noWrap/>
            <w:vAlign w:val="bottom"/>
          </w:tcPr>
          <w:p w14:paraId="60C23AF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20</w:t>
            </w:r>
          </w:p>
        </w:tc>
        <w:tc>
          <w:tcPr>
            <w:tcW w:w="857" w:type="dxa"/>
            <w:tcBorders>
              <w:top w:val="nil"/>
              <w:left w:val="nil"/>
              <w:bottom w:val="single" w:color="000000" w:sz="4" w:space="0"/>
              <w:right w:val="single" w:color="000000" w:sz="4" w:space="0"/>
            </w:tcBorders>
            <w:noWrap/>
            <w:vAlign w:val="bottom"/>
          </w:tcPr>
          <w:p w14:paraId="165E2F4B">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16</w:t>
            </w:r>
          </w:p>
        </w:tc>
        <w:tc>
          <w:tcPr>
            <w:tcW w:w="596" w:type="dxa"/>
            <w:tcBorders>
              <w:top w:val="nil"/>
              <w:left w:val="nil"/>
              <w:bottom w:val="single" w:color="000000" w:sz="4" w:space="0"/>
              <w:right w:val="single" w:color="000000" w:sz="4" w:space="0"/>
            </w:tcBorders>
            <w:noWrap/>
            <w:vAlign w:val="bottom"/>
          </w:tcPr>
          <w:p w14:paraId="3648FDE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w:t>
            </w:r>
          </w:p>
        </w:tc>
        <w:tc>
          <w:tcPr>
            <w:tcW w:w="551" w:type="dxa"/>
            <w:gridSpan w:val="2"/>
            <w:tcBorders>
              <w:top w:val="nil"/>
              <w:left w:val="nil"/>
              <w:bottom w:val="single" w:color="000000" w:sz="4" w:space="0"/>
              <w:right w:val="single" w:color="000000" w:sz="4" w:space="0"/>
            </w:tcBorders>
            <w:noWrap/>
            <w:vAlign w:val="bottom"/>
          </w:tcPr>
          <w:p w14:paraId="29406BF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13</w:t>
            </w:r>
          </w:p>
        </w:tc>
        <w:tc>
          <w:tcPr>
            <w:tcW w:w="596" w:type="dxa"/>
            <w:tcBorders>
              <w:top w:val="nil"/>
              <w:left w:val="nil"/>
              <w:bottom w:val="single" w:color="000000" w:sz="4" w:space="0"/>
              <w:right w:val="single" w:color="000000" w:sz="4" w:space="0"/>
            </w:tcBorders>
            <w:noWrap/>
            <w:vAlign w:val="bottom"/>
          </w:tcPr>
          <w:p w14:paraId="277ACAA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12</w:t>
            </w:r>
          </w:p>
        </w:tc>
        <w:tc>
          <w:tcPr>
            <w:tcW w:w="596" w:type="dxa"/>
            <w:tcBorders>
              <w:top w:val="nil"/>
              <w:left w:val="nil"/>
              <w:bottom w:val="single" w:color="000000" w:sz="4" w:space="0"/>
              <w:right w:val="single" w:color="000000" w:sz="4" w:space="0"/>
            </w:tcBorders>
            <w:noWrap/>
            <w:vAlign w:val="bottom"/>
          </w:tcPr>
          <w:p w14:paraId="2CBD666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522" w:type="dxa"/>
            <w:gridSpan w:val="2"/>
            <w:tcBorders>
              <w:top w:val="nil"/>
              <w:left w:val="nil"/>
              <w:bottom w:val="single" w:color="000000" w:sz="4" w:space="0"/>
              <w:right w:val="single" w:color="000000" w:sz="4" w:space="0"/>
            </w:tcBorders>
            <w:noWrap/>
            <w:vAlign w:val="bottom"/>
          </w:tcPr>
          <w:p w14:paraId="790E28F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440" w:type="dxa"/>
            <w:tcBorders>
              <w:top w:val="nil"/>
              <w:left w:val="nil"/>
              <w:bottom w:val="single" w:color="000000" w:sz="4" w:space="0"/>
              <w:right w:val="single" w:color="000000" w:sz="4" w:space="0"/>
            </w:tcBorders>
            <w:noWrap/>
            <w:vAlign w:val="bottom"/>
          </w:tcPr>
          <w:p w14:paraId="2F45E09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338" w:type="dxa"/>
            <w:tcBorders>
              <w:top w:val="nil"/>
              <w:left w:val="nil"/>
              <w:bottom w:val="single" w:color="000000" w:sz="4" w:space="0"/>
              <w:right w:val="single" w:color="000000" w:sz="4" w:space="0"/>
            </w:tcBorders>
            <w:noWrap/>
            <w:vAlign w:val="bottom"/>
          </w:tcPr>
          <w:p w14:paraId="26C5294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0</w:t>
            </w:r>
          </w:p>
        </w:tc>
      </w:tr>
      <w:tr w14:paraId="59632F3A">
        <w:tblPrEx>
          <w:tblCellMar>
            <w:top w:w="0" w:type="dxa"/>
            <w:left w:w="108" w:type="dxa"/>
            <w:bottom w:w="0" w:type="dxa"/>
            <w:right w:w="108" w:type="dxa"/>
          </w:tblCellMar>
        </w:tblPrEx>
        <w:trPr>
          <w:gridAfter w:val="1"/>
          <w:wAfter w:w="38" w:type="dxa"/>
          <w:trHeight w:val="285" w:hRule="atLeast"/>
          <w:jc w:val="center"/>
        </w:trPr>
        <w:tc>
          <w:tcPr>
            <w:tcW w:w="456" w:type="dxa"/>
            <w:tcBorders>
              <w:top w:val="nil"/>
              <w:left w:val="single" w:color="000000" w:sz="4" w:space="0"/>
              <w:bottom w:val="single" w:color="000000" w:sz="4" w:space="0"/>
              <w:right w:val="single" w:color="000000" w:sz="4" w:space="0"/>
            </w:tcBorders>
            <w:noWrap/>
            <w:vAlign w:val="bottom"/>
          </w:tcPr>
          <w:p w14:paraId="731D2F8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c>
          <w:tcPr>
            <w:tcW w:w="1807" w:type="dxa"/>
            <w:tcBorders>
              <w:top w:val="nil"/>
              <w:left w:val="nil"/>
              <w:bottom w:val="single" w:color="000000" w:sz="4" w:space="0"/>
              <w:right w:val="single" w:color="000000" w:sz="4" w:space="0"/>
            </w:tcBorders>
            <w:noWrap/>
            <w:vAlign w:val="bottom"/>
          </w:tcPr>
          <w:p w14:paraId="41B5B100">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Kota Bengkulu</w:t>
            </w:r>
          </w:p>
        </w:tc>
        <w:tc>
          <w:tcPr>
            <w:tcW w:w="567" w:type="dxa"/>
            <w:tcBorders>
              <w:top w:val="nil"/>
              <w:left w:val="nil"/>
              <w:bottom w:val="single" w:color="000000" w:sz="4" w:space="0"/>
              <w:right w:val="single" w:color="000000" w:sz="4" w:space="0"/>
            </w:tcBorders>
            <w:noWrap/>
            <w:vAlign w:val="bottom"/>
          </w:tcPr>
          <w:p w14:paraId="72542E2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54</w:t>
            </w:r>
          </w:p>
        </w:tc>
        <w:tc>
          <w:tcPr>
            <w:tcW w:w="551" w:type="dxa"/>
            <w:tcBorders>
              <w:top w:val="nil"/>
              <w:left w:val="nil"/>
              <w:bottom w:val="single" w:color="000000" w:sz="4" w:space="0"/>
              <w:right w:val="single" w:color="000000" w:sz="4" w:space="0"/>
            </w:tcBorders>
            <w:noWrap/>
            <w:vAlign w:val="bottom"/>
          </w:tcPr>
          <w:p w14:paraId="227C8B1B">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25</w:t>
            </w:r>
          </w:p>
        </w:tc>
        <w:tc>
          <w:tcPr>
            <w:tcW w:w="600" w:type="dxa"/>
            <w:tcBorders>
              <w:top w:val="nil"/>
              <w:left w:val="nil"/>
              <w:bottom w:val="single" w:color="000000" w:sz="4" w:space="0"/>
              <w:right w:val="single" w:color="000000" w:sz="4" w:space="0"/>
            </w:tcBorders>
            <w:noWrap/>
            <w:vAlign w:val="bottom"/>
          </w:tcPr>
          <w:p w14:paraId="1EF14FF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29</w:t>
            </w:r>
          </w:p>
        </w:tc>
        <w:tc>
          <w:tcPr>
            <w:tcW w:w="551" w:type="dxa"/>
            <w:gridSpan w:val="2"/>
            <w:tcBorders>
              <w:top w:val="nil"/>
              <w:left w:val="nil"/>
              <w:bottom w:val="single" w:color="000000" w:sz="4" w:space="0"/>
              <w:right w:val="single" w:color="000000" w:sz="4" w:space="0"/>
            </w:tcBorders>
            <w:noWrap/>
            <w:vAlign w:val="bottom"/>
          </w:tcPr>
          <w:p w14:paraId="2A95A9AC">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27</w:t>
            </w:r>
          </w:p>
        </w:tc>
        <w:tc>
          <w:tcPr>
            <w:tcW w:w="857" w:type="dxa"/>
            <w:tcBorders>
              <w:top w:val="nil"/>
              <w:left w:val="nil"/>
              <w:bottom w:val="single" w:color="000000" w:sz="4" w:space="0"/>
              <w:right w:val="single" w:color="000000" w:sz="4" w:space="0"/>
            </w:tcBorders>
            <w:noWrap/>
            <w:vAlign w:val="bottom"/>
          </w:tcPr>
          <w:p w14:paraId="4A9AF76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12</w:t>
            </w:r>
          </w:p>
        </w:tc>
        <w:tc>
          <w:tcPr>
            <w:tcW w:w="596" w:type="dxa"/>
            <w:tcBorders>
              <w:top w:val="nil"/>
              <w:left w:val="nil"/>
              <w:bottom w:val="single" w:color="000000" w:sz="4" w:space="0"/>
              <w:right w:val="single" w:color="000000" w:sz="4" w:space="0"/>
            </w:tcBorders>
            <w:noWrap/>
            <w:vAlign w:val="bottom"/>
          </w:tcPr>
          <w:p w14:paraId="36116AE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15</w:t>
            </w:r>
          </w:p>
        </w:tc>
        <w:tc>
          <w:tcPr>
            <w:tcW w:w="551" w:type="dxa"/>
            <w:gridSpan w:val="2"/>
            <w:tcBorders>
              <w:top w:val="nil"/>
              <w:left w:val="nil"/>
              <w:bottom w:val="single" w:color="000000" w:sz="4" w:space="0"/>
              <w:right w:val="single" w:color="000000" w:sz="4" w:space="0"/>
            </w:tcBorders>
            <w:noWrap/>
            <w:vAlign w:val="bottom"/>
          </w:tcPr>
          <w:p w14:paraId="553E126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24</w:t>
            </w:r>
          </w:p>
        </w:tc>
        <w:tc>
          <w:tcPr>
            <w:tcW w:w="596" w:type="dxa"/>
            <w:tcBorders>
              <w:top w:val="nil"/>
              <w:left w:val="nil"/>
              <w:bottom w:val="single" w:color="000000" w:sz="4" w:space="0"/>
              <w:right w:val="single" w:color="000000" w:sz="4" w:space="0"/>
            </w:tcBorders>
            <w:noWrap/>
            <w:vAlign w:val="bottom"/>
          </w:tcPr>
          <w:p w14:paraId="4953E88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w:t>
            </w:r>
          </w:p>
        </w:tc>
        <w:tc>
          <w:tcPr>
            <w:tcW w:w="596" w:type="dxa"/>
            <w:tcBorders>
              <w:top w:val="nil"/>
              <w:left w:val="nil"/>
              <w:bottom w:val="single" w:color="000000" w:sz="4" w:space="0"/>
              <w:right w:val="single" w:color="000000" w:sz="4" w:space="0"/>
            </w:tcBorders>
            <w:noWrap/>
            <w:vAlign w:val="bottom"/>
          </w:tcPr>
          <w:p w14:paraId="330B91D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17</w:t>
            </w:r>
          </w:p>
        </w:tc>
        <w:tc>
          <w:tcPr>
            <w:tcW w:w="522" w:type="dxa"/>
            <w:gridSpan w:val="2"/>
            <w:tcBorders>
              <w:top w:val="nil"/>
              <w:left w:val="nil"/>
              <w:bottom w:val="single" w:color="000000" w:sz="4" w:space="0"/>
              <w:right w:val="single" w:color="000000" w:sz="4" w:space="0"/>
            </w:tcBorders>
            <w:noWrap/>
            <w:vAlign w:val="bottom"/>
          </w:tcPr>
          <w:p w14:paraId="5DE63A3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w:t>
            </w:r>
          </w:p>
        </w:tc>
        <w:tc>
          <w:tcPr>
            <w:tcW w:w="440" w:type="dxa"/>
            <w:tcBorders>
              <w:top w:val="nil"/>
              <w:left w:val="nil"/>
              <w:bottom w:val="single" w:color="000000" w:sz="4" w:space="0"/>
              <w:right w:val="single" w:color="000000" w:sz="4" w:space="0"/>
            </w:tcBorders>
            <w:noWrap/>
            <w:vAlign w:val="bottom"/>
          </w:tcPr>
          <w:p w14:paraId="6455609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w:t>
            </w:r>
          </w:p>
        </w:tc>
        <w:tc>
          <w:tcPr>
            <w:tcW w:w="338" w:type="dxa"/>
            <w:tcBorders>
              <w:top w:val="nil"/>
              <w:left w:val="nil"/>
              <w:bottom w:val="single" w:color="000000" w:sz="4" w:space="0"/>
              <w:right w:val="single" w:color="000000" w:sz="4" w:space="0"/>
            </w:tcBorders>
            <w:noWrap/>
            <w:vAlign w:val="bottom"/>
          </w:tcPr>
          <w:p w14:paraId="3A68968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r>
      <w:tr w14:paraId="6291DEB3">
        <w:tblPrEx>
          <w:tblCellMar>
            <w:top w:w="0" w:type="dxa"/>
            <w:left w:w="108" w:type="dxa"/>
            <w:bottom w:w="0" w:type="dxa"/>
            <w:right w:w="108" w:type="dxa"/>
          </w:tblCellMar>
        </w:tblPrEx>
        <w:trPr>
          <w:gridAfter w:val="1"/>
          <w:wAfter w:w="38" w:type="dxa"/>
          <w:trHeight w:val="285" w:hRule="atLeast"/>
          <w:jc w:val="center"/>
        </w:trPr>
        <w:tc>
          <w:tcPr>
            <w:tcW w:w="456" w:type="dxa"/>
            <w:tcBorders>
              <w:top w:val="nil"/>
              <w:left w:val="single" w:color="000000" w:sz="4" w:space="0"/>
              <w:bottom w:val="single" w:color="000000" w:sz="4" w:space="0"/>
              <w:right w:val="single" w:color="000000" w:sz="4" w:space="0"/>
            </w:tcBorders>
            <w:noWrap/>
            <w:vAlign w:val="bottom"/>
          </w:tcPr>
          <w:p w14:paraId="4D17A5C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w:t>
            </w:r>
          </w:p>
        </w:tc>
        <w:tc>
          <w:tcPr>
            <w:tcW w:w="1807" w:type="dxa"/>
            <w:tcBorders>
              <w:top w:val="nil"/>
              <w:left w:val="nil"/>
              <w:bottom w:val="single" w:color="000000" w:sz="4" w:space="0"/>
              <w:right w:val="single" w:color="000000" w:sz="4" w:space="0"/>
            </w:tcBorders>
            <w:noWrap/>
            <w:vAlign w:val="bottom"/>
          </w:tcPr>
          <w:p w14:paraId="1F3F97BD">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Seluma</w:t>
            </w:r>
          </w:p>
        </w:tc>
        <w:tc>
          <w:tcPr>
            <w:tcW w:w="567" w:type="dxa"/>
            <w:tcBorders>
              <w:top w:val="nil"/>
              <w:left w:val="nil"/>
              <w:bottom w:val="single" w:color="000000" w:sz="4" w:space="0"/>
              <w:right w:val="single" w:color="000000" w:sz="4" w:space="0"/>
            </w:tcBorders>
            <w:noWrap/>
            <w:vAlign w:val="bottom"/>
          </w:tcPr>
          <w:p w14:paraId="65ACFC5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49</w:t>
            </w:r>
          </w:p>
        </w:tc>
        <w:tc>
          <w:tcPr>
            <w:tcW w:w="551" w:type="dxa"/>
            <w:tcBorders>
              <w:top w:val="nil"/>
              <w:left w:val="nil"/>
              <w:bottom w:val="single" w:color="000000" w:sz="4" w:space="0"/>
              <w:right w:val="single" w:color="000000" w:sz="4" w:space="0"/>
            </w:tcBorders>
            <w:noWrap/>
            <w:vAlign w:val="bottom"/>
          </w:tcPr>
          <w:p w14:paraId="38593E7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47</w:t>
            </w:r>
          </w:p>
        </w:tc>
        <w:tc>
          <w:tcPr>
            <w:tcW w:w="600" w:type="dxa"/>
            <w:tcBorders>
              <w:top w:val="nil"/>
              <w:left w:val="nil"/>
              <w:bottom w:val="single" w:color="000000" w:sz="4" w:space="0"/>
              <w:right w:val="single" w:color="000000" w:sz="4" w:space="0"/>
            </w:tcBorders>
            <w:noWrap/>
            <w:vAlign w:val="bottom"/>
          </w:tcPr>
          <w:p w14:paraId="52BD4EA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c>
          <w:tcPr>
            <w:tcW w:w="551" w:type="dxa"/>
            <w:gridSpan w:val="2"/>
            <w:tcBorders>
              <w:top w:val="nil"/>
              <w:left w:val="nil"/>
              <w:bottom w:val="single" w:color="000000" w:sz="4" w:space="0"/>
              <w:right w:val="single" w:color="000000" w:sz="4" w:space="0"/>
            </w:tcBorders>
            <w:noWrap/>
            <w:vAlign w:val="bottom"/>
          </w:tcPr>
          <w:p w14:paraId="437FB2E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12</w:t>
            </w:r>
          </w:p>
        </w:tc>
        <w:tc>
          <w:tcPr>
            <w:tcW w:w="857" w:type="dxa"/>
            <w:tcBorders>
              <w:top w:val="nil"/>
              <w:left w:val="nil"/>
              <w:bottom w:val="single" w:color="000000" w:sz="4" w:space="0"/>
              <w:right w:val="single" w:color="000000" w:sz="4" w:space="0"/>
            </w:tcBorders>
            <w:noWrap/>
            <w:vAlign w:val="bottom"/>
          </w:tcPr>
          <w:p w14:paraId="14FE943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10</w:t>
            </w:r>
          </w:p>
        </w:tc>
        <w:tc>
          <w:tcPr>
            <w:tcW w:w="596" w:type="dxa"/>
            <w:tcBorders>
              <w:top w:val="nil"/>
              <w:left w:val="nil"/>
              <w:bottom w:val="single" w:color="000000" w:sz="4" w:space="0"/>
              <w:right w:val="single" w:color="000000" w:sz="4" w:space="0"/>
            </w:tcBorders>
            <w:noWrap/>
            <w:vAlign w:val="bottom"/>
          </w:tcPr>
          <w:p w14:paraId="0588F57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c>
          <w:tcPr>
            <w:tcW w:w="551" w:type="dxa"/>
            <w:gridSpan w:val="2"/>
            <w:tcBorders>
              <w:top w:val="nil"/>
              <w:left w:val="nil"/>
              <w:bottom w:val="single" w:color="000000" w:sz="4" w:space="0"/>
              <w:right w:val="single" w:color="000000" w:sz="4" w:space="0"/>
            </w:tcBorders>
            <w:noWrap/>
            <w:vAlign w:val="bottom"/>
          </w:tcPr>
          <w:p w14:paraId="723CECBB">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w:t>
            </w:r>
          </w:p>
        </w:tc>
        <w:tc>
          <w:tcPr>
            <w:tcW w:w="596" w:type="dxa"/>
            <w:tcBorders>
              <w:top w:val="nil"/>
              <w:left w:val="nil"/>
              <w:bottom w:val="single" w:color="000000" w:sz="4" w:space="0"/>
              <w:right w:val="single" w:color="000000" w:sz="4" w:space="0"/>
            </w:tcBorders>
            <w:noWrap/>
            <w:vAlign w:val="bottom"/>
          </w:tcPr>
          <w:p w14:paraId="2652A55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w:t>
            </w:r>
          </w:p>
        </w:tc>
        <w:tc>
          <w:tcPr>
            <w:tcW w:w="596" w:type="dxa"/>
            <w:tcBorders>
              <w:top w:val="nil"/>
              <w:left w:val="nil"/>
              <w:bottom w:val="single" w:color="000000" w:sz="4" w:space="0"/>
              <w:right w:val="single" w:color="000000" w:sz="4" w:space="0"/>
            </w:tcBorders>
            <w:noWrap/>
            <w:vAlign w:val="bottom"/>
          </w:tcPr>
          <w:p w14:paraId="4B9EBC1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0</w:t>
            </w:r>
          </w:p>
        </w:tc>
        <w:tc>
          <w:tcPr>
            <w:tcW w:w="522" w:type="dxa"/>
            <w:gridSpan w:val="2"/>
            <w:tcBorders>
              <w:top w:val="nil"/>
              <w:left w:val="nil"/>
              <w:bottom w:val="single" w:color="000000" w:sz="4" w:space="0"/>
              <w:right w:val="single" w:color="000000" w:sz="4" w:space="0"/>
            </w:tcBorders>
            <w:noWrap/>
            <w:vAlign w:val="bottom"/>
          </w:tcPr>
          <w:p w14:paraId="23A3DB3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440" w:type="dxa"/>
            <w:tcBorders>
              <w:top w:val="nil"/>
              <w:left w:val="nil"/>
              <w:bottom w:val="single" w:color="000000" w:sz="4" w:space="0"/>
              <w:right w:val="single" w:color="000000" w:sz="4" w:space="0"/>
            </w:tcBorders>
            <w:noWrap/>
            <w:vAlign w:val="bottom"/>
          </w:tcPr>
          <w:p w14:paraId="601D7A4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338" w:type="dxa"/>
            <w:tcBorders>
              <w:top w:val="nil"/>
              <w:left w:val="nil"/>
              <w:bottom w:val="single" w:color="000000" w:sz="4" w:space="0"/>
              <w:right w:val="single" w:color="000000" w:sz="4" w:space="0"/>
            </w:tcBorders>
            <w:noWrap/>
            <w:vAlign w:val="bottom"/>
          </w:tcPr>
          <w:p w14:paraId="65EA24C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0</w:t>
            </w:r>
          </w:p>
        </w:tc>
      </w:tr>
      <w:tr w14:paraId="1757DF4E">
        <w:tblPrEx>
          <w:tblCellMar>
            <w:top w:w="0" w:type="dxa"/>
            <w:left w:w="108" w:type="dxa"/>
            <w:bottom w:w="0" w:type="dxa"/>
            <w:right w:w="108" w:type="dxa"/>
          </w:tblCellMar>
        </w:tblPrEx>
        <w:trPr>
          <w:gridAfter w:val="1"/>
          <w:wAfter w:w="38" w:type="dxa"/>
          <w:trHeight w:val="285" w:hRule="atLeast"/>
          <w:jc w:val="center"/>
        </w:trPr>
        <w:tc>
          <w:tcPr>
            <w:tcW w:w="456" w:type="dxa"/>
            <w:tcBorders>
              <w:top w:val="nil"/>
              <w:left w:val="single" w:color="000000" w:sz="4" w:space="0"/>
              <w:bottom w:val="single" w:color="000000" w:sz="4" w:space="0"/>
              <w:right w:val="single" w:color="000000" w:sz="4" w:space="0"/>
            </w:tcBorders>
            <w:noWrap/>
            <w:vAlign w:val="bottom"/>
          </w:tcPr>
          <w:p w14:paraId="1119754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w:t>
            </w:r>
          </w:p>
        </w:tc>
        <w:tc>
          <w:tcPr>
            <w:tcW w:w="1807" w:type="dxa"/>
            <w:tcBorders>
              <w:top w:val="nil"/>
              <w:left w:val="nil"/>
              <w:bottom w:val="single" w:color="000000" w:sz="4" w:space="0"/>
              <w:right w:val="single" w:color="000000" w:sz="4" w:space="0"/>
            </w:tcBorders>
            <w:noWrap/>
            <w:vAlign w:val="bottom"/>
          </w:tcPr>
          <w:p w14:paraId="18B444F6">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Kaur</w:t>
            </w:r>
          </w:p>
        </w:tc>
        <w:tc>
          <w:tcPr>
            <w:tcW w:w="567" w:type="dxa"/>
            <w:tcBorders>
              <w:top w:val="nil"/>
              <w:left w:val="nil"/>
              <w:bottom w:val="single" w:color="000000" w:sz="4" w:space="0"/>
              <w:right w:val="single" w:color="000000" w:sz="4" w:space="0"/>
            </w:tcBorders>
            <w:noWrap/>
            <w:vAlign w:val="bottom"/>
          </w:tcPr>
          <w:p w14:paraId="56C65EF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42</w:t>
            </w:r>
          </w:p>
        </w:tc>
        <w:tc>
          <w:tcPr>
            <w:tcW w:w="551" w:type="dxa"/>
            <w:tcBorders>
              <w:top w:val="nil"/>
              <w:left w:val="nil"/>
              <w:bottom w:val="single" w:color="000000" w:sz="4" w:space="0"/>
              <w:right w:val="single" w:color="000000" w:sz="4" w:space="0"/>
            </w:tcBorders>
            <w:noWrap/>
            <w:vAlign w:val="bottom"/>
          </w:tcPr>
          <w:p w14:paraId="1337170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36</w:t>
            </w:r>
          </w:p>
        </w:tc>
        <w:tc>
          <w:tcPr>
            <w:tcW w:w="600" w:type="dxa"/>
            <w:tcBorders>
              <w:top w:val="nil"/>
              <w:left w:val="nil"/>
              <w:bottom w:val="single" w:color="000000" w:sz="4" w:space="0"/>
              <w:right w:val="single" w:color="000000" w:sz="4" w:space="0"/>
            </w:tcBorders>
            <w:noWrap/>
            <w:vAlign w:val="bottom"/>
          </w:tcPr>
          <w:p w14:paraId="437A6E4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w:t>
            </w:r>
          </w:p>
        </w:tc>
        <w:tc>
          <w:tcPr>
            <w:tcW w:w="551" w:type="dxa"/>
            <w:gridSpan w:val="2"/>
            <w:tcBorders>
              <w:top w:val="nil"/>
              <w:left w:val="nil"/>
              <w:bottom w:val="single" w:color="000000" w:sz="4" w:space="0"/>
              <w:right w:val="single" w:color="000000" w:sz="4" w:space="0"/>
            </w:tcBorders>
            <w:noWrap/>
            <w:vAlign w:val="bottom"/>
          </w:tcPr>
          <w:p w14:paraId="4AE6AA9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15</w:t>
            </w:r>
          </w:p>
        </w:tc>
        <w:tc>
          <w:tcPr>
            <w:tcW w:w="857" w:type="dxa"/>
            <w:tcBorders>
              <w:top w:val="nil"/>
              <w:left w:val="nil"/>
              <w:bottom w:val="single" w:color="000000" w:sz="4" w:space="0"/>
              <w:right w:val="single" w:color="000000" w:sz="4" w:space="0"/>
            </w:tcBorders>
            <w:noWrap/>
            <w:vAlign w:val="bottom"/>
          </w:tcPr>
          <w:p w14:paraId="0E2B06D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12</w:t>
            </w:r>
          </w:p>
        </w:tc>
        <w:tc>
          <w:tcPr>
            <w:tcW w:w="596" w:type="dxa"/>
            <w:tcBorders>
              <w:top w:val="nil"/>
              <w:left w:val="nil"/>
              <w:bottom w:val="single" w:color="000000" w:sz="4" w:space="0"/>
              <w:right w:val="single" w:color="000000" w:sz="4" w:space="0"/>
            </w:tcBorders>
            <w:noWrap/>
            <w:vAlign w:val="bottom"/>
          </w:tcPr>
          <w:p w14:paraId="23B1875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w:t>
            </w:r>
          </w:p>
        </w:tc>
        <w:tc>
          <w:tcPr>
            <w:tcW w:w="551" w:type="dxa"/>
            <w:gridSpan w:val="2"/>
            <w:tcBorders>
              <w:top w:val="nil"/>
              <w:left w:val="nil"/>
              <w:bottom w:val="single" w:color="000000" w:sz="4" w:space="0"/>
              <w:right w:val="single" w:color="000000" w:sz="4" w:space="0"/>
            </w:tcBorders>
            <w:noWrap/>
            <w:vAlign w:val="bottom"/>
          </w:tcPr>
          <w:p w14:paraId="6CA1373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10</w:t>
            </w:r>
          </w:p>
        </w:tc>
        <w:tc>
          <w:tcPr>
            <w:tcW w:w="596" w:type="dxa"/>
            <w:tcBorders>
              <w:top w:val="nil"/>
              <w:left w:val="nil"/>
              <w:bottom w:val="single" w:color="000000" w:sz="4" w:space="0"/>
              <w:right w:val="single" w:color="000000" w:sz="4" w:space="0"/>
            </w:tcBorders>
            <w:noWrap/>
            <w:vAlign w:val="bottom"/>
          </w:tcPr>
          <w:p w14:paraId="7FD13949">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8</w:t>
            </w:r>
          </w:p>
        </w:tc>
        <w:tc>
          <w:tcPr>
            <w:tcW w:w="596" w:type="dxa"/>
            <w:tcBorders>
              <w:top w:val="nil"/>
              <w:left w:val="nil"/>
              <w:bottom w:val="single" w:color="000000" w:sz="4" w:space="0"/>
              <w:right w:val="single" w:color="000000" w:sz="4" w:space="0"/>
            </w:tcBorders>
            <w:noWrap/>
            <w:vAlign w:val="bottom"/>
          </w:tcPr>
          <w:p w14:paraId="188F97C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c>
          <w:tcPr>
            <w:tcW w:w="522" w:type="dxa"/>
            <w:gridSpan w:val="2"/>
            <w:tcBorders>
              <w:top w:val="nil"/>
              <w:left w:val="nil"/>
              <w:bottom w:val="single" w:color="000000" w:sz="4" w:space="0"/>
              <w:right w:val="single" w:color="000000" w:sz="4" w:space="0"/>
            </w:tcBorders>
            <w:noWrap/>
            <w:vAlign w:val="bottom"/>
          </w:tcPr>
          <w:p w14:paraId="57BED40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440" w:type="dxa"/>
            <w:tcBorders>
              <w:top w:val="nil"/>
              <w:left w:val="nil"/>
              <w:bottom w:val="single" w:color="000000" w:sz="4" w:space="0"/>
              <w:right w:val="single" w:color="000000" w:sz="4" w:space="0"/>
            </w:tcBorders>
            <w:noWrap/>
            <w:vAlign w:val="bottom"/>
          </w:tcPr>
          <w:p w14:paraId="4ED8305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338" w:type="dxa"/>
            <w:tcBorders>
              <w:top w:val="nil"/>
              <w:left w:val="nil"/>
              <w:bottom w:val="single" w:color="000000" w:sz="4" w:space="0"/>
              <w:right w:val="single" w:color="000000" w:sz="4" w:space="0"/>
            </w:tcBorders>
            <w:noWrap/>
            <w:vAlign w:val="bottom"/>
          </w:tcPr>
          <w:p w14:paraId="56C3246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0</w:t>
            </w:r>
          </w:p>
        </w:tc>
      </w:tr>
      <w:tr w14:paraId="7EB1AF94">
        <w:tblPrEx>
          <w:tblCellMar>
            <w:top w:w="0" w:type="dxa"/>
            <w:left w:w="108" w:type="dxa"/>
            <w:bottom w:w="0" w:type="dxa"/>
            <w:right w:w="108" w:type="dxa"/>
          </w:tblCellMar>
        </w:tblPrEx>
        <w:trPr>
          <w:gridAfter w:val="1"/>
          <w:wAfter w:w="38" w:type="dxa"/>
          <w:trHeight w:val="285" w:hRule="atLeast"/>
          <w:jc w:val="center"/>
        </w:trPr>
        <w:tc>
          <w:tcPr>
            <w:tcW w:w="456" w:type="dxa"/>
            <w:tcBorders>
              <w:top w:val="nil"/>
              <w:left w:val="single" w:color="000000" w:sz="4" w:space="0"/>
              <w:bottom w:val="single" w:color="000000" w:sz="4" w:space="0"/>
              <w:right w:val="single" w:color="000000" w:sz="4" w:space="0"/>
            </w:tcBorders>
            <w:noWrap/>
            <w:vAlign w:val="bottom"/>
          </w:tcPr>
          <w:p w14:paraId="211E780C">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w:t>
            </w:r>
          </w:p>
        </w:tc>
        <w:tc>
          <w:tcPr>
            <w:tcW w:w="1807" w:type="dxa"/>
            <w:tcBorders>
              <w:top w:val="nil"/>
              <w:left w:val="nil"/>
              <w:bottom w:val="single" w:color="000000" w:sz="4" w:space="0"/>
              <w:right w:val="single" w:color="000000" w:sz="4" w:space="0"/>
            </w:tcBorders>
            <w:noWrap/>
            <w:vAlign w:val="bottom"/>
          </w:tcPr>
          <w:p w14:paraId="28F02D7E">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Rejang Lebong</w:t>
            </w:r>
          </w:p>
        </w:tc>
        <w:tc>
          <w:tcPr>
            <w:tcW w:w="567" w:type="dxa"/>
            <w:tcBorders>
              <w:top w:val="nil"/>
              <w:left w:val="nil"/>
              <w:bottom w:val="single" w:color="000000" w:sz="4" w:space="0"/>
              <w:right w:val="single" w:color="000000" w:sz="4" w:space="0"/>
            </w:tcBorders>
            <w:noWrap/>
            <w:vAlign w:val="bottom"/>
          </w:tcPr>
          <w:p w14:paraId="210DF90B">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59</w:t>
            </w:r>
          </w:p>
        </w:tc>
        <w:tc>
          <w:tcPr>
            <w:tcW w:w="551" w:type="dxa"/>
            <w:tcBorders>
              <w:top w:val="nil"/>
              <w:left w:val="nil"/>
              <w:bottom w:val="single" w:color="000000" w:sz="4" w:space="0"/>
              <w:right w:val="single" w:color="000000" w:sz="4" w:space="0"/>
            </w:tcBorders>
            <w:noWrap/>
            <w:vAlign w:val="bottom"/>
          </w:tcPr>
          <w:p w14:paraId="3017CC4D">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43</w:t>
            </w:r>
          </w:p>
        </w:tc>
        <w:tc>
          <w:tcPr>
            <w:tcW w:w="600" w:type="dxa"/>
            <w:tcBorders>
              <w:top w:val="nil"/>
              <w:left w:val="nil"/>
              <w:bottom w:val="single" w:color="000000" w:sz="4" w:space="0"/>
              <w:right w:val="single" w:color="000000" w:sz="4" w:space="0"/>
            </w:tcBorders>
            <w:noWrap/>
            <w:vAlign w:val="bottom"/>
          </w:tcPr>
          <w:p w14:paraId="1C056D6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16</w:t>
            </w:r>
          </w:p>
        </w:tc>
        <w:tc>
          <w:tcPr>
            <w:tcW w:w="551" w:type="dxa"/>
            <w:gridSpan w:val="2"/>
            <w:tcBorders>
              <w:top w:val="nil"/>
              <w:left w:val="nil"/>
              <w:bottom w:val="single" w:color="000000" w:sz="4" w:space="0"/>
              <w:right w:val="single" w:color="000000" w:sz="4" w:space="0"/>
            </w:tcBorders>
            <w:noWrap/>
            <w:vAlign w:val="bottom"/>
          </w:tcPr>
          <w:p w14:paraId="1742000D">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20</w:t>
            </w:r>
          </w:p>
        </w:tc>
        <w:tc>
          <w:tcPr>
            <w:tcW w:w="857" w:type="dxa"/>
            <w:tcBorders>
              <w:top w:val="nil"/>
              <w:left w:val="nil"/>
              <w:bottom w:val="single" w:color="000000" w:sz="4" w:space="0"/>
              <w:right w:val="single" w:color="000000" w:sz="4" w:space="0"/>
            </w:tcBorders>
            <w:noWrap/>
            <w:vAlign w:val="bottom"/>
          </w:tcPr>
          <w:p w14:paraId="5A08B61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14</w:t>
            </w:r>
          </w:p>
        </w:tc>
        <w:tc>
          <w:tcPr>
            <w:tcW w:w="596" w:type="dxa"/>
            <w:tcBorders>
              <w:top w:val="nil"/>
              <w:left w:val="nil"/>
              <w:bottom w:val="single" w:color="000000" w:sz="4" w:space="0"/>
              <w:right w:val="single" w:color="000000" w:sz="4" w:space="0"/>
            </w:tcBorders>
            <w:noWrap/>
            <w:vAlign w:val="bottom"/>
          </w:tcPr>
          <w:p w14:paraId="1B3E28C9">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w:t>
            </w:r>
          </w:p>
        </w:tc>
        <w:tc>
          <w:tcPr>
            <w:tcW w:w="551" w:type="dxa"/>
            <w:gridSpan w:val="2"/>
            <w:tcBorders>
              <w:top w:val="nil"/>
              <w:left w:val="nil"/>
              <w:bottom w:val="single" w:color="000000" w:sz="4" w:space="0"/>
              <w:right w:val="single" w:color="000000" w:sz="4" w:space="0"/>
            </w:tcBorders>
            <w:noWrap/>
            <w:vAlign w:val="bottom"/>
          </w:tcPr>
          <w:p w14:paraId="3AAF62BD">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15</w:t>
            </w:r>
          </w:p>
        </w:tc>
        <w:tc>
          <w:tcPr>
            <w:tcW w:w="596" w:type="dxa"/>
            <w:tcBorders>
              <w:top w:val="nil"/>
              <w:left w:val="nil"/>
              <w:bottom w:val="single" w:color="000000" w:sz="4" w:space="0"/>
              <w:right w:val="single" w:color="000000" w:sz="4" w:space="0"/>
            </w:tcBorders>
            <w:noWrap/>
            <w:vAlign w:val="bottom"/>
          </w:tcPr>
          <w:p w14:paraId="756BBD9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w:t>
            </w:r>
          </w:p>
        </w:tc>
        <w:tc>
          <w:tcPr>
            <w:tcW w:w="596" w:type="dxa"/>
            <w:tcBorders>
              <w:top w:val="nil"/>
              <w:left w:val="nil"/>
              <w:bottom w:val="single" w:color="000000" w:sz="4" w:space="0"/>
              <w:right w:val="single" w:color="000000" w:sz="4" w:space="0"/>
            </w:tcBorders>
            <w:noWrap/>
            <w:vAlign w:val="bottom"/>
          </w:tcPr>
          <w:p w14:paraId="4154DD9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8</w:t>
            </w:r>
          </w:p>
        </w:tc>
        <w:tc>
          <w:tcPr>
            <w:tcW w:w="522" w:type="dxa"/>
            <w:gridSpan w:val="2"/>
            <w:tcBorders>
              <w:top w:val="nil"/>
              <w:left w:val="nil"/>
              <w:bottom w:val="single" w:color="000000" w:sz="4" w:space="0"/>
              <w:right w:val="single" w:color="000000" w:sz="4" w:space="0"/>
            </w:tcBorders>
            <w:noWrap/>
            <w:vAlign w:val="bottom"/>
          </w:tcPr>
          <w:p w14:paraId="6FC4AE7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c>
          <w:tcPr>
            <w:tcW w:w="440" w:type="dxa"/>
            <w:tcBorders>
              <w:top w:val="nil"/>
              <w:left w:val="nil"/>
              <w:bottom w:val="single" w:color="000000" w:sz="4" w:space="0"/>
              <w:right w:val="single" w:color="000000" w:sz="4" w:space="0"/>
            </w:tcBorders>
            <w:noWrap/>
            <w:vAlign w:val="bottom"/>
          </w:tcPr>
          <w:p w14:paraId="6765B3D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338" w:type="dxa"/>
            <w:tcBorders>
              <w:top w:val="nil"/>
              <w:left w:val="nil"/>
              <w:bottom w:val="single" w:color="000000" w:sz="4" w:space="0"/>
              <w:right w:val="single" w:color="000000" w:sz="4" w:space="0"/>
            </w:tcBorders>
            <w:noWrap/>
            <w:vAlign w:val="bottom"/>
          </w:tcPr>
          <w:p w14:paraId="43B12A5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r>
      <w:tr w14:paraId="558635E5">
        <w:tblPrEx>
          <w:tblCellMar>
            <w:top w:w="0" w:type="dxa"/>
            <w:left w:w="108" w:type="dxa"/>
            <w:bottom w:w="0" w:type="dxa"/>
            <w:right w:w="108" w:type="dxa"/>
          </w:tblCellMar>
        </w:tblPrEx>
        <w:trPr>
          <w:gridAfter w:val="1"/>
          <w:wAfter w:w="38" w:type="dxa"/>
          <w:trHeight w:val="285" w:hRule="atLeast"/>
          <w:jc w:val="center"/>
        </w:trPr>
        <w:tc>
          <w:tcPr>
            <w:tcW w:w="456" w:type="dxa"/>
            <w:tcBorders>
              <w:top w:val="nil"/>
              <w:left w:val="single" w:color="000000" w:sz="4" w:space="0"/>
              <w:bottom w:val="single" w:color="000000" w:sz="4" w:space="0"/>
              <w:right w:val="single" w:color="000000" w:sz="4" w:space="0"/>
            </w:tcBorders>
            <w:noWrap/>
            <w:vAlign w:val="bottom"/>
          </w:tcPr>
          <w:p w14:paraId="01A9C38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w:t>
            </w:r>
          </w:p>
        </w:tc>
        <w:tc>
          <w:tcPr>
            <w:tcW w:w="1807" w:type="dxa"/>
            <w:tcBorders>
              <w:top w:val="nil"/>
              <w:left w:val="nil"/>
              <w:bottom w:val="single" w:color="000000" w:sz="4" w:space="0"/>
              <w:right w:val="single" w:color="000000" w:sz="4" w:space="0"/>
            </w:tcBorders>
            <w:noWrap/>
            <w:vAlign w:val="bottom"/>
          </w:tcPr>
          <w:p w14:paraId="68BE7771">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Bengkulu Selatan</w:t>
            </w:r>
          </w:p>
        </w:tc>
        <w:tc>
          <w:tcPr>
            <w:tcW w:w="567" w:type="dxa"/>
            <w:tcBorders>
              <w:top w:val="nil"/>
              <w:left w:val="nil"/>
              <w:bottom w:val="single" w:color="000000" w:sz="4" w:space="0"/>
              <w:right w:val="single" w:color="000000" w:sz="4" w:space="0"/>
            </w:tcBorders>
            <w:noWrap/>
            <w:vAlign w:val="bottom"/>
          </w:tcPr>
          <w:p w14:paraId="6DF917B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35</w:t>
            </w:r>
          </w:p>
        </w:tc>
        <w:tc>
          <w:tcPr>
            <w:tcW w:w="551" w:type="dxa"/>
            <w:tcBorders>
              <w:top w:val="nil"/>
              <w:left w:val="nil"/>
              <w:bottom w:val="single" w:color="000000" w:sz="4" w:space="0"/>
              <w:right w:val="single" w:color="000000" w:sz="4" w:space="0"/>
            </w:tcBorders>
            <w:noWrap/>
            <w:vAlign w:val="bottom"/>
          </w:tcPr>
          <w:p w14:paraId="0810DCB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30</w:t>
            </w:r>
          </w:p>
        </w:tc>
        <w:tc>
          <w:tcPr>
            <w:tcW w:w="600" w:type="dxa"/>
            <w:tcBorders>
              <w:top w:val="nil"/>
              <w:left w:val="nil"/>
              <w:bottom w:val="single" w:color="000000" w:sz="4" w:space="0"/>
              <w:right w:val="single" w:color="000000" w:sz="4" w:space="0"/>
            </w:tcBorders>
            <w:noWrap/>
            <w:vAlign w:val="bottom"/>
          </w:tcPr>
          <w:p w14:paraId="09EF582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w:t>
            </w:r>
          </w:p>
        </w:tc>
        <w:tc>
          <w:tcPr>
            <w:tcW w:w="551" w:type="dxa"/>
            <w:gridSpan w:val="2"/>
            <w:tcBorders>
              <w:top w:val="nil"/>
              <w:left w:val="nil"/>
              <w:bottom w:val="single" w:color="000000" w:sz="4" w:space="0"/>
              <w:right w:val="single" w:color="000000" w:sz="4" w:space="0"/>
            </w:tcBorders>
            <w:noWrap/>
            <w:vAlign w:val="bottom"/>
          </w:tcPr>
          <w:p w14:paraId="3E14BE0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15</w:t>
            </w:r>
          </w:p>
        </w:tc>
        <w:tc>
          <w:tcPr>
            <w:tcW w:w="857" w:type="dxa"/>
            <w:tcBorders>
              <w:top w:val="nil"/>
              <w:left w:val="nil"/>
              <w:bottom w:val="single" w:color="000000" w:sz="4" w:space="0"/>
              <w:right w:val="single" w:color="000000" w:sz="4" w:space="0"/>
            </w:tcBorders>
            <w:noWrap/>
            <w:vAlign w:val="bottom"/>
          </w:tcPr>
          <w:p w14:paraId="3CCC17A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11</w:t>
            </w:r>
          </w:p>
        </w:tc>
        <w:tc>
          <w:tcPr>
            <w:tcW w:w="596" w:type="dxa"/>
            <w:tcBorders>
              <w:top w:val="nil"/>
              <w:left w:val="nil"/>
              <w:bottom w:val="single" w:color="000000" w:sz="4" w:space="0"/>
              <w:right w:val="single" w:color="000000" w:sz="4" w:space="0"/>
            </w:tcBorders>
            <w:noWrap/>
            <w:vAlign w:val="bottom"/>
          </w:tcPr>
          <w:p w14:paraId="7CB3F8B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w:t>
            </w:r>
          </w:p>
        </w:tc>
        <w:tc>
          <w:tcPr>
            <w:tcW w:w="551" w:type="dxa"/>
            <w:gridSpan w:val="2"/>
            <w:tcBorders>
              <w:top w:val="nil"/>
              <w:left w:val="nil"/>
              <w:bottom w:val="single" w:color="000000" w:sz="4" w:space="0"/>
              <w:right w:val="single" w:color="000000" w:sz="4" w:space="0"/>
            </w:tcBorders>
            <w:noWrap/>
            <w:vAlign w:val="bottom"/>
          </w:tcPr>
          <w:p w14:paraId="1F5A8F2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w:t>
            </w:r>
          </w:p>
        </w:tc>
        <w:tc>
          <w:tcPr>
            <w:tcW w:w="596" w:type="dxa"/>
            <w:tcBorders>
              <w:top w:val="nil"/>
              <w:left w:val="nil"/>
              <w:bottom w:val="single" w:color="000000" w:sz="4" w:space="0"/>
              <w:right w:val="single" w:color="000000" w:sz="4" w:space="0"/>
            </w:tcBorders>
            <w:noWrap/>
            <w:vAlign w:val="bottom"/>
          </w:tcPr>
          <w:p w14:paraId="7031B37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w:t>
            </w:r>
          </w:p>
        </w:tc>
        <w:tc>
          <w:tcPr>
            <w:tcW w:w="596" w:type="dxa"/>
            <w:tcBorders>
              <w:top w:val="nil"/>
              <w:left w:val="nil"/>
              <w:bottom w:val="single" w:color="000000" w:sz="4" w:space="0"/>
              <w:right w:val="single" w:color="000000" w:sz="4" w:space="0"/>
            </w:tcBorders>
            <w:noWrap/>
            <w:vAlign w:val="bottom"/>
          </w:tcPr>
          <w:p w14:paraId="3DBDB05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522" w:type="dxa"/>
            <w:gridSpan w:val="2"/>
            <w:tcBorders>
              <w:top w:val="nil"/>
              <w:left w:val="nil"/>
              <w:bottom w:val="single" w:color="000000" w:sz="4" w:space="0"/>
              <w:right w:val="single" w:color="000000" w:sz="4" w:space="0"/>
            </w:tcBorders>
            <w:noWrap/>
            <w:vAlign w:val="bottom"/>
          </w:tcPr>
          <w:p w14:paraId="31230619">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440" w:type="dxa"/>
            <w:tcBorders>
              <w:top w:val="nil"/>
              <w:left w:val="nil"/>
              <w:bottom w:val="single" w:color="000000" w:sz="4" w:space="0"/>
              <w:right w:val="single" w:color="000000" w:sz="4" w:space="0"/>
            </w:tcBorders>
            <w:noWrap/>
            <w:vAlign w:val="bottom"/>
          </w:tcPr>
          <w:p w14:paraId="27ADB6A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338" w:type="dxa"/>
            <w:tcBorders>
              <w:top w:val="nil"/>
              <w:left w:val="nil"/>
              <w:bottom w:val="single" w:color="000000" w:sz="4" w:space="0"/>
              <w:right w:val="single" w:color="000000" w:sz="4" w:space="0"/>
            </w:tcBorders>
            <w:noWrap/>
            <w:vAlign w:val="bottom"/>
          </w:tcPr>
          <w:p w14:paraId="4E45597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0</w:t>
            </w:r>
          </w:p>
        </w:tc>
      </w:tr>
      <w:tr w14:paraId="0D91343D">
        <w:tblPrEx>
          <w:tblCellMar>
            <w:top w:w="0" w:type="dxa"/>
            <w:left w:w="108" w:type="dxa"/>
            <w:bottom w:w="0" w:type="dxa"/>
            <w:right w:w="108" w:type="dxa"/>
          </w:tblCellMar>
        </w:tblPrEx>
        <w:trPr>
          <w:gridAfter w:val="1"/>
          <w:wAfter w:w="38" w:type="dxa"/>
          <w:trHeight w:val="285" w:hRule="atLeast"/>
          <w:jc w:val="center"/>
        </w:trPr>
        <w:tc>
          <w:tcPr>
            <w:tcW w:w="456" w:type="dxa"/>
            <w:tcBorders>
              <w:top w:val="nil"/>
              <w:left w:val="single" w:color="000000" w:sz="4" w:space="0"/>
              <w:bottom w:val="single" w:color="000000" w:sz="4" w:space="0"/>
              <w:right w:val="single" w:color="000000" w:sz="4" w:space="0"/>
            </w:tcBorders>
            <w:noWrap/>
            <w:vAlign w:val="bottom"/>
          </w:tcPr>
          <w:p w14:paraId="18CE823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w:t>
            </w:r>
          </w:p>
        </w:tc>
        <w:tc>
          <w:tcPr>
            <w:tcW w:w="1807" w:type="dxa"/>
            <w:tcBorders>
              <w:top w:val="nil"/>
              <w:left w:val="nil"/>
              <w:bottom w:val="single" w:color="000000" w:sz="4" w:space="0"/>
              <w:right w:val="single" w:color="000000" w:sz="4" w:space="0"/>
            </w:tcBorders>
            <w:noWrap/>
            <w:vAlign w:val="bottom"/>
          </w:tcPr>
          <w:p w14:paraId="45661A4C">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Mukomuko</w:t>
            </w:r>
          </w:p>
        </w:tc>
        <w:tc>
          <w:tcPr>
            <w:tcW w:w="567" w:type="dxa"/>
            <w:tcBorders>
              <w:top w:val="nil"/>
              <w:left w:val="nil"/>
              <w:bottom w:val="single" w:color="000000" w:sz="4" w:space="0"/>
              <w:right w:val="single" w:color="000000" w:sz="4" w:space="0"/>
            </w:tcBorders>
            <w:noWrap/>
            <w:vAlign w:val="bottom"/>
          </w:tcPr>
          <w:p w14:paraId="790BB6C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58</w:t>
            </w:r>
          </w:p>
        </w:tc>
        <w:tc>
          <w:tcPr>
            <w:tcW w:w="551" w:type="dxa"/>
            <w:tcBorders>
              <w:top w:val="nil"/>
              <w:left w:val="nil"/>
              <w:bottom w:val="single" w:color="000000" w:sz="4" w:space="0"/>
              <w:right w:val="single" w:color="000000" w:sz="4" w:space="0"/>
            </w:tcBorders>
            <w:noWrap/>
            <w:vAlign w:val="bottom"/>
          </w:tcPr>
          <w:p w14:paraId="517053C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47</w:t>
            </w:r>
          </w:p>
        </w:tc>
        <w:tc>
          <w:tcPr>
            <w:tcW w:w="600" w:type="dxa"/>
            <w:tcBorders>
              <w:top w:val="nil"/>
              <w:left w:val="nil"/>
              <w:bottom w:val="single" w:color="000000" w:sz="4" w:space="0"/>
              <w:right w:val="single" w:color="000000" w:sz="4" w:space="0"/>
            </w:tcBorders>
            <w:noWrap/>
            <w:vAlign w:val="bottom"/>
          </w:tcPr>
          <w:p w14:paraId="5D4ABE7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11</w:t>
            </w:r>
          </w:p>
        </w:tc>
        <w:tc>
          <w:tcPr>
            <w:tcW w:w="551" w:type="dxa"/>
            <w:gridSpan w:val="2"/>
            <w:tcBorders>
              <w:top w:val="nil"/>
              <w:left w:val="nil"/>
              <w:bottom w:val="single" w:color="000000" w:sz="4" w:space="0"/>
              <w:right w:val="single" w:color="000000" w:sz="4" w:space="0"/>
            </w:tcBorders>
            <w:noWrap/>
            <w:vAlign w:val="bottom"/>
          </w:tcPr>
          <w:p w14:paraId="177934B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21</w:t>
            </w:r>
          </w:p>
        </w:tc>
        <w:tc>
          <w:tcPr>
            <w:tcW w:w="857" w:type="dxa"/>
            <w:tcBorders>
              <w:top w:val="nil"/>
              <w:left w:val="nil"/>
              <w:bottom w:val="single" w:color="000000" w:sz="4" w:space="0"/>
              <w:right w:val="single" w:color="000000" w:sz="4" w:space="0"/>
            </w:tcBorders>
            <w:noWrap/>
            <w:vAlign w:val="bottom"/>
          </w:tcPr>
          <w:p w14:paraId="1FE842C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16</w:t>
            </w:r>
          </w:p>
        </w:tc>
        <w:tc>
          <w:tcPr>
            <w:tcW w:w="596" w:type="dxa"/>
            <w:tcBorders>
              <w:top w:val="nil"/>
              <w:left w:val="nil"/>
              <w:bottom w:val="single" w:color="000000" w:sz="4" w:space="0"/>
              <w:right w:val="single" w:color="000000" w:sz="4" w:space="0"/>
            </w:tcBorders>
            <w:noWrap/>
            <w:vAlign w:val="bottom"/>
          </w:tcPr>
          <w:p w14:paraId="2C55734D">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w:t>
            </w:r>
          </w:p>
        </w:tc>
        <w:tc>
          <w:tcPr>
            <w:tcW w:w="551" w:type="dxa"/>
            <w:gridSpan w:val="2"/>
            <w:tcBorders>
              <w:top w:val="nil"/>
              <w:left w:val="nil"/>
              <w:bottom w:val="single" w:color="000000" w:sz="4" w:space="0"/>
              <w:right w:val="single" w:color="000000" w:sz="4" w:space="0"/>
            </w:tcBorders>
            <w:noWrap/>
            <w:vAlign w:val="bottom"/>
          </w:tcPr>
          <w:p w14:paraId="6535299C">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8</w:t>
            </w:r>
          </w:p>
        </w:tc>
        <w:tc>
          <w:tcPr>
            <w:tcW w:w="596" w:type="dxa"/>
            <w:tcBorders>
              <w:top w:val="nil"/>
              <w:left w:val="nil"/>
              <w:bottom w:val="single" w:color="000000" w:sz="4" w:space="0"/>
              <w:right w:val="single" w:color="000000" w:sz="4" w:space="0"/>
            </w:tcBorders>
            <w:noWrap/>
            <w:vAlign w:val="bottom"/>
          </w:tcPr>
          <w:p w14:paraId="438A414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w:t>
            </w:r>
          </w:p>
        </w:tc>
        <w:tc>
          <w:tcPr>
            <w:tcW w:w="596" w:type="dxa"/>
            <w:tcBorders>
              <w:top w:val="nil"/>
              <w:left w:val="nil"/>
              <w:bottom w:val="single" w:color="000000" w:sz="4" w:space="0"/>
              <w:right w:val="single" w:color="000000" w:sz="4" w:space="0"/>
            </w:tcBorders>
            <w:noWrap/>
            <w:vAlign w:val="bottom"/>
          </w:tcPr>
          <w:p w14:paraId="29F81BF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c>
          <w:tcPr>
            <w:tcW w:w="522" w:type="dxa"/>
            <w:gridSpan w:val="2"/>
            <w:tcBorders>
              <w:top w:val="nil"/>
              <w:left w:val="nil"/>
              <w:bottom w:val="single" w:color="000000" w:sz="4" w:space="0"/>
              <w:right w:val="single" w:color="000000" w:sz="4" w:space="0"/>
            </w:tcBorders>
            <w:noWrap/>
            <w:vAlign w:val="bottom"/>
          </w:tcPr>
          <w:p w14:paraId="2E548E6B">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c>
          <w:tcPr>
            <w:tcW w:w="440" w:type="dxa"/>
            <w:tcBorders>
              <w:top w:val="nil"/>
              <w:left w:val="nil"/>
              <w:bottom w:val="single" w:color="000000" w:sz="4" w:space="0"/>
              <w:right w:val="single" w:color="000000" w:sz="4" w:space="0"/>
            </w:tcBorders>
            <w:noWrap/>
            <w:vAlign w:val="bottom"/>
          </w:tcPr>
          <w:p w14:paraId="7CE87C9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c>
          <w:tcPr>
            <w:tcW w:w="338" w:type="dxa"/>
            <w:tcBorders>
              <w:top w:val="nil"/>
              <w:left w:val="nil"/>
              <w:bottom w:val="single" w:color="000000" w:sz="4" w:space="0"/>
              <w:right w:val="single" w:color="000000" w:sz="4" w:space="0"/>
            </w:tcBorders>
            <w:noWrap/>
            <w:vAlign w:val="bottom"/>
          </w:tcPr>
          <w:p w14:paraId="7E01291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0</w:t>
            </w:r>
          </w:p>
        </w:tc>
      </w:tr>
      <w:tr w14:paraId="70DAF177">
        <w:tblPrEx>
          <w:tblCellMar>
            <w:top w:w="0" w:type="dxa"/>
            <w:left w:w="108" w:type="dxa"/>
            <w:bottom w:w="0" w:type="dxa"/>
            <w:right w:w="108" w:type="dxa"/>
          </w:tblCellMar>
        </w:tblPrEx>
        <w:trPr>
          <w:gridAfter w:val="1"/>
          <w:wAfter w:w="38" w:type="dxa"/>
          <w:trHeight w:val="285" w:hRule="atLeast"/>
          <w:jc w:val="center"/>
        </w:trPr>
        <w:tc>
          <w:tcPr>
            <w:tcW w:w="456" w:type="dxa"/>
            <w:tcBorders>
              <w:top w:val="nil"/>
              <w:left w:val="single" w:color="000000" w:sz="4" w:space="0"/>
              <w:bottom w:val="single" w:color="000000" w:sz="4" w:space="0"/>
              <w:right w:val="single" w:color="000000" w:sz="4" w:space="0"/>
            </w:tcBorders>
            <w:noWrap/>
            <w:vAlign w:val="bottom"/>
          </w:tcPr>
          <w:p w14:paraId="168DD18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8</w:t>
            </w:r>
          </w:p>
        </w:tc>
        <w:tc>
          <w:tcPr>
            <w:tcW w:w="1807" w:type="dxa"/>
            <w:tcBorders>
              <w:top w:val="nil"/>
              <w:left w:val="nil"/>
              <w:bottom w:val="single" w:color="000000" w:sz="4" w:space="0"/>
              <w:right w:val="single" w:color="000000" w:sz="4" w:space="0"/>
            </w:tcBorders>
            <w:noWrap/>
            <w:vAlign w:val="bottom"/>
          </w:tcPr>
          <w:p w14:paraId="59AB881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Bengkulu Tengah</w:t>
            </w:r>
          </w:p>
        </w:tc>
        <w:tc>
          <w:tcPr>
            <w:tcW w:w="567" w:type="dxa"/>
            <w:tcBorders>
              <w:top w:val="nil"/>
              <w:left w:val="nil"/>
              <w:bottom w:val="single" w:color="000000" w:sz="4" w:space="0"/>
              <w:right w:val="single" w:color="000000" w:sz="4" w:space="0"/>
            </w:tcBorders>
            <w:noWrap/>
            <w:vAlign w:val="bottom"/>
          </w:tcPr>
          <w:p w14:paraId="2491FEE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34</w:t>
            </w:r>
          </w:p>
        </w:tc>
        <w:tc>
          <w:tcPr>
            <w:tcW w:w="551" w:type="dxa"/>
            <w:tcBorders>
              <w:top w:val="nil"/>
              <w:left w:val="nil"/>
              <w:bottom w:val="single" w:color="000000" w:sz="4" w:space="0"/>
              <w:right w:val="single" w:color="000000" w:sz="4" w:space="0"/>
            </w:tcBorders>
            <w:noWrap/>
            <w:vAlign w:val="bottom"/>
          </w:tcPr>
          <w:p w14:paraId="0FEDB8F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32</w:t>
            </w:r>
          </w:p>
        </w:tc>
        <w:tc>
          <w:tcPr>
            <w:tcW w:w="600" w:type="dxa"/>
            <w:tcBorders>
              <w:top w:val="nil"/>
              <w:left w:val="nil"/>
              <w:bottom w:val="single" w:color="000000" w:sz="4" w:space="0"/>
              <w:right w:val="single" w:color="000000" w:sz="4" w:space="0"/>
            </w:tcBorders>
            <w:noWrap/>
            <w:vAlign w:val="bottom"/>
          </w:tcPr>
          <w:p w14:paraId="2DDEBB8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c>
          <w:tcPr>
            <w:tcW w:w="551" w:type="dxa"/>
            <w:gridSpan w:val="2"/>
            <w:tcBorders>
              <w:top w:val="nil"/>
              <w:left w:val="nil"/>
              <w:bottom w:val="single" w:color="000000" w:sz="4" w:space="0"/>
              <w:right w:val="single" w:color="000000" w:sz="4" w:space="0"/>
            </w:tcBorders>
            <w:noWrap/>
            <w:vAlign w:val="bottom"/>
          </w:tcPr>
          <w:p w14:paraId="54CCAF9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w:t>
            </w:r>
          </w:p>
        </w:tc>
        <w:tc>
          <w:tcPr>
            <w:tcW w:w="857" w:type="dxa"/>
            <w:tcBorders>
              <w:top w:val="nil"/>
              <w:left w:val="nil"/>
              <w:bottom w:val="single" w:color="000000" w:sz="4" w:space="0"/>
              <w:right w:val="single" w:color="000000" w:sz="4" w:space="0"/>
            </w:tcBorders>
            <w:noWrap/>
            <w:vAlign w:val="bottom"/>
          </w:tcPr>
          <w:p w14:paraId="4B78F84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w:t>
            </w:r>
          </w:p>
        </w:tc>
        <w:tc>
          <w:tcPr>
            <w:tcW w:w="596" w:type="dxa"/>
            <w:tcBorders>
              <w:top w:val="nil"/>
              <w:left w:val="nil"/>
              <w:bottom w:val="single" w:color="000000" w:sz="4" w:space="0"/>
              <w:right w:val="single" w:color="000000" w:sz="4" w:space="0"/>
            </w:tcBorders>
            <w:noWrap/>
            <w:vAlign w:val="bottom"/>
          </w:tcPr>
          <w:p w14:paraId="7AD91C5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c>
          <w:tcPr>
            <w:tcW w:w="551" w:type="dxa"/>
            <w:gridSpan w:val="2"/>
            <w:tcBorders>
              <w:top w:val="nil"/>
              <w:left w:val="nil"/>
              <w:bottom w:val="single" w:color="000000" w:sz="4" w:space="0"/>
              <w:right w:val="single" w:color="000000" w:sz="4" w:space="0"/>
            </w:tcBorders>
            <w:noWrap/>
            <w:vAlign w:val="bottom"/>
          </w:tcPr>
          <w:p w14:paraId="76206AE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w:t>
            </w:r>
          </w:p>
        </w:tc>
        <w:tc>
          <w:tcPr>
            <w:tcW w:w="596" w:type="dxa"/>
            <w:tcBorders>
              <w:top w:val="nil"/>
              <w:left w:val="nil"/>
              <w:bottom w:val="single" w:color="000000" w:sz="4" w:space="0"/>
              <w:right w:val="single" w:color="000000" w:sz="4" w:space="0"/>
            </w:tcBorders>
            <w:noWrap/>
            <w:vAlign w:val="bottom"/>
          </w:tcPr>
          <w:p w14:paraId="54B1F629">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w:t>
            </w:r>
          </w:p>
        </w:tc>
        <w:tc>
          <w:tcPr>
            <w:tcW w:w="596" w:type="dxa"/>
            <w:tcBorders>
              <w:top w:val="nil"/>
              <w:left w:val="nil"/>
              <w:bottom w:val="single" w:color="000000" w:sz="4" w:space="0"/>
              <w:right w:val="single" w:color="000000" w:sz="4" w:space="0"/>
            </w:tcBorders>
            <w:noWrap/>
            <w:vAlign w:val="bottom"/>
          </w:tcPr>
          <w:p w14:paraId="4A3D5F6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c>
          <w:tcPr>
            <w:tcW w:w="522" w:type="dxa"/>
            <w:gridSpan w:val="2"/>
            <w:tcBorders>
              <w:top w:val="nil"/>
              <w:left w:val="nil"/>
              <w:bottom w:val="single" w:color="000000" w:sz="4" w:space="0"/>
              <w:right w:val="single" w:color="000000" w:sz="4" w:space="0"/>
            </w:tcBorders>
            <w:noWrap/>
            <w:vAlign w:val="bottom"/>
          </w:tcPr>
          <w:p w14:paraId="2F82E55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440" w:type="dxa"/>
            <w:tcBorders>
              <w:top w:val="nil"/>
              <w:left w:val="nil"/>
              <w:bottom w:val="single" w:color="000000" w:sz="4" w:space="0"/>
              <w:right w:val="single" w:color="000000" w:sz="4" w:space="0"/>
            </w:tcBorders>
            <w:noWrap/>
            <w:vAlign w:val="bottom"/>
          </w:tcPr>
          <w:p w14:paraId="4BA40C8C">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338" w:type="dxa"/>
            <w:tcBorders>
              <w:top w:val="nil"/>
              <w:left w:val="nil"/>
              <w:bottom w:val="single" w:color="000000" w:sz="4" w:space="0"/>
              <w:right w:val="single" w:color="000000" w:sz="4" w:space="0"/>
            </w:tcBorders>
            <w:noWrap/>
            <w:vAlign w:val="bottom"/>
          </w:tcPr>
          <w:p w14:paraId="6F82329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0</w:t>
            </w:r>
          </w:p>
        </w:tc>
      </w:tr>
      <w:tr w14:paraId="442D7886">
        <w:tblPrEx>
          <w:tblCellMar>
            <w:top w:w="0" w:type="dxa"/>
            <w:left w:w="108" w:type="dxa"/>
            <w:bottom w:w="0" w:type="dxa"/>
            <w:right w:w="108" w:type="dxa"/>
          </w:tblCellMar>
        </w:tblPrEx>
        <w:trPr>
          <w:gridAfter w:val="1"/>
          <w:wAfter w:w="38" w:type="dxa"/>
          <w:trHeight w:val="285" w:hRule="atLeast"/>
          <w:jc w:val="center"/>
        </w:trPr>
        <w:tc>
          <w:tcPr>
            <w:tcW w:w="456" w:type="dxa"/>
            <w:tcBorders>
              <w:top w:val="nil"/>
              <w:left w:val="single" w:color="000000" w:sz="4" w:space="0"/>
              <w:bottom w:val="single" w:color="000000" w:sz="4" w:space="0"/>
              <w:right w:val="single" w:color="000000" w:sz="4" w:space="0"/>
            </w:tcBorders>
            <w:noWrap/>
            <w:vAlign w:val="bottom"/>
          </w:tcPr>
          <w:p w14:paraId="1A6E47C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w:t>
            </w:r>
          </w:p>
        </w:tc>
        <w:tc>
          <w:tcPr>
            <w:tcW w:w="1807" w:type="dxa"/>
            <w:tcBorders>
              <w:top w:val="nil"/>
              <w:left w:val="nil"/>
              <w:bottom w:val="single" w:color="000000" w:sz="4" w:space="0"/>
              <w:right w:val="single" w:color="000000" w:sz="4" w:space="0"/>
            </w:tcBorders>
            <w:noWrap/>
            <w:vAlign w:val="bottom"/>
          </w:tcPr>
          <w:p w14:paraId="13C3BC1D">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Kepahiang</w:t>
            </w:r>
          </w:p>
        </w:tc>
        <w:tc>
          <w:tcPr>
            <w:tcW w:w="567" w:type="dxa"/>
            <w:tcBorders>
              <w:top w:val="nil"/>
              <w:left w:val="nil"/>
              <w:bottom w:val="single" w:color="000000" w:sz="4" w:space="0"/>
              <w:right w:val="single" w:color="000000" w:sz="4" w:space="0"/>
            </w:tcBorders>
            <w:noWrap/>
            <w:vAlign w:val="bottom"/>
          </w:tcPr>
          <w:p w14:paraId="571467D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30</w:t>
            </w:r>
          </w:p>
        </w:tc>
        <w:tc>
          <w:tcPr>
            <w:tcW w:w="551" w:type="dxa"/>
            <w:tcBorders>
              <w:top w:val="nil"/>
              <w:left w:val="nil"/>
              <w:bottom w:val="single" w:color="000000" w:sz="4" w:space="0"/>
              <w:right w:val="single" w:color="000000" w:sz="4" w:space="0"/>
            </w:tcBorders>
            <w:noWrap/>
            <w:vAlign w:val="bottom"/>
          </w:tcPr>
          <w:p w14:paraId="44DFC179">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27</w:t>
            </w:r>
          </w:p>
        </w:tc>
        <w:tc>
          <w:tcPr>
            <w:tcW w:w="600" w:type="dxa"/>
            <w:tcBorders>
              <w:top w:val="nil"/>
              <w:left w:val="nil"/>
              <w:bottom w:val="single" w:color="000000" w:sz="4" w:space="0"/>
              <w:right w:val="single" w:color="000000" w:sz="4" w:space="0"/>
            </w:tcBorders>
            <w:noWrap/>
            <w:vAlign w:val="bottom"/>
          </w:tcPr>
          <w:p w14:paraId="570E252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w:t>
            </w:r>
          </w:p>
        </w:tc>
        <w:tc>
          <w:tcPr>
            <w:tcW w:w="551" w:type="dxa"/>
            <w:gridSpan w:val="2"/>
            <w:tcBorders>
              <w:top w:val="nil"/>
              <w:left w:val="nil"/>
              <w:bottom w:val="single" w:color="000000" w:sz="4" w:space="0"/>
              <w:right w:val="single" w:color="000000" w:sz="4" w:space="0"/>
            </w:tcBorders>
            <w:noWrap/>
            <w:vAlign w:val="bottom"/>
          </w:tcPr>
          <w:p w14:paraId="54B4667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8</w:t>
            </w:r>
          </w:p>
        </w:tc>
        <w:tc>
          <w:tcPr>
            <w:tcW w:w="857" w:type="dxa"/>
            <w:tcBorders>
              <w:top w:val="nil"/>
              <w:left w:val="nil"/>
              <w:bottom w:val="single" w:color="000000" w:sz="4" w:space="0"/>
              <w:right w:val="single" w:color="000000" w:sz="4" w:space="0"/>
            </w:tcBorders>
            <w:noWrap/>
            <w:vAlign w:val="bottom"/>
          </w:tcPr>
          <w:p w14:paraId="27CAE10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w:t>
            </w:r>
          </w:p>
        </w:tc>
        <w:tc>
          <w:tcPr>
            <w:tcW w:w="596" w:type="dxa"/>
            <w:tcBorders>
              <w:top w:val="nil"/>
              <w:left w:val="nil"/>
              <w:bottom w:val="single" w:color="000000" w:sz="4" w:space="0"/>
              <w:right w:val="single" w:color="000000" w:sz="4" w:space="0"/>
            </w:tcBorders>
            <w:noWrap/>
            <w:vAlign w:val="bottom"/>
          </w:tcPr>
          <w:p w14:paraId="2D26C90B">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551" w:type="dxa"/>
            <w:gridSpan w:val="2"/>
            <w:tcBorders>
              <w:top w:val="nil"/>
              <w:left w:val="nil"/>
              <w:bottom w:val="single" w:color="000000" w:sz="4" w:space="0"/>
              <w:right w:val="single" w:color="000000" w:sz="4" w:space="0"/>
            </w:tcBorders>
            <w:noWrap/>
            <w:vAlign w:val="bottom"/>
          </w:tcPr>
          <w:p w14:paraId="43FB712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w:t>
            </w:r>
          </w:p>
        </w:tc>
        <w:tc>
          <w:tcPr>
            <w:tcW w:w="596" w:type="dxa"/>
            <w:tcBorders>
              <w:top w:val="nil"/>
              <w:left w:val="nil"/>
              <w:bottom w:val="single" w:color="000000" w:sz="4" w:space="0"/>
              <w:right w:val="single" w:color="000000" w:sz="4" w:space="0"/>
            </w:tcBorders>
            <w:noWrap/>
            <w:vAlign w:val="bottom"/>
          </w:tcPr>
          <w:p w14:paraId="202FD96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w:t>
            </w:r>
          </w:p>
        </w:tc>
        <w:tc>
          <w:tcPr>
            <w:tcW w:w="596" w:type="dxa"/>
            <w:tcBorders>
              <w:top w:val="nil"/>
              <w:left w:val="nil"/>
              <w:bottom w:val="single" w:color="000000" w:sz="4" w:space="0"/>
              <w:right w:val="single" w:color="000000" w:sz="4" w:space="0"/>
            </w:tcBorders>
            <w:noWrap/>
            <w:vAlign w:val="bottom"/>
          </w:tcPr>
          <w:p w14:paraId="66B50DA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0</w:t>
            </w:r>
          </w:p>
        </w:tc>
        <w:tc>
          <w:tcPr>
            <w:tcW w:w="522" w:type="dxa"/>
            <w:gridSpan w:val="2"/>
            <w:tcBorders>
              <w:top w:val="nil"/>
              <w:left w:val="nil"/>
              <w:bottom w:val="single" w:color="000000" w:sz="4" w:space="0"/>
              <w:right w:val="single" w:color="000000" w:sz="4" w:space="0"/>
            </w:tcBorders>
            <w:noWrap/>
            <w:vAlign w:val="bottom"/>
          </w:tcPr>
          <w:p w14:paraId="4AD99E7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440" w:type="dxa"/>
            <w:tcBorders>
              <w:top w:val="nil"/>
              <w:left w:val="nil"/>
              <w:bottom w:val="single" w:color="000000" w:sz="4" w:space="0"/>
              <w:right w:val="single" w:color="000000" w:sz="4" w:space="0"/>
            </w:tcBorders>
            <w:noWrap/>
            <w:vAlign w:val="bottom"/>
          </w:tcPr>
          <w:p w14:paraId="19A0995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338" w:type="dxa"/>
            <w:tcBorders>
              <w:top w:val="nil"/>
              <w:left w:val="nil"/>
              <w:bottom w:val="single" w:color="000000" w:sz="4" w:space="0"/>
              <w:right w:val="single" w:color="000000" w:sz="4" w:space="0"/>
            </w:tcBorders>
            <w:noWrap/>
            <w:vAlign w:val="bottom"/>
          </w:tcPr>
          <w:p w14:paraId="41285AB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0</w:t>
            </w:r>
          </w:p>
        </w:tc>
      </w:tr>
      <w:tr w14:paraId="67373DDF">
        <w:tblPrEx>
          <w:tblCellMar>
            <w:top w:w="0" w:type="dxa"/>
            <w:left w:w="108" w:type="dxa"/>
            <w:bottom w:w="0" w:type="dxa"/>
            <w:right w:w="108" w:type="dxa"/>
          </w:tblCellMar>
        </w:tblPrEx>
        <w:trPr>
          <w:gridAfter w:val="1"/>
          <w:wAfter w:w="38" w:type="dxa"/>
          <w:trHeight w:val="285" w:hRule="atLeast"/>
          <w:jc w:val="center"/>
        </w:trPr>
        <w:tc>
          <w:tcPr>
            <w:tcW w:w="456" w:type="dxa"/>
            <w:tcBorders>
              <w:top w:val="nil"/>
              <w:left w:val="single" w:color="000000" w:sz="4" w:space="0"/>
              <w:bottom w:val="single" w:color="000000" w:sz="4" w:space="0"/>
              <w:right w:val="single" w:color="000000" w:sz="4" w:space="0"/>
            </w:tcBorders>
            <w:noWrap/>
            <w:vAlign w:val="bottom"/>
          </w:tcPr>
          <w:p w14:paraId="1F75763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10</w:t>
            </w:r>
          </w:p>
        </w:tc>
        <w:tc>
          <w:tcPr>
            <w:tcW w:w="1807" w:type="dxa"/>
            <w:tcBorders>
              <w:top w:val="nil"/>
              <w:left w:val="nil"/>
              <w:bottom w:val="single" w:color="000000" w:sz="4" w:space="0"/>
              <w:right w:val="single" w:color="000000" w:sz="4" w:space="0"/>
            </w:tcBorders>
            <w:noWrap/>
            <w:vAlign w:val="bottom"/>
          </w:tcPr>
          <w:p w14:paraId="7843CA2E">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Kab. Lebong</w:t>
            </w:r>
          </w:p>
        </w:tc>
        <w:tc>
          <w:tcPr>
            <w:tcW w:w="567" w:type="dxa"/>
            <w:tcBorders>
              <w:top w:val="nil"/>
              <w:left w:val="nil"/>
              <w:bottom w:val="single" w:color="000000" w:sz="4" w:space="0"/>
              <w:right w:val="single" w:color="000000" w:sz="4" w:space="0"/>
            </w:tcBorders>
            <w:noWrap/>
            <w:vAlign w:val="bottom"/>
          </w:tcPr>
          <w:p w14:paraId="5BB0302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27</w:t>
            </w:r>
          </w:p>
        </w:tc>
        <w:tc>
          <w:tcPr>
            <w:tcW w:w="551" w:type="dxa"/>
            <w:tcBorders>
              <w:top w:val="nil"/>
              <w:left w:val="nil"/>
              <w:bottom w:val="single" w:color="000000" w:sz="4" w:space="0"/>
              <w:right w:val="single" w:color="000000" w:sz="4" w:space="0"/>
            </w:tcBorders>
            <w:noWrap/>
            <w:vAlign w:val="bottom"/>
          </w:tcPr>
          <w:p w14:paraId="1133781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23</w:t>
            </w:r>
          </w:p>
        </w:tc>
        <w:tc>
          <w:tcPr>
            <w:tcW w:w="600" w:type="dxa"/>
            <w:tcBorders>
              <w:top w:val="nil"/>
              <w:left w:val="nil"/>
              <w:bottom w:val="single" w:color="000000" w:sz="4" w:space="0"/>
              <w:right w:val="single" w:color="000000" w:sz="4" w:space="0"/>
            </w:tcBorders>
            <w:noWrap/>
            <w:vAlign w:val="bottom"/>
          </w:tcPr>
          <w:p w14:paraId="7E921DB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w:t>
            </w:r>
          </w:p>
        </w:tc>
        <w:tc>
          <w:tcPr>
            <w:tcW w:w="551" w:type="dxa"/>
            <w:gridSpan w:val="2"/>
            <w:tcBorders>
              <w:top w:val="nil"/>
              <w:left w:val="nil"/>
              <w:bottom w:val="single" w:color="000000" w:sz="4" w:space="0"/>
              <w:right w:val="single" w:color="000000" w:sz="4" w:space="0"/>
            </w:tcBorders>
            <w:noWrap/>
            <w:vAlign w:val="bottom"/>
          </w:tcPr>
          <w:p w14:paraId="468A9A6C">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w:t>
            </w:r>
          </w:p>
        </w:tc>
        <w:tc>
          <w:tcPr>
            <w:tcW w:w="857" w:type="dxa"/>
            <w:tcBorders>
              <w:top w:val="nil"/>
              <w:left w:val="nil"/>
              <w:bottom w:val="single" w:color="000000" w:sz="4" w:space="0"/>
              <w:right w:val="single" w:color="000000" w:sz="4" w:space="0"/>
            </w:tcBorders>
            <w:noWrap/>
            <w:vAlign w:val="bottom"/>
          </w:tcPr>
          <w:p w14:paraId="4E52E9D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w:t>
            </w:r>
          </w:p>
        </w:tc>
        <w:tc>
          <w:tcPr>
            <w:tcW w:w="596" w:type="dxa"/>
            <w:tcBorders>
              <w:top w:val="nil"/>
              <w:left w:val="nil"/>
              <w:bottom w:val="single" w:color="000000" w:sz="4" w:space="0"/>
              <w:right w:val="single" w:color="000000" w:sz="4" w:space="0"/>
            </w:tcBorders>
            <w:noWrap/>
            <w:vAlign w:val="bottom"/>
          </w:tcPr>
          <w:p w14:paraId="5DE1B75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551" w:type="dxa"/>
            <w:gridSpan w:val="2"/>
            <w:tcBorders>
              <w:top w:val="nil"/>
              <w:left w:val="nil"/>
              <w:bottom w:val="single" w:color="000000" w:sz="4" w:space="0"/>
              <w:right w:val="single" w:color="000000" w:sz="4" w:space="0"/>
            </w:tcBorders>
            <w:noWrap/>
            <w:vAlign w:val="bottom"/>
          </w:tcPr>
          <w:p w14:paraId="374292F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w:t>
            </w:r>
          </w:p>
        </w:tc>
        <w:tc>
          <w:tcPr>
            <w:tcW w:w="596" w:type="dxa"/>
            <w:tcBorders>
              <w:top w:val="nil"/>
              <w:left w:val="nil"/>
              <w:bottom w:val="single" w:color="000000" w:sz="4" w:space="0"/>
              <w:right w:val="single" w:color="000000" w:sz="4" w:space="0"/>
            </w:tcBorders>
            <w:noWrap/>
            <w:vAlign w:val="bottom"/>
          </w:tcPr>
          <w:p w14:paraId="100BEC5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w:t>
            </w:r>
          </w:p>
        </w:tc>
        <w:tc>
          <w:tcPr>
            <w:tcW w:w="596" w:type="dxa"/>
            <w:tcBorders>
              <w:top w:val="nil"/>
              <w:left w:val="nil"/>
              <w:bottom w:val="single" w:color="000000" w:sz="4" w:space="0"/>
              <w:right w:val="single" w:color="000000" w:sz="4" w:space="0"/>
            </w:tcBorders>
            <w:noWrap/>
            <w:vAlign w:val="bottom"/>
          </w:tcPr>
          <w:p w14:paraId="34766F5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w:t>
            </w:r>
          </w:p>
        </w:tc>
        <w:tc>
          <w:tcPr>
            <w:tcW w:w="522" w:type="dxa"/>
            <w:gridSpan w:val="2"/>
            <w:tcBorders>
              <w:top w:val="nil"/>
              <w:left w:val="nil"/>
              <w:bottom w:val="single" w:color="000000" w:sz="4" w:space="0"/>
              <w:right w:val="single" w:color="000000" w:sz="4" w:space="0"/>
            </w:tcBorders>
            <w:noWrap/>
            <w:vAlign w:val="bottom"/>
          </w:tcPr>
          <w:p w14:paraId="3E9A3D1D">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440" w:type="dxa"/>
            <w:tcBorders>
              <w:top w:val="nil"/>
              <w:left w:val="nil"/>
              <w:bottom w:val="single" w:color="000000" w:sz="4" w:space="0"/>
              <w:right w:val="single" w:color="000000" w:sz="4" w:space="0"/>
            </w:tcBorders>
            <w:noWrap/>
            <w:vAlign w:val="bottom"/>
          </w:tcPr>
          <w:p w14:paraId="3E27599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338" w:type="dxa"/>
            <w:tcBorders>
              <w:top w:val="nil"/>
              <w:left w:val="nil"/>
              <w:bottom w:val="single" w:color="000000" w:sz="4" w:space="0"/>
              <w:right w:val="single" w:color="000000" w:sz="4" w:space="0"/>
            </w:tcBorders>
            <w:noWrap/>
            <w:vAlign w:val="bottom"/>
          </w:tcPr>
          <w:p w14:paraId="06A446A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0</w:t>
            </w:r>
          </w:p>
        </w:tc>
      </w:tr>
      <w:tr w14:paraId="65482425">
        <w:tblPrEx>
          <w:tblCellMar>
            <w:top w:w="0" w:type="dxa"/>
            <w:left w:w="108" w:type="dxa"/>
            <w:bottom w:w="0" w:type="dxa"/>
            <w:right w:w="108" w:type="dxa"/>
          </w:tblCellMar>
        </w:tblPrEx>
        <w:trPr>
          <w:gridAfter w:val="1"/>
          <w:wAfter w:w="38" w:type="dxa"/>
          <w:trHeight w:val="285" w:hRule="atLeast"/>
          <w:jc w:val="center"/>
        </w:trPr>
        <w:tc>
          <w:tcPr>
            <w:tcW w:w="2263" w:type="dxa"/>
            <w:gridSpan w:val="2"/>
            <w:tcBorders>
              <w:top w:val="nil"/>
              <w:left w:val="single" w:color="000000" w:sz="4" w:space="0"/>
              <w:bottom w:val="single" w:color="000000" w:sz="4" w:space="0"/>
              <w:right w:val="single" w:color="000000" w:sz="4" w:space="0"/>
            </w:tcBorders>
            <w:noWrap/>
            <w:vAlign w:val="bottom"/>
          </w:tcPr>
          <w:p w14:paraId="31255738">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Tota</w:t>
            </w:r>
          </w:p>
        </w:tc>
        <w:tc>
          <w:tcPr>
            <w:tcW w:w="567" w:type="dxa"/>
            <w:tcBorders>
              <w:top w:val="nil"/>
              <w:left w:val="nil"/>
              <w:bottom w:val="single" w:color="000000" w:sz="4" w:space="0"/>
              <w:right w:val="single" w:color="000000" w:sz="4" w:space="0"/>
            </w:tcBorders>
            <w:noWrap/>
            <w:vAlign w:val="bottom"/>
          </w:tcPr>
          <w:p w14:paraId="008FC72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465</w:t>
            </w:r>
          </w:p>
        </w:tc>
        <w:tc>
          <w:tcPr>
            <w:tcW w:w="551" w:type="dxa"/>
            <w:tcBorders>
              <w:top w:val="nil"/>
              <w:left w:val="nil"/>
              <w:bottom w:val="single" w:color="000000" w:sz="4" w:space="0"/>
              <w:right w:val="single" w:color="000000" w:sz="4" w:space="0"/>
            </w:tcBorders>
            <w:noWrap/>
            <w:vAlign w:val="bottom"/>
          </w:tcPr>
          <w:p w14:paraId="26D6F0E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380</w:t>
            </w:r>
          </w:p>
        </w:tc>
        <w:tc>
          <w:tcPr>
            <w:tcW w:w="600" w:type="dxa"/>
            <w:tcBorders>
              <w:top w:val="nil"/>
              <w:left w:val="nil"/>
              <w:bottom w:val="single" w:color="000000" w:sz="4" w:space="0"/>
              <w:right w:val="single" w:color="000000" w:sz="4" w:space="0"/>
            </w:tcBorders>
            <w:noWrap/>
            <w:vAlign w:val="bottom"/>
          </w:tcPr>
          <w:p w14:paraId="1EE5162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85</w:t>
            </w:r>
          </w:p>
        </w:tc>
        <w:tc>
          <w:tcPr>
            <w:tcW w:w="551" w:type="dxa"/>
            <w:gridSpan w:val="2"/>
            <w:tcBorders>
              <w:top w:val="nil"/>
              <w:left w:val="nil"/>
              <w:bottom w:val="single" w:color="000000" w:sz="4" w:space="0"/>
              <w:right w:val="single" w:color="000000" w:sz="4" w:space="0"/>
            </w:tcBorders>
            <w:noWrap/>
            <w:vAlign w:val="bottom"/>
          </w:tcPr>
          <w:p w14:paraId="558EBC2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153</w:t>
            </w:r>
          </w:p>
        </w:tc>
        <w:tc>
          <w:tcPr>
            <w:tcW w:w="857" w:type="dxa"/>
            <w:tcBorders>
              <w:top w:val="nil"/>
              <w:left w:val="nil"/>
              <w:bottom w:val="single" w:color="000000" w:sz="4" w:space="0"/>
              <w:right w:val="single" w:color="000000" w:sz="4" w:space="0"/>
            </w:tcBorders>
            <w:noWrap/>
            <w:vAlign w:val="bottom"/>
          </w:tcPr>
          <w:p w14:paraId="5FD5034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110</w:t>
            </w:r>
          </w:p>
        </w:tc>
        <w:tc>
          <w:tcPr>
            <w:tcW w:w="596" w:type="dxa"/>
            <w:tcBorders>
              <w:top w:val="nil"/>
              <w:left w:val="nil"/>
              <w:bottom w:val="single" w:color="000000" w:sz="4" w:space="0"/>
              <w:right w:val="single" w:color="000000" w:sz="4" w:space="0"/>
            </w:tcBorders>
            <w:noWrap/>
            <w:vAlign w:val="bottom"/>
          </w:tcPr>
          <w:p w14:paraId="09EC0B3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43</w:t>
            </w:r>
          </w:p>
        </w:tc>
        <w:tc>
          <w:tcPr>
            <w:tcW w:w="551" w:type="dxa"/>
            <w:gridSpan w:val="2"/>
            <w:tcBorders>
              <w:top w:val="nil"/>
              <w:left w:val="nil"/>
              <w:bottom w:val="single" w:color="000000" w:sz="4" w:space="0"/>
              <w:right w:val="single" w:color="000000" w:sz="4" w:space="0"/>
            </w:tcBorders>
            <w:noWrap/>
            <w:vAlign w:val="bottom"/>
          </w:tcPr>
          <w:p w14:paraId="3F782FCD">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102</w:t>
            </w:r>
          </w:p>
        </w:tc>
        <w:tc>
          <w:tcPr>
            <w:tcW w:w="596" w:type="dxa"/>
            <w:tcBorders>
              <w:top w:val="nil"/>
              <w:left w:val="nil"/>
              <w:bottom w:val="single" w:color="000000" w:sz="4" w:space="0"/>
              <w:right w:val="single" w:color="000000" w:sz="4" w:space="0"/>
            </w:tcBorders>
            <w:noWrap/>
            <w:vAlign w:val="bottom"/>
          </w:tcPr>
          <w:p w14:paraId="00CEA2F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66</w:t>
            </w:r>
          </w:p>
        </w:tc>
        <w:tc>
          <w:tcPr>
            <w:tcW w:w="596" w:type="dxa"/>
            <w:tcBorders>
              <w:top w:val="nil"/>
              <w:left w:val="nil"/>
              <w:bottom w:val="single" w:color="000000" w:sz="4" w:space="0"/>
              <w:right w:val="single" w:color="000000" w:sz="4" w:space="0"/>
            </w:tcBorders>
            <w:noWrap/>
            <w:vAlign w:val="bottom"/>
          </w:tcPr>
          <w:p w14:paraId="124FA3B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36</w:t>
            </w:r>
          </w:p>
        </w:tc>
        <w:tc>
          <w:tcPr>
            <w:tcW w:w="522" w:type="dxa"/>
            <w:gridSpan w:val="2"/>
            <w:tcBorders>
              <w:top w:val="nil"/>
              <w:left w:val="nil"/>
              <w:bottom w:val="single" w:color="000000" w:sz="4" w:space="0"/>
              <w:right w:val="single" w:color="000000" w:sz="4" w:space="0"/>
            </w:tcBorders>
            <w:noWrap/>
            <w:vAlign w:val="bottom"/>
          </w:tcPr>
          <w:p w14:paraId="1449961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18</w:t>
            </w:r>
          </w:p>
        </w:tc>
        <w:tc>
          <w:tcPr>
            <w:tcW w:w="440" w:type="dxa"/>
            <w:tcBorders>
              <w:top w:val="nil"/>
              <w:left w:val="nil"/>
              <w:bottom w:val="single" w:color="000000" w:sz="4" w:space="0"/>
              <w:right w:val="single" w:color="000000" w:sz="4" w:space="0"/>
            </w:tcBorders>
            <w:noWrap/>
            <w:vAlign w:val="bottom"/>
          </w:tcPr>
          <w:p w14:paraId="660F4B6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15</w:t>
            </w:r>
          </w:p>
        </w:tc>
        <w:tc>
          <w:tcPr>
            <w:tcW w:w="338" w:type="dxa"/>
            <w:tcBorders>
              <w:top w:val="nil"/>
              <w:left w:val="nil"/>
              <w:bottom w:val="single" w:color="000000" w:sz="4" w:space="0"/>
              <w:right w:val="single" w:color="000000" w:sz="4" w:space="0"/>
            </w:tcBorders>
            <w:noWrap/>
            <w:vAlign w:val="bottom"/>
          </w:tcPr>
          <w:p w14:paraId="73CB9CB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3</w:t>
            </w:r>
          </w:p>
        </w:tc>
      </w:tr>
    </w:tbl>
    <w:p w14:paraId="631AEA94">
      <w:pPr>
        <w:tabs>
          <w:tab w:val="left" w:pos="2001"/>
        </w:tabs>
        <w:ind w:firstLine="450" w:firstLineChars="250"/>
        <w:rPr>
          <w:rFonts w:ascii="Arial" w:hAnsi="Arial" w:cs="Arial"/>
          <w:sz w:val="40"/>
          <w:szCs w:val="40"/>
          <w:lang w:val="id-ID"/>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w:t>
      </w:r>
      <w:r>
        <w:rPr>
          <w:rFonts w:hint="default" w:ascii="Arial" w:hAnsi="Arial" w:eastAsia="Times New Roman" w:cs="Arial"/>
          <w:b/>
          <w:bCs/>
          <w:i/>
          <w:iCs/>
          <w:color w:val="000000"/>
          <w:sz w:val="18"/>
          <w:szCs w:val="18"/>
          <w:lang w:val="en-US"/>
        </w:rPr>
        <w:t>Diknas Propinsi Bengkulu</w:t>
      </w:r>
    </w:p>
    <w:p w14:paraId="35D80408">
      <w:pPr>
        <w:tabs>
          <w:tab w:val="left" w:pos="7901"/>
        </w:tabs>
        <w:jc w:val="center"/>
        <w:rPr>
          <w:rFonts w:ascii="Arial" w:hAnsi="Arial" w:cs="Arial"/>
          <w:sz w:val="20"/>
          <w:szCs w:val="20"/>
          <w:lang w:val="id-ID"/>
        </w:rPr>
      </w:pPr>
    </w:p>
    <w:p w14:paraId="6F10A66E">
      <w:pPr>
        <w:tabs>
          <w:tab w:val="left" w:pos="7901"/>
        </w:tabs>
        <w:jc w:val="center"/>
        <w:rPr>
          <w:rFonts w:ascii="Arial" w:hAnsi="Arial" w:cs="Arial"/>
          <w:sz w:val="40"/>
          <w:szCs w:val="40"/>
          <w:lang w:val="id-ID"/>
        </w:rPr>
      </w:pPr>
      <w:r>
        <w:rPr>
          <w:rFonts w:ascii="Arial" w:hAnsi="Arial" w:cs="Arial"/>
          <w:sz w:val="20"/>
          <w:szCs w:val="20"/>
          <w:lang w:val="id-ID"/>
        </w:rPr>
        <w:t xml:space="preserve">Tabel 5.6 </w:t>
      </w:r>
      <w:r>
        <w:rPr>
          <w:rFonts w:ascii="Calibri" w:hAnsi="Calibri" w:eastAsia="Times New Roman" w:cs="Calibri"/>
          <w:kern w:val="0"/>
          <w:lang w:eastAsia="zh-CN"/>
          <w14:ligatures w14:val="none"/>
        </w:rPr>
        <w:t>Data Peserta Didik Prov. Bengkulu - Dapodikdasmen</w:t>
      </w:r>
    </w:p>
    <w:tbl>
      <w:tblPr>
        <w:tblStyle w:val="12"/>
        <w:tblW w:w="11043" w:type="dxa"/>
        <w:jc w:val="center"/>
        <w:tblLayout w:type="autofit"/>
        <w:tblCellMar>
          <w:top w:w="0" w:type="dxa"/>
          <w:left w:w="108" w:type="dxa"/>
          <w:bottom w:w="0" w:type="dxa"/>
          <w:right w:w="108" w:type="dxa"/>
        </w:tblCellMar>
      </w:tblPr>
      <w:tblGrid>
        <w:gridCol w:w="456"/>
        <w:gridCol w:w="1439"/>
        <w:gridCol w:w="831"/>
        <w:gridCol w:w="831"/>
        <w:gridCol w:w="834"/>
        <w:gridCol w:w="831"/>
        <w:gridCol w:w="831"/>
        <w:gridCol w:w="831"/>
        <w:gridCol w:w="831"/>
        <w:gridCol w:w="831"/>
        <w:gridCol w:w="831"/>
        <w:gridCol w:w="6"/>
        <w:gridCol w:w="713"/>
        <w:gridCol w:w="521"/>
        <w:gridCol w:w="514"/>
        <w:gridCol w:w="7"/>
      </w:tblGrid>
      <w:tr w14:paraId="1F5A6D9A">
        <w:tblPrEx>
          <w:tblCellMar>
            <w:top w:w="0" w:type="dxa"/>
            <w:left w:w="108" w:type="dxa"/>
            <w:bottom w:w="0" w:type="dxa"/>
            <w:right w:w="108" w:type="dxa"/>
          </w:tblCellMar>
        </w:tblPrEx>
        <w:trPr>
          <w:gridAfter w:val="1"/>
          <w:wAfter w:w="7" w:type="dxa"/>
          <w:trHeight w:val="285" w:hRule="atLeast"/>
          <w:jc w:val="center"/>
        </w:trPr>
        <w:tc>
          <w:tcPr>
            <w:tcW w:w="361" w:type="dxa"/>
            <w:vMerge w:val="restart"/>
            <w:tcBorders>
              <w:top w:val="single" w:color="auto" w:sz="4" w:space="0"/>
              <w:left w:val="single" w:color="auto" w:sz="4" w:space="0"/>
              <w:bottom w:val="single" w:color="auto" w:sz="4" w:space="0"/>
              <w:right w:val="single" w:color="auto" w:sz="4" w:space="0"/>
            </w:tcBorders>
            <w:noWrap/>
            <w:vAlign w:val="center"/>
          </w:tcPr>
          <w:p w14:paraId="12E3CA61">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No</w:t>
            </w:r>
          </w:p>
        </w:tc>
        <w:tc>
          <w:tcPr>
            <w:tcW w:w="1439" w:type="dxa"/>
            <w:vMerge w:val="restart"/>
            <w:tcBorders>
              <w:top w:val="single" w:color="auto" w:sz="4" w:space="0"/>
              <w:left w:val="single" w:color="auto" w:sz="4" w:space="0"/>
              <w:bottom w:val="single" w:color="auto" w:sz="4" w:space="0"/>
              <w:right w:val="single" w:color="auto" w:sz="4" w:space="0"/>
            </w:tcBorders>
            <w:noWrap/>
            <w:vAlign w:val="center"/>
          </w:tcPr>
          <w:p w14:paraId="47D7B51E">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Wilayah</w:t>
            </w:r>
          </w:p>
        </w:tc>
        <w:tc>
          <w:tcPr>
            <w:tcW w:w="2496" w:type="dxa"/>
            <w:gridSpan w:val="3"/>
            <w:tcBorders>
              <w:top w:val="single" w:color="auto" w:sz="4" w:space="0"/>
              <w:left w:val="single" w:color="auto" w:sz="4" w:space="0"/>
              <w:bottom w:val="single" w:color="auto" w:sz="4" w:space="0"/>
              <w:right w:val="single" w:color="auto" w:sz="4" w:space="0"/>
            </w:tcBorders>
            <w:noWrap/>
            <w:vAlign w:val="bottom"/>
          </w:tcPr>
          <w:p w14:paraId="394C1D7C">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SMP</w:t>
            </w:r>
          </w:p>
        </w:tc>
        <w:tc>
          <w:tcPr>
            <w:tcW w:w="2493" w:type="dxa"/>
            <w:gridSpan w:val="3"/>
            <w:tcBorders>
              <w:top w:val="single" w:color="000000" w:sz="4" w:space="0"/>
              <w:left w:val="single" w:color="auto" w:sz="4" w:space="0"/>
              <w:bottom w:val="single" w:color="000000" w:sz="4" w:space="0"/>
              <w:right w:val="single" w:color="000000" w:sz="4" w:space="0"/>
            </w:tcBorders>
            <w:noWrap/>
            <w:vAlign w:val="bottom"/>
          </w:tcPr>
          <w:p w14:paraId="3813F2DE">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SMA</w:t>
            </w:r>
          </w:p>
        </w:tc>
        <w:tc>
          <w:tcPr>
            <w:tcW w:w="2499" w:type="dxa"/>
            <w:gridSpan w:val="4"/>
            <w:tcBorders>
              <w:top w:val="single" w:color="000000" w:sz="4" w:space="0"/>
              <w:left w:val="nil"/>
              <w:bottom w:val="single" w:color="000000" w:sz="4" w:space="0"/>
              <w:right w:val="single" w:color="000000" w:sz="4" w:space="0"/>
            </w:tcBorders>
            <w:noWrap/>
            <w:vAlign w:val="bottom"/>
          </w:tcPr>
          <w:p w14:paraId="7058F9CD">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SMK</w:t>
            </w:r>
          </w:p>
        </w:tc>
        <w:tc>
          <w:tcPr>
            <w:tcW w:w="1748" w:type="dxa"/>
            <w:gridSpan w:val="3"/>
            <w:tcBorders>
              <w:top w:val="single" w:color="000000" w:sz="4" w:space="0"/>
              <w:left w:val="nil"/>
              <w:bottom w:val="single" w:color="000000" w:sz="4" w:space="0"/>
              <w:right w:val="single" w:color="000000" w:sz="4" w:space="0"/>
            </w:tcBorders>
            <w:noWrap/>
            <w:vAlign w:val="bottom"/>
          </w:tcPr>
          <w:p w14:paraId="20740E6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SLB</w:t>
            </w:r>
          </w:p>
        </w:tc>
      </w:tr>
      <w:tr w14:paraId="6E4486C6">
        <w:tblPrEx>
          <w:tblCellMar>
            <w:top w:w="0" w:type="dxa"/>
            <w:left w:w="108" w:type="dxa"/>
            <w:bottom w:w="0" w:type="dxa"/>
            <w:right w:w="108" w:type="dxa"/>
          </w:tblCellMar>
        </w:tblPrEx>
        <w:trPr>
          <w:trHeight w:val="285" w:hRule="atLeast"/>
          <w:jc w:val="center"/>
        </w:trPr>
        <w:tc>
          <w:tcPr>
            <w:tcW w:w="361" w:type="dxa"/>
            <w:vMerge w:val="continue"/>
            <w:tcBorders>
              <w:top w:val="single" w:color="auto" w:sz="4" w:space="0"/>
              <w:left w:val="single" w:color="auto" w:sz="4" w:space="0"/>
              <w:bottom w:val="single" w:color="auto" w:sz="4" w:space="0"/>
              <w:right w:val="single" w:color="auto" w:sz="4" w:space="0"/>
            </w:tcBorders>
            <w:vAlign w:val="center"/>
          </w:tcPr>
          <w:p w14:paraId="6B2B660A">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sz w:val="20"/>
                <w:szCs w:val="20"/>
                <w:lang w:eastAsia="zh-CN"/>
                <w14:ligatures w14:val="none"/>
              </w:rPr>
            </w:pPr>
          </w:p>
        </w:tc>
        <w:tc>
          <w:tcPr>
            <w:tcW w:w="1439" w:type="dxa"/>
            <w:vMerge w:val="continue"/>
            <w:tcBorders>
              <w:top w:val="single" w:color="auto" w:sz="4" w:space="0"/>
              <w:left w:val="single" w:color="auto" w:sz="4" w:space="0"/>
              <w:bottom w:val="single" w:color="auto" w:sz="4" w:space="0"/>
              <w:right w:val="single" w:color="auto" w:sz="4" w:space="0"/>
            </w:tcBorders>
            <w:vAlign w:val="center"/>
          </w:tcPr>
          <w:p w14:paraId="7AF67734">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sz w:val="20"/>
                <w:szCs w:val="20"/>
                <w:lang w:eastAsia="zh-CN"/>
                <w14:ligatures w14:val="none"/>
              </w:rPr>
            </w:pPr>
          </w:p>
        </w:tc>
        <w:tc>
          <w:tcPr>
            <w:tcW w:w="831" w:type="dxa"/>
            <w:tcBorders>
              <w:top w:val="single" w:color="auto" w:sz="4" w:space="0"/>
              <w:left w:val="single" w:color="auto" w:sz="4" w:space="0"/>
              <w:bottom w:val="single" w:color="auto" w:sz="4" w:space="0"/>
              <w:right w:val="single" w:color="auto" w:sz="4" w:space="0"/>
            </w:tcBorders>
            <w:noWrap/>
            <w:vAlign w:val="bottom"/>
          </w:tcPr>
          <w:p w14:paraId="5C48038B">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Jml</w:t>
            </w:r>
          </w:p>
        </w:tc>
        <w:tc>
          <w:tcPr>
            <w:tcW w:w="831" w:type="dxa"/>
            <w:tcBorders>
              <w:top w:val="nil"/>
              <w:left w:val="single" w:color="auto" w:sz="4" w:space="0"/>
              <w:bottom w:val="single" w:color="000000" w:sz="4" w:space="0"/>
              <w:right w:val="single" w:color="000000" w:sz="4" w:space="0"/>
            </w:tcBorders>
            <w:noWrap/>
            <w:vAlign w:val="bottom"/>
          </w:tcPr>
          <w:p w14:paraId="51BCDCDD">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L</w:t>
            </w:r>
          </w:p>
        </w:tc>
        <w:tc>
          <w:tcPr>
            <w:tcW w:w="834" w:type="dxa"/>
            <w:tcBorders>
              <w:top w:val="nil"/>
              <w:left w:val="nil"/>
              <w:bottom w:val="single" w:color="000000" w:sz="4" w:space="0"/>
              <w:right w:val="single" w:color="000000" w:sz="4" w:space="0"/>
            </w:tcBorders>
            <w:noWrap/>
            <w:vAlign w:val="bottom"/>
          </w:tcPr>
          <w:p w14:paraId="5571DD4E">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P</w:t>
            </w:r>
          </w:p>
        </w:tc>
        <w:tc>
          <w:tcPr>
            <w:tcW w:w="831" w:type="dxa"/>
            <w:tcBorders>
              <w:top w:val="nil"/>
              <w:left w:val="nil"/>
              <w:bottom w:val="single" w:color="000000" w:sz="4" w:space="0"/>
              <w:right w:val="single" w:color="000000" w:sz="4" w:space="0"/>
            </w:tcBorders>
            <w:noWrap/>
            <w:vAlign w:val="bottom"/>
          </w:tcPr>
          <w:p w14:paraId="0C43DD12">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Jml</w:t>
            </w:r>
          </w:p>
        </w:tc>
        <w:tc>
          <w:tcPr>
            <w:tcW w:w="831" w:type="dxa"/>
            <w:tcBorders>
              <w:top w:val="nil"/>
              <w:left w:val="nil"/>
              <w:bottom w:val="single" w:color="000000" w:sz="4" w:space="0"/>
              <w:right w:val="single" w:color="000000" w:sz="4" w:space="0"/>
            </w:tcBorders>
            <w:noWrap/>
            <w:vAlign w:val="bottom"/>
          </w:tcPr>
          <w:p w14:paraId="2284A5F3">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L</w:t>
            </w:r>
          </w:p>
        </w:tc>
        <w:tc>
          <w:tcPr>
            <w:tcW w:w="831" w:type="dxa"/>
            <w:tcBorders>
              <w:top w:val="nil"/>
              <w:left w:val="nil"/>
              <w:bottom w:val="single" w:color="000000" w:sz="4" w:space="0"/>
              <w:right w:val="single" w:color="000000" w:sz="4" w:space="0"/>
            </w:tcBorders>
            <w:noWrap/>
            <w:vAlign w:val="bottom"/>
          </w:tcPr>
          <w:p w14:paraId="55DF2DC6">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P</w:t>
            </w:r>
          </w:p>
        </w:tc>
        <w:tc>
          <w:tcPr>
            <w:tcW w:w="831" w:type="dxa"/>
            <w:tcBorders>
              <w:top w:val="nil"/>
              <w:left w:val="nil"/>
              <w:bottom w:val="single" w:color="000000" w:sz="4" w:space="0"/>
              <w:right w:val="single" w:color="000000" w:sz="4" w:space="0"/>
            </w:tcBorders>
            <w:noWrap/>
            <w:vAlign w:val="bottom"/>
          </w:tcPr>
          <w:p w14:paraId="6DEBDE3E">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Jml</w:t>
            </w:r>
          </w:p>
        </w:tc>
        <w:tc>
          <w:tcPr>
            <w:tcW w:w="831" w:type="dxa"/>
            <w:tcBorders>
              <w:top w:val="nil"/>
              <w:left w:val="nil"/>
              <w:bottom w:val="single" w:color="000000" w:sz="4" w:space="0"/>
              <w:right w:val="single" w:color="000000" w:sz="4" w:space="0"/>
            </w:tcBorders>
            <w:noWrap/>
            <w:vAlign w:val="bottom"/>
          </w:tcPr>
          <w:p w14:paraId="0CB9DE26">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L</w:t>
            </w:r>
          </w:p>
        </w:tc>
        <w:tc>
          <w:tcPr>
            <w:tcW w:w="831" w:type="dxa"/>
            <w:tcBorders>
              <w:top w:val="nil"/>
              <w:left w:val="nil"/>
              <w:bottom w:val="single" w:color="000000" w:sz="4" w:space="0"/>
              <w:right w:val="single" w:color="000000" w:sz="4" w:space="0"/>
            </w:tcBorders>
            <w:noWrap/>
            <w:vAlign w:val="bottom"/>
          </w:tcPr>
          <w:p w14:paraId="518C0164">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P</w:t>
            </w:r>
          </w:p>
        </w:tc>
        <w:tc>
          <w:tcPr>
            <w:tcW w:w="719" w:type="dxa"/>
            <w:gridSpan w:val="2"/>
            <w:tcBorders>
              <w:top w:val="nil"/>
              <w:left w:val="nil"/>
              <w:bottom w:val="single" w:color="000000" w:sz="4" w:space="0"/>
              <w:right w:val="single" w:color="000000" w:sz="4" w:space="0"/>
            </w:tcBorders>
            <w:noWrap/>
            <w:vAlign w:val="bottom"/>
          </w:tcPr>
          <w:p w14:paraId="031E2BE7">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Jml</w:t>
            </w:r>
          </w:p>
        </w:tc>
        <w:tc>
          <w:tcPr>
            <w:tcW w:w="521" w:type="dxa"/>
            <w:tcBorders>
              <w:top w:val="nil"/>
              <w:left w:val="nil"/>
              <w:bottom w:val="single" w:color="000000" w:sz="4" w:space="0"/>
              <w:right w:val="single" w:color="000000" w:sz="4" w:space="0"/>
            </w:tcBorders>
            <w:noWrap/>
            <w:vAlign w:val="bottom"/>
          </w:tcPr>
          <w:p w14:paraId="3786F6D7">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L</w:t>
            </w:r>
          </w:p>
        </w:tc>
        <w:tc>
          <w:tcPr>
            <w:tcW w:w="521" w:type="dxa"/>
            <w:gridSpan w:val="2"/>
            <w:tcBorders>
              <w:top w:val="nil"/>
              <w:left w:val="nil"/>
              <w:bottom w:val="single" w:color="000000" w:sz="4" w:space="0"/>
              <w:right w:val="single" w:color="000000" w:sz="4" w:space="0"/>
            </w:tcBorders>
            <w:noWrap/>
            <w:vAlign w:val="bottom"/>
          </w:tcPr>
          <w:p w14:paraId="4FB8593E">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P</w:t>
            </w:r>
          </w:p>
        </w:tc>
      </w:tr>
      <w:tr w14:paraId="62B209F5">
        <w:tblPrEx>
          <w:tblCellMar>
            <w:top w:w="0" w:type="dxa"/>
            <w:left w:w="108" w:type="dxa"/>
            <w:bottom w:w="0" w:type="dxa"/>
            <w:right w:w="108" w:type="dxa"/>
          </w:tblCellMar>
        </w:tblPrEx>
        <w:trPr>
          <w:trHeight w:val="285" w:hRule="atLeast"/>
          <w:jc w:val="center"/>
        </w:trPr>
        <w:tc>
          <w:tcPr>
            <w:tcW w:w="361" w:type="dxa"/>
            <w:tcBorders>
              <w:top w:val="single" w:color="auto" w:sz="4" w:space="0"/>
              <w:left w:val="single" w:color="000000" w:sz="4" w:space="0"/>
              <w:bottom w:val="single" w:color="000000" w:sz="4" w:space="0"/>
              <w:right w:val="single" w:color="000000" w:sz="4" w:space="0"/>
            </w:tcBorders>
            <w:noWrap/>
            <w:vAlign w:val="bottom"/>
          </w:tcPr>
          <w:p w14:paraId="55F33F4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w:t>
            </w:r>
          </w:p>
        </w:tc>
        <w:tc>
          <w:tcPr>
            <w:tcW w:w="1439" w:type="dxa"/>
            <w:tcBorders>
              <w:top w:val="single" w:color="auto" w:sz="4" w:space="0"/>
              <w:left w:val="nil"/>
              <w:bottom w:val="single" w:color="000000" w:sz="4" w:space="0"/>
              <w:right w:val="single" w:color="000000" w:sz="4" w:space="0"/>
            </w:tcBorders>
            <w:noWrap/>
            <w:vAlign w:val="bottom"/>
          </w:tcPr>
          <w:p w14:paraId="6FD08A65">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Kota Bengkulu</w:t>
            </w:r>
          </w:p>
        </w:tc>
        <w:tc>
          <w:tcPr>
            <w:tcW w:w="831" w:type="dxa"/>
            <w:tcBorders>
              <w:top w:val="single" w:color="auto" w:sz="4" w:space="0"/>
              <w:left w:val="nil"/>
              <w:bottom w:val="single" w:color="000000" w:sz="4" w:space="0"/>
              <w:right w:val="single" w:color="000000" w:sz="4" w:space="0"/>
            </w:tcBorders>
            <w:noWrap/>
            <w:vAlign w:val="bottom"/>
          </w:tcPr>
          <w:p w14:paraId="2E5A369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18,043</w:t>
            </w:r>
          </w:p>
        </w:tc>
        <w:tc>
          <w:tcPr>
            <w:tcW w:w="831" w:type="dxa"/>
            <w:tcBorders>
              <w:top w:val="nil"/>
              <w:left w:val="nil"/>
              <w:bottom w:val="single" w:color="000000" w:sz="4" w:space="0"/>
              <w:right w:val="single" w:color="000000" w:sz="4" w:space="0"/>
            </w:tcBorders>
            <w:noWrap/>
            <w:vAlign w:val="bottom"/>
          </w:tcPr>
          <w:p w14:paraId="55ECCF9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9,288</w:t>
            </w:r>
          </w:p>
        </w:tc>
        <w:tc>
          <w:tcPr>
            <w:tcW w:w="834" w:type="dxa"/>
            <w:tcBorders>
              <w:top w:val="nil"/>
              <w:left w:val="nil"/>
              <w:bottom w:val="single" w:color="000000" w:sz="4" w:space="0"/>
              <w:right w:val="single" w:color="000000" w:sz="4" w:space="0"/>
            </w:tcBorders>
            <w:noWrap/>
            <w:vAlign w:val="bottom"/>
          </w:tcPr>
          <w:p w14:paraId="78E3B48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8,755</w:t>
            </w:r>
          </w:p>
        </w:tc>
        <w:tc>
          <w:tcPr>
            <w:tcW w:w="831" w:type="dxa"/>
            <w:tcBorders>
              <w:top w:val="nil"/>
              <w:left w:val="nil"/>
              <w:bottom w:val="single" w:color="000000" w:sz="4" w:space="0"/>
              <w:right w:val="single" w:color="000000" w:sz="4" w:space="0"/>
            </w:tcBorders>
            <w:noWrap/>
            <w:vAlign w:val="bottom"/>
          </w:tcPr>
          <w:p w14:paraId="5292A55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13,738</w:t>
            </w:r>
          </w:p>
        </w:tc>
        <w:tc>
          <w:tcPr>
            <w:tcW w:w="831" w:type="dxa"/>
            <w:tcBorders>
              <w:top w:val="nil"/>
              <w:left w:val="nil"/>
              <w:bottom w:val="single" w:color="000000" w:sz="4" w:space="0"/>
              <w:right w:val="single" w:color="000000" w:sz="4" w:space="0"/>
            </w:tcBorders>
            <w:noWrap/>
            <w:vAlign w:val="bottom"/>
          </w:tcPr>
          <w:p w14:paraId="5EDE014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6,376</w:t>
            </w:r>
          </w:p>
        </w:tc>
        <w:tc>
          <w:tcPr>
            <w:tcW w:w="831" w:type="dxa"/>
            <w:tcBorders>
              <w:top w:val="nil"/>
              <w:left w:val="nil"/>
              <w:bottom w:val="single" w:color="000000" w:sz="4" w:space="0"/>
              <w:right w:val="single" w:color="000000" w:sz="4" w:space="0"/>
            </w:tcBorders>
            <w:noWrap/>
            <w:vAlign w:val="bottom"/>
          </w:tcPr>
          <w:p w14:paraId="05E2DDC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7,362</w:t>
            </w:r>
          </w:p>
        </w:tc>
        <w:tc>
          <w:tcPr>
            <w:tcW w:w="831" w:type="dxa"/>
            <w:tcBorders>
              <w:top w:val="nil"/>
              <w:left w:val="nil"/>
              <w:bottom w:val="single" w:color="000000" w:sz="4" w:space="0"/>
              <w:right w:val="single" w:color="000000" w:sz="4" w:space="0"/>
            </w:tcBorders>
            <w:noWrap/>
            <w:vAlign w:val="bottom"/>
          </w:tcPr>
          <w:p w14:paraId="6B61DEF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7,674</w:t>
            </w:r>
          </w:p>
        </w:tc>
        <w:tc>
          <w:tcPr>
            <w:tcW w:w="831" w:type="dxa"/>
            <w:tcBorders>
              <w:top w:val="nil"/>
              <w:left w:val="nil"/>
              <w:bottom w:val="single" w:color="000000" w:sz="4" w:space="0"/>
              <w:right w:val="single" w:color="000000" w:sz="4" w:space="0"/>
            </w:tcBorders>
            <w:noWrap/>
            <w:vAlign w:val="bottom"/>
          </w:tcPr>
          <w:p w14:paraId="24B4CB1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4,525</w:t>
            </w:r>
          </w:p>
        </w:tc>
        <w:tc>
          <w:tcPr>
            <w:tcW w:w="831" w:type="dxa"/>
            <w:tcBorders>
              <w:top w:val="nil"/>
              <w:left w:val="nil"/>
              <w:bottom w:val="single" w:color="000000" w:sz="4" w:space="0"/>
              <w:right w:val="single" w:color="000000" w:sz="4" w:space="0"/>
            </w:tcBorders>
            <w:noWrap/>
            <w:vAlign w:val="bottom"/>
          </w:tcPr>
          <w:p w14:paraId="46DFB49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3,149</w:t>
            </w:r>
          </w:p>
        </w:tc>
        <w:tc>
          <w:tcPr>
            <w:tcW w:w="719" w:type="dxa"/>
            <w:gridSpan w:val="2"/>
            <w:tcBorders>
              <w:top w:val="nil"/>
              <w:left w:val="nil"/>
              <w:bottom w:val="single" w:color="000000" w:sz="4" w:space="0"/>
              <w:right w:val="single" w:color="000000" w:sz="4" w:space="0"/>
            </w:tcBorders>
            <w:noWrap/>
            <w:vAlign w:val="bottom"/>
          </w:tcPr>
          <w:p w14:paraId="0F1F645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642</w:t>
            </w:r>
          </w:p>
        </w:tc>
        <w:tc>
          <w:tcPr>
            <w:tcW w:w="521" w:type="dxa"/>
            <w:tcBorders>
              <w:top w:val="nil"/>
              <w:left w:val="nil"/>
              <w:bottom w:val="single" w:color="000000" w:sz="4" w:space="0"/>
              <w:right w:val="single" w:color="000000" w:sz="4" w:space="0"/>
            </w:tcBorders>
            <w:noWrap/>
            <w:vAlign w:val="bottom"/>
          </w:tcPr>
          <w:p w14:paraId="4259178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403</w:t>
            </w:r>
          </w:p>
        </w:tc>
        <w:tc>
          <w:tcPr>
            <w:tcW w:w="521" w:type="dxa"/>
            <w:gridSpan w:val="2"/>
            <w:tcBorders>
              <w:top w:val="nil"/>
              <w:left w:val="nil"/>
              <w:bottom w:val="single" w:color="000000" w:sz="4" w:space="0"/>
              <w:right w:val="single" w:color="000000" w:sz="4" w:space="0"/>
            </w:tcBorders>
            <w:noWrap/>
            <w:vAlign w:val="bottom"/>
          </w:tcPr>
          <w:p w14:paraId="6EE8592D">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239</w:t>
            </w:r>
          </w:p>
        </w:tc>
      </w:tr>
      <w:tr w14:paraId="3EE42659">
        <w:tblPrEx>
          <w:tblCellMar>
            <w:top w:w="0" w:type="dxa"/>
            <w:left w:w="108" w:type="dxa"/>
            <w:bottom w:w="0" w:type="dxa"/>
            <w:right w:w="108" w:type="dxa"/>
          </w:tblCellMar>
        </w:tblPrEx>
        <w:trPr>
          <w:trHeight w:val="285" w:hRule="atLeast"/>
          <w:jc w:val="center"/>
        </w:trPr>
        <w:tc>
          <w:tcPr>
            <w:tcW w:w="361" w:type="dxa"/>
            <w:tcBorders>
              <w:top w:val="nil"/>
              <w:left w:val="single" w:color="000000" w:sz="4" w:space="0"/>
              <w:bottom w:val="single" w:color="000000" w:sz="4" w:space="0"/>
              <w:right w:val="single" w:color="000000" w:sz="4" w:space="0"/>
            </w:tcBorders>
            <w:noWrap/>
            <w:vAlign w:val="bottom"/>
          </w:tcPr>
          <w:p w14:paraId="6334EA85">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w:t>
            </w:r>
          </w:p>
        </w:tc>
        <w:tc>
          <w:tcPr>
            <w:tcW w:w="1439" w:type="dxa"/>
            <w:tcBorders>
              <w:top w:val="nil"/>
              <w:left w:val="nil"/>
              <w:bottom w:val="single" w:color="000000" w:sz="4" w:space="0"/>
              <w:right w:val="single" w:color="000000" w:sz="4" w:space="0"/>
            </w:tcBorders>
            <w:noWrap/>
            <w:vAlign w:val="bottom"/>
          </w:tcPr>
          <w:p w14:paraId="0015ED73">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Kab. Bengkulu Utara</w:t>
            </w:r>
          </w:p>
        </w:tc>
        <w:tc>
          <w:tcPr>
            <w:tcW w:w="831" w:type="dxa"/>
            <w:tcBorders>
              <w:top w:val="nil"/>
              <w:left w:val="nil"/>
              <w:bottom w:val="single" w:color="000000" w:sz="4" w:space="0"/>
              <w:right w:val="single" w:color="000000" w:sz="4" w:space="0"/>
            </w:tcBorders>
            <w:noWrap/>
            <w:vAlign w:val="bottom"/>
          </w:tcPr>
          <w:p w14:paraId="6443154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11,547</w:t>
            </w:r>
          </w:p>
        </w:tc>
        <w:tc>
          <w:tcPr>
            <w:tcW w:w="831" w:type="dxa"/>
            <w:tcBorders>
              <w:top w:val="nil"/>
              <w:left w:val="nil"/>
              <w:bottom w:val="single" w:color="000000" w:sz="4" w:space="0"/>
              <w:right w:val="single" w:color="000000" w:sz="4" w:space="0"/>
            </w:tcBorders>
            <w:noWrap/>
            <w:vAlign w:val="bottom"/>
          </w:tcPr>
          <w:p w14:paraId="7C94A0C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5,848</w:t>
            </w:r>
          </w:p>
        </w:tc>
        <w:tc>
          <w:tcPr>
            <w:tcW w:w="834" w:type="dxa"/>
            <w:tcBorders>
              <w:top w:val="nil"/>
              <w:left w:val="nil"/>
              <w:bottom w:val="single" w:color="000000" w:sz="4" w:space="0"/>
              <w:right w:val="single" w:color="000000" w:sz="4" w:space="0"/>
            </w:tcBorders>
            <w:noWrap/>
            <w:vAlign w:val="bottom"/>
          </w:tcPr>
          <w:p w14:paraId="6CE90B8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5,699</w:t>
            </w:r>
          </w:p>
        </w:tc>
        <w:tc>
          <w:tcPr>
            <w:tcW w:w="831" w:type="dxa"/>
            <w:tcBorders>
              <w:top w:val="nil"/>
              <w:left w:val="nil"/>
              <w:bottom w:val="single" w:color="000000" w:sz="4" w:space="0"/>
              <w:right w:val="single" w:color="000000" w:sz="4" w:space="0"/>
            </w:tcBorders>
            <w:noWrap/>
            <w:vAlign w:val="bottom"/>
          </w:tcPr>
          <w:p w14:paraId="436BD8B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7,105</w:t>
            </w:r>
          </w:p>
        </w:tc>
        <w:tc>
          <w:tcPr>
            <w:tcW w:w="831" w:type="dxa"/>
            <w:tcBorders>
              <w:top w:val="nil"/>
              <w:left w:val="nil"/>
              <w:bottom w:val="single" w:color="000000" w:sz="4" w:space="0"/>
              <w:right w:val="single" w:color="000000" w:sz="4" w:space="0"/>
            </w:tcBorders>
            <w:noWrap/>
            <w:vAlign w:val="bottom"/>
          </w:tcPr>
          <w:p w14:paraId="1B64BD0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3,013</w:t>
            </w:r>
          </w:p>
        </w:tc>
        <w:tc>
          <w:tcPr>
            <w:tcW w:w="831" w:type="dxa"/>
            <w:tcBorders>
              <w:top w:val="nil"/>
              <w:left w:val="nil"/>
              <w:bottom w:val="single" w:color="000000" w:sz="4" w:space="0"/>
              <w:right w:val="single" w:color="000000" w:sz="4" w:space="0"/>
            </w:tcBorders>
            <w:noWrap/>
            <w:vAlign w:val="bottom"/>
          </w:tcPr>
          <w:p w14:paraId="02B41D9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4,092</w:t>
            </w:r>
          </w:p>
        </w:tc>
        <w:tc>
          <w:tcPr>
            <w:tcW w:w="831" w:type="dxa"/>
            <w:tcBorders>
              <w:top w:val="nil"/>
              <w:left w:val="nil"/>
              <w:bottom w:val="single" w:color="000000" w:sz="4" w:space="0"/>
              <w:right w:val="single" w:color="000000" w:sz="4" w:space="0"/>
            </w:tcBorders>
            <w:noWrap/>
            <w:vAlign w:val="bottom"/>
          </w:tcPr>
          <w:p w14:paraId="52DF18B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4,241</w:t>
            </w:r>
          </w:p>
        </w:tc>
        <w:tc>
          <w:tcPr>
            <w:tcW w:w="831" w:type="dxa"/>
            <w:tcBorders>
              <w:top w:val="nil"/>
              <w:left w:val="nil"/>
              <w:bottom w:val="single" w:color="000000" w:sz="4" w:space="0"/>
              <w:right w:val="single" w:color="000000" w:sz="4" w:space="0"/>
            </w:tcBorders>
            <w:noWrap/>
            <w:vAlign w:val="bottom"/>
          </w:tcPr>
          <w:p w14:paraId="53C42AE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2,648</w:t>
            </w:r>
          </w:p>
        </w:tc>
        <w:tc>
          <w:tcPr>
            <w:tcW w:w="831" w:type="dxa"/>
            <w:tcBorders>
              <w:top w:val="nil"/>
              <w:left w:val="nil"/>
              <w:bottom w:val="single" w:color="000000" w:sz="4" w:space="0"/>
              <w:right w:val="single" w:color="000000" w:sz="4" w:space="0"/>
            </w:tcBorders>
            <w:noWrap/>
            <w:vAlign w:val="bottom"/>
          </w:tcPr>
          <w:p w14:paraId="27AECB8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1,593</w:t>
            </w:r>
          </w:p>
        </w:tc>
        <w:tc>
          <w:tcPr>
            <w:tcW w:w="719" w:type="dxa"/>
            <w:gridSpan w:val="2"/>
            <w:tcBorders>
              <w:top w:val="nil"/>
              <w:left w:val="nil"/>
              <w:bottom w:val="single" w:color="000000" w:sz="4" w:space="0"/>
              <w:right w:val="single" w:color="000000" w:sz="4" w:space="0"/>
            </w:tcBorders>
            <w:noWrap/>
            <w:vAlign w:val="bottom"/>
          </w:tcPr>
          <w:p w14:paraId="77C25A7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91</w:t>
            </w:r>
          </w:p>
        </w:tc>
        <w:tc>
          <w:tcPr>
            <w:tcW w:w="521" w:type="dxa"/>
            <w:tcBorders>
              <w:top w:val="nil"/>
              <w:left w:val="nil"/>
              <w:bottom w:val="single" w:color="000000" w:sz="4" w:space="0"/>
              <w:right w:val="single" w:color="000000" w:sz="4" w:space="0"/>
            </w:tcBorders>
            <w:noWrap/>
            <w:vAlign w:val="bottom"/>
          </w:tcPr>
          <w:p w14:paraId="7616A84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48</w:t>
            </w:r>
          </w:p>
        </w:tc>
        <w:tc>
          <w:tcPr>
            <w:tcW w:w="521" w:type="dxa"/>
            <w:gridSpan w:val="2"/>
            <w:tcBorders>
              <w:top w:val="nil"/>
              <w:left w:val="nil"/>
              <w:bottom w:val="single" w:color="000000" w:sz="4" w:space="0"/>
              <w:right w:val="single" w:color="000000" w:sz="4" w:space="0"/>
            </w:tcBorders>
            <w:noWrap/>
            <w:vAlign w:val="bottom"/>
          </w:tcPr>
          <w:p w14:paraId="5E42AC9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43</w:t>
            </w:r>
          </w:p>
        </w:tc>
      </w:tr>
      <w:tr w14:paraId="2CE71AE6">
        <w:tblPrEx>
          <w:tblCellMar>
            <w:top w:w="0" w:type="dxa"/>
            <w:left w:w="108" w:type="dxa"/>
            <w:bottom w:w="0" w:type="dxa"/>
            <w:right w:w="108" w:type="dxa"/>
          </w:tblCellMar>
        </w:tblPrEx>
        <w:trPr>
          <w:trHeight w:val="285" w:hRule="atLeast"/>
          <w:jc w:val="center"/>
        </w:trPr>
        <w:tc>
          <w:tcPr>
            <w:tcW w:w="361" w:type="dxa"/>
            <w:tcBorders>
              <w:top w:val="nil"/>
              <w:left w:val="single" w:color="000000" w:sz="4" w:space="0"/>
              <w:bottom w:val="single" w:color="000000" w:sz="4" w:space="0"/>
              <w:right w:val="single" w:color="000000" w:sz="4" w:space="0"/>
            </w:tcBorders>
            <w:noWrap/>
            <w:vAlign w:val="bottom"/>
          </w:tcPr>
          <w:p w14:paraId="51A00A15">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w:t>
            </w:r>
          </w:p>
        </w:tc>
        <w:tc>
          <w:tcPr>
            <w:tcW w:w="1439" w:type="dxa"/>
            <w:tcBorders>
              <w:top w:val="nil"/>
              <w:left w:val="nil"/>
              <w:bottom w:val="single" w:color="000000" w:sz="4" w:space="0"/>
              <w:right w:val="single" w:color="000000" w:sz="4" w:space="0"/>
            </w:tcBorders>
            <w:noWrap/>
            <w:vAlign w:val="bottom"/>
          </w:tcPr>
          <w:p w14:paraId="03AFBB19">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Kab. Rejang Lebong</w:t>
            </w:r>
          </w:p>
        </w:tc>
        <w:tc>
          <w:tcPr>
            <w:tcW w:w="831" w:type="dxa"/>
            <w:tcBorders>
              <w:top w:val="nil"/>
              <w:left w:val="nil"/>
              <w:bottom w:val="single" w:color="000000" w:sz="4" w:space="0"/>
              <w:right w:val="single" w:color="000000" w:sz="4" w:space="0"/>
            </w:tcBorders>
            <w:noWrap/>
            <w:vAlign w:val="bottom"/>
          </w:tcPr>
          <w:p w14:paraId="07A95E0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11,909</w:t>
            </w:r>
          </w:p>
        </w:tc>
        <w:tc>
          <w:tcPr>
            <w:tcW w:w="831" w:type="dxa"/>
            <w:tcBorders>
              <w:top w:val="nil"/>
              <w:left w:val="nil"/>
              <w:bottom w:val="single" w:color="000000" w:sz="4" w:space="0"/>
              <w:right w:val="single" w:color="000000" w:sz="4" w:space="0"/>
            </w:tcBorders>
            <w:noWrap/>
            <w:vAlign w:val="bottom"/>
          </w:tcPr>
          <w:p w14:paraId="078962B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5,992</w:t>
            </w:r>
          </w:p>
        </w:tc>
        <w:tc>
          <w:tcPr>
            <w:tcW w:w="834" w:type="dxa"/>
            <w:tcBorders>
              <w:top w:val="nil"/>
              <w:left w:val="nil"/>
              <w:bottom w:val="single" w:color="000000" w:sz="4" w:space="0"/>
              <w:right w:val="single" w:color="000000" w:sz="4" w:space="0"/>
            </w:tcBorders>
            <w:noWrap/>
            <w:vAlign w:val="bottom"/>
          </w:tcPr>
          <w:p w14:paraId="3C9C484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5,917</w:t>
            </w:r>
          </w:p>
        </w:tc>
        <w:tc>
          <w:tcPr>
            <w:tcW w:w="831" w:type="dxa"/>
            <w:tcBorders>
              <w:top w:val="nil"/>
              <w:left w:val="nil"/>
              <w:bottom w:val="single" w:color="000000" w:sz="4" w:space="0"/>
              <w:right w:val="single" w:color="000000" w:sz="4" w:space="0"/>
            </w:tcBorders>
            <w:noWrap/>
            <w:vAlign w:val="bottom"/>
          </w:tcPr>
          <w:p w14:paraId="528E21DD">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6,338</w:t>
            </w:r>
          </w:p>
        </w:tc>
        <w:tc>
          <w:tcPr>
            <w:tcW w:w="831" w:type="dxa"/>
            <w:tcBorders>
              <w:top w:val="nil"/>
              <w:left w:val="nil"/>
              <w:bottom w:val="single" w:color="000000" w:sz="4" w:space="0"/>
              <w:right w:val="single" w:color="000000" w:sz="4" w:space="0"/>
            </w:tcBorders>
            <w:noWrap/>
            <w:vAlign w:val="bottom"/>
          </w:tcPr>
          <w:p w14:paraId="31B5F31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2,805</w:t>
            </w:r>
          </w:p>
        </w:tc>
        <w:tc>
          <w:tcPr>
            <w:tcW w:w="831" w:type="dxa"/>
            <w:tcBorders>
              <w:top w:val="nil"/>
              <w:left w:val="nil"/>
              <w:bottom w:val="single" w:color="000000" w:sz="4" w:space="0"/>
              <w:right w:val="single" w:color="000000" w:sz="4" w:space="0"/>
            </w:tcBorders>
            <w:noWrap/>
            <w:vAlign w:val="bottom"/>
          </w:tcPr>
          <w:p w14:paraId="2C3C01C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3,533</w:t>
            </w:r>
          </w:p>
        </w:tc>
        <w:tc>
          <w:tcPr>
            <w:tcW w:w="831" w:type="dxa"/>
            <w:tcBorders>
              <w:top w:val="nil"/>
              <w:left w:val="nil"/>
              <w:bottom w:val="single" w:color="000000" w:sz="4" w:space="0"/>
              <w:right w:val="single" w:color="000000" w:sz="4" w:space="0"/>
            </w:tcBorders>
            <w:noWrap/>
            <w:vAlign w:val="bottom"/>
          </w:tcPr>
          <w:p w14:paraId="151D77F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4,418</w:t>
            </w:r>
          </w:p>
        </w:tc>
        <w:tc>
          <w:tcPr>
            <w:tcW w:w="831" w:type="dxa"/>
            <w:tcBorders>
              <w:top w:val="nil"/>
              <w:left w:val="nil"/>
              <w:bottom w:val="single" w:color="000000" w:sz="4" w:space="0"/>
              <w:right w:val="single" w:color="000000" w:sz="4" w:space="0"/>
            </w:tcBorders>
            <w:noWrap/>
            <w:vAlign w:val="bottom"/>
          </w:tcPr>
          <w:p w14:paraId="268F8FC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2,581</w:t>
            </w:r>
          </w:p>
        </w:tc>
        <w:tc>
          <w:tcPr>
            <w:tcW w:w="831" w:type="dxa"/>
            <w:tcBorders>
              <w:top w:val="nil"/>
              <w:left w:val="nil"/>
              <w:bottom w:val="single" w:color="000000" w:sz="4" w:space="0"/>
              <w:right w:val="single" w:color="000000" w:sz="4" w:space="0"/>
            </w:tcBorders>
            <w:noWrap/>
            <w:vAlign w:val="bottom"/>
          </w:tcPr>
          <w:p w14:paraId="6C8A96DC">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1,837</w:t>
            </w:r>
          </w:p>
        </w:tc>
        <w:tc>
          <w:tcPr>
            <w:tcW w:w="719" w:type="dxa"/>
            <w:gridSpan w:val="2"/>
            <w:tcBorders>
              <w:top w:val="nil"/>
              <w:left w:val="nil"/>
              <w:bottom w:val="single" w:color="000000" w:sz="4" w:space="0"/>
              <w:right w:val="single" w:color="000000" w:sz="4" w:space="0"/>
            </w:tcBorders>
            <w:noWrap/>
            <w:vAlign w:val="bottom"/>
          </w:tcPr>
          <w:p w14:paraId="1BCA5529">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156</w:t>
            </w:r>
          </w:p>
        </w:tc>
        <w:tc>
          <w:tcPr>
            <w:tcW w:w="521" w:type="dxa"/>
            <w:tcBorders>
              <w:top w:val="nil"/>
              <w:left w:val="nil"/>
              <w:bottom w:val="single" w:color="000000" w:sz="4" w:space="0"/>
              <w:right w:val="single" w:color="000000" w:sz="4" w:space="0"/>
            </w:tcBorders>
            <w:noWrap/>
            <w:vAlign w:val="bottom"/>
          </w:tcPr>
          <w:p w14:paraId="3C31B44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96</w:t>
            </w:r>
          </w:p>
        </w:tc>
        <w:tc>
          <w:tcPr>
            <w:tcW w:w="521" w:type="dxa"/>
            <w:gridSpan w:val="2"/>
            <w:tcBorders>
              <w:top w:val="nil"/>
              <w:left w:val="nil"/>
              <w:bottom w:val="single" w:color="000000" w:sz="4" w:space="0"/>
              <w:right w:val="single" w:color="000000" w:sz="4" w:space="0"/>
            </w:tcBorders>
            <w:noWrap/>
            <w:vAlign w:val="bottom"/>
          </w:tcPr>
          <w:p w14:paraId="59DDCBF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60</w:t>
            </w:r>
          </w:p>
        </w:tc>
      </w:tr>
      <w:tr w14:paraId="59AEB72D">
        <w:tblPrEx>
          <w:tblCellMar>
            <w:top w:w="0" w:type="dxa"/>
            <w:left w:w="108" w:type="dxa"/>
            <w:bottom w:w="0" w:type="dxa"/>
            <w:right w:w="108" w:type="dxa"/>
          </w:tblCellMar>
        </w:tblPrEx>
        <w:trPr>
          <w:trHeight w:val="285" w:hRule="atLeast"/>
          <w:jc w:val="center"/>
        </w:trPr>
        <w:tc>
          <w:tcPr>
            <w:tcW w:w="361" w:type="dxa"/>
            <w:tcBorders>
              <w:top w:val="nil"/>
              <w:left w:val="single" w:color="000000" w:sz="4" w:space="0"/>
              <w:bottom w:val="single" w:color="000000" w:sz="4" w:space="0"/>
              <w:right w:val="single" w:color="000000" w:sz="4" w:space="0"/>
            </w:tcBorders>
            <w:noWrap/>
            <w:vAlign w:val="bottom"/>
          </w:tcPr>
          <w:p w14:paraId="38FFC4AB">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4</w:t>
            </w:r>
          </w:p>
        </w:tc>
        <w:tc>
          <w:tcPr>
            <w:tcW w:w="1439" w:type="dxa"/>
            <w:tcBorders>
              <w:top w:val="nil"/>
              <w:left w:val="nil"/>
              <w:bottom w:val="single" w:color="000000" w:sz="4" w:space="0"/>
              <w:right w:val="single" w:color="000000" w:sz="4" w:space="0"/>
            </w:tcBorders>
            <w:noWrap/>
            <w:vAlign w:val="bottom"/>
          </w:tcPr>
          <w:p w14:paraId="4728A92A">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Kab. Mukomuko</w:t>
            </w:r>
          </w:p>
        </w:tc>
        <w:tc>
          <w:tcPr>
            <w:tcW w:w="831" w:type="dxa"/>
            <w:tcBorders>
              <w:top w:val="nil"/>
              <w:left w:val="nil"/>
              <w:bottom w:val="single" w:color="000000" w:sz="4" w:space="0"/>
              <w:right w:val="single" w:color="000000" w:sz="4" w:space="0"/>
            </w:tcBorders>
            <w:noWrap/>
            <w:vAlign w:val="bottom"/>
          </w:tcPr>
          <w:p w14:paraId="7DEE905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7,558</w:t>
            </w:r>
          </w:p>
        </w:tc>
        <w:tc>
          <w:tcPr>
            <w:tcW w:w="831" w:type="dxa"/>
            <w:tcBorders>
              <w:top w:val="nil"/>
              <w:left w:val="nil"/>
              <w:bottom w:val="single" w:color="000000" w:sz="4" w:space="0"/>
              <w:right w:val="single" w:color="000000" w:sz="4" w:space="0"/>
            </w:tcBorders>
            <w:noWrap/>
            <w:vAlign w:val="bottom"/>
          </w:tcPr>
          <w:p w14:paraId="4423480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3,901</w:t>
            </w:r>
          </w:p>
        </w:tc>
        <w:tc>
          <w:tcPr>
            <w:tcW w:w="834" w:type="dxa"/>
            <w:tcBorders>
              <w:top w:val="nil"/>
              <w:left w:val="nil"/>
              <w:bottom w:val="single" w:color="000000" w:sz="4" w:space="0"/>
              <w:right w:val="single" w:color="000000" w:sz="4" w:space="0"/>
            </w:tcBorders>
            <w:noWrap/>
            <w:vAlign w:val="bottom"/>
          </w:tcPr>
          <w:p w14:paraId="188EC48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3,657</w:t>
            </w:r>
          </w:p>
        </w:tc>
        <w:tc>
          <w:tcPr>
            <w:tcW w:w="831" w:type="dxa"/>
            <w:tcBorders>
              <w:top w:val="nil"/>
              <w:left w:val="nil"/>
              <w:bottom w:val="single" w:color="000000" w:sz="4" w:space="0"/>
              <w:right w:val="single" w:color="000000" w:sz="4" w:space="0"/>
            </w:tcBorders>
            <w:noWrap/>
            <w:vAlign w:val="bottom"/>
          </w:tcPr>
          <w:p w14:paraId="381556C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5,006</w:t>
            </w:r>
          </w:p>
        </w:tc>
        <w:tc>
          <w:tcPr>
            <w:tcW w:w="831" w:type="dxa"/>
            <w:tcBorders>
              <w:top w:val="nil"/>
              <w:left w:val="nil"/>
              <w:bottom w:val="single" w:color="000000" w:sz="4" w:space="0"/>
              <w:right w:val="single" w:color="000000" w:sz="4" w:space="0"/>
            </w:tcBorders>
            <w:noWrap/>
            <w:vAlign w:val="bottom"/>
          </w:tcPr>
          <w:p w14:paraId="25AF59A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2,413</w:t>
            </w:r>
          </w:p>
        </w:tc>
        <w:tc>
          <w:tcPr>
            <w:tcW w:w="831" w:type="dxa"/>
            <w:tcBorders>
              <w:top w:val="nil"/>
              <w:left w:val="nil"/>
              <w:bottom w:val="single" w:color="000000" w:sz="4" w:space="0"/>
              <w:right w:val="single" w:color="000000" w:sz="4" w:space="0"/>
            </w:tcBorders>
            <w:noWrap/>
            <w:vAlign w:val="bottom"/>
          </w:tcPr>
          <w:p w14:paraId="530E2B9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2,593</w:t>
            </w:r>
          </w:p>
        </w:tc>
        <w:tc>
          <w:tcPr>
            <w:tcW w:w="831" w:type="dxa"/>
            <w:tcBorders>
              <w:top w:val="nil"/>
              <w:left w:val="nil"/>
              <w:bottom w:val="single" w:color="000000" w:sz="4" w:space="0"/>
              <w:right w:val="single" w:color="000000" w:sz="4" w:space="0"/>
            </w:tcBorders>
            <w:noWrap/>
            <w:vAlign w:val="bottom"/>
          </w:tcPr>
          <w:p w14:paraId="61AAF8E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1,785</w:t>
            </w:r>
          </w:p>
        </w:tc>
        <w:tc>
          <w:tcPr>
            <w:tcW w:w="831" w:type="dxa"/>
            <w:tcBorders>
              <w:top w:val="nil"/>
              <w:left w:val="nil"/>
              <w:bottom w:val="single" w:color="000000" w:sz="4" w:space="0"/>
              <w:right w:val="single" w:color="000000" w:sz="4" w:space="0"/>
            </w:tcBorders>
            <w:noWrap/>
            <w:vAlign w:val="bottom"/>
          </w:tcPr>
          <w:p w14:paraId="771A8BF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969</w:t>
            </w:r>
          </w:p>
        </w:tc>
        <w:tc>
          <w:tcPr>
            <w:tcW w:w="831" w:type="dxa"/>
            <w:tcBorders>
              <w:top w:val="nil"/>
              <w:left w:val="nil"/>
              <w:bottom w:val="single" w:color="000000" w:sz="4" w:space="0"/>
              <w:right w:val="single" w:color="000000" w:sz="4" w:space="0"/>
            </w:tcBorders>
            <w:noWrap/>
            <w:vAlign w:val="bottom"/>
          </w:tcPr>
          <w:p w14:paraId="5078F78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816</w:t>
            </w:r>
          </w:p>
        </w:tc>
        <w:tc>
          <w:tcPr>
            <w:tcW w:w="719" w:type="dxa"/>
            <w:gridSpan w:val="2"/>
            <w:tcBorders>
              <w:top w:val="nil"/>
              <w:left w:val="nil"/>
              <w:bottom w:val="single" w:color="000000" w:sz="4" w:space="0"/>
              <w:right w:val="single" w:color="000000" w:sz="4" w:space="0"/>
            </w:tcBorders>
            <w:noWrap/>
            <w:vAlign w:val="bottom"/>
          </w:tcPr>
          <w:p w14:paraId="4BBC935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72</w:t>
            </w:r>
          </w:p>
        </w:tc>
        <w:tc>
          <w:tcPr>
            <w:tcW w:w="521" w:type="dxa"/>
            <w:tcBorders>
              <w:top w:val="nil"/>
              <w:left w:val="nil"/>
              <w:bottom w:val="single" w:color="000000" w:sz="4" w:space="0"/>
              <w:right w:val="single" w:color="000000" w:sz="4" w:space="0"/>
            </w:tcBorders>
            <w:noWrap/>
            <w:vAlign w:val="bottom"/>
          </w:tcPr>
          <w:p w14:paraId="1C6D4B4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38</w:t>
            </w:r>
          </w:p>
        </w:tc>
        <w:tc>
          <w:tcPr>
            <w:tcW w:w="521" w:type="dxa"/>
            <w:gridSpan w:val="2"/>
            <w:tcBorders>
              <w:top w:val="nil"/>
              <w:left w:val="nil"/>
              <w:bottom w:val="single" w:color="000000" w:sz="4" w:space="0"/>
              <w:right w:val="single" w:color="000000" w:sz="4" w:space="0"/>
            </w:tcBorders>
            <w:noWrap/>
            <w:vAlign w:val="bottom"/>
          </w:tcPr>
          <w:p w14:paraId="27ED67A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34</w:t>
            </w:r>
          </w:p>
        </w:tc>
      </w:tr>
      <w:tr w14:paraId="09574232">
        <w:tblPrEx>
          <w:tblCellMar>
            <w:top w:w="0" w:type="dxa"/>
            <w:left w:w="108" w:type="dxa"/>
            <w:bottom w:w="0" w:type="dxa"/>
            <w:right w:w="108" w:type="dxa"/>
          </w:tblCellMar>
        </w:tblPrEx>
        <w:trPr>
          <w:trHeight w:val="285" w:hRule="atLeast"/>
          <w:jc w:val="center"/>
        </w:trPr>
        <w:tc>
          <w:tcPr>
            <w:tcW w:w="361" w:type="dxa"/>
            <w:tcBorders>
              <w:top w:val="nil"/>
              <w:left w:val="single" w:color="000000" w:sz="4" w:space="0"/>
              <w:bottom w:val="single" w:color="000000" w:sz="4" w:space="0"/>
              <w:right w:val="single" w:color="000000" w:sz="4" w:space="0"/>
            </w:tcBorders>
            <w:noWrap/>
            <w:vAlign w:val="bottom"/>
          </w:tcPr>
          <w:p w14:paraId="1EB6320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5</w:t>
            </w:r>
          </w:p>
        </w:tc>
        <w:tc>
          <w:tcPr>
            <w:tcW w:w="1439" w:type="dxa"/>
            <w:tcBorders>
              <w:top w:val="nil"/>
              <w:left w:val="nil"/>
              <w:bottom w:val="single" w:color="000000" w:sz="4" w:space="0"/>
              <w:right w:val="single" w:color="000000" w:sz="4" w:space="0"/>
            </w:tcBorders>
            <w:noWrap/>
            <w:vAlign w:val="bottom"/>
          </w:tcPr>
          <w:p w14:paraId="4EAB34D4">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Kab. Seluma</w:t>
            </w:r>
          </w:p>
        </w:tc>
        <w:tc>
          <w:tcPr>
            <w:tcW w:w="831" w:type="dxa"/>
            <w:tcBorders>
              <w:top w:val="nil"/>
              <w:left w:val="nil"/>
              <w:bottom w:val="single" w:color="000000" w:sz="4" w:space="0"/>
              <w:right w:val="single" w:color="000000" w:sz="4" w:space="0"/>
            </w:tcBorders>
            <w:noWrap/>
            <w:vAlign w:val="bottom"/>
          </w:tcPr>
          <w:p w14:paraId="1916788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7,936</w:t>
            </w:r>
          </w:p>
        </w:tc>
        <w:tc>
          <w:tcPr>
            <w:tcW w:w="831" w:type="dxa"/>
            <w:tcBorders>
              <w:top w:val="nil"/>
              <w:left w:val="nil"/>
              <w:bottom w:val="single" w:color="000000" w:sz="4" w:space="0"/>
              <w:right w:val="single" w:color="000000" w:sz="4" w:space="0"/>
            </w:tcBorders>
            <w:noWrap/>
            <w:vAlign w:val="bottom"/>
          </w:tcPr>
          <w:p w14:paraId="0E1A2F1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4,115</w:t>
            </w:r>
          </w:p>
        </w:tc>
        <w:tc>
          <w:tcPr>
            <w:tcW w:w="834" w:type="dxa"/>
            <w:tcBorders>
              <w:top w:val="nil"/>
              <w:left w:val="nil"/>
              <w:bottom w:val="single" w:color="000000" w:sz="4" w:space="0"/>
              <w:right w:val="single" w:color="000000" w:sz="4" w:space="0"/>
            </w:tcBorders>
            <w:noWrap/>
            <w:vAlign w:val="bottom"/>
          </w:tcPr>
          <w:p w14:paraId="1D8CE4E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3,821</w:t>
            </w:r>
          </w:p>
        </w:tc>
        <w:tc>
          <w:tcPr>
            <w:tcW w:w="831" w:type="dxa"/>
            <w:tcBorders>
              <w:top w:val="nil"/>
              <w:left w:val="nil"/>
              <w:bottom w:val="single" w:color="000000" w:sz="4" w:space="0"/>
              <w:right w:val="single" w:color="000000" w:sz="4" w:space="0"/>
            </w:tcBorders>
            <w:noWrap/>
            <w:vAlign w:val="bottom"/>
          </w:tcPr>
          <w:p w14:paraId="4136A5E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4,857</w:t>
            </w:r>
          </w:p>
        </w:tc>
        <w:tc>
          <w:tcPr>
            <w:tcW w:w="831" w:type="dxa"/>
            <w:tcBorders>
              <w:top w:val="nil"/>
              <w:left w:val="nil"/>
              <w:bottom w:val="single" w:color="000000" w:sz="4" w:space="0"/>
              <w:right w:val="single" w:color="000000" w:sz="4" w:space="0"/>
            </w:tcBorders>
            <w:noWrap/>
            <w:vAlign w:val="bottom"/>
          </w:tcPr>
          <w:p w14:paraId="6887279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2,301</w:t>
            </w:r>
          </w:p>
        </w:tc>
        <w:tc>
          <w:tcPr>
            <w:tcW w:w="831" w:type="dxa"/>
            <w:tcBorders>
              <w:top w:val="nil"/>
              <w:left w:val="nil"/>
              <w:bottom w:val="single" w:color="000000" w:sz="4" w:space="0"/>
              <w:right w:val="single" w:color="000000" w:sz="4" w:space="0"/>
            </w:tcBorders>
            <w:noWrap/>
            <w:vAlign w:val="bottom"/>
          </w:tcPr>
          <w:p w14:paraId="2405DCA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2,556</w:t>
            </w:r>
          </w:p>
        </w:tc>
        <w:tc>
          <w:tcPr>
            <w:tcW w:w="831" w:type="dxa"/>
            <w:tcBorders>
              <w:top w:val="nil"/>
              <w:left w:val="nil"/>
              <w:bottom w:val="single" w:color="000000" w:sz="4" w:space="0"/>
              <w:right w:val="single" w:color="000000" w:sz="4" w:space="0"/>
            </w:tcBorders>
            <w:noWrap/>
            <w:vAlign w:val="bottom"/>
          </w:tcPr>
          <w:p w14:paraId="0FEF2A5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1,931</w:t>
            </w:r>
          </w:p>
        </w:tc>
        <w:tc>
          <w:tcPr>
            <w:tcW w:w="831" w:type="dxa"/>
            <w:tcBorders>
              <w:top w:val="nil"/>
              <w:left w:val="nil"/>
              <w:bottom w:val="single" w:color="000000" w:sz="4" w:space="0"/>
              <w:right w:val="single" w:color="000000" w:sz="4" w:space="0"/>
            </w:tcBorders>
            <w:noWrap/>
            <w:vAlign w:val="bottom"/>
          </w:tcPr>
          <w:p w14:paraId="653746FB">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1,158</w:t>
            </w:r>
          </w:p>
        </w:tc>
        <w:tc>
          <w:tcPr>
            <w:tcW w:w="831" w:type="dxa"/>
            <w:tcBorders>
              <w:top w:val="nil"/>
              <w:left w:val="nil"/>
              <w:bottom w:val="single" w:color="000000" w:sz="4" w:space="0"/>
              <w:right w:val="single" w:color="000000" w:sz="4" w:space="0"/>
            </w:tcBorders>
            <w:noWrap/>
            <w:vAlign w:val="bottom"/>
          </w:tcPr>
          <w:p w14:paraId="14AAF80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773</w:t>
            </w:r>
          </w:p>
        </w:tc>
        <w:tc>
          <w:tcPr>
            <w:tcW w:w="719" w:type="dxa"/>
            <w:gridSpan w:val="2"/>
            <w:tcBorders>
              <w:top w:val="nil"/>
              <w:left w:val="nil"/>
              <w:bottom w:val="single" w:color="000000" w:sz="4" w:space="0"/>
              <w:right w:val="single" w:color="000000" w:sz="4" w:space="0"/>
            </w:tcBorders>
            <w:noWrap/>
            <w:vAlign w:val="bottom"/>
          </w:tcPr>
          <w:p w14:paraId="7DFB080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70</w:t>
            </w:r>
          </w:p>
        </w:tc>
        <w:tc>
          <w:tcPr>
            <w:tcW w:w="521" w:type="dxa"/>
            <w:tcBorders>
              <w:top w:val="nil"/>
              <w:left w:val="nil"/>
              <w:bottom w:val="single" w:color="000000" w:sz="4" w:space="0"/>
              <w:right w:val="single" w:color="000000" w:sz="4" w:space="0"/>
            </w:tcBorders>
            <w:noWrap/>
            <w:vAlign w:val="bottom"/>
          </w:tcPr>
          <w:p w14:paraId="226EDCD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33</w:t>
            </w:r>
          </w:p>
        </w:tc>
        <w:tc>
          <w:tcPr>
            <w:tcW w:w="521" w:type="dxa"/>
            <w:gridSpan w:val="2"/>
            <w:tcBorders>
              <w:top w:val="nil"/>
              <w:left w:val="nil"/>
              <w:bottom w:val="single" w:color="000000" w:sz="4" w:space="0"/>
              <w:right w:val="single" w:color="000000" w:sz="4" w:space="0"/>
            </w:tcBorders>
            <w:noWrap/>
            <w:vAlign w:val="bottom"/>
          </w:tcPr>
          <w:p w14:paraId="1219F84C">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37</w:t>
            </w:r>
          </w:p>
        </w:tc>
      </w:tr>
      <w:tr w14:paraId="15AB8516">
        <w:tblPrEx>
          <w:tblCellMar>
            <w:top w:w="0" w:type="dxa"/>
            <w:left w:w="108" w:type="dxa"/>
            <w:bottom w:w="0" w:type="dxa"/>
            <w:right w:w="108" w:type="dxa"/>
          </w:tblCellMar>
        </w:tblPrEx>
        <w:trPr>
          <w:trHeight w:val="285" w:hRule="atLeast"/>
          <w:jc w:val="center"/>
        </w:trPr>
        <w:tc>
          <w:tcPr>
            <w:tcW w:w="361" w:type="dxa"/>
            <w:tcBorders>
              <w:top w:val="nil"/>
              <w:left w:val="single" w:color="000000" w:sz="4" w:space="0"/>
              <w:bottom w:val="single" w:color="000000" w:sz="4" w:space="0"/>
              <w:right w:val="single" w:color="000000" w:sz="4" w:space="0"/>
            </w:tcBorders>
            <w:noWrap/>
            <w:vAlign w:val="bottom"/>
          </w:tcPr>
          <w:p w14:paraId="73932FA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6</w:t>
            </w:r>
          </w:p>
        </w:tc>
        <w:tc>
          <w:tcPr>
            <w:tcW w:w="1439" w:type="dxa"/>
            <w:tcBorders>
              <w:top w:val="nil"/>
              <w:left w:val="nil"/>
              <w:bottom w:val="single" w:color="000000" w:sz="4" w:space="0"/>
              <w:right w:val="single" w:color="000000" w:sz="4" w:space="0"/>
            </w:tcBorders>
            <w:noWrap/>
            <w:vAlign w:val="bottom"/>
          </w:tcPr>
          <w:p w14:paraId="70993D44">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Kab. Bengkulu Selatan</w:t>
            </w:r>
          </w:p>
        </w:tc>
        <w:tc>
          <w:tcPr>
            <w:tcW w:w="831" w:type="dxa"/>
            <w:tcBorders>
              <w:top w:val="nil"/>
              <w:left w:val="nil"/>
              <w:bottom w:val="single" w:color="000000" w:sz="4" w:space="0"/>
              <w:right w:val="single" w:color="000000" w:sz="4" w:space="0"/>
            </w:tcBorders>
            <w:noWrap/>
            <w:vAlign w:val="bottom"/>
          </w:tcPr>
          <w:p w14:paraId="41D03ABC">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7,833</w:t>
            </w:r>
          </w:p>
        </w:tc>
        <w:tc>
          <w:tcPr>
            <w:tcW w:w="831" w:type="dxa"/>
            <w:tcBorders>
              <w:top w:val="nil"/>
              <w:left w:val="nil"/>
              <w:bottom w:val="single" w:color="000000" w:sz="4" w:space="0"/>
              <w:right w:val="single" w:color="000000" w:sz="4" w:space="0"/>
            </w:tcBorders>
            <w:noWrap/>
            <w:vAlign w:val="bottom"/>
          </w:tcPr>
          <w:p w14:paraId="6C6A20D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4,043</w:t>
            </w:r>
          </w:p>
        </w:tc>
        <w:tc>
          <w:tcPr>
            <w:tcW w:w="834" w:type="dxa"/>
            <w:tcBorders>
              <w:top w:val="nil"/>
              <w:left w:val="nil"/>
              <w:bottom w:val="single" w:color="000000" w:sz="4" w:space="0"/>
              <w:right w:val="single" w:color="000000" w:sz="4" w:space="0"/>
            </w:tcBorders>
            <w:noWrap/>
            <w:vAlign w:val="bottom"/>
          </w:tcPr>
          <w:p w14:paraId="3E7A396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3,79</w:t>
            </w:r>
          </w:p>
        </w:tc>
        <w:tc>
          <w:tcPr>
            <w:tcW w:w="831" w:type="dxa"/>
            <w:tcBorders>
              <w:top w:val="nil"/>
              <w:left w:val="nil"/>
              <w:bottom w:val="single" w:color="000000" w:sz="4" w:space="0"/>
              <w:right w:val="single" w:color="000000" w:sz="4" w:space="0"/>
            </w:tcBorders>
            <w:noWrap/>
            <w:vAlign w:val="bottom"/>
          </w:tcPr>
          <w:p w14:paraId="71F852D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6,662</w:t>
            </w:r>
          </w:p>
        </w:tc>
        <w:tc>
          <w:tcPr>
            <w:tcW w:w="831" w:type="dxa"/>
            <w:tcBorders>
              <w:top w:val="nil"/>
              <w:left w:val="nil"/>
              <w:bottom w:val="single" w:color="000000" w:sz="4" w:space="0"/>
              <w:right w:val="single" w:color="000000" w:sz="4" w:space="0"/>
            </w:tcBorders>
            <w:noWrap/>
            <w:vAlign w:val="bottom"/>
          </w:tcPr>
          <w:p w14:paraId="5E8E238B">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3,08</w:t>
            </w:r>
          </w:p>
        </w:tc>
        <w:tc>
          <w:tcPr>
            <w:tcW w:w="831" w:type="dxa"/>
            <w:tcBorders>
              <w:top w:val="nil"/>
              <w:left w:val="nil"/>
              <w:bottom w:val="single" w:color="000000" w:sz="4" w:space="0"/>
              <w:right w:val="single" w:color="000000" w:sz="4" w:space="0"/>
            </w:tcBorders>
            <w:noWrap/>
            <w:vAlign w:val="bottom"/>
          </w:tcPr>
          <w:p w14:paraId="0DF6830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3,582</w:t>
            </w:r>
          </w:p>
        </w:tc>
        <w:tc>
          <w:tcPr>
            <w:tcW w:w="831" w:type="dxa"/>
            <w:tcBorders>
              <w:top w:val="nil"/>
              <w:left w:val="nil"/>
              <w:bottom w:val="single" w:color="000000" w:sz="4" w:space="0"/>
              <w:right w:val="single" w:color="000000" w:sz="4" w:space="0"/>
            </w:tcBorders>
            <w:noWrap/>
            <w:vAlign w:val="bottom"/>
          </w:tcPr>
          <w:p w14:paraId="450CB2B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1,639</w:t>
            </w:r>
          </w:p>
        </w:tc>
        <w:tc>
          <w:tcPr>
            <w:tcW w:w="831" w:type="dxa"/>
            <w:tcBorders>
              <w:top w:val="nil"/>
              <w:left w:val="nil"/>
              <w:bottom w:val="single" w:color="000000" w:sz="4" w:space="0"/>
              <w:right w:val="single" w:color="000000" w:sz="4" w:space="0"/>
            </w:tcBorders>
            <w:noWrap/>
            <w:vAlign w:val="bottom"/>
          </w:tcPr>
          <w:p w14:paraId="1330681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1,077</w:t>
            </w:r>
          </w:p>
        </w:tc>
        <w:tc>
          <w:tcPr>
            <w:tcW w:w="831" w:type="dxa"/>
            <w:tcBorders>
              <w:top w:val="nil"/>
              <w:left w:val="nil"/>
              <w:bottom w:val="single" w:color="000000" w:sz="4" w:space="0"/>
              <w:right w:val="single" w:color="000000" w:sz="4" w:space="0"/>
            </w:tcBorders>
            <w:noWrap/>
            <w:vAlign w:val="bottom"/>
          </w:tcPr>
          <w:p w14:paraId="4316769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562</w:t>
            </w:r>
          </w:p>
        </w:tc>
        <w:tc>
          <w:tcPr>
            <w:tcW w:w="719" w:type="dxa"/>
            <w:gridSpan w:val="2"/>
            <w:tcBorders>
              <w:top w:val="nil"/>
              <w:left w:val="nil"/>
              <w:bottom w:val="single" w:color="000000" w:sz="4" w:space="0"/>
              <w:right w:val="single" w:color="000000" w:sz="4" w:space="0"/>
            </w:tcBorders>
            <w:noWrap/>
            <w:vAlign w:val="bottom"/>
          </w:tcPr>
          <w:p w14:paraId="4FCFCA0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138</w:t>
            </w:r>
          </w:p>
        </w:tc>
        <w:tc>
          <w:tcPr>
            <w:tcW w:w="521" w:type="dxa"/>
            <w:tcBorders>
              <w:top w:val="nil"/>
              <w:left w:val="nil"/>
              <w:bottom w:val="single" w:color="000000" w:sz="4" w:space="0"/>
              <w:right w:val="single" w:color="000000" w:sz="4" w:space="0"/>
            </w:tcBorders>
            <w:noWrap/>
            <w:vAlign w:val="bottom"/>
          </w:tcPr>
          <w:p w14:paraId="71866C9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87</w:t>
            </w:r>
          </w:p>
        </w:tc>
        <w:tc>
          <w:tcPr>
            <w:tcW w:w="521" w:type="dxa"/>
            <w:gridSpan w:val="2"/>
            <w:tcBorders>
              <w:top w:val="nil"/>
              <w:left w:val="nil"/>
              <w:bottom w:val="single" w:color="000000" w:sz="4" w:space="0"/>
              <w:right w:val="single" w:color="000000" w:sz="4" w:space="0"/>
            </w:tcBorders>
            <w:noWrap/>
            <w:vAlign w:val="bottom"/>
          </w:tcPr>
          <w:p w14:paraId="4D000AC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51</w:t>
            </w:r>
          </w:p>
        </w:tc>
      </w:tr>
      <w:tr w14:paraId="2605EFF6">
        <w:tblPrEx>
          <w:tblCellMar>
            <w:top w:w="0" w:type="dxa"/>
            <w:left w:w="108" w:type="dxa"/>
            <w:bottom w:w="0" w:type="dxa"/>
            <w:right w:w="108" w:type="dxa"/>
          </w:tblCellMar>
        </w:tblPrEx>
        <w:trPr>
          <w:trHeight w:val="285" w:hRule="atLeast"/>
          <w:jc w:val="center"/>
        </w:trPr>
        <w:tc>
          <w:tcPr>
            <w:tcW w:w="361" w:type="dxa"/>
            <w:tcBorders>
              <w:top w:val="nil"/>
              <w:left w:val="single" w:color="000000" w:sz="4" w:space="0"/>
              <w:bottom w:val="single" w:color="000000" w:sz="4" w:space="0"/>
              <w:right w:val="single" w:color="000000" w:sz="4" w:space="0"/>
            </w:tcBorders>
            <w:noWrap/>
            <w:vAlign w:val="bottom"/>
          </w:tcPr>
          <w:p w14:paraId="701D6752">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7</w:t>
            </w:r>
          </w:p>
        </w:tc>
        <w:tc>
          <w:tcPr>
            <w:tcW w:w="1439" w:type="dxa"/>
            <w:tcBorders>
              <w:top w:val="nil"/>
              <w:left w:val="nil"/>
              <w:bottom w:val="single" w:color="000000" w:sz="4" w:space="0"/>
              <w:right w:val="single" w:color="000000" w:sz="4" w:space="0"/>
            </w:tcBorders>
            <w:noWrap/>
            <w:vAlign w:val="bottom"/>
          </w:tcPr>
          <w:p w14:paraId="331195D3">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Kab. Kaur</w:t>
            </w:r>
          </w:p>
        </w:tc>
        <w:tc>
          <w:tcPr>
            <w:tcW w:w="831" w:type="dxa"/>
            <w:tcBorders>
              <w:top w:val="nil"/>
              <w:left w:val="nil"/>
              <w:bottom w:val="single" w:color="000000" w:sz="4" w:space="0"/>
              <w:right w:val="single" w:color="000000" w:sz="4" w:space="0"/>
            </w:tcBorders>
            <w:noWrap/>
            <w:vAlign w:val="bottom"/>
          </w:tcPr>
          <w:p w14:paraId="44AD7BD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5,121</w:t>
            </w:r>
          </w:p>
        </w:tc>
        <w:tc>
          <w:tcPr>
            <w:tcW w:w="831" w:type="dxa"/>
            <w:tcBorders>
              <w:top w:val="nil"/>
              <w:left w:val="nil"/>
              <w:bottom w:val="single" w:color="000000" w:sz="4" w:space="0"/>
              <w:right w:val="single" w:color="000000" w:sz="4" w:space="0"/>
            </w:tcBorders>
            <w:noWrap/>
            <w:vAlign w:val="bottom"/>
          </w:tcPr>
          <w:p w14:paraId="4E73FBA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2,67</w:t>
            </w:r>
          </w:p>
        </w:tc>
        <w:tc>
          <w:tcPr>
            <w:tcW w:w="834" w:type="dxa"/>
            <w:tcBorders>
              <w:top w:val="nil"/>
              <w:left w:val="nil"/>
              <w:bottom w:val="single" w:color="000000" w:sz="4" w:space="0"/>
              <w:right w:val="single" w:color="000000" w:sz="4" w:space="0"/>
            </w:tcBorders>
            <w:noWrap/>
            <w:vAlign w:val="bottom"/>
          </w:tcPr>
          <w:p w14:paraId="528A4A1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2,451</w:t>
            </w:r>
          </w:p>
        </w:tc>
        <w:tc>
          <w:tcPr>
            <w:tcW w:w="831" w:type="dxa"/>
            <w:tcBorders>
              <w:top w:val="nil"/>
              <w:left w:val="nil"/>
              <w:bottom w:val="single" w:color="000000" w:sz="4" w:space="0"/>
              <w:right w:val="single" w:color="000000" w:sz="4" w:space="0"/>
            </w:tcBorders>
            <w:noWrap/>
            <w:vAlign w:val="bottom"/>
          </w:tcPr>
          <w:p w14:paraId="1E499AC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3,671</w:t>
            </w:r>
          </w:p>
        </w:tc>
        <w:tc>
          <w:tcPr>
            <w:tcW w:w="831" w:type="dxa"/>
            <w:tcBorders>
              <w:top w:val="nil"/>
              <w:left w:val="nil"/>
              <w:bottom w:val="single" w:color="000000" w:sz="4" w:space="0"/>
              <w:right w:val="single" w:color="000000" w:sz="4" w:space="0"/>
            </w:tcBorders>
            <w:noWrap/>
            <w:vAlign w:val="bottom"/>
          </w:tcPr>
          <w:p w14:paraId="08C32A7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1,823</w:t>
            </w:r>
          </w:p>
        </w:tc>
        <w:tc>
          <w:tcPr>
            <w:tcW w:w="831" w:type="dxa"/>
            <w:tcBorders>
              <w:top w:val="nil"/>
              <w:left w:val="nil"/>
              <w:bottom w:val="single" w:color="000000" w:sz="4" w:space="0"/>
              <w:right w:val="single" w:color="000000" w:sz="4" w:space="0"/>
            </w:tcBorders>
            <w:noWrap/>
            <w:vAlign w:val="bottom"/>
          </w:tcPr>
          <w:p w14:paraId="424017B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1,848</w:t>
            </w:r>
          </w:p>
        </w:tc>
        <w:tc>
          <w:tcPr>
            <w:tcW w:w="831" w:type="dxa"/>
            <w:tcBorders>
              <w:top w:val="nil"/>
              <w:left w:val="nil"/>
              <w:bottom w:val="single" w:color="000000" w:sz="4" w:space="0"/>
              <w:right w:val="single" w:color="000000" w:sz="4" w:space="0"/>
            </w:tcBorders>
            <w:noWrap/>
            <w:vAlign w:val="bottom"/>
          </w:tcPr>
          <w:p w14:paraId="2FDA286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1,172</w:t>
            </w:r>
          </w:p>
        </w:tc>
        <w:tc>
          <w:tcPr>
            <w:tcW w:w="831" w:type="dxa"/>
            <w:tcBorders>
              <w:top w:val="nil"/>
              <w:left w:val="nil"/>
              <w:bottom w:val="single" w:color="000000" w:sz="4" w:space="0"/>
              <w:right w:val="single" w:color="000000" w:sz="4" w:space="0"/>
            </w:tcBorders>
            <w:noWrap/>
            <w:vAlign w:val="bottom"/>
          </w:tcPr>
          <w:p w14:paraId="5F4C293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781</w:t>
            </w:r>
          </w:p>
        </w:tc>
        <w:tc>
          <w:tcPr>
            <w:tcW w:w="831" w:type="dxa"/>
            <w:tcBorders>
              <w:top w:val="nil"/>
              <w:left w:val="nil"/>
              <w:bottom w:val="single" w:color="000000" w:sz="4" w:space="0"/>
              <w:right w:val="single" w:color="000000" w:sz="4" w:space="0"/>
            </w:tcBorders>
            <w:noWrap/>
            <w:vAlign w:val="bottom"/>
          </w:tcPr>
          <w:p w14:paraId="07D524BB">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391</w:t>
            </w:r>
          </w:p>
        </w:tc>
        <w:tc>
          <w:tcPr>
            <w:tcW w:w="719" w:type="dxa"/>
            <w:gridSpan w:val="2"/>
            <w:tcBorders>
              <w:top w:val="nil"/>
              <w:left w:val="nil"/>
              <w:bottom w:val="single" w:color="000000" w:sz="4" w:space="0"/>
              <w:right w:val="single" w:color="000000" w:sz="4" w:space="0"/>
            </w:tcBorders>
            <w:noWrap/>
            <w:vAlign w:val="bottom"/>
          </w:tcPr>
          <w:p w14:paraId="16EECAF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46</w:t>
            </w:r>
          </w:p>
        </w:tc>
        <w:tc>
          <w:tcPr>
            <w:tcW w:w="521" w:type="dxa"/>
            <w:tcBorders>
              <w:top w:val="nil"/>
              <w:left w:val="nil"/>
              <w:bottom w:val="single" w:color="000000" w:sz="4" w:space="0"/>
              <w:right w:val="single" w:color="000000" w:sz="4" w:space="0"/>
            </w:tcBorders>
            <w:noWrap/>
            <w:vAlign w:val="bottom"/>
          </w:tcPr>
          <w:p w14:paraId="61EC2B1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33</w:t>
            </w:r>
          </w:p>
        </w:tc>
        <w:tc>
          <w:tcPr>
            <w:tcW w:w="521" w:type="dxa"/>
            <w:gridSpan w:val="2"/>
            <w:tcBorders>
              <w:top w:val="nil"/>
              <w:left w:val="nil"/>
              <w:bottom w:val="single" w:color="000000" w:sz="4" w:space="0"/>
              <w:right w:val="single" w:color="000000" w:sz="4" w:space="0"/>
            </w:tcBorders>
            <w:noWrap/>
            <w:vAlign w:val="bottom"/>
          </w:tcPr>
          <w:p w14:paraId="3C3DB2ED">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13</w:t>
            </w:r>
          </w:p>
        </w:tc>
      </w:tr>
      <w:tr w14:paraId="21105051">
        <w:tblPrEx>
          <w:tblCellMar>
            <w:top w:w="0" w:type="dxa"/>
            <w:left w:w="108" w:type="dxa"/>
            <w:bottom w:w="0" w:type="dxa"/>
            <w:right w:w="108" w:type="dxa"/>
          </w:tblCellMar>
        </w:tblPrEx>
        <w:trPr>
          <w:trHeight w:val="285" w:hRule="atLeast"/>
          <w:jc w:val="center"/>
        </w:trPr>
        <w:tc>
          <w:tcPr>
            <w:tcW w:w="361" w:type="dxa"/>
            <w:tcBorders>
              <w:top w:val="nil"/>
              <w:left w:val="single" w:color="000000" w:sz="4" w:space="0"/>
              <w:bottom w:val="single" w:color="000000" w:sz="4" w:space="0"/>
              <w:right w:val="single" w:color="000000" w:sz="4" w:space="0"/>
            </w:tcBorders>
            <w:noWrap/>
            <w:vAlign w:val="bottom"/>
          </w:tcPr>
          <w:p w14:paraId="4CD37D3E">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8</w:t>
            </w:r>
          </w:p>
        </w:tc>
        <w:tc>
          <w:tcPr>
            <w:tcW w:w="1439" w:type="dxa"/>
            <w:tcBorders>
              <w:top w:val="nil"/>
              <w:left w:val="nil"/>
              <w:bottom w:val="single" w:color="000000" w:sz="4" w:space="0"/>
              <w:right w:val="single" w:color="000000" w:sz="4" w:space="0"/>
            </w:tcBorders>
            <w:noWrap/>
            <w:vAlign w:val="bottom"/>
          </w:tcPr>
          <w:p w14:paraId="68789B4C">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Kab. Kepahiang</w:t>
            </w:r>
          </w:p>
        </w:tc>
        <w:tc>
          <w:tcPr>
            <w:tcW w:w="831" w:type="dxa"/>
            <w:tcBorders>
              <w:top w:val="nil"/>
              <w:left w:val="nil"/>
              <w:bottom w:val="single" w:color="000000" w:sz="4" w:space="0"/>
              <w:right w:val="single" w:color="000000" w:sz="4" w:space="0"/>
            </w:tcBorders>
            <w:noWrap/>
            <w:vAlign w:val="bottom"/>
          </w:tcPr>
          <w:p w14:paraId="75EAA26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5,272</w:t>
            </w:r>
          </w:p>
        </w:tc>
        <w:tc>
          <w:tcPr>
            <w:tcW w:w="831" w:type="dxa"/>
            <w:tcBorders>
              <w:top w:val="nil"/>
              <w:left w:val="nil"/>
              <w:bottom w:val="single" w:color="000000" w:sz="4" w:space="0"/>
              <w:right w:val="single" w:color="000000" w:sz="4" w:space="0"/>
            </w:tcBorders>
            <w:noWrap/>
            <w:vAlign w:val="bottom"/>
          </w:tcPr>
          <w:p w14:paraId="4565238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2,806</w:t>
            </w:r>
          </w:p>
        </w:tc>
        <w:tc>
          <w:tcPr>
            <w:tcW w:w="834" w:type="dxa"/>
            <w:tcBorders>
              <w:top w:val="nil"/>
              <w:left w:val="nil"/>
              <w:bottom w:val="single" w:color="000000" w:sz="4" w:space="0"/>
              <w:right w:val="single" w:color="000000" w:sz="4" w:space="0"/>
            </w:tcBorders>
            <w:noWrap/>
            <w:vAlign w:val="bottom"/>
          </w:tcPr>
          <w:p w14:paraId="5411EC35">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2,466</w:t>
            </w:r>
          </w:p>
        </w:tc>
        <w:tc>
          <w:tcPr>
            <w:tcW w:w="831" w:type="dxa"/>
            <w:tcBorders>
              <w:top w:val="nil"/>
              <w:left w:val="nil"/>
              <w:bottom w:val="single" w:color="000000" w:sz="4" w:space="0"/>
              <w:right w:val="single" w:color="000000" w:sz="4" w:space="0"/>
            </w:tcBorders>
            <w:noWrap/>
            <w:vAlign w:val="bottom"/>
          </w:tcPr>
          <w:p w14:paraId="4E9F7D2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2,866</w:t>
            </w:r>
          </w:p>
        </w:tc>
        <w:tc>
          <w:tcPr>
            <w:tcW w:w="831" w:type="dxa"/>
            <w:tcBorders>
              <w:top w:val="nil"/>
              <w:left w:val="nil"/>
              <w:bottom w:val="single" w:color="000000" w:sz="4" w:space="0"/>
              <w:right w:val="single" w:color="000000" w:sz="4" w:space="0"/>
            </w:tcBorders>
            <w:noWrap/>
            <w:vAlign w:val="bottom"/>
          </w:tcPr>
          <w:p w14:paraId="5790269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1,315</w:t>
            </w:r>
          </w:p>
        </w:tc>
        <w:tc>
          <w:tcPr>
            <w:tcW w:w="831" w:type="dxa"/>
            <w:tcBorders>
              <w:top w:val="nil"/>
              <w:left w:val="nil"/>
              <w:bottom w:val="single" w:color="000000" w:sz="4" w:space="0"/>
              <w:right w:val="single" w:color="000000" w:sz="4" w:space="0"/>
            </w:tcBorders>
            <w:noWrap/>
            <w:vAlign w:val="bottom"/>
          </w:tcPr>
          <w:p w14:paraId="5025534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1,551</w:t>
            </w:r>
          </w:p>
        </w:tc>
        <w:tc>
          <w:tcPr>
            <w:tcW w:w="831" w:type="dxa"/>
            <w:tcBorders>
              <w:top w:val="nil"/>
              <w:left w:val="nil"/>
              <w:bottom w:val="single" w:color="000000" w:sz="4" w:space="0"/>
              <w:right w:val="single" w:color="000000" w:sz="4" w:space="0"/>
            </w:tcBorders>
            <w:noWrap/>
            <w:vAlign w:val="bottom"/>
          </w:tcPr>
          <w:p w14:paraId="42F7F41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1,833</w:t>
            </w:r>
          </w:p>
        </w:tc>
        <w:tc>
          <w:tcPr>
            <w:tcW w:w="831" w:type="dxa"/>
            <w:tcBorders>
              <w:top w:val="nil"/>
              <w:left w:val="nil"/>
              <w:bottom w:val="single" w:color="000000" w:sz="4" w:space="0"/>
              <w:right w:val="single" w:color="000000" w:sz="4" w:space="0"/>
            </w:tcBorders>
            <w:noWrap/>
            <w:vAlign w:val="bottom"/>
          </w:tcPr>
          <w:p w14:paraId="3D5C5D3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1,17</w:t>
            </w:r>
          </w:p>
        </w:tc>
        <w:tc>
          <w:tcPr>
            <w:tcW w:w="831" w:type="dxa"/>
            <w:tcBorders>
              <w:top w:val="nil"/>
              <w:left w:val="nil"/>
              <w:bottom w:val="single" w:color="000000" w:sz="4" w:space="0"/>
              <w:right w:val="single" w:color="000000" w:sz="4" w:space="0"/>
            </w:tcBorders>
            <w:noWrap/>
            <w:vAlign w:val="bottom"/>
          </w:tcPr>
          <w:p w14:paraId="1B70E3AB">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663</w:t>
            </w:r>
          </w:p>
        </w:tc>
        <w:tc>
          <w:tcPr>
            <w:tcW w:w="719" w:type="dxa"/>
            <w:gridSpan w:val="2"/>
            <w:tcBorders>
              <w:top w:val="nil"/>
              <w:left w:val="nil"/>
              <w:bottom w:val="single" w:color="000000" w:sz="4" w:space="0"/>
              <w:right w:val="single" w:color="000000" w:sz="4" w:space="0"/>
            </w:tcBorders>
            <w:noWrap/>
            <w:vAlign w:val="bottom"/>
          </w:tcPr>
          <w:p w14:paraId="54DAE50C">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77</w:t>
            </w:r>
          </w:p>
        </w:tc>
        <w:tc>
          <w:tcPr>
            <w:tcW w:w="521" w:type="dxa"/>
            <w:tcBorders>
              <w:top w:val="nil"/>
              <w:left w:val="nil"/>
              <w:bottom w:val="single" w:color="000000" w:sz="4" w:space="0"/>
              <w:right w:val="single" w:color="000000" w:sz="4" w:space="0"/>
            </w:tcBorders>
            <w:noWrap/>
            <w:vAlign w:val="bottom"/>
          </w:tcPr>
          <w:p w14:paraId="6C91D399">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43</w:t>
            </w:r>
          </w:p>
        </w:tc>
        <w:tc>
          <w:tcPr>
            <w:tcW w:w="521" w:type="dxa"/>
            <w:gridSpan w:val="2"/>
            <w:tcBorders>
              <w:top w:val="nil"/>
              <w:left w:val="nil"/>
              <w:bottom w:val="single" w:color="000000" w:sz="4" w:space="0"/>
              <w:right w:val="single" w:color="000000" w:sz="4" w:space="0"/>
            </w:tcBorders>
            <w:noWrap/>
            <w:vAlign w:val="bottom"/>
          </w:tcPr>
          <w:p w14:paraId="316F976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34</w:t>
            </w:r>
          </w:p>
        </w:tc>
      </w:tr>
      <w:tr w14:paraId="15ED2DD5">
        <w:tblPrEx>
          <w:tblCellMar>
            <w:top w:w="0" w:type="dxa"/>
            <w:left w:w="108" w:type="dxa"/>
            <w:bottom w:w="0" w:type="dxa"/>
            <w:right w:w="108" w:type="dxa"/>
          </w:tblCellMar>
        </w:tblPrEx>
        <w:trPr>
          <w:trHeight w:val="285" w:hRule="atLeast"/>
          <w:jc w:val="center"/>
        </w:trPr>
        <w:tc>
          <w:tcPr>
            <w:tcW w:w="361" w:type="dxa"/>
            <w:tcBorders>
              <w:top w:val="nil"/>
              <w:left w:val="single" w:color="000000" w:sz="4" w:space="0"/>
              <w:bottom w:val="single" w:color="000000" w:sz="4" w:space="0"/>
              <w:right w:val="single" w:color="000000" w:sz="4" w:space="0"/>
            </w:tcBorders>
            <w:noWrap/>
            <w:vAlign w:val="bottom"/>
          </w:tcPr>
          <w:p w14:paraId="09E5FD9C">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9</w:t>
            </w:r>
          </w:p>
        </w:tc>
        <w:tc>
          <w:tcPr>
            <w:tcW w:w="1439" w:type="dxa"/>
            <w:tcBorders>
              <w:top w:val="nil"/>
              <w:left w:val="nil"/>
              <w:bottom w:val="single" w:color="000000" w:sz="4" w:space="0"/>
              <w:right w:val="single" w:color="000000" w:sz="4" w:space="0"/>
            </w:tcBorders>
            <w:noWrap/>
            <w:vAlign w:val="bottom"/>
          </w:tcPr>
          <w:p w14:paraId="573EF667">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Kab. Bengkulu Tengah</w:t>
            </w:r>
          </w:p>
        </w:tc>
        <w:tc>
          <w:tcPr>
            <w:tcW w:w="831" w:type="dxa"/>
            <w:tcBorders>
              <w:top w:val="nil"/>
              <w:left w:val="nil"/>
              <w:bottom w:val="single" w:color="000000" w:sz="4" w:space="0"/>
              <w:right w:val="single" w:color="000000" w:sz="4" w:space="0"/>
            </w:tcBorders>
            <w:noWrap/>
            <w:vAlign w:val="bottom"/>
          </w:tcPr>
          <w:p w14:paraId="257FB81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5,122</w:t>
            </w:r>
          </w:p>
        </w:tc>
        <w:tc>
          <w:tcPr>
            <w:tcW w:w="831" w:type="dxa"/>
            <w:tcBorders>
              <w:top w:val="nil"/>
              <w:left w:val="nil"/>
              <w:bottom w:val="single" w:color="000000" w:sz="4" w:space="0"/>
              <w:right w:val="single" w:color="000000" w:sz="4" w:space="0"/>
            </w:tcBorders>
            <w:noWrap/>
            <w:vAlign w:val="bottom"/>
          </w:tcPr>
          <w:p w14:paraId="2FC7238D">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2,72</w:t>
            </w:r>
          </w:p>
        </w:tc>
        <w:tc>
          <w:tcPr>
            <w:tcW w:w="834" w:type="dxa"/>
            <w:tcBorders>
              <w:top w:val="nil"/>
              <w:left w:val="nil"/>
              <w:bottom w:val="single" w:color="000000" w:sz="4" w:space="0"/>
              <w:right w:val="single" w:color="000000" w:sz="4" w:space="0"/>
            </w:tcBorders>
            <w:noWrap/>
            <w:vAlign w:val="bottom"/>
          </w:tcPr>
          <w:p w14:paraId="05ABAB19">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2,402</w:t>
            </w:r>
          </w:p>
        </w:tc>
        <w:tc>
          <w:tcPr>
            <w:tcW w:w="831" w:type="dxa"/>
            <w:tcBorders>
              <w:top w:val="nil"/>
              <w:left w:val="nil"/>
              <w:bottom w:val="single" w:color="000000" w:sz="4" w:space="0"/>
              <w:right w:val="single" w:color="000000" w:sz="4" w:space="0"/>
            </w:tcBorders>
            <w:noWrap/>
            <w:vAlign w:val="bottom"/>
          </w:tcPr>
          <w:p w14:paraId="25CF8D8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3,27</w:t>
            </w:r>
          </w:p>
        </w:tc>
        <w:tc>
          <w:tcPr>
            <w:tcW w:w="831" w:type="dxa"/>
            <w:tcBorders>
              <w:top w:val="nil"/>
              <w:left w:val="nil"/>
              <w:bottom w:val="single" w:color="000000" w:sz="4" w:space="0"/>
              <w:right w:val="single" w:color="000000" w:sz="4" w:space="0"/>
            </w:tcBorders>
            <w:noWrap/>
            <w:vAlign w:val="bottom"/>
          </w:tcPr>
          <w:p w14:paraId="2674B39B">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1,562</w:t>
            </w:r>
          </w:p>
        </w:tc>
        <w:tc>
          <w:tcPr>
            <w:tcW w:w="831" w:type="dxa"/>
            <w:tcBorders>
              <w:top w:val="nil"/>
              <w:left w:val="nil"/>
              <w:bottom w:val="single" w:color="000000" w:sz="4" w:space="0"/>
              <w:right w:val="single" w:color="000000" w:sz="4" w:space="0"/>
            </w:tcBorders>
            <w:noWrap/>
            <w:vAlign w:val="bottom"/>
          </w:tcPr>
          <w:p w14:paraId="661B130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1,708</w:t>
            </w:r>
          </w:p>
        </w:tc>
        <w:tc>
          <w:tcPr>
            <w:tcW w:w="831" w:type="dxa"/>
            <w:tcBorders>
              <w:top w:val="nil"/>
              <w:left w:val="nil"/>
              <w:bottom w:val="single" w:color="000000" w:sz="4" w:space="0"/>
              <w:right w:val="single" w:color="000000" w:sz="4" w:space="0"/>
            </w:tcBorders>
            <w:noWrap/>
            <w:vAlign w:val="bottom"/>
          </w:tcPr>
          <w:p w14:paraId="37B6E07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902</w:t>
            </w:r>
          </w:p>
        </w:tc>
        <w:tc>
          <w:tcPr>
            <w:tcW w:w="831" w:type="dxa"/>
            <w:tcBorders>
              <w:top w:val="nil"/>
              <w:left w:val="nil"/>
              <w:bottom w:val="single" w:color="000000" w:sz="4" w:space="0"/>
              <w:right w:val="single" w:color="000000" w:sz="4" w:space="0"/>
            </w:tcBorders>
            <w:noWrap/>
            <w:vAlign w:val="bottom"/>
          </w:tcPr>
          <w:p w14:paraId="7DCD3F8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609</w:t>
            </w:r>
          </w:p>
        </w:tc>
        <w:tc>
          <w:tcPr>
            <w:tcW w:w="831" w:type="dxa"/>
            <w:tcBorders>
              <w:top w:val="nil"/>
              <w:left w:val="nil"/>
              <w:bottom w:val="single" w:color="000000" w:sz="4" w:space="0"/>
              <w:right w:val="single" w:color="000000" w:sz="4" w:space="0"/>
            </w:tcBorders>
            <w:noWrap/>
            <w:vAlign w:val="bottom"/>
          </w:tcPr>
          <w:p w14:paraId="460A9D7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293</w:t>
            </w:r>
          </w:p>
        </w:tc>
        <w:tc>
          <w:tcPr>
            <w:tcW w:w="719" w:type="dxa"/>
            <w:gridSpan w:val="2"/>
            <w:tcBorders>
              <w:top w:val="nil"/>
              <w:left w:val="nil"/>
              <w:bottom w:val="single" w:color="000000" w:sz="4" w:space="0"/>
              <w:right w:val="single" w:color="000000" w:sz="4" w:space="0"/>
            </w:tcBorders>
            <w:noWrap/>
            <w:vAlign w:val="bottom"/>
          </w:tcPr>
          <w:p w14:paraId="2046E6D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32</w:t>
            </w:r>
          </w:p>
        </w:tc>
        <w:tc>
          <w:tcPr>
            <w:tcW w:w="521" w:type="dxa"/>
            <w:tcBorders>
              <w:top w:val="nil"/>
              <w:left w:val="nil"/>
              <w:bottom w:val="single" w:color="000000" w:sz="4" w:space="0"/>
              <w:right w:val="single" w:color="000000" w:sz="4" w:space="0"/>
            </w:tcBorders>
            <w:noWrap/>
            <w:vAlign w:val="bottom"/>
          </w:tcPr>
          <w:p w14:paraId="5B13C54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23</w:t>
            </w:r>
          </w:p>
        </w:tc>
        <w:tc>
          <w:tcPr>
            <w:tcW w:w="521" w:type="dxa"/>
            <w:gridSpan w:val="2"/>
            <w:tcBorders>
              <w:top w:val="nil"/>
              <w:left w:val="nil"/>
              <w:bottom w:val="single" w:color="000000" w:sz="4" w:space="0"/>
              <w:right w:val="single" w:color="000000" w:sz="4" w:space="0"/>
            </w:tcBorders>
            <w:noWrap/>
            <w:vAlign w:val="bottom"/>
          </w:tcPr>
          <w:p w14:paraId="20847E4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9</w:t>
            </w:r>
          </w:p>
        </w:tc>
      </w:tr>
      <w:tr w14:paraId="28DDB1EC">
        <w:tblPrEx>
          <w:tblCellMar>
            <w:top w:w="0" w:type="dxa"/>
            <w:left w:w="108" w:type="dxa"/>
            <w:bottom w:w="0" w:type="dxa"/>
            <w:right w:w="108" w:type="dxa"/>
          </w:tblCellMar>
        </w:tblPrEx>
        <w:trPr>
          <w:trHeight w:val="285" w:hRule="atLeast"/>
          <w:jc w:val="center"/>
        </w:trPr>
        <w:tc>
          <w:tcPr>
            <w:tcW w:w="361" w:type="dxa"/>
            <w:tcBorders>
              <w:top w:val="nil"/>
              <w:left w:val="single" w:color="000000" w:sz="4" w:space="0"/>
              <w:bottom w:val="single" w:color="000000" w:sz="4" w:space="0"/>
              <w:right w:val="single" w:color="000000" w:sz="4" w:space="0"/>
            </w:tcBorders>
            <w:noWrap/>
            <w:vAlign w:val="bottom"/>
          </w:tcPr>
          <w:p w14:paraId="4703F528">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10</w:t>
            </w:r>
          </w:p>
        </w:tc>
        <w:tc>
          <w:tcPr>
            <w:tcW w:w="1439" w:type="dxa"/>
            <w:tcBorders>
              <w:top w:val="nil"/>
              <w:left w:val="nil"/>
              <w:bottom w:val="single" w:color="000000" w:sz="4" w:space="0"/>
              <w:right w:val="single" w:color="000000" w:sz="4" w:space="0"/>
            </w:tcBorders>
            <w:noWrap/>
            <w:vAlign w:val="bottom"/>
          </w:tcPr>
          <w:p w14:paraId="7DE0E2E2">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Kab. Lebong</w:t>
            </w:r>
          </w:p>
        </w:tc>
        <w:tc>
          <w:tcPr>
            <w:tcW w:w="831" w:type="dxa"/>
            <w:tcBorders>
              <w:top w:val="nil"/>
              <w:left w:val="nil"/>
              <w:bottom w:val="single" w:color="000000" w:sz="4" w:space="0"/>
              <w:right w:val="single" w:color="000000" w:sz="4" w:space="0"/>
            </w:tcBorders>
            <w:noWrap/>
            <w:vAlign w:val="bottom"/>
          </w:tcPr>
          <w:p w14:paraId="376CF2C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4,468</w:t>
            </w:r>
          </w:p>
        </w:tc>
        <w:tc>
          <w:tcPr>
            <w:tcW w:w="831" w:type="dxa"/>
            <w:tcBorders>
              <w:top w:val="nil"/>
              <w:left w:val="nil"/>
              <w:bottom w:val="single" w:color="000000" w:sz="4" w:space="0"/>
              <w:right w:val="single" w:color="000000" w:sz="4" w:space="0"/>
            </w:tcBorders>
            <w:noWrap/>
            <w:vAlign w:val="bottom"/>
          </w:tcPr>
          <w:p w14:paraId="69A9E3A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2,284</w:t>
            </w:r>
          </w:p>
        </w:tc>
        <w:tc>
          <w:tcPr>
            <w:tcW w:w="834" w:type="dxa"/>
            <w:tcBorders>
              <w:top w:val="nil"/>
              <w:left w:val="nil"/>
              <w:bottom w:val="single" w:color="000000" w:sz="4" w:space="0"/>
              <w:right w:val="single" w:color="000000" w:sz="4" w:space="0"/>
            </w:tcBorders>
            <w:noWrap/>
            <w:vAlign w:val="bottom"/>
          </w:tcPr>
          <w:p w14:paraId="358F5C1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2,184</w:t>
            </w:r>
          </w:p>
        </w:tc>
        <w:tc>
          <w:tcPr>
            <w:tcW w:w="831" w:type="dxa"/>
            <w:tcBorders>
              <w:top w:val="nil"/>
              <w:left w:val="nil"/>
              <w:bottom w:val="single" w:color="000000" w:sz="4" w:space="0"/>
              <w:right w:val="single" w:color="000000" w:sz="4" w:space="0"/>
            </w:tcBorders>
            <w:noWrap/>
            <w:vAlign w:val="bottom"/>
          </w:tcPr>
          <w:p w14:paraId="57CC400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2,479</w:t>
            </w:r>
          </w:p>
        </w:tc>
        <w:tc>
          <w:tcPr>
            <w:tcW w:w="831" w:type="dxa"/>
            <w:tcBorders>
              <w:top w:val="nil"/>
              <w:left w:val="nil"/>
              <w:bottom w:val="single" w:color="000000" w:sz="4" w:space="0"/>
              <w:right w:val="single" w:color="000000" w:sz="4" w:space="0"/>
            </w:tcBorders>
            <w:noWrap/>
            <w:vAlign w:val="bottom"/>
          </w:tcPr>
          <w:p w14:paraId="51C0774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1,098</w:t>
            </w:r>
          </w:p>
        </w:tc>
        <w:tc>
          <w:tcPr>
            <w:tcW w:w="831" w:type="dxa"/>
            <w:tcBorders>
              <w:top w:val="nil"/>
              <w:left w:val="nil"/>
              <w:bottom w:val="single" w:color="000000" w:sz="4" w:space="0"/>
              <w:right w:val="single" w:color="000000" w:sz="4" w:space="0"/>
            </w:tcBorders>
            <w:noWrap/>
            <w:vAlign w:val="bottom"/>
          </w:tcPr>
          <w:p w14:paraId="5FAC9D8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1,381</w:t>
            </w:r>
          </w:p>
        </w:tc>
        <w:tc>
          <w:tcPr>
            <w:tcW w:w="831" w:type="dxa"/>
            <w:tcBorders>
              <w:top w:val="nil"/>
              <w:left w:val="nil"/>
              <w:bottom w:val="single" w:color="000000" w:sz="4" w:space="0"/>
              <w:right w:val="single" w:color="000000" w:sz="4" w:space="0"/>
            </w:tcBorders>
            <w:noWrap/>
            <w:vAlign w:val="bottom"/>
          </w:tcPr>
          <w:p w14:paraId="7C235F5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1,209</w:t>
            </w:r>
          </w:p>
        </w:tc>
        <w:tc>
          <w:tcPr>
            <w:tcW w:w="831" w:type="dxa"/>
            <w:tcBorders>
              <w:top w:val="nil"/>
              <w:left w:val="nil"/>
              <w:bottom w:val="single" w:color="000000" w:sz="4" w:space="0"/>
              <w:right w:val="single" w:color="000000" w:sz="4" w:space="0"/>
            </w:tcBorders>
            <w:noWrap/>
            <w:vAlign w:val="bottom"/>
          </w:tcPr>
          <w:p w14:paraId="740D61A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736</w:t>
            </w:r>
          </w:p>
        </w:tc>
        <w:tc>
          <w:tcPr>
            <w:tcW w:w="831" w:type="dxa"/>
            <w:tcBorders>
              <w:top w:val="nil"/>
              <w:left w:val="nil"/>
              <w:bottom w:val="single" w:color="000000" w:sz="4" w:space="0"/>
              <w:right w:val="single" w:color="000000" w:sz="4" w:space="0"/>
            </w:tcBorders>
            <w:noWrap/>
            <w:vAlign w:val="bottom"/>
          </w:tcPr>
          <w:p w14:paraId="4067FD7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473</w:t>
            </w:r>
          </w:p>
        </w:tc>
        <w:tc>
          <w:tcPr>
            <w:tcW w:w="719" w:type="dxa"/>
            <w:gridSpan w:val="2"/>
            <w:tcBorders>
              <w:top w:val="nil"/>
              <w:left w:val="nil"/>
              <w:bottom w:val="single" w:color="000000" w:sz="4" w:space="0"/>
              <w:right w:val="single" w:color="000000" w:sz="4" w:space="0"/>
            </w:tcBorders>
            <w:noWrap/>
            <w:vAlign w:val="bottom"/>
          </w:tcPr>
          <w:p w14:paraId="70728D5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53</w:t>
            </w:r>
          </w:p>
        </w:tc>
        <w:tc>
          <w:tcPr>
            <w:tcW w:w="521" w:type="dxa"/>
            <w:tcBorders>
              <w:top w:val="nil"/>
              <w:left w:val="nil"/>
              <w:bottom w:val="single" w:color="000000" w:sz="4" w:space="0"/>
              <w:right w:val="single" w:color="000000" w:sz="4" w:space="0"/>
            </w:tcBorders>
            <w:noWrap/>
            <w:vAlign w:val="bottom"/>
          </w:tcPr>
          <w:p w14:paraId="75A4889C">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35</w:t>
            </w:r>
          </w:p>
        </w:tc>
        <w:tc>
          <w:tcPr>
            <w:tcW w:w="521" w:type="dxa"/>
            <w:gridSpan w:val="2"/>
            <w:tcBorders>
              <w:top w:val="nil"/>
              <w:left w:val="nil"/>
              <w:bottom w:val="single" w:color="000000" w:sz="4" w:space="0"/>
              <w:right w:val="single" w:color="000000" w:sz="4" w:space="0"/>
            </w:tcBorders>
            <w:noWrap/>
            <w:vAlign w:val="bottom"/>
          </w:tcPr>
          <w:p w14:paraId="4419B26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sz w:val="20"/>
                <w:szCs w:val="20"/>
                <w:lang w:eastAsia="zh-CN"/>
                <w14:ligatures w14:val="none"/>
              </w:rPr>
            </w:pPr>
            <w:r>
              <w:rPr>
                <w:rFonts w:hint="eastAsia" w:ascii="Calibri" w:hAnsi="Calibri" w:eastAsia="Times New Roman" w:cs="Calibri"/>
                <w:kern w:val="0"/>
                <w:sz w:val="20"/>
                <w:szCs w:val="20"/>
                <w:lang w:eastAsia="zh-CN"/>
                <w14:ligatures w14:val="none"/>
              </w:rPr>
              <w:t>18</w:t>
            </w:r>
          </w:p>
        </w:tc>
      </w:tr>
      <w:tr w14:paraId="7A86D193">
        <w:tblPrEx>
          <w:tblCellMar>
            <w:top w:w="0" w:type="dxa"/>
            <w:left w:w="108" w:type="dxa"/>
            <w:bottom w:w="0" w:type="dxa"/>
            <w:right w:w="108" w:type="dxa"/>
          </w:tblCellMar>
        </w:tblPrEx>
        <w:trPr>
          <w:trHeight w:val="285" w:hRule="atLeast"/>
          <w:jc w:val="center"/>
        </w:trPr>
        <w:tc>
          <w:tcPr>
            <w:tcW w:w="1800" w:type="dxa"/>
            <w:gridSpan w:val="2"/>
            <w:tcBorders>
              <w:top w:val="nil"/>
              <w:left w:val="single" w:color="000000" w:sz="4" w:space="0"/>
              <w:bottom w:val="single" w:color="000000" w:sz="4" w:space="0"/>
              <w:right w:val="single" w:color="000000" w:sz="4" w:space="0"/>
            </w:tcBorders>
            <w:noWrap/>
            <w:vAlign w:val="bottom"/>
          </w:tcPr>
          <w:p w14:paraId="71159509">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Total</w:t>
            </w:r>
          </w:p>
        </w:tc>
        <w:tc>
          <w:tcPr>
            <w:tcW w:w="831" w:type="dxa"/>
            <w:tcBorders>
              <w:top w:val="nil"/>
              <w:left w:val="nil"/>
              <w:bottom w:val="single" w:color="000000" w:sz="4" w:space="0"/>
              <w:right w:val="single" w:color="000000" w:sz="4" w:space="0"/>
            </w:tcBorders>
            <w:noWrap/>
            <w:vAlign w:val="bottom"/>
          </w:tcPr>
          <w:p w14:paraId="64035B1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84,809</w:t>
            </w:r>
          </w:p>
        </w:tc>
        <w:tc>
          <w:tcPr>
            <w:tcW w:w="831" w:type="dxa"/>
            <w:tcBorders>
              <w:top w:val="nil"/>
              <w:left w:val="nil"/>
              <w:bottom w:val="single" w:color="000000" w:sz="4" w:space="0"/>
              <w:right w:val="single" w:color="000000" w:sz="4" w:space="0"/>
            </w:tcBorders>
            <w:noWrap/>
            <w:vAlign w:val="bottom"/>
          </w:tcPr>
          <w:p w14:paraId="6FC9DBD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43,667</w:t>
            </w:r>
          </w:p>
        </w:tc>
        <w:tc>
          <w:tcPr>
            <w:tcW w:w="834" w:type="dxa"/>
            <w:tcBorders>
              <w:top w:val="nil"/>
              <w:left w:val="nil"/>
              <w:bottom w:val="single" w:color="000000" w:sz="4" w:space="0"/>
              <w:right w:val="single" w:color="000000" w:sz="4" w:space="0"/>
            </w:tcBorders>
            <w:noWrap/>
            <w:vAlign w:val="bottom"/>
          </w:tcPr>
          <w:p w14:paraId="2E02BAB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41,142</w:t>
            </w:r>
          </w:p>
        </w:tc>
        <w:tc>
          <w:tcPr>
            <w:tcW w:w="831" w:type="dxa"/>
            <w:tcBorders>
              <w:top w:val="nil"/>
              <w:left w:val="nil"/>
              <w:bottom w:val="single" w:color="000000" w:sz="4" w:space="0"/>
              <w:right w:val="single" w:color="000000" w:sz="4" w:space="0"/>
            </w:tcBorders>
            <w:noWrap/>
            <w:vAlign w:val="bottom"/>
          </w:tcPr>
          <w:p w14:paraId="39C0E328">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55,992</w:t>
            </w:r>
          </w:p>
        </w:tc>
        <w:tc>
          <w:tcPr>
            <w:tcW w:w="831" w:type="dxa"/>
            <w:tcBorders>
              <w:top w:val="nil"/>
              <w:left w:val="nil"/>
              <w:bottom w:val="single" w:color="000000" w:sz="4" w:space="0"/>
              <w:right w:val="single" w:color="000000" w:sz="4" w:space="0"/>
            </w:tcBorders>
            <w:noWrap/>
            <w:vAlign w:val="bottom"/>
          </w:tcPr>
          <w:p w14:paraId="37D73A9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25,786</w:t>
            </w:r>
          </w:p>
        </w:tc>
        <w:tc>
          <w:tcPr>
            <w:tcW w:w="831" w:type="dxa"/>
            <w:tcBorders>
              <w:top w:val="nil"/>
              <w:left w:val="nil"/>
              <w:bottom w:val="single" w:color="000000" w:sz="4" w:space="0"/>
              <w:right w:val="single" w:color="000000" w:sz="4" w:space="0"/>
            </w:tcBorders>
            <w:noWrap/>
            <w:vAlign w:val="bottom"/>
          </w:tcPr>
          <w:p w14:paraId="56F0850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30,206</w:t>
            </w:r>
          </w:p>
        </w:tc>
        <w:tc>
          <w:tcPr>
            <w:tcW w:w="831" w:type="dxa"/>
            <w:tcBorders>
              <w:top w:val="nil"/>
              <w:left w:val="nil"/>
              <w:bottom w:val="single" w:color="000000" w:sz="4" w:space="0"/>
              <w:right w:val="single" w:color="000000" w:sz="4" w:space="0"/>
            </w:tcBorders>
            <w:noWrap/>
            <w:vAlign w:val="bottom"/>
          </w:tcPr>
          <w:p w14:paraId="642B6DC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26,804</w:t>
            </w:r>
          </w:p>
        </w:tc>
        <w:tc>
          <w:tcPr>
            <w:tcW w:w="831" w:type="dxa"/>
            <w:tcBorders>
              <w:top w:val="nil"/>
              <w:left w:val="nil"/>
              <w:bottom w:val="single" w:color="000000" w:sz="4" w:space="0"/>
              <w:right w:val="single" w:color="000000" w:sz="4" w:space="0"/>
            </w:tcBorders>
            <w:noWrap/>
            <w:vAlign w:val="bottom"/>
          </w:tcPr>
          <w:p w14:paraId="711E3849">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16,254</w:t>
            </w:r>
          </w:p>
        </w:tc>
        <w:tc>
          <w:tcPr>
            <w:tcW w:w="831" w:type="dxa"/>
            <w:tcBorders>
              <w:top w:val="nil"/>
              <w:left w:val="nil"/>
              <w:bottom w:val="single" w:color="000000" w:sz="4" w:space="0"/>
              <w:right w:val="single" w:color="000000" w:sz="4" w:space="0"/>
            </w:tcBorders>
            <w:noWrap/>
            <w:vAlign w:val="bottom"/>
          </w:tcPr>
          <w:p w14:paraId="2F624B0C">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10,550</w:t>
            </w:r>
          </w:p>
        </w:tc>
        <w:tc>
          <w:tcPr>
            <w:tcW w:w="719" w:type="dxa"/>
            <w:gridSpan w:val="2"/>
            <w:tcBorders>
              <w:top w:val="nil"/>
              <w:left w:val="nil"/>
              <w:bottom w:val="single" w:color="000000" w:sz="4" w:space="0"/>
              <w:right w:val="single" w:color="000000" w:sz="4" w:space="0"/>
            </w:tcBorders>
            <w:noWrap/>
            <w:vAlign w:val="bottom"/>
          </w:tcPr>
          <w:p w14:paraId="68E5CF0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1,377</w:t>
            </w:r>
          </w:p>
        </w:tc>
        <w:tc>
          <w:tcPr>
            <w:tcW w:w="521" w:type="dxa"/>
            <w:tcBorders>
              <w:top w:val="nil"/>
              <w:left w:val="nil"/>
              <w:bottom w:val="single" w:color="000000" w:sz="4" w:space="0"/>
              <w:right w:val="single" w:color="000000" w:sz="4" w:space="0"/>
            </w:tcBorders>
            <w:noWrap/>
            <w:vAlign w:val="bottom"/>
          </w:tcPr>
          <w:p w14:paraId="5343CD7B">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839</w:t>
            </w:r>
          </w:p>
        </w:tc>
        <w:tc>
          <w:tcPr>
            <w:tcW w:w="521" w:type="dxa"/>
            <w:gridSpan w:val="2"/>
            <w:tcBorders>
              <w:top w:val="nil"/>
              <w:left w:val="nil"/>
              <w:bottom w:val="single" w:color="000000" w:sz="4" w:space="0"/>
              <w:right w:val="single" w:color="000000" w:sz="4" w:space="0"/>
            </w:tcBorders>
            <w:noWrap/>
            <w:vAlign w:val="bottom"/>
          </w:tcPr>
          <w:p w14:paraId="6B2EB94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b/>
                <w:bCs/>
                <w:kern w:val="0"/>
                <w:sz w:val="20"/>
                <w:szCs w:val="20"/>
                <w:lang w:eastAsia="zh-CN"/>
                <w14:ligatures w14:val="none"/>
              </w:rPr>
            </w:pPr>
            <w:r>
              <w:rPr>
                <w:rFonts w:hint="eastAsia" w:ascii="Calibri" w:hAnsi="Calibri" w:eastAsia="Times New Roman" w:cs="Calibri"/>
                <w:b/>
                <w:bCs/>
                <w:kern w:val="0"/>
                <w:sz w:val="20"/>
                <w:szCs w:val="20"/>
                <w:lang w:eastAsia="zh-CN"/>
                <w14:ligatures w14:val="none"/>
              </w:rPr>
              <w:t>538</w:t>
            </w:r>
          </w:p>
        </w:tc>
      </w:tr>
    </w:tbl>
    <w:p w14:paraId="46E1698B">
      <w:pPr>
        <w:tabs>
          <w:tab w:val="left" w:pos="2001"/>
        </w:tabs>
        <w:rPr>
          <w:rFonts w:ascii="Arial" w:hAnsi="Arial" w:cs="Arial"/>
          <w:sz w:val="40"/>
          <w:szCs w:val="40"/>
          <w:lang w:val="id-ID"/>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w:t>
      </w:r>
      <w:r>
        <w:rPr>
          <w:rFonts w:hint="default" w:ascii="Arial" w:hAnsi="Arial" w:eastAsia="Times New Roman" w:cs="Arial"/>
          <w:b/>
          <w:bCs/>
          <w:i/>
          <w:iCs/>
          <w:color w:val="000000"/>
          <w:sz w:val="18"/>
          <w:szCs w:val="18"/>
          <w:lang w:val="en-US"/>
        </w:rPr>
        <w:t>Diknas Propinsi Bengkulu</w:t>
      </w:r>
    </w:p>
    <w:p w14:paraId="3F02618E">
      <w:pPr>
        <w:tabs>
          <w:tab w:val="left" w:pos="7901"/>
        </w:tabs>
        <w:jc w:val="both"/>
        <w:rPr>
          <w:rFonts w:ascii="Arial" w:hAnsi="Arial" w:cs="Arial"/>
          <w:sz w:val="40"/>
          <w:szCs w:val="40"/>
          <w:lang w:val="id-ID"/>
        </w:rPr>
      </w:pPr>
    </w:p>
    <w:p w14:paraId="59345398">
      <w:pPr>
        <w:tabs>
          <w:tab w:val="left" w:pos="7901"/>
        </w:tabs>
        <w:jc w:val="center"/>
        <w:rPr>
          <w:rFonts w:hint="default" w:ascii="Arial" w:hAnsi="Arial" w:cs="Arial"/>
          <w:b/>
          <w:bCs/>
          <w:sz w:val="20"/>
          <w:szCs w:val="20"/>
          <w:lang w:val="id-ID"/>
        </w:rPr>
      </w:pPr>
      <w:r>
        <w:rPr>
          <w:rFonts w:hint="default" w:ascii="Arial" w:hAnsi="Arial" w:cs="Arial"/>
          <w:b/>
          <w:bCs/>
          <w:sz w:val="20"/>
          <w:szCs w:val="20"/>
          <w:lang w:val="id-ID"/>
        </w:rPr>
        <w:t xml:space="preserve">Tabel 5.7 </w:t>
      </w:r>
      <w:r>
        <w:rPr>
          <w:rFonts w:hint="default" w:ascii="Arial" w:hAnsi="Arial" w:eastAsia="Times New Roman" w:cs="Arial"/>
          <w:b/>
          <w:bCs/>
          <w:sz w:val="20"/>
          <w:szCs w:val="20"/>
        </w:rPr>
        <w:t>Jumlah Hakim di Pengadilan Agama Sewilayah PTA Bengkulu</w:t>
      </w:r>
    </w:p>
    <w:tbl>
      <w:tblPr>
        <w:tblStyle w:val="12"/>
        <w:tblW w:w="8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3119"/>
        <w:gridCol w:w="1984"/>
        <w:gridCol w:w="1560"/>
        <w:gridCol w:w="1241"/>
      </w:tblGrid>
      <w:tr w14:paraId="11DA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08" w:type="dxa"/>
            <w:vAlign w:val="center"/>
          </w:tcPr>
          <w:p w14:paraId="18EF095A">
            <w:pPr>
              <w:keepNext w:val="0"/>
              <w:keepLines w:val="0"/>
              <w:widowControl/>
              <w:suppressLineNumbers w:val="0"/>
              <w:spacing w:before="0" w:beforeAutospacing="0" w:after="0" w:afterAutospacing="0" w:line="240" w:lineRule="auto"/>
              <w:ind w:left="0" w:right="0"/>
              <w:jc w:val="center"/>
              <w:rPr>
                <w:rFonts w:hint="eastAsia" w:eastAsia="Times New Roman"/>
                <w:b/>
                <w:bCs/>
                <w:color w:val="000000"/>
              </w:rPr>
            </w:pPr>
            <w:r>
              <w:rPr>
                <w:rFonts w:hint="eastAsia" w:eastAsia="Times New Roman"/>
                <w:b/>
                <w:bCs/>
                <w:color w:val="000000"/>
              </w:rPr>
              <w:t>No</w:t>
            </w:r>
          </w:p>
        </w:tc>
        <w:tc>
          <w:tcPr>
            <w:tcW w:w="3119" w:type="dxa"/>
            <w:vAlign w:val="center"/>
          </w:tcPr>
          <w:p w14:paraId="25468030">
            <w:pPr>
              <w:keepNext w:val="0"/>
              <w:keepLines w:val="0"/>
              <w:widowControl/>
              <w:suppressLineNumbers w:val="0"/>
              <w:spacing w:before="0" w:beforeAutospacing="0" w:after="0" w:afterAutospacing="0" w:line="240" w:lineRule="auto"/>
              <w:ind w:left="0" w:right="0"/>
              <w:jc w:val="center"/>
              <w:rPr>
                <w:rFonts w:hint="eastAsia" w:eastAsia="Times New Roman"/>
                <w:b/>
                <w:bCs/>
                <w:color w:val="000000"/>
              </w:rPr>
            </w:pPr>
            <w:r>
              <w:rPr>
                <w:rFonts w:hint="eastAsia" w:eastAsia="Times New Roman"/>
                <w:b/>
                <w:bCs/>
                <w:color w:val="000000"/>
              </w:rPr>
              <w:t>Satuan  Kerja</w:t>
            </w:r>
          </w:p>
        </w:tc>
        <w:tc>
          <w:tcPr>
            <w:tcW w:w="1984" w:type="dxa"/>
            <w:vAlign w:val="center"/>
          </w:tcPr>
          <w:p w14:paraId="1CB077A6">
            <w:pPr>
              <w:keepNext w:val="0"/>
              <w:keepLines w:val="0"/>
              <w:widowControl/>
              <w:suppressLineNumbers w:val="0"/>
              <w:spacing w:before="0" w:beforeAutospacing="0" w:after="0" w:afterAutospacing="0" w:line="240" w:lineRule="auto"/>
              <w:ind w:left="0" w:right="0"/>
              <w:jc w:val="center"/>
              <w:rPr>
                <w:rFonts w:hint="eastAsia" w:eastAsia="Times New Roman"/>
                <w:b/>
                <w:bCs/>
                <w:color w:val="000000"/>
              </w:rPr>
            </w:pPr>
            <w:r>
              <w:rPr>
                <w:rFonts w:hint="eastAsia" w:eastAsia="Times New Roman"/>
                <w:b/>
                <w:bCs/>
                <w:color w:val="000000"/>
              </w:rPr>
              <w:t>Laki-Laki</w:t>
            </w:r>
          </w:p>
        </w:tc>
        <w:tc>
          <w:tcPr>
            <w:tcW w:w="1560" w:type="dxa"/>
            <w:vAlign w:val="center"/>
          </w:tcPr>
          <w:p w14:paraId="38EAD659">
            <w:pPr>
              <w:keepNext w:val="0"/>
              <w:keepLines w:val="0"/>
              <w:widowControl/>
              <w:suppressLineNumbers w:val="0"/>
              <w:spacing w:before="0" w:beforeAutospacing="0" w:after="0" w:afterAutospacing="0" w:line="240" w:lineRule="auto"/>
              <w:ind w:left="0" w:right="0"/>
              <w:jc w:val="center"/>
              <w:rPr>
                <w:rFonts w:hint="eastAsia" w:eastAsia="Times New Roman"/>
                <w:b/>
                <w:bCs/>
                <w:color w:val="000000"/>
              </w:rPr>
            </w:pPr>
            <w:r>
              <w:rPr>
                <w:rFonts w:hint="eastAsia" w:eastAsia="Times New Roman"/>
                <w:b/>
                <w:bCs/>
                <w:color w:val="000000"/>
              </w:rPr>
              <w:t>Perempuan</w:t>
            </w:r>
          </w:p>
        </w:tc>
        <w:tc>
          <w:tcPr>
            <w:tcW w:w="1241" w:type="dxa"/>
            <w:noWrap/>
            <w:vAlign w:val="center"/>
          </w:tcPr>
          <w:p w14:paraId="242DF345">
            <w:pPr>
              <w:keepNext w:val="0"/>
              <w:keepLines w:val="0"/>
              <w:widowControl/>
              <w:suppressLineNumbers w:val="0"/>
              <w:spacing w:before="0" w:beforeAutospacing="0" w:after="0" w:afterAutospacing="0" w:line="240" w:lineRule="auto"/>
              <w:ind w:left="0" w:right="0"/>
              <w:jc w:val="center"/>
              <w:rPr>
                <w:rFonts w:hint="eastAsia" w:eastAsia="Times New Roman"/>
                <w:b/>
                <w:bCs/>
                <w:color w:val="000000"/>
              </w:rPr>
            </w:pPr>
            <w:r>
              <w:rPr>
                <w:rFonts w:hint="eastAsia" w:eastAsia="Times New Roman"/>
                <w:b/>
                <w:bCs/>
                <w:color w:val="000000"/>
              </w:rPr>
              <w:t>Jumlah</w:t>
            </w:r>
          </w:p>
        </w:tc>
      </w:tr>
      <w:tr w14:paraId="452D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08" w:type="dxa"/>
            <w:vAlign w:val="center"/>
          </w:tcPr>
          <w:p w14:paraId="004329FD">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1</w:t>
            </w:r>
          </w:p>
        </w:tc>
        <w:tc>
          <w:tcPr>
            <w:tcW w:w="3119" w:type="dxa"/>
            <w:vAlign w:val="center"/>
          </w:tcPr>
          <w:p w14:paraId="2BAE9040">
            <w:pPr>
              <w:keepNext w:val="0"/>
              <w:keepLines w:val="0"/>
              <w:widowControl/>
              <w:suppressLineNumbers w:val="0"/>
              <w:spacing w:before="0" w:beforeAutospacing="0" w:after="0" w:afterAutospacing="0" w:line="240" w:lineRule="auto"/>
              <w:ind w:left="0" w:right="0"/>
              <w:rPr>
                <w:rFonts w:hint="eastAsia" w:eastAsia="Times New Roman"/>
                <w:color w:val="000000"/>
              </w:rPr>
            </w:pPr>
            <w:r>
              <w:rPr>
                <w:rFonts w:hint="eastAsia" w:eastAsia="Times New Roman"/>
                <w:color w:val="000000"/>
              </w:rPr>
              <w:t>PTA Bengkulu</w:t>
            </w:r>
          </w:p>
        </w:tc>
        <w:tc>
          <w:tcPr>
            <w:tcW w:w="1984" w:type="dxa"/>
            <w:vAlign w:val="center"/>
          </w:tcPr>
          <w:p w14:paraId="62E0A9B6">
            <w:pPr>
              <w:keepNext w:val="0"/>
              <w:keepLines w:val="0"/>
              <w:widowControl/>
              <w:suppressLineNumbers w:val="0"/>
              <w:spacing w:before="0" w:beforeAutospacing="0" w:after="0" w:afterAutospacing="0" w:line="240" w:lineRule="auto"/>
              <w:ind w:left="0" w:right="0"/>
              <w:jc w:val="center"/>
              <w:rPr>
                <w:rFonts w:hint="eastAsia" w:eastAsia="Times New Roman"/>
                <w:color w:val="000000"/>
                <w:lang w:val="en-US"/>
              </w:rPr>
            </w:pPr>
            <w:r>
              <w:rPr>
                <w:rFonts w:hint="eastAsia" w:eastAsia="Times New Roman"/>
                <w:color w:val="000000"/>
                <w:lang w:val="en-US"/>
              </w:rPr>
              <w:t>6</w:t>
            </w:r>
          </w:p>
        </w:tc>
        <w:tc>
          <w:tcPr>
            <w:tcW w:w="1560" w:type="dxa"/>
            <w:vAlign w:val="center"/>
          </w:tcPr>
          <w:p w14:paraId="5FDB97C3">
            <w:pPr>
              <w:keepNext w:val="0"/>
              <w:keepLines w:val="0"/>
              <w:widowControl/>
              <w:suppressLineNumbers w:val="0"/>
              <w:spacing w:before="0" w:beforeAutospacing="0" w:after="0" w:afterAutospacing="0" w:line="240" w:lineRule="auto"/>
              <w:ind w:left="0" w:right="0"/>
              <w:jc w:val="center"/>
              <w:rPr>
                <w:rFonts w:hint="eastAsia" w:eastAsia="Times New Roman"/>
                <w:color w:val="000000"/>
                <w:lang w:val="en-US"/>
              </w:rPr>
            </w:pPr>
            <w:r>
              <w:rPr>
                <w:rFonts w:hint="eastAsia" w:eastAsia="Times New Roman"/>
                <w:color w:val="000000"/>
                <w:lang w:val="en-US"/>
              </w:rPr>
              <w:t>1</w:t>
            </w:r>
          </w:p>
        </w:tc>
        <w:tc>
          <w:tcPr>
            <w:tcW w:w="1241" w:type="dxa"/>
            <w:noWrap/>
            <w:vAlign w:val="center"/>
          </w:tcPr>
          <w:p w14:paraId="0659FC38">
            <w:pPr>
              <w:keepNext w:val="0"/>
              <w:keepLines w:val="0"/>
              <w:widowControl/>
              <w:suppressLineNumbers w:val="0"/>
              <w:spacing w:before="0" w:beforeAutospacing="0" w:after="0" w:afterAutospacing="0" w:line="240" w:lineRule="auto"/>
              <w:ind w:left="0" w:right="0"/>
              <w:jc w:val="center"/>
              <w:rPr>
                <w:rFonts w:hint="eastAsia" w:eastAsia="Times New Roman"/>
                <w:color w:val="000000"/>
                <w:lang w:val="en-US"/>
              </w:rPr>
            </w:pPr>
            <w:r>
              <w:rPr>
                <w:rFonts w:hint="eastAsia" w:eastAsia="Times New Roman"/>
                <w:color w:val="000000"/>
                <w:lang w:val="en-US"/>
              </w:rPr>
              <w:t>7</w:t>
            </w:r>
          </w:p>
        </w:tc>
      </w:tr>
      <w:tr w14:paraId="74FB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8" w:type="dxa"/>
            <w:vAlign w:val="center"/>
          </w:tcPr>
          <w:p w14:paraId="0317DF49">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2</w:t>
            </w:r>
          </w:p>
        </w:tc>
        <w:tc>
          <w:tcPr>
            <w:tcW w:w="3119" w:type="dxa"/>
            <w:vAlign w:val="center"/>
          </w:tcPr>
          <w:p w14:paraId="45DD9756">
            <w:pPr>
              <w:keepNext w:val="0"/>
              <w:keepLines w:val="0"/>
              <w:widowControl/>
              <w:suppressLineNumbers w:val="0"/>
              <w:spacing w:before="0" w:beforeAutospacing="0" w:after="0" w:afterAutospacing="0" w:line="240" w:lineRule="auto"/>
              <w:ind w:left="0" w:right="0"/>
              <w:rPr>
                <w:rFonts w:hint="eastAsia" w:eastAsia="Times New Roman"/>
                <w:color w:val="000000"/>
              </w:rPr>
            </w:pPr>
            <w:r>
              <w:rPr>
                <w:rFonts w:hint="eastAsia" w:eastAsia="Times New Roman"/>
                <w:color w:val="000000"/>
              </w:rPr>
              <w:t>PA Bengkulu Kelas IA</w:t>
            </w:r>
          </w:p>
        </w:tc>
        <w:tc>
          <w:tcPr>
            <w:tcW w:w="1984" w:type="dxa"/>
            <w:vAlign w:val="center"/>
          </w:tcPr>
          <w:p w14:paraId="61039157">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7</w:t>
            </w:r>
          </w:p>
        </w:tc>
        <w:tc>
          <w:tcPr>
            <w:tcW w:w="1560" w:type="dxa"/>
            <w:vAlign w:val="center"/>
          </w:tcPr>
          <w:p w14:paraId="60EB91F1">
            <w:pPr>
              <w:keepNext w:val="0"/>
              <w:keepLines w:val="0"/>
              <w:widowControl/>
              <w:suppressLineNumbers w:val="0"/>
              <w:spacing w:before="0" w:beforeAutospacing="0" w:after="0" w:afterAutospacing="0" w:line="240" w:lineRule="auto"/>
              <w:ind w:left="0" w:right="0"/>
              <w:jc w:val="center"/>
              <w:rPr>
                <w:rFonts w:hint="eastAsia" w:eastAsia="Times New Roman"/>
                <w:color w:val="000000"/>
                <w:lang w:val="en-US"/>
              </w:rPr>
            </w:pPr>
            <w:r>
              <w:rPr>
                <w:rFonts w:hint="eastAsia" w:eastAsia="Times New Roman"/>
                <w:color w:val="000000"/>
                <w:lang w:val="en-US"/>
              </w:rPr>
              <w:t>2</w:t>
            </w:r>
          </w:p>
        </w:tc>
        <w:tc>
          <w:tcPr>
            <w:tcW w:w="1241" w:type="dxa"/>
            <w:noWrap/>
            <w:vAlign w:val="center"/>
          </w:tcPr>
          <w:p w14:paraId="484AB480">
            <w:pPr>
              <w:keepNext w:val="0"/>
              <w:keepLines w:val="0"/>
              <w:widowControl/>
              <w:suppressLineNumbers w:val="0"/>
              <w:spacing w:before="0" w:beforeAutospacing="0" w:after="0" w:afterAutospacing="0" w:line="240" w:lineRule="auto"/>
              <w:ind w:left="0" w:right="0"/>
              <w:jc w:val="center"/>
              <w:rPr>
                <w:rFonts w:hint="eastAsia" w:eastAsia="Times New Roman"/>
                <w:color w:val="000000"/>
                <w:lang w:val="en-US"/>
              </w:rPr>
            </w:pPr>
            <w:r>
              <w:rPr>
                <w:rFonts w:hint="eastAsia" w:eastAsia="Times New Roman"/>
                <w:color w:val="000000"/>
                <w:lang w:val="en-US"/>
              </w:rPr>
              <w:t>9</w:t>
            </w:r>
          </w:p>
        </w:tc>
      </w:tr>
      <w:tr w14:paraId="1441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708" w:type="dxa"/>
            <w:vAlign w:val="center"/>
          </w:tcPr>
          <w:p w14:paraId="6B8C61E1">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3</w:t>
            </w:r>
          </w:p>
        </w:tc>
        <w:tc>
          <w:tcPr>
            <w:tcW w:w="3119" w:type="dxa"/>
            <w:vAlign w:val="center"/>
          </w:tcPr>
          <w:p w14:paraId="0393ED27">
            <w:pPr>
              <w:keepNext w:val="0"/>
              <w:keepLines w:val="0"/>
              <w:widowControl/>
              <w:suppressLineNumbers w:val="0"/>
              <w:spacing w:before="0" w:beforeAutospacing="0" w:after="0" w:afterAutospacing="0" w:line="240" w:lineRule="auto"/>
              <w:ind w:left="0" w:right="0"/>
              <w:rPr>
                <w:rFonts w:hint="eastAsia" w:eastAsia="Times New Roman"/>
                <w:color w:val="000000"/>
              </w:rPr>
            </w:pPr>
            <w:r>
              <w:rPr>
                <w:rFonts w:hint="eastAsia" w:eastAsia="Times New Roman"/>
                <w:color w:val="000000"/>
              </w:rPr>
              <w:t>PA Argamakmur Kelas IB</w:t>
            </w:r>
          </w:p>
        </w:tc>
        <w:tc>
          <w:tcPr>
            <w:tcW w:w="1984" w:type="dxa"/>
            <w:vAlign w:val="center"/>
          </w:tcPr>
          <w:p w14:paraId="5CFDA0BF">
            <w:pPr>
              <w:keepNext w:val="0"/>
              <w:keepLines w:val="0"/>
              <w:widowControl/>
              <w:suppressLineNumbers w:val="0"/>
              <w:spacing w:before="0" w:beforeAutospacing="0" w:after="0" w:afterAutospacing="0" w:line="240" w:lineRule="auto"/>
              <w:ind w:left="0" w:right="0"/>
              <w:jc w:val="center"/>
              <w:rPr>
                <w:rFonts w:hint="eastAsia" w:eastAsia="Times New Roman"/>
                <w:color w:val="000000"/>
                <w:lang w:val="en-US"/>
              </w:rPr>
            </w:pPr>
            <w:r>
              <w:rPr>
                <w:rFonts w:hint="eastAsia" w:eastAsia="Times New Roman"/>
                <w:color w:val="000000"/>
                <w:lang w:val="en-US"/>
              </w:rPr>
              <w:t>4</w:t>
            </w:r>
          </w:p>
        </w:tc>
        <w:tc>
          <w:tcPr>
            <w:tcW w:w="1560" w:type="dxa"/>
            <w:vAlign w:val="center"/>
          </w:tcPr>
          <w:p w14:paraId="090CA658">
            <w:pPr>
              <w:keepNext w:val="0"/>
              <w:keepLines w:val="0"/>
              <w:widowControl/>
              <w:suppressLineNumbers w:val="0"/>
              <w:spacing w:before="0" w:beforeAutospacing="0" w:after="0" w:afterAutospacing="0" w:line="240" w:lineRule="auto"/>
              <w:ind w:left="0" w:right="0"/>
              <w:jc w:val="center"/>
              <w:rPr>
                <w:rFonts w:hint="eastAsia" w:eastAsia="Times New Roman"/>
                <w:color w:val="000000"/>
                <w:lang w:val="en-US"/>
              </w:rPr>
            </w:pPr>
            <w:r>
              <w:rPr>
                <w:rFonts w:hint="eastAsia" w:eastAsia="Times New Roman"/>
                <w:color w:val="000000"/>
                <w:lang w:val="en-US"/>
              </w:rPr>
              <w:t>2</w:t>
            </w:r>
          </w:p>
        </w:tc>
        <w:tc>
          <w:tcPr>
            <w:tcW w:w="1241" w:type="dxa"/>
            <w:noWrap/>
            <w:vAlign w:val="center"/>
          </w:tcPr>
          <w:p w14:paraId="4556211C">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6</w:t>
            </w:r>
          </w:p>
        </w:tc>
      </w:tr>
      <w:tr w14:paraId="32EB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08" w:type="dxa"/>
            <w:vAlign w:val="center"/>
          </w:tcPr>
          <w:p w14:paraId="1F1A5D38">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4</w:t>
            </w:r>
          </w:p>
        </w:tc>
        <w:tc>
          <w:tcPr>
            <w:tcW w:w="3119" w:type="dxa"/>
            <w:vAlign w:val="center"/>
          </w:tcPr>
          <w:p w14:paraId="5176F69F">
            <w:pPr>
              <w:keepNext w:val="0"/>
              <w:keepLines w:val="0"/>
              <w:widowControl/>
              <w:suppressLineNumbers w:val="0"/>
              <w:spacing w:before="0" w:beforeAutospacing="0" w:after="0" w:afterAutospacing="0" w:line="240" w:lineRule="auto"/>
              <w:ind w:left="0" w:right="0"/>
              <w:rPr>
                <w:rFonts w:hint="eastAsia" w:eastAsia="Times New Roman"/>
                <w:color w:val="000000"/>
              </w:rPr>
            </w:pPr>
            <w:r>
              <w:rPr>
                <w:rFonts w:hint="eastAsia" w:eastAsia="Times New Roman"/>
                <w:color w:val="000000"/>
              </w:rPr>
              <w:t>PA Curup Kelas IB</w:t>
            </w:r>
          </w:p>
        </w:tc>
        <w:tc>
          <w:tcPr>
            <w:tcW w:w="1984" w:type="dxa"/>
            <w:vAlign w:val="center"/>
          </w:tcPr>
          <w:p w14:paraId="5BE02453">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3</w:t>
            </w:r>
          </w:p>
        </w:tc>
        <w:tc>
          <w:tcPr>
            <w:tcW w:w="1560" w:type="dxa"/>
            <w:vAlign w:val="center"/>
          </w:tcPr>
          <w:p w14:paraId="40DE79F1">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1</w:t>
            </w:r>
          </w:p>
        </w:tc>
        <w:tc>
          <w:tcPr>
            <w:tcW w:w="1241" w:type="dxa"/>
            <w:noWrap/>
            <w:vAlign w:val="center"/>
          </w:tcPr>
          <w:p w14:paraId="31F8DAB5">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4</w:t>
            </w:r>
          </w:p>
        </w:tc>
      </w:tr>
      <w:tr w14:paraId="064C0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08" w:type="dxa"/>
            <w:vAlign w:val="center"/>
          </w:tcPr>
          <w:p w14:paraId="027E5D32">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5</w:t>
            </w:r>
          </w:p>
        </w:tc>
        <w:tc>
          <w:tcPr>
            <w:tcW w:w="3119" w:type="dxa"/>
            <w:vAlign w:val="center"/>
          </w:tcPr>
          <w:p w14:paraId="44CA09B3">
            <w:pPr>
              <w:keepNext w:val="0"/>
              <w:keepLines w:val="0"/>
              <w:widowControl/>
              <w:suppressLineNumbers w:val="0"/>
              <w:spacing w:before="0" w:beforeAutospacing="0" w:after="0" w:afterAutospacing="0" w:line="240" w:lineRule="auto"/>
              <w:ind w:left="0" w:right="0"/>
              <w:rPr>
                <w:rFonts w:hint="eastAsia" w:eastAsia="Times New Roman"/>
                <w:color w:val="000000"/>
              </w:rPr>
            </w:pPr>
            <w:r>
              <w:rPr>
                <w:rFonts w:hint="eastAsia" w:eastAsia="Times New Roman"/>
                <w:color w:val="000000"/>
              </w:rPr>
              <w:t>PA Manna Kelas II</w:t>
            </w:r>
          </w:p>
        </w:tc>
        <w:tc>
          <w:tcPr>
            <w:tcW w:w="1984" w:type="dxa"/>
            <w:vAlign w:val="center"/>
          </w:tcPr>
          <w:p w14:paraId="15E2FD43">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3</w:t>
            </w:r>
          </w:p>
        </w:tc>
        <w:tc>
          <w:tcPr>
            <w:tcW w:w="1560" w:type="dxa"/>
            <w:vAlign w:val="center"/>
          </w:tcPr>
          <w:p w14:paraId="401AA6AB">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1</w:t>
            </w:r>
          </w:p>
        </w:tc>
        <w:tc>
          <w:tcPr>
            <w:tcW w:w="1241" w:type="dxa"/>
            <w:noWrap/>
            <w:vAlign w:val="center"/>
          </w:tcPr>
          <w:p w14:paraId="5978B1DB">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4</w:t>
            </w:r>
          </w:p>
        </w:tc>
      </w:tr>
      <w:tr w14:paraId="587D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08" w:type="dxa"/>
            <w:vAlign w:val="center"/>
          </w:tcPr>
          <w:p w14:paraId="2CB02547">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6</w:t>
            </w:r>
          </w:p>
        </w:tc>
        <w:tc>
          <w:tcPr>
            <w:tcW w:w="3119" w:type="dxa"/>
            <w:vAlign w:val="center"/>
          </w:tcPr>
          <w:p w14:paraId="7C92E796">
            <w:pPr>
              <w:keepNext w:val="0"/>
              <w:keepLines w:val="0"/>
              <w:widowControl/>
              <w:suppressLineNumbers w:val="0"/>
              <w:spacing w:before="0" w:beforeAutospacing="0" w:after="0" w:afterAutospacing="0" w:line="240" w:lineRule="auto"/>
              <w:ind w:left="0" w:right="0"/>
              <w:rPr>
                <w:rFonts w:hint="eastAsia" w:eastAsia="Times New Roman"/>
                <w:color w:val="000000"/>
              </w:rPr>
            </w:pPr>
            <w:r>
              <w:rPr>
                <w:rFonts w:hint="eastAsia" w:eastAsia="Times New Roman"/>
                <w:color w:val="000000"/>
              </w:rPr>
              <w:t>PA Lebong Kelas II</w:t>
            </w:r>
          </w:p>
        </w:tc>
        <w:tc>
          <w:tcPr>
            <w:tcW w:w="1984" w:type="dxa"/>
            <w:vAlign w:val="center"/>
          </w:tcPr>
          <w:p w14:paraId="2ACB5AAF">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2</w:t>
            </w:r>
          </w:p>
        </w:tc>
        <w:tc>
          <w:tcPr>
            <w:tcW w:w="1560" w:type="dxa"/>
            <w:vAlign w:val="center"/>
          </w:tcPr>
          <w:p w14:paraId="5662A259">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1</w:t>
            </w:r>
          </w:p>
        </w:tc>
        <w:tc>
          <w:tcPr>
            <w:tcW w:w="1241" w:type="dxa"/>
            <w:noWrap/>
            <w:vAlign w:val="center"/>
          </w:tcPr>
          <w:p w14:paraId="20FB01B5">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3</w:t>
            </w:r>
          </w:p>
        </w:tc>
      </w:tr>
      <w:tr w14:paraId="06C0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708" w:type="dxa"/>
            <w:vAlign w:val="center"/>
          </w:tcPr>
          <w:p w14:paraId="573147C6">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7</w:t>
            </w:r>
          </w:p>
        </w:tc>
        <w:tc>
          <w:tcPr>
            <w:tcW w:w="3119" w:type="dxa"/>
            <w:vAlign w:val="center"/>
          </w:tcPr>
          <w:p w14:paraId="189B678D">
            <w:pPr>
              <w:keepNext w:val="0"/>
              <w:keepLines w:val="0"/>
              <w:widowControl/>
              <w:suppressLineNumbers w:val="0"/>
              <w:spacing w:before="0" w:beforeAutospacing="0" w:after="0" w:afterAutospacing="0" w:line="240" w:lineRule="auto"/>
              <w:ind w:left="0" w:right="0"/>
              <w:rPr>
                <w:rFonts w:hint="eastAsia" w:eastAsia="Times New Roman"/>
                <w:color w:val="000000"/>
              </w:rPr>
            </w:pPr>
            <w:r>
              <w:rPr>
                <w:rFonts w:hint="eastAsia" w:eastAsia="Times New Roman"/>
                <w:color w:val="000000"/>
              </w:rPr>
              <w:t>PA Tais Kelas II</w:t>
            </w:r>
          </w:p>
        </w:tc>
        <w:tc>
          <w:tcPr>
            <w:tcW w:w="1984" w:type="dxa"/>
            <w:vAlign w:val="center"/>
          </w:tcPr>
          <w:p w14:paraId="1CE03FED">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1</w:t>
            </w:r>
          </w:p>
        </w:tc>
        <w:tc>
          <w:tcPr>
            <w:tcW w:w="1560" w:type="dxa"/>
            <w:vAlign w:val="center"/>
          </w:tcPr>
          <w:p w14:paraId="6201274F">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3</w:t>
            </w:r>
          </w:p>
        </w:tc>
        <w:tc>
          <w:tcPr>
            <w:tcW w:w="1241" w:type="dxa"/>
            <w:noWrap/>
            <w:vAlign w:val="center"/>
          </w:tcPr>
          <w:p w14:paraId="614DF516">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4</w:t>
            </w:r>
          </w:p>
        </w:tc>
      </w:tr>
      <w:tr w14:paraId="36F4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08" w:type="dxa"/>
            <w:vAlign w:val="center"/>
          </w:tcPr>
          <w:p w14:paraId="18CBDAF2">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8</w:t>
            </w:r>
          </w:p>
        </w:tc>
        <w:tc>
          <w:tcPr>
            <w:tcW w:w="3119" w:type="dxa"/>
            <w:vAlign w:val="center"/>
          </w:tcPr>
          <w:p w14:paraId="5F9B2A70">
            <w:pPr>
              <w:keepNext w:val="0"/>
              <w:keepLines w:val="0"/>
              <w:widowControl/>
              <w:suppressLineNumbers w:val="0"/>
              <w:spacing w:before="0" w:beforeAutospacing="0" w:after="0" w:afterAutospacing="0" w:line="240" w:lineRule="auto"/>
              <w:ind w:left="0" w:right="0"/>
              <w:rPr>
                <w:rFonts w:hint="eastAsia" w:eastAsia="Times New Roman"/>
                <w:color w:val="000000"/>
              </w:rPr>
            </w:pPr>
            <w:r>
              <w:rPr>
                <w:rFonts w:hint="eastAsia" w:eastAsia="Times New Roman"/>
                <w:color w:val="000000"/>
              </w:rPr>
              <w:t>PA Muko-Muko Kelas II</w:t>
            </w:r>
          </w:p>
        </w:tc>
        <w:tc>
          <w:tcPr>
            <w:tcW w:w="1984" w:type="dxa"/>
            <w:vAlign w:val="center"/>
          </w:tcPr>
          <w:p w14:paraId="5EB7F130">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3</w:t>
            </w:r>
          </w:p>
        </w:tc>
        <w:tc>
          <w:tcPr>
            <w:tcW w:w="1560" w:type="dxa"/>
            <w:vAlign w:val="center"/>
          </w:tcPr>
          <w:p w14:paraId="51ACAADC">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1</w:t>
            </w:r>
          </w:p>
        </w:tc>
        <w:tc>
          <w:tcPr>
            <w:tcW w:w="1241" w:type="dxa"/>
            <w:noWrap/>
            <w:vAlign w:val="center"/>
          </w:tcPr>
          <w:p w14:paraId="68238D64">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4</w:t>
            </w:r>
          </w:p>
        </w:tc>
      </w:tr>
      <w:tr w14:paraId="6C4C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08" w:type="dxa"/>
            <w:vAlign w:val="center"/>
          </w:tcPr>
          <w:p w14:paraId="4DF65F46">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9</w:t>
            </w:r>
          </w:p>
        </w:tc>
        <w:tc>
          <w:tcPr>
            <w:tcW w:w="3119" w:type="dxa"/>
            <w:noWrap/>
            <w:vAlign w:val="bottom"/>
          </w:tcPr>
          <w:p w14:paraId="7FB1D52C">
            <w:pPr>
              <w:keepNext w:val="0"/>
              <w:keepLines w:val="0"/>
              <w:widowControl/>
              <w:suppressLineNumbers w:val="0"/>
              <w:spacing w:before="0" w:beforeAutospacing="0" w:after="0" w:afterAutospacing="0" w:line="240" w:lineRule="auto"/>
              <w:ind w:left="0" w:right="0"/>
              <w:rPr>
                <w:rFonts w:hint="eastAsia" w:eastAsia="Times New Roman"/>
                <w:color w:val="000000"/>
              </w:rPr>
            </w:pPr>
            <w:r>
              <w:rPr>
                <w:rFonts w:hint="eastAsia" w:eastAsia="Times New Roman"/>
                <w:color w:val="000000"/>
              </w:rPr>
              <w:t>PA Kepahiang Kelas II</w:t>
            </w:r>
          </w:p>
        </w:tc>
        <w:tc>
          <w:tcPr>
            <w:tcW w:w="1984" w:type="dxa"/>
            <w:noWrap/>
            <w:vAlign w:val="bottom"/>
          </w:tcPr>
          <w:p w14:paraId="644BE388">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2</w:t>
            </w:r>
          </w:p>
        </w:tc>
        <w:tc>
          <w:tcPr>
            <w:tcW w:w="1560" w:type="dxa"/>
            <w:noWrap/>
            <w:vAlign w:val="bottom"/>
          </w:tcPr>
          <w:p w14:paraId="4E64BDA2">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2</w:t>
            </w:r>
          </w:p>
        </w:tc>
        <w:tc>
          <w:tcPr>
            <w:tcW w:w="1241" w:type="dxa"/>
            <w:noWrap/>
            <w:vAlign w:val="center"/>
          </w:tcPr>
          <w:p w14:paraId="09CBD8E8">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4</w:t>
            </w:r>
          </w:p>
        </w:tc>
      </w:tr>
      <w:tr w14:paraId="41D3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8" w:type="dxa"/>
            <w:vAlign w:val="center"/>
          </w:tcPr>
          <w:p w14:paraId="5CA28DA6">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10</w:t>
            </w:r>
          </w:p>
        </w:tc>
        <w:tc>
          <w:tcPr>
            <w:tcW w:w="3119" w:type="dxa"/>
            <w:noWrap/>
            <w:vAlign w:val="bottom"/>
          </w:tcPr>
          <w:p w14:paraId="63210D38">
            <w:pPr>
              <w:keepNext w:val="0"/>
              <w:keepLines w:val="0"/>
              <w:widowControl/>
              <w:suppressLineNumbers w:val="0"/>
              <w:spacing w:before="0" w:beforeAutospacing="0" w:after="0" w:afterAutospacing="0" w:line="240" w:lineRule="auto"/>
              <w:ind w:left="0" w:right="0"/>
              <w:rPr>
                <w:rFonts w:hint="eastAsia" w:eastAsia="Times New Roman"/>
                <w:color w:val="000000"/>
              </w:rPr>
            </w:pPr>
            <w:r>
              <w:rPr>
                <w:rFonts w:hint="eastAsia" w:eastAsia="Times New Roman"/>
                <w:color w:val="000000"/>
              </w:rPr>
              <w:t>PA Bintuhan Kelas II</w:t>
            </w:r>
          </w:p>
        </w:tc>
        <w:tc>
          <w:tcPr>
            <w:tcW w:w="1984" w:type="dxa"/>
            <w:noWrap/>
            <w:vAlign w:val="bottom"/>
          </w:tcPr>
          <w:p w14:paraId="0604F71D">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2</w:t>
            </w:r>
          </w:p>
        </w:tc>
        <w:tc>
          <w:tcPr>
            <w:tcW w:w="1560" w:type="dxa"/>
            <w:noWrap/>
            <w:vAlign w:val="bottom"/>
          </w:tcPr>
          <w:p w14:paraId="0788B7E1">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1</w:t>
            </w:r>
          </w:p>
        </w:tc>
        <w:tc>
          <w:tcPr>
            <w:tcW w:w="1241" w:type="dxa"/>
            <w:noWrap/>
            <w:vAlign w:val="center"/>
          </w:tcPr>
          <w:p w14:paraId="2302E9E3">
            <w:pPr>
              <w:keepNext w:val="0"/>
              <w:keepLines w:val="0"/>
              <w:widowControl/>
              <w:suppressLineNumbers w:val="0"/>
              <w:spacing w:before="0" w:beforeAutospacing="0" w:after="0" w:afterAutospacing="0" w:line="240" w:lineRule="auto"/>
              <w:ind w:left="0" w:right="0"/>
              <w:jc w:val="center"/>
              <w:rPr>
                <w:rFonts w:hint="eastAsia" w:eastAsia="Times New Roman"/>
                <w:color w:val="000000"/>
              </w:rPr>
            </w:pPr>
            <w:r>
              <w:rPr>
                <w:rFonts w:hint="eastAsia" w:eastAsia="Times New Roman"/>
                <w:color w:val="000000"/>
              </w:rPr>
              <w:t>3</w:t>
            </w:r>
          </w:p>
        </w:tc>
      </w:tr>
      <w:tr w14:paraId="6FB3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827" w:type="dxa"/>
            <w:gridSpan w:val="2"/>
            <w:noWrap/>
            <w:vAlign w:val="bottom"/>
          </w:tcPr>
          <w:p w14:paraId="68952DB3">
            <w:pPr>
              <w:keepNext w:val="0"/>
              <w:keepLines w:val="0"/>
              <w:widowControl/>
              <w:suppressLineNumbers w:val="0"/>
              <w:spacing w:before="0" w:beforeAutospacing="0" w:after="0" w:afterAutospacing="0" w:line="240" w:lineRule="auto"/>
              <w:ind w:left="0" w:right="0"/>
              <w:jc w:val="center"/>
              <w:rPr>
                <w:rFonts w:hint="eastAsia" w:eastAsia="Times New Roman"/>
                <w:b/>
                <w:bCs/>
                <w:color w:val="000000"/>
              </w:rPr>
            </w:pPr>
            <w:r>
              <w:rPr>
                <w:rFonts w:hint="eastAsia" w:eastAsia="Times New Roman"/>
                <w:b/>
                <w:bCs/>
                <w:color w:val="000000"/>
              </w:rPr>
              <w:t>Total</w:t>
            </w:r>
          </w:p>
        </w:tc>
        <w:tc>
          <w:tcPr>
            <w:tcW w:w="1984" w:type="dxa"/>
            <w:noWrap/>
            <w:vAlign w:val="bottom"/>
          </w:tcPr>
          <w:p w14:paraId="3E070C9C">
            <w:pPr>
              <w:keepNext w:val="0"/>
              <w:keepLines w:val="0"/>
              <w:widowControl/>
              <w:suppressLineNumbers w:val="0"/>
              <w:spacing w:before="0" w:beforeAutospacing="0" w:after="0" w:afterAutospacing="0" w:line="240" w:lineRule="auto"/>
              <w:ind w:left="0" w:right="0"/>
              <w:jc w:val="center"/>
              <w:rPr>
                <w:rFonts w:hint="eastAsia" w:eastAsia="Times New Roman"/>
                <w:b/>
                <w:bCs/>
                <w:color w:val="000000"/>
                <w:lang w:val="en-US"/>
              </w:rPr>
            </w:pPr>
            <w:r>
              <w:rPr>
                <w:rFonts w:hint="eastAsia" w:eastAsia="Times New Roman"/>
                <w:b/>
                <w:bCs/>
                <w:color w:val="000000"/>
              </w:rPr>
              <w:t>3</w:t>
            </w:r>
            <w:r>
              <w:rPr>
                <w:rFonts w:hint="eastAsia" w:eastAsia="Times New Roman"/>
                <w:b/>
                <w:bCs/>
                <w:color w:val="000000"/>
                <w:lang w:val="en-US"/>
              </w:rPr>
              <w:t>3</w:t>
            </w:r>
          </w:p>
        </w:tc>
        <w:tc>
          <w:tcPr>
            <w:tcW w:w="1560" w:type="dxa"/>
            <w:noWrap/>
            <w:vAlign w:val="bottom"/>
          </w:tcPr>
          <w:p w14:paraId="2F7B9BAF">
            <w:pPr>
              <w:keepNext w:val="0"/>
              <w:keepLines w:val="0"/>
              <w:widowControl/>
              <w:suppressLineNumbers w:val="0"/>
              <w:spacing w:before="0" w:beforeAutospacing="0" w:after="0" w:afterAutospacing="0" w:line="240" w:lineRule="auto"/>
              <w:ind w:left="0" w:right="0"/>
              <w:jc w:val="center"/>
              <w:rPr>
                <w:rFonts w:hint="eastAsia" w:eastAsia="Times New Roman"/>
                <w:b/>
                <w:bCs/>
                <w:color w:val="000000"/>
                <w:lang w:val="en-US"/>
              </w:rPr>
            </w:pPr>
            <w:r>
              <w:rPr>
                <w:rFonts w:hint="eastAsia" w:eastAsia="Times New Roman"/>
                <w:b/>
                <w:bCs/>
                <w:color w:val="000000"/>
              </w:rPr>
              <w:t>1</w:t>
            </w:r>
            <w:r>
              <w:rPr>
                <w:rFonts w:hint="eastAsia" w:eastAsia="Times New Roman"/>
                <w:b/>
                <w:bCs/>
                <w:color w:val="000000"/>
                <w:lang w:val="en-US"/>
              </w:rPr>
              <w:t>5</w:t>
            </w:r>
          </w:p>
        </w:tc>
        <w:tc>
          <w:tcPr>
            <w:tcW w:w="1241" w:type="dxa"/>
            <w:noWrap/>
            <w:vAlign w:val="center"/>
          </w:tcPr>
          <w:p w14:paraId="34104857">
            <w:pPr>
              <w:keepNext w:val="0"/>
              <w:keepLines w:val="0"/>
              <w:widowControl/>
              <w:suppressLineNumbers w:val="0"/>
              <w:spacing w:before="0" w:beforeAutospacing="0" w:after="0" w:afterAutospacing="0" w:line="240" w:lineRule="auto"/>
              <w:ind w:left="0" w:right="0"/>
              <w:jc w:val="center"/>
              <w:rPr>
                <w:rFonts w:hint="eastAsia" w:eastAsia="Times New Roman"/>
                <w:b/>
                <w:bCs/>
                <w:color w:val="000000"/>
                <w:lang w:val="en-US"/>
              </w:rPr>
            </w:pPr>
            <w:r>
              <w:rPr>
                <w:rFonts w:hint="eastAsia" w:eastAsia="Times New Roman"/>
                <w:b/>
                <w:bCs/>
                <w:color w:val="000000"/>
                <w:lang w:val="en-US"/>
              </w:rPr>
              <w:t>48</w:t>
            </w:r>
          </w:p>
        </w:tc>
      </w:tr>
      <w:tr w14:paraId="5D8B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612" w:type="dxa"/>
            <w:gridSpan w:val="5"/>
            <w:noWrap/>
            <w:vAlign w:val="bottom"/>
          </w:tcPr>
          <w:p w14:paraId="6A1C5F96">
            <w:pPr>
              <w:keepNext w:val="0"/>
              <w:keepLines w:val="0"/>
              <w:widowControl/>
              <w:suppressLineNumbers w:val="0"/>
              <w:spacing w:before="0" w:beforeAutospacing="0" w:after="0" w:afterAutospacing="0" w:line="240" w:lineRule="auto"/>
              <w:ind w:left="0" w:right="0"/>
              <w:rPr>
                <w:rFonts w:hint="eastAsia" w:eastAsia="Times New Roman"/>
                <w:color w:val="000000"/>
              </w:rPr>
            </w:pPr>
            <w:r>
              <w:rPr>
                <w:rFonts w:hint="eastAsia" w:eastAsia="Times New Roman"/>
                <w:b w:val="0"/>
                <w:bCs w:val="0"/>
                <w:i w:val="0"/>
                <w:iCs w:val="0"/>
                <w:color w:val="000000"/>
                <w:sz w:val="16"/>
                <w:szCs w:val="16"/>
              </w:rPr>
              <w:t>S</w:t>
            </w:r>
            <w:r>
              <w:rPr>
                <w:rFonts w:hint="default" w:ascii="Arial" w:hAnsi="Arial" w:eastAsia="Times New Roman" w:cs="Arial"/>
                <w:b w:val="0"/>
                <w:bCs w:val="0"/>
                <w:i w:val="0"/>
                <w:iCs w:val="0"/>
                <w:color w:val="000000"/>
                <w:sz w:val="18"/>
                <w:szCs w:val="18"/>
              </w:rPr>
              <w:t>umber</w:t>
            </w:r>
            <w:r>
              <w:rPr>
                <w:rFonts w:hint="default" w:ascii="Arial" w:hAnsi="Arial" w:eastAsia="Times New Roman" w:cs="Arial"/>
                <w:i/>
                <w:iCs/>
                <w:color w:val="000000"/>
                <w:sz w:val="18"/>
                <w:szCs w:val="18"/>
              </w:rPr>
              <w:t>:</w:t>
            </w:r>
            <w:r>
              <w:rPr>
                <w:rFonts w:hint="default" w:ascii="Arial" w:hAnsi="Arial" w:eastAsia="Times New Roman" w:cs="Arial"/>
                <w:i/>
                <w:iCs/>
                <w:color w:val="000000"/>
                <w:sz w:val="18"/>
                <w:szCs w:val="18"/>
                <w:lang w:val="en-US"/>
              </w:rPr>
              <w:t xml:space="preserve"> </w:t>
            </w:r>
            <w:r>
              <w:rPr>
                <w:rFonts w:hint="default" w:ascii="Arial" w:hAnsi="Arial" w:eastAsia="Times New Roman" w:cs="Arial"/>
                <w:i/>
                <w:iCs/>
                <w:color w:val="000000"/>
                <w:sz w:val="18"/>
                <w:szCs w:val="18"/>
              </w:rPr>
              <w:t>Pengadilan Tinggi Agama Bengkulu</w:t>
            </w:r>
          </w:p>
        </w:tc>
      </w:tr>
    </w:tbl>
    <w:p w14:paraId="6C534316">
      <w:pPr>
        <w:tabs>
          <w:tab w:val="left" w:pos="7901"/>
        </w:tabs>
        <w:jc w:val="both"/>
        <w:rPr>
          <w:rFonts w:ascii="Arial" w:hAnsi="Arial" w:cs="Arial"/>
          <w:sz w:val="40"/>
          <w:szCs w:val="40"/>
          <w:lang w:val="id-ID"/>
        </w:rPr>
      </w:pPr>
    </w:p>
    <w:p w14:paraId="6CD70E2D">
      <w:pPr>
        <w:numPr>
          <w:ilvl w:val="0"/>
          <w:numId w:val="23"/>
        </w:numPr>
        <w:tabs>
          <w:tab w:val="left" w:pos="7901"/>
        </w:tabs>
        <w:ind w:left="0" w:leftChars="0" w:firstLine="0" w:firstLineChars="0"/>
        <w:jc w:val="left"/>
        <w:rPr>
          <w:rFonts w:ascii="Arial" w:hAnsi="Arial" w:cs="Arial"/>
          <w:b/>
          <w:bCs/>
          <w:sz w:val="18"/>
          <w:szCs w:val="18"/>
          <w:lang w:val="id-ID"/>
        </w:rPr>
      </w:pPr>
      <w:r>
        <w:rPr>
          <w:rFonts w:ascii="Arial" w:hAnsi="Arial" w:cs="Arial"/>
          <w:b/>
          <w:bCs/>
          <w:sz w:val="18"/>
          <w:szCs w:val="18"/>
          <w:lang w:val="id-ID"/>
        </w:rPr>
        <w:t>DATA BIDANG KESEHATAN</w:t>
      </w:r>
    </w:p>
    <w:p w14:paraId="6B587B9C">
      <w:pPr>
        <w:numPr>
          <w:ilvl w:val="0"/>
          <w:numId w:val="0"/>
        </w:numPr>
        <w:tabs>
          <w:tab w:val="left" w:pos="7901"/>
        </w:tabs>
        <w:ind w:leftChars="0"/>
        <w:jc w:val="left"/>
        <w:rPr>
          <w:rFonts w:ascii="Arial" w:hAnsi="Arial" w:cs="Arial"/>
          <w:sz w:val="20"/>
          <w:szCs w:val="20"/>
        </w:rPr>
      </w:pPr>
      <w:r>
        <w:rPr>
          <w:rFonts w:ascii="Arial" w:hAnsi="Arial" w:cs="Arial"/>
          <w:sz w:val="20"/>
          <w:szCs w:val="20"/>
          <w:lang w:val="id-ID"/>
        </w:rPr>
        <w:t xml:space="preserve">Tabel 6.1  </w:t>
      </w:r>
      <w:r>
        <w:rPr>
          <w:rFonts w:ascii="Arial" w:hAnsi="Arial" w:cs="Arial"/>
          <w:sz w:val="20"/>
          <w:szCs w:val="20"/>
        </w:rPr>
        <w:t>Jumlah Tenaga Kesehatan Menurut Kabupaten/Kota di Provinsi Bengkulu, 2024</w:t>
      </w:r>
    </w:p>
    <w:tbl>
      <w:tblPr>
        <w:tblStyle w:val="12"/>
        <w:tblW w:w="104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907"/>
        <w:gridCol w:w="717"/>
        <w:gridCol w:w="743"/>
        <w:gridCol w:w="1197"/>
        <w:gridCol w:w="646"/>
        <w:gridCol w:w="847"/>
        <w:gridCol w:w="847"/>
        <w:gridCol w:w="693"/>
        <w:gridCol w:w="567"/>
        <w:gridCol w:w="709"/>
        <w:gridCol w:w="567"/>
        <w:gridCol w:w="590"/>
      </w:tblGrid>
      <w:tr w14:paraId="53A5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413" w:type="dxa"/>
            <w:vAlign w:val="center"/>
          </w:tcPr>
          <w:p w14:paraId="13BFA95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Kabupaten/Kota</w:t>
            </w:r>
          </w:p>
        </w:tc>
        <w:tc>
          <w:tcPr>
            <w:tcW w:w="907" w:type="dxa"/>
            <w:vAlign w:val="center"/>
          </w:tcPr>
          <w:p w14:paraId="3ACF65B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 xml:space="preserve"> Perawat</w:t>
            </w:r>
          </w:p>
        </w:tc>
        <w:tc>
          <w:tcPr>
            <w:tcW w:w="717" w:type="dxa"/>
            <w:vAlign w:val="center"/>
          </w:tcPr>
          <w:p w14:paraId="417DD66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Bidan</w:t>
            </w:r>
          </w:p>
        </w:tc>
        <w:tc>
          <w:tcPr>
            <w:tcW w:w="743" w:type="dxa"/>
            <w:vAlign w:val="center"/>
          </w:tcPr>
          <w:p w14:paraId="1397EF3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Tenaga Kefarmasian</w:t>
            </w:r>
          </w:p>
        </w:tc>
        <w:tc>
          <w:tcPr>
            <w:tcW w:w="1197" w:type="dxa"/>
            <w:vAlign w:val="center"/>
          </w:tcPr>
          <w:p w14:paraId="46C1B04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Tenaga Kesehatan Masyarakat</w:t>
            </w:r>
          </w:p>
        </w:tc>
        <w:tc>
          <w:tcPr>
            <w:tcW w:w="646" w:type="dxa"/>
            <w:vAlign w:val="center"/>
          </w:tcPr>
          <w:p w14:paraId="0F93973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Tenaga Kesehatan Lingkungan</w:t>
            </w:r>
          </w:p>
        </w:tc>
        <w:tc>
          <w:tcPr>
            <w:tcW w:w="847" w:type="dxa"/>
            <w:vAlign w:val="center"/>
          </w:tcPr>
          <w:p w14:paraId="2C1BE3A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Tenaga Gizi</w:t>
            </w:r>
          </w:p>
        </w:tc>
        <w:tc>
          <w:tcPr>
            <w:tcW w:w="847" w:type="dxa"/>
            <w:vAlign w:val="center"/>
          </w:tcPr>
          <w:p w14:paraId="44F967F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Tenaga Medis</w:t>
            </w:r>
          </w:p>
        </w:tc>
        <w:tc>
          <w:tcPr>
            <w:tcW w:w="693" w:type="dxa"/>
            <w:vAlign w:val="center"/>
          </w:tcPr>
          <w:p w14:paraId="2F174B7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Psikologi Klinis</w:t>
            </w:r>
          </w:p>
        </w:tc>
        <w:tc>
          <w:tcPr>
            <w:tcW w:w="567" w:type="dxa"/>
            <w:vAlign w:val="center"/>
          </w:tcPr>
          <w:p w14:paraId="2BB63BE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Keterapian Fisik</w:t>
            </w:r>
          </w:p>
        </w:tc>
        <w:tc>
          <w:tcPr>
            <w:tcW w:w="709" w:type="dxa"/>
            <w:vAlign w:val="center"/>
          </w:tcPr>
          <w:p w14:paraId="09246DC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Keteknisan Medis</w:t>
            </w:r>
          </w:p>
        </w:tc>
        <w:tc>
          <w:tcPr>
            <w:tcW w:w="567" w:type="dxa"/>
            <w:vAlign w:val="center"/>
          </w:tcPr>
          <w:p w14:paraId="5593230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Teknik Biomedika</w:t>
            </w:r>
          </w:p>
        </w:tc>
        <w:tc>
          <w:tcPr>
            <w:tcW w:w="590" w:type="dxa"/>
            <w:vAlign w:val="center"/>
          </w:tcPr>
          <w:p w14:paraId="08B2EFC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Tenaga Kesehatan Tradisional</w:t>
            </w:r>
          </w:p>
        </w:tc>
      </w:tr>
      <w:tr w14:paraId="2F6D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413" w:type="dxa"/>
            <w:shd w:val="clear" w:color="000000" w:fill="F1F5F9"/>
            <w:vAlign w:val="center"/>
          </w:tcPr>
          <w:p w14:paraId="08DE1428">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Selatan</w:t>
            </w:r>
          </w:p>
        </w:tc>
        <w:tc>
          <w:tcPr>
            <w:tcW w:w="907" w:type="dxa"/>
            <w:shd w:val="clear" w:color="000000" w:fill="F1F5F9"/>
            <w:vAlign w:val="center"/>
          </w:tcPr>
          <w:p w14:paraId="4AB7F8B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414</w:t>
            </w:r>
          </w:p>
        </w:tc>
        <w:tc>
          <w:tcPr>
            <w:tcW w:w="717" w:type="dxa"/>
            <w:shd w:val="clear" w:color="000000" w:fill="F1F5F9"/>
            <w:vAlign w:val="center"/>
          </w:tcPr>
          <w:p w14:paraId="0ECCF7B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599</w:t>
            </w:r>
          </w:p>
        </w:tc>
        <w:tc>
          <w:tcPr>
            <w:tcW w:w="743" w:type="dxa"/>
            <w:shd w:val="clear" w:color="000000" w:fill="F1F5F9"/>
            <w:vAlign w:val="center"/>
          </w:tcPr>
          <w:p w14:paraId="6849128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96</w:t>
            </w:r>
          </w:p>
        </w:tc>
        <w:tc>
          <w:tcPr>
            <w:tcW w:w="1197" w:type="dxa"/>
            <w:shd w:val="clear" w:color="000000" w:fill="F1F5F9"/>
            <w:vAlign w:val="center"/>
          </w:tcPr>
          <w:p w14:paraId="5657E0F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128</w:t>
            </w:r>
          </w:p>
        </w:tc>
        <w:tc>
          <w:tcPr>
            <w:tcW w:w="646" w:type="dxa"/>
            <w:shd w:val="clear" w:color="000000" w:fill="F1F5F9"/>
            <w:vAlign w:val="center"/>
          </w:tcPr>
          <w:p w14:paraId="045D3D9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22</w:t>
            </w:r>
          </w:p>
        </w:tc>
        <w:tc>
          <w:tcPr>
            <w:tcW w:w="847" w:type="dxa"/>
            <w:shd w:val="clear" w:color="000000" w:fill="F1F5F9"/>
            <w:vAlign w:val="center"/>
          </w:tcPr>
          <w:p w14:paraId="0811957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51</w:t>
            </w:r>
          </w:p>
        </w:tc>
        <w:tc>
          <w:tcPr>
            <w:tcW w:w="847" w:type="dxa"/>
            <w:shd w:val="clear" w:color="000000" w:fill="F1F5F9"/>
            <w:vAlign w:val="center"/>
          </w:tcPr>
          <w:p w14:paraId="25A0B40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78</w:t>
            </w:r>
          </w:p>
        </w:tc>
        <w:tc>
          <w:tcPr>
            <w:tcW w:w="693" w:type="dxa"/>
            <w:shd w:val="clear" w:color="000000" w:fill="F1F5F9"/>
            <w:vAlign w:val="center"/>
          </w:tcPr>
          <w:p w14:paraId="21264AC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67" w:type="dxa"/>
            <w:shd w:val="clear" w:color="000000" w:fill="F1F5F9"/>
            <w:vAlign w:val="center"/>
          </w:tcPr>
          <w:p w14:paraId="55107C6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709" w:type="dxa"/>
            <w:shd w:val="clear" w:color="000000" w:fill="F1F5F9"/>
            <w:vAlign w:val="center"/>
          </w:tcPr>
          <w:p w14:paraId="748164C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102</w:t>
            </w:r>
          </w:p>
        </w:tc>
        <w:tc>
          <w:tcPr>
            <w:tcW w:w="567" w:type="dxa"/>
            <w:shd w:val="clear" w:color="000000" w:fill="F1F5F9"/>
            <w:vAlign w:val="center"/>
          </w:tcPr>
          <w:p w14:paraId="23039BE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90" w:type="dxa"/>
            <w:shd w:val="clear" w:color="000000" w:fill="F1F5F9"/>
            <w:vAlign w:val="center"/>
          </w:tcPr>
          <w:p w14:paraId="5C7FD72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r>
      <w:tr w14:paraId="73A2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413" w:type="dxa"/>
            <w:shd w:val="clear" w:color="000000" w:fill="FCFCFC"/>
            <w:vAlign w:val="center"/>
          </w:tcPr>
          <w:p w14:paraId="0ACD06D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Rejang Lebong</w:t>
            </w:r>
          </w:p>
        </w:tc>
        <w:tc>
          <w:tcPr>
            <w:tcW w:w="907" w:type="dxa"/>
            <w:shd w:val="clear" w:color="000000" w:fill="FCFCFC"/>
            <w:vAlign w:val="center"/>
          </w:tcPr>
          <w:p w14:paraId="768CC4F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535</w:t>
            </w:r>
          </w:p>
        </w:tc>
        <w:tc>
          <w:tcPr>
            <w:tcW w:w="717" w:type="dxa"/>
            <w:shd w:val="clear" w:color="000000" w:fill="FCFCFC"/>
            <w:vAlign w:val="center"/>
          </w:tcPr>
          <w:p w14:paraId="116C330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485</w:t>
            </w:r>
          </w:p>
        </w:tc>
        <w:tc>
          <w:tcPr>
            <w:tcW w:w="743" w:type="dxa"/>
            <w:shd w:val="clear" w:color="000000" w:fill="FCFCFC"/>
            <w:vAlign w:val="center"/>
          </w:tcPr>
          <w:p w14:paraId="7EEE9FE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82</w:t>
            </w:r>
          </w:p>
        </w:tc>
        <w:tc>
          <w:tcPr>
            <w:tcW w:w="1197" w:type="dxa"/>
            <w:shd w:val="clear" w:color="000000" w:fill="FCFCFC"/>
            <w:vAlign w:val="center"/>
          </w:tcPr>
          <w:p w14:paraId="2378831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106</w:t>
            </w:r>
          </w:p>
        </w:tc>
        <w:tc>
          <w:tcPr>
            <w:tcW w:w="646" w:type="dxa"/>
            <w:shd w:val="clear" w:color="000000" w:fill="FCFCFC"/>
            <w:vAlign w:val="center"/>
          </w:tcPr>
          <w:p w14:paraId="614A932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41</w:t>
            </w:r>
          </w:p>
        </w:tc>
        <w:tc>
          <w:tcPr>
            <w:tcW w:w="847" w:type="dxa"/>
            <w:shd w:val="clear" w:color="000000" w:fill="FCFCFC"/>
            <w:vAlign w:val="center"/>
          </w:tcPr>
          <w:p w14:paraId="04FB172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68</w:t>
            </w:r>
          </w:p>
        </w:tc>
        <w:tc>
          <w:tcPr>
            <w:tcW w:w="847" w:type="dxa"/>
            <w:shd w:val="clear" w:color="000000" w:fill="FCFCFC"/>
            <w:vAlign w:val="center"/>
          </w:tcPr>
          <w:p w14:paraId="2FB5106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120</w:t>
            </w:r>
          </w:p>
        </w:tc>
        <w:tc>
          <w:tcPr>
            <w:tcW w:w="693" w:type="dxa"/>
            <w:shd w:val="clear" w:color="000000" w:fill="FCFCFC"/>
            <w:vAlign w:val="center"/>
          </w:tcPr>
          <w:p w14:paraId="504357A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67" w:type="dxa"/>
            <w:shd w:val="clear" w:color="000000" w:fill="FCFCFC"/>
            <w:vAlign w:val="center"/>
          </w:tcPr>
          <w:p w14:paraId="42873EE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709" w:type="dxa"/>
            <w:shd w:val="clear" w:color="000000" w:fill="FCFCFC"/>
            <w:vAlign w:val="center"/>
          </w:tcPr>
          <w:p w14:paraId="5985AA9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102</w:t>
            </w:r>
          </w:p>
        </w:tc>
        <w:tc>
          <w:tcPr>
            <w:tcW w:w="567" w:type="dxa"/>
            <w:shd w:val="clear" w:color="000000" w:fill="FCFCFC"/>
            <w:vAlign w:val="center"/>
          </w:tcPr>
          <w:p w14:paraId="77EF42C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90" w:type="dxa"/>
            <w:shd w:val="clear" w:color="000000" w:fill="FCFCFC"/>
            <w:vAlign w:val="center"/>
          </w:tcPr>
          <w:p w14:paraId="30E245F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r>
      <w:tr w14:paraId="059B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413" w:type="dxa"/>
            <w:shd w:val="clear" w:color="000000" w:fill="F1F5F9"/>
            <w:vAlign w:val="center"/>
          </w:tcPr>
          <w:p w14:paraId="3CB5605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Utara</w:t>
            </w:r>
          </w:p>
        </w:tc>
        <w:tc>
          <w:tcPr>
            <w:tcW w:w="907" w:type="dxa"/>
            <w:shd w:val="clear" w:color="000000" w:fill="F1F5F9"/>
            <w:vAlign w:val="center"/>
          </w:tcPr>
          <w:p w14:paraId="153E4AE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572</w:t>
            </w:r>
          </w:p>
        </w:tc>
        <w:tc>
          <w:tcPr>
            <w:tcW w:w="717" w:type="dxa"/>
            <w:shd w:val="clear" w:color="000000" w:fill="F1F5F9"/>
            <w:vAlign w:val="center"/>
          </w:tcPr>
          <w:p w14:paraId="11CCD44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678</w:t>
            </w:r>
          </w:p>
        </w:tc>
        <w:tc>
          <w:tcPr>
            <w:tcW w:w="743" w:type="dxa"/>
            <w:shd w:val="clear" w:color="000000" w:fill="F1F5F9"/>
            <w:vAlign w:val="center"/>
          </w:tcPr>
          <w:p w14:paraId="79F805B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81</w:t>
            </w:r>
          </w:p>
        </w:tc>
        <w:tc>
          <w:tcPr>
            <w:tcW w:w="1197" w:type="dxa"/>
            <w:shd w:val="clear" w:color="000000" w:fill="F1F5F9"/>
            <w:vAlign w:val="center"/>
          </w:tcPr>
          <w:p w14:paraId="3AFF8B6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129</w:t>
            </w:r>
          </w:p>
        </w:tc>
        <w:tc>
          <w:tcPr>
            <w:tcW w:w="646" w:type="dxa"/>
            <w:shd w:val="clear" w:color="000000" w:fill="F1F5F9"/>
            <w:vAlign w:val="center"/>
          </w:tcPr>
          <w:p w14:paraId="7894C7E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38</w:t>
            </w:r>
          </w:p>
        </w:tc>
        <w:tc>
          <w:tcPr>
            <w:tcW w:w="847" w:type="dxa"/>
            <w:shd w:val="clear" w:color="000000" w:fill="F1F5F9"/>
            <w:vAlign w:val="center"/>
          </w:tcPr>
          <w:p w14:paraId="7EC6246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60</w:t>
            </w:r>
          </w:p>
        </w:tc>
        <w:tc>
          <w:tcPr>
            <w:tcW w:w="847" w:type="dxa"/>
            <w:shd w:val="clear" w:color="000000" w:fill="F1F5F9"/>
            <w:vAlign w:val="center"/>
          </w:tcPr>
          <w:p w14:paraId="126ED5C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132</w:t>
            </w:r>
          </w:p>
        </w:tc>
        <w:tc>
          <w:tcPr>
            <w:tcW w:w="693" w:type="dxa"/>
            <w:shd w:val="clear" w:color="000000" w:fill="F1F5F9"/>
            <w:vAlign w:val="center"/>
          </w:tcPr>
          <w:p w14:paraId="410C688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67" w:type="dxa"/>
            <w:shd w:val="clear" w:color="000000" w:fill="F1F5F9"/>
            <w:vAlign w:val="center"/>
          </w:tcPr>
          <w:p w14:paraId="1413854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709" w:type="dxa"/>
            <w:shd w:val="clear" w:color="000000" w:fill="F1F5F9"/>
            <w:vAlign w:val="center"/>
          </w:tcPr>
          <w:p w14:paraId="4BEB992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109</w:t>
            </w:r>
          </w:p>
        </w:tc>
        <w:tc>
          <w:tcPr>
            <w:tcW w:w="567" w:type="dxa"/>
            <w:shd w:val="clear" w:color="000000" w:fill="F1F5F9"/>
            <w:vAlign w:val="center"/>
          </w:tcPr>
          <w:p w14:paraId="286044A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90" w:type="dxa"/>
            <w:shd w:val="clear" w:color="000000" w:fill="F1F5F9"/>
            <w:vAlign w:val="center"/>
          </w:tcPr>
          <w:p w14:paraId="103613A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r>
      <w:tr w14:paraId="33C8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413" w:type="dxa"/>
            <w:shd w:val="clear" w:color="000000" w:fill="FCFCFC"/>
            <w:vAlign w:val="center"/>
          </w:tcPr>
          <w:p w14:paraId="4A39AD01">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Kaur</w:t>
            </w:r>
          </w:p>
        </w:tc>
        <w:tc>
          <w:tcPr>
            <w:tcW w:w="907" w:type="dxa"/>
            <w:shd w:val="clear" w:color="000000" w:fill="FCFCFC"/>
            <w:vAlign w:val="center"/>
          </w:tcPr>
          <w:p w14:paraId="21AED56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269</w:t>
            </w:r>
          </w:p>
        </w:tc>
        <w:tc>
          <w:tcPr>
            <w:tcW w:w="717" w:type="dxa"/>
            <w:shd w:val="clear" w:color="000000" w:fill="FCFCFC"/>
            <w:vAlign w:val="center"/>
          </w:tcPr>
          <w:p w14:paraId="4B3CD82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359</w:t>
            </w:r>
          </w:p>
        </w:tc>
        <w:tc>
          <w:tcPr>
            <w:tcW w:w="743" w:type="dxa"/>
            <w:shd w:val="clear" w:color="000000" w:fill="FCFCFC"/>
            <w:vAlign w:val="center"/>
          </w:tcPr>
          <w:p w14:paraId="783D624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56</w:t>
            </w:r>
          </w:p>
        </w:tc>
        <w:tc>
          <w:tcPr>
            <w:tcW w:w="1197" w:type="dxa"/>
            <w:shd w:val="clear" w:color="000000" w:fill="FCFCFC"/>
            <w:vAlign w:val="center"/>
          </w:tcPr>
          <w:p w14:paraId="65F01F4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121</w:t>
            </w:r>
          </w:p>
        </w:tc>
        <w:tc>
          <w:tcPr>
            <w:tcW w:w="646" w:type="dxa"/>
            <w:shd w:val="clear" w:color="000000" w:fill="FCFCFC"/>
            <w:vAlign w:val="center"/>
          </w:tcPr>
          <w:p w14:paraId="47ECA66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24</w:t>
            </w:r>
          </w:p>
        </w:tc>
        <w:tc>
          <w:tcPr>
            <w:tcW w:w="847" w:type="dxa"/>
            <w:shd w:val="clear" w:color="000000" w:fill="FCFCFC"/>
            <w:vAlign w:val="center"/>
          </w:tcPr>
          <w:p w14:paraId="5CB8C5C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49</w:t>
            </w:r>
          </w:p>
        </w:tc>
        <w:tc>
          <w:tcPr>
            <w:tcW w:w="847" w:type="dxa"/>
            <w:shd w:val="clear" w:color="000000" w:fill="FCFCFC"/>
            <w:vAlign w:val="center"/>
          </w:tcPr>
          <w:p w14:paraId="3788A05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69</w:t>
            </w:r>
          </w:p>
        </w:tc>
        <w:tc>
          <w:tcPr>
            <w:tcW w:w="693" w:type="dxa"/>
            <w:shd w:val="clear" w:color="000000" w:fill="FCFCFC"/>
            <w:vAlign w:val="center"/>
          </w:tcPr>
          <w:p w14:paraId="0F7BE7C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67" w:type="dxa"/>
            <w:shd w:val="clear" w:color="000000" w:fill="FCFCFC"/>
            <w:vAlign w:val="center"/>
          </w:tcPr>
          <w:p w14:paraId="1F784DC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709" w:type="dxa"/>
            <w:shd w:val="clear" w:color="000000" w:fill="FCFCFC"/>
            <w:vAlign w:val="center"/>
          </w:tcPr>
          <w:p w14:paraId="654DC9B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71</w:t>
            </w:r>
          </w:p>
        </w:tc>
        <w:tc>
          <w:tcPr>
            <w:tcW w:w="567" w:type="dxa"/>
            <w:shd w:val="clear" w:color="000000" w:fill="FCFCFC"/>
            <w:vAlign w:val="center"/>
          </w:tcPr>
          <w:p w14:paraId="7440C20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90" w:type="dxa"/>
            <w:shd w:val="clear" w:color="000000" w:fill="FCFCFC"/>
            <w:vAlign w:val="center"/>
          </w:tcPr>
          <w:p w14:paraId="735F8D9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r>
      <w:tr w14:paraId="12ECF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13" w:type="dxa"/>
            <w:shd w:val="clear" w:color="000000" w:fill="F1F5F9"/>
            <w:vAlign w:val="center"/>
          </w:tcPr>
          <w:p w14:paraId="2B12C534">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Seluma</w:t>
            </w:r>
          </w:p>
        </w:tc>
        <w:tc>
          <w:tcPr>
            <w:tcW w:w="907" w:type="dxa"/>
            <w:shd w:val="clear" w:color="000000" w:fill="F1F5F9"/>
            <w:vAlign w:val="center"/>
          </w:tcPr>
          <w:p w14:paraId="0A2416C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524</w:t>
            </w:r>
          </w:p>
        </w:tc>
        <w:tc>
          <w:tcPr>
            <w:tcW w:w="717" w:type="dxa"/>
            <w:shd w:val="clear" w:color="000000" w:fill="F1F5F9"/>
            <w:vAlign w:val="center"/>
          </w:tcPr>
          <w:p w14:paraId="258AEE0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768</w:t>
            </w:r>
          </w:p>
        </w:tc>
        <w:tc>
          <w:tcPr>
            <w:tcW w:w="743" w:type="dxa"/>
            <w:shd w:val="clear" w:color="000000" w:fill="F1F5F9"/>
            <w:vAlign w:val="center"/>
          </w:tcPr>
          <w:p w14:paraId="5DD9F6D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83</w:t>
            </w:r>
          </w:p>
        </w:tc>
        <w:tc>
          <w:tcPr>
            <w:tcW w:w="1197" w:type="dxa"/>
            <w:shd w:val="clear" w:color="000000" w:fill="F1F5F9"/>
            <w:vAlign w:val="center"/>
          </w:tcPr>
          <w:p w14:paraId="0DDFFC8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216</w:t>
            </w:r>
          </w:p>
        </w:tc>
        <w:tc>
          <w:tcPr>
            <w:tcW w:w="646" w:type="dxa"/>
            <w:shd w:val="clear" w:color="000000" w:fill="F1F5F9"/>
            <w:vAlign w:val="center"/>
          </w:tcPr>
          <w:p w14:paraId="64E6F5F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51</w:t>
            </w:r>
          </w:p>
        </w:tc>
        <w:tc>
          <w:tcPr>
            <w:tcW w:w="847" w:type="dxa"/>
            <w:shd w:val="clear" w:color="000000" w:fill="F1F5F9"/>
            <w:vAlign w:val="center"/>
          </w:tcPr>
          <w:p w14:paraId="0B7716C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73</w:t>
            </w:r>
          </w:p>
        </w:tc>
        <w:tc>
          <w:tcPr>
            <w:tcW w:w="847" w:type="dxa"/>
            <w:shd w:val="clear" w:color="000000" w:fill="F1F5F9"/>
            <w:vAlign w:val="center"/>
          </w:tcPr>
          <w:p w14:paraId="72B137B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97</w:t>
            </w:r>
          </w:p>
        </w:tc>
        <w:tc>
          <w:tcPr>
            <w:tcW w:w="693" w:type="dxa"/>
            <w:shd w:val="clear" w:color="000000" w:fill="F1F5F9"/>
            <w:vAlign w:val="center"/>
          </w:tcPr>
          <w:p w14:paraId="13B3518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67" w:type="dxa"/>
            <w:shd w:val="clear" w:color="000000" w:fill="F1F5F9"/>
            <w:vAlign w:val="center"/>
          </w:tcPr>
          <w:p w14:paraId="614A9C9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709" w:type="dxa"/>
            <w:shd w:val="clear" w:color="000000" w:fill="F1F5F9"/>
            <w:vAlign w:val="center"/>
          </w:tcPr>
          <w:p w14:paraId="0666988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124</w:t>
            </w:r>
          </w:p>
        </w:tc>
        <w:tc>
          <w:tcPr>
            <w:tcW w:w="567" w:type="dxa"/>
            <w:shd w:val="clear" w:color="000000" w:fill="F1F5F9"/>
            <w:vAlign w:val="center"/>
          </w:tcPr>
          <w:p w14:paraId="28F5A7E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90" w:type="dxa"/>
            <w:shd w:val="clear" w:color="000000" w:fill="F1F5F9"/>
            <w:vAlign w:val="center"/>
          </w:tcPr>
          <w:p w14:paraId="7336A88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r>
      <w:tr w14:paraId="2143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413" w:type="dxa"/>
            <w:shd w:val="clear" w:color="000000" w:fill="FCFCFC"/>
            <w:vAlign w:val="center"/>
          </w:tcPr>
          <w:p w14:paraId="26E96D9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Mukomuko</w:t>
            </w:r>
          </w:p>
        </w:tc>
        <w:tc>
          <w:tcPr>
            <w:tcW w:w="907" w:type="dxa"/>
            <w:shd w:val="clear" w:color="000000" w:fill="FCFCFC"/>
            <w:vAlign w:val="center"/>
          </w:tcPr>
          <w:p w14:paraId="641E5E8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435</w:t>
            </w:r>
          </w:p>
        </w:tc>
        <w:tc>
          <w:tcPr>
            <w:tcW w:w="717" w:type="dxa"/>
            <w:shd w:val="clear" w:color="000000" w:fill="FCFCFC"/>
            <w:vAlign w:val="center"/>
          </w:tcPr>
          <w:p w14:paraId="7C1E042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474</w:t>
            </w:r>
          </w:p>
        </w:tc>
        <w:tc>
          <w:tcPr>
            <w:tcW w:w="743" w:type="dxa"/>
            <w:shd w:val="clear" w:color="000000" w:fill="FCFCFC"/>
            <w:vAlign w:val="center"/>
          </w:tcPr>
          <w:p w14:paraId="2691A66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81</w:t>
            </w:r>
          </w:p>
        </w:tc>
        <w:tc>
          <w:tcPr>
            <w:tcW w:w="1197" w:type="dxa"/>
            <w:shd w:val="clear" w:color="000000" w:fill="FCFCFC"/>
            <w:vAlign w:val="center"/>
          </w:tcPr>
          <w:p w14:paraId="3CA9A8A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108</w:t>
            </w:r>
          </w:p>
        </w:tc>
        <w:tc>
          <w:tcPr>
            <w:tcW w:w="646" w:type="dxa"/>
            <w:shd w:val="clear" w:color="000000" w:fill="FCFCFC"/>
            <w:vAlign w:val="center"/>
          </w:tcPr>
          <w:p w14:paraId="53B772A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29</w:t>
            </w:r>
          </w:p>
        </w:tc>
        <w:tc>
          <w:tcPr>
            <w:tcW w:w="847" w:type="dxa"/>
            <w:shd w:val="clear" w:color="000000" w:fill="FCFCFC"/>
            <w:vAlign w:val="center"/>
          </w:tcPr>
          <w:p w14:paraId="3FB6005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37</w:t>
            </w:r>
          </w:p>
        </w:tc>
        <w:tc>
          <w:tcPr>
            <w:tcW w:w="847" w:type="dxa"/>
            <w:shd w:val="clear" w:color="000000" w:fill="FCFCFC"/>
            <w:vAlign w:val="center"/>
          </w:tcPr>
          <w:p w14:paraId="44376EE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91</w:t>
            </w:r>
          </w:p>
        </w:tc>
        <w:tc>
          <w:tcPr>
            <w:tcW w:w="693" w:type="dxa"/>
            <w:shd w:val="clear" w:color="000000" w:fill="FCFCFC"/>
            <w:vAlign w:val="center"/>
          </w:tcPr>
          <w:p w14:paraId="1DA7873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67" w:type="dxa"/>
            <w:shd w:val="clear" w:color="000000" w:fill="FCFCFC"/>
            <w:vAlign w:val="center"/>
          </w:tcPr>
          <w:p w14:paraId="3EFA176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709" w:type="dxa"/>
            <w:shd w:val="clear" w:color="000000" w:fill="FCFCFC"/>
            <w:vAlign w:val="center"/>
          </w:tcPr>
          <w:p w14:paraId="1B60918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97</w:t>
            </w:r>
          </w:p>
        </w:tc>
        <w:tc>
          <w:tcPr>
            <w:tcW w:w="567" w:type="dxa"/>
            <w:shd w:val="clear" w:color="000000" w:fill="FCFCFC"/>
            <w:vAlign w:val="center"/>
          </w:tcPr>
          <w:p w14:paraId="62BBA9F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90" w:type="dxa"/>
            <w:shd w:val="clear" w:color="000000" w:fill="FCFCFC"/>
            <w:vAlign w:val="center"/>
          </w:tcPr>
          <w:p w14:paraId="5474D60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r>
      <w:tr w14:paraId="2AF91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413" w:type="dxa"/>
            <w:shd w:val="clear" w:color="000000" w:fill="F1F5F9"/>
            <w:vAlign w:val="center"/>
          </w:tcPr>
          <w:p w14:paraId="3C7EA455">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Lebong</w:t>
            </w:r>
          </w:p>
        </w:tc>
        <w:tc>
          <w:tcPr>
            <w:tcW w:w="907" w:type="dxa"/>
            <w:shd w:val="clear" w:color="000000" w:fill="F1F5F9"/>
            <w:vAlign w:val="center"/>
          </w:tcPr>
          <w:p w14:paraId="6173277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286</w:t>
            </w:r>
          </w:p>
        </w:tc>
        <w:tc>
          <w:tcPr>
            <w:tcW w:w="717" w:type="dxa"/>
            <w:shd w:val="clear" w:color="000000" w:fill="F1F5F9"/>
            <w:vAlign w:val="center"/>
          </w:tcPr>
          <w:p w14:paraId="19BF0C1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310</w:t>
            </w:r>
          </w:p>
        </w:tc>
        <w:tc>
          <w:tcPr>
            <w:tcW w:w="743" w:type="dxa"/>
            <w:shd w:val="clear" w:color="000000" w:fill="F1F5F9"/>
            <w:vAlign w:val="center"/>
          </w:tcPr>
          <w:p w14:paraId="513F260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52</w:t>
            </w:r>
          </w:p>
        </w:tc>
        <w:tc>
          <w:tcPr>
            <w:tcW w:w="1197" w:type="dxa"/>
            <w:shd w:val="clear" w:color="000000" w:fill="F1F5F9"/>
            <w:vAlign w:val="center"/>
          </w:tcPr>
          <w:p w14:paraId="7EA3587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90</w:t>
            </w:r>
          </w:p>
        </w:tc>
        <w:tc>
          <w:tcPr>
            <w:tcW w:w="646" w:type="dxa"/>
            <w:shd w:val="clear" w:color="000000" w:fill="F1F5F9"/>
            <w:vAlign w:val="center"/>
          </w:tcPr>
          <w:p w14:paraId="5B860A0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16</w:t>
            </w:r>
          </w:p>
        </w:tc>
        <w:tc>
          <w:tcPr>
            <w:tcW w:w="847" w:type="dxa"/>
            <w:shd w:val="clear" w:color="000000" w:fill="F1F5F9"/>
            <w:vAlign w:val="center"/>
          </w:tcPr>
          <w:p w14:paraId="403C645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28</w:t>
            </w:r>
          </w:p>
        </w:tc>
        <w:tc>
          <w:tcPr>
            <w:tcW w:w="847" w:type="dxa"/>
            <w:shd w:val="clear" w:color="000000" w:fill="F1F5F9"/>
            <w:vAlign w:val="center"/>
          </w:tcPr>
          <w:p w14:paraId="67E36D9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55</w:t>
            </w:r>
          </w:p>
        </w:tc>
        <w:tc>
          <w:tcPr>
            <w:tcW w:w="693" w:type="dxa"/>
            <w:shd w:val="clear" w:color="000000" w:fill="F1F5F9"/>
            <w:vAlign w:val="center"/>
          </w:tcPr>
          <w:p w14:paraId="1AEF6AC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67" w:type="dxa"/>
            <w:shd w:val="clear" w:color="000000" w:fill="F1F5F9"/>
            <w:vAlign w:val="center"/>
          </w:tcPr>
          <w:p w14:paraId="6DE148D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709" w:type="dxa"/>
            <w:shd w:val="clear" w:color="000000" w:fill="F1F5F9"/>
            <w:vAlign w:val="center"/>
          </w:tcPr>
          <w:p w14:paraId="76B4181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42</w:t>
            </w:r>
          </w:p>
        </w:tc>
        <w:tc>
          <w:tcPr>
            <w:tcW w:w="567" w:type="dxa"/>
            <w:shd w:val="clear" w:color="000000" w:fill="F1F5F9"/>
            <w:vAlign w:val="center"/>
          </w:tcPr>
          <w:p w14:paraId="760C851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90" w:type="dxa"/>
            <w:shd w:val="clear" w:color="000000" w:fill="F1F5F9"/>
            <w:vAlign w:val="center"/>
          </w:tcPr>
          <w:p w14:paraId="595B9F3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r>
      <w:tr w14:paraId="78EC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413" w:type="dxa"/>
            <w:shd w:val="clear" w:color="000000" w:fill="FCFCFC"/>
            <w:vAlign w:val="center"/>
          </w:tcPr>
          <w:p w14:paraId="31A15273">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Kepahiang</w:t>
            </w:r>
          </w:p>
        </w:tc>
        <w:tc>
          <w:tcPr>
            <w:tcW w:w="907" w:type="dxa"/>
            <w:shd w:val="clear" w:color="000000" w:fill="FCFCFC"/>
            <w:vAlign w:val="center"/>
          </w:tcPr>
          <w:p w14:paraId="14E4C1C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455</w:t>
            </w:r>
          </w:p>
        </w:tc>
        <w:tc>
          <w:tcPr>
            <w:tcW w:w="717" w:type="dxa"/>
            <w:shd w:val="clear" w:color="000000" w:fill="FCFCFC"/>
            <w:vAlign w:val="center"/>
          </w:tcPr>
          <w:p w14:paraId="26EB758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427</w:t>
            </w:r>
          </w:p>
        </w:tc>
        <w:tc>
          <w:tcPr>
            <w:tcW w:w="743" w:type="dxa"/>
            <w:shd w:val="clear" w:color="000000" w:fill="FCFCFC"/>
            <w:vAlign w:val="center"/>
          </w:tcPr>
          <w:p w14:paraId="3209257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66</w:t>
            </w:r>
          </w:p>
        </w:tc>
        <w:tc>
          <w:tcPr>
            <w:tcW w:w="1197" w:type="dxa"/>
            <w:shd w:val="clear" w:color="000000" w:fill="FCFCFC"/>
            <w:vAlign w:val="center"/>
          </w:tcPr>
          <w:p w14:paraId="23EE58F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112</w:t>
            </w:r>
          </w:p>
        </w:tc>
        <w:tc>
          <w:tcPr>
            <w:tcW w:w="646" w:type="dxa"/>
            <w:shd w:val="clear" w:color="000000" w:fill="FCFCFC"/>
            <w:vAlign w:val="center"/>
          </w:tcPr>
          <w:p w14:paraId="09D89BD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25</w:t>
            </w:r>
          </w:p>
        </w:tc>
        <w:tc>
          <w:tcPr>
            <w:tcW w:w="847" w:type="dxa"/>
            <w:shd w:val="clear" w:color="000000" w:fill="FCFCFC"/>
            <w:vAlign w:val="center"/>
          </w:tcPr>
          <w:p w14:paraId="55DEFD8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53</w:t>
            </w:r>
          </w:p>
        </w:tc>
        <w:tc>
          <w:tcPr>
            <w:tcW w:w="847" w:type="dxa"/>
            <w:shd w:val="clear" w:color="000000" w:fill="FCFCFC"/>
            <w:vAlign w:val="center"/>
          </w:tcPr>
          <w:p w14:paraId="66B0813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78</w:t>
            </w:r>
          </w:p>
        </w:tc>
        <w:tc>
          <w:tcPr>
            <w:tcW w:w="693" w:type="dxa"/>
            <w:shd w:val="clear" w:color="000000" w:fill="FCFCFC"/>
            <w:vAlign w:val="center"/>
          </w:tcPr>
          <w:p w14:paraId="1C596FF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67" w:type="dxa"/>
            <w:shd w:val="clear" w:color="000000" w:fill="FCFCFC"/>
            <w:vAlign w:val="center"/>
          </w:tcPr>
          <w:p w14:paraId="2E29734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709" w:type="dxa"/>
            <w:shd w:val="clear" w:color="000000" w:fill="FCFCFC"/>
            <w:vAlign w:val="center"/>
          </w:tcPr>
          <w:p w14:paraId="07376F9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71</w:t>
            </w:r>
          </w:p>
        </w:tc>
        <w:tc>
          <w:tcPr>
            <w:tcW w:w="567" w:type="dxa"/>
            <w:shd w:val="clear" w:color="000000" w:fill="FCFCFC"/>
            <w:vAlign w:val="center"/>
          </w:tcPr>
          <w:p w14:paraId="74C19C3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90" w:type="dxa"/>
            <w:shd w:val="clear" w:color="000000" w:fill="FCFCFC"/>
            <w:vAlign w:val="center"/>
          </w:tcPr>
          <w:p w14:paraId="429212E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r>
      <w:tr w14:paraId="6762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413" w:type="dxa"/>
            <w:shd w:val="clear" w:color="000000" w:fill="F1F5F9"/>
            <w:vAlign w:val="center"/>
          </w:tcPr>
          <w:p w14:paraId="21EF7EA5">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Tengah</w:t>
            </w:r>
          </w:p>
        </w:tc>
        <w:tc>
          <w:tcPr>
            <w:tcW w:w="907" w:type="dxa"/>
            <w:shd w:val="clear" w:color="000000" w:fill="F1F5F9"/>
            <w:vAlign w:val="center"/>
          </w:tcPr>
          <w:p w14:paraId="7BDA43E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232</w:t>
            </w:r>
          </w:p>
        </w:tc>
        <w:tc>
          <w:tcPr>
            <w:tcW w:w="717" w:type="dxa"/>
            <w:shd w:val="clear" w:color="000000" w:fill="F1F5F9"/>
            <w:vAlign w:val="center"/>
          </w:tcPr>
          <w:p w14:paraId="7F6BC51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421</w:t>
            </w:r>
          </w:p>
        </w:tc>
        <w:tc>
          <w:tcPr>
            <w:tcW w:w="743" w:type="dxa"/>
            <w:shd w:val="clear" w:color="000000" w:fill="F1F5F9"/>
            <w:vAlign w:val="center"/>
          </w:tcPr>
          <w:p w14:paraId="6474EAF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50</w:t>
            </w:r>
          </w:p>
        </w:tc>
        <w:tc>
          <w:tcPr>
            <w:tcW w:w="1197" w:type="dxa"/>
            <w:shd w:val="clear" w:color="000000" w:fill="F1F5F9"/>
            <w:vAlign w:val="center"/>
          </w:tcPr>
          <w:p w14:paraId="7467811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93</w:t>
            </w:r>
          </w:p>
        </w:tc>
        <w:tc>
          <w:tcPr>
            <w:tcW w:w="646" w:type="dxa"/>
            <w:shd w:val="clear" w:color="000000" w:fill="F1F5F9"/>
            <w:vAlign w:val="center"/>
          </w:tcPr>
          <w:p w14:paraId="41D11EE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26</w:t>
            </w:r>
          </w:p>
        </w:tc>
        <w:tc>
          <w:tcPr>
            <w:tcW w:w="847" w:type="dxa"/>
            <w:shd w:val="clear" w:color="000000" w:fill="F1F5F9"/>
            <w:vAlign w:val="center"/>
          </w:tcPr>
          <w:p w14:paraId="0E9AACE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44</w:t>
            </w:r>
          </w:p>
        </w:tc>
        <w:tc>
          <w:tcPr>
            <w:tcW w:w="847" w:type="dxa"/>
            <w:shd w:val="clear" w:color="000000" w:fill="F1F5F9"/>
            <w:vAlign w:val="center"/>
          </w:tcPr>
          <w:p w14:paraId="5EE8DE5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86</w:t>
            </w:r>
          </w:p>
        </w:tc>
        <w:tc>
          <w:tcPr>
            <w:tcW w:w="693" w:type="dxa"/>
            <w:shd w:val="clear" w:color="000000" w:fill="F1F5F9"/>
            <w:vAlign w:val="center"/>
          </w:tcPr>
          <w:p w14:paraId="26A7363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67" w:type="dxa"/>
            <w:shd w:val="clear" w:color="000000" w:fill="F1F5F9"/>
            <w:vAlign w:val="center"/>
          </w:tcPr>
          <w:p w14:paraId="77D841D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709" w:type="dxa"/>
            <w:shd w:val="clear" w:color="000000" w:fill="F1F5F9"/>
            <w:vAlign w:val="center"/>
          </w:tcPr>
          <w:p w14:paraId="3E63794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65</w:t>
            </w:r>
          </w:p>
        </w:tc>
        <w:tc>
          <w:tcPr>
            <w:tcW w:w="567" w:type="dxa"/>
            <w:shd w:val="clear" w:color="000000" w:fill="F1F5F9"/>
            <w:vAlign w:val="center"/>
          </w:tcPr>
          <w:p w14:paraId="092F6E7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90" w:type="dxa"/>
            <w:shd w:val="clear" w:color="000000" w:fill="F1F5F9"/>
            <w:vAlign w:val="center"/>
          </w:tcPr>
          <w:p w14:paraId="7BAE438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r>
      <w:tr w14:paraId="06B2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413" w:type="dxa"/>
            <w:shd w:val="clear" w:color="000000" w:fill="FCFCFC"/>
            <w:vAlign w:val="center"/>
          </w:tcPr>
          <w:p w14:paraId="363448D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Kota Bengkulu</w:t>
            </w:r>
          </w:p>
        </w:tc>
        <w:tc>
          <w:tcPr>
            <w:tcW w:w="907" w:type="dxa"/>
            <w:shd w:val="clear" w:color="000000" w:fill="FCFCFC"/>
            <w:vAlign w:val="center"/>
          </w:tcPr>
          <w:p w14:paraId="0EDB01A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928</w:t>
            </w:r>
          </w:p>
        </w:tc>
        <w:tc>
          <w:tcPr>
            <w:tcW w:w="717" w:type="dxa"/>
            <w:shd w:val="clear" w:color="000000" w:fill="FCFCFC"/>
            <w:vAlign w:val="center"/>
          </w:tcPr>
          <w:p w14:paraId="02DC0BB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586</w:t>
            </w:r>
          </w:p>
        </w:tc>
        <w:tc>
          <w:tcPr>
            <w:tcW w:w="743" w:type="dxa"/>
            <w:shd w:val="clear" w:color="000000" w:fill="FCFCFC"/>
            <w:vAlign w:val="center"/>
          </w:tcPr>
          <w:p w14:paraId="4EBA11F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181</w:t>
            </w:r>
          </w:p>
        </w:tc>
        <w:tc>
          <w:tcPr>
            <w:tcW w:w="1197" w:type="dxa"/>
            <w:shd w:val="clear" w:color="000000" w:fill="FCFCFC"/>
            <w:vAlign w:val="center"/>
          </w:tcPr>
          <w:p w14:paraId="5351250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307</w:t>
            </w:r>
          </w:p>
        </w:tc>
        <w:tc>
          <w:tcPr>
            <w:tcW w:w="646" w:type="dxa"/>
            <w:shd w:val="clear" w:color="000000" w:fill="FCFCFC"/>
            <w:vAlign w:val="center"/>
          </w:tcPr>
          <w:p w14:paraId="6B07442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57</w:t>
            </w:r>
          </w:p>
        </w:tc>
        <w:tc>
          <w:tcPr>
            <w:tcW w:w="847" w:type="dxa"/>
            <w:shd w:val="clear" w:color="000000" w:fill="FCFCFC"/>
            <w:vAlign w:val="center"/>
          </w:tcPr>
          <w:p w14:paraId="10CE839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112</w:t>
            </w:r>
          </w:p>
        </w:tc>
        <w:tc>
          <w:tcPr>
            <w:tcW w:w="847" w:type="dxa"/>
            <w:shd w:val="clear" w:color="000000" w:fill="FCFCFC"/>
            <w:vAlign w:val="center"/>
          </w:tcPr>
          <w:p w14:paraId="5D9B997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305</w:t>
            </w:r>
          </w:p>
        </w:tc>
        <w:tc>
          <w:tcPr>
            <w:tcW w:w="693" w:type="dxa"/>
            <w:shd w:val="clear" w:color="000000" w:fill="FCFCFC"/>
            <w:vAlign w:val="center"/>
          </w:tcPr>
          <w:p w14:paraId="355B410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67" w:type="dxa"/>
            <w:shd w:val="clear" w:color="000000" w:fill="FCFCFC"/>
            <w:vAlign w:val="center"/>
          </w:tcPr>
          <w:p w14:paraId="08D95D8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709" w:type="dxa"/>
            <w:shd w:val="clear" w:color="000000" w:fill="FCFCFC"/>
            <w:vAlign w:val="center"/>
          </w:tcPr>
          <w:p w14:paraId="15E5537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245</w:t>
            </w:r>
          </w:p>
        </w:tc>
        <w:tc>
          <w:tcPr>
            <w:tcW w:w="567" w:type="dxa"/>
            <w:shd w:val="clear" w:color="000000" w:fill="FCFCFC"/>
            <w:vAlign w:val="center"/>
          </w:tcPr>
          <w:p w14:paraId="19C0C7A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90" w:type="dxa"/>
            <w:shd w:val="clear" w:color="000000" w:fill="FCFCFC"/>
            <w:vAlign w:val="center"/>
          </w:tcPr>
          <w:p w14:paraId="13B7A14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r>
      <w:tr w14:paraId="7603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13" w:type="dxa"/>
            <w:shd w:val="clear" w:color="000000" w:fill="F1F5F9"/>
            <w:vAlign w:val="center"/>
          </w:tcPr>
          <w:p w14:paraId="081287AD">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w:t>
            </w:r>
          </w:p>
        </w:tc>
        <w:tc>
          <w:tcPr>
            <w:tcW w:w="907" w:type="dxa"/>
            <w:shd w:val="clear" w:color="000000" w:fill="F1F5F9"/>
            <w:vAlign w:val="center"/>
          </w:tcPr>
          <w:p w14:paraId="1B89DC9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p>
          <w:p w14:paraId="49EB9F0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4.650</w:t>
            </w:r>
          </w:p>
        </w:tc>
        <w:tc>
          <w:tcPr>
            <w:tcW w:w="717" w:type="dxa"/>
            <w:shd w:val="clear" w:color="000000" w:fill="F1F5F9"/>
            <w:vAlign w:val="center"/>
          </w:tcPr>
          <w:p w14:paraId="6F40F60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5.107</w:t>
            </w:r>
          </w:p>
        </w:tc>
        <w:tc>
          <w:tcPr>
            <w:tcW w:w="743" w:type="dxa"/>
            <w:shd w:val="clear" w:color="000000" w:fill="F1F5F9"/>
            <w:vAlign w:val="center"/>
          </w:tcPr>
          <w:p w14:paraId="2A2B81F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828</w:t>
            </w:r>
          </w:p>
        </w:tc>
        <w:tc>
          <w:tcPr>
            <w:tcW w:w="1197" w:type="dxa"/>
            <w:shd w:val="clear" w:color="000000" w:fill="F1F5F9"/>
            <w:vAlign w:val="center"/>
          </w:tcPr>
          <w:p w14:paraId="62260B0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1.410</w:t>
            </w:r>
          </w:p>
        </w:tc>
        <w:tc>
          <w:tcPr>
            <w:tcW w:w="646" w:type="dxa"/>
            <w:shd w:val="clear" w:color="000000" w:fill="F1F5F9"/>
            <w:vAlign w:val="center"/>
          </w:tcPr>
          <w:p w14:paraId="688279D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329</w:t>
            </w:r>
          </w:p>
        </w:tc>
        <w:tc>
          <w:tcPr>
            <w:tcW w:w="847" w:type="dxa"/>
            <w:shd w:val="clear" w:color="000000" w:fill="F1F5F9"/>
            <w:vAlign w:val="center"/>
          </w:tcPr>
          <w:p w14:paraId="7088121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575</w:t>
            </w:r>
          </w:p>
        </w:tc>
        <w:tc>
          <w:tcPr>
            <w:tcW w:w="847" w:type="dxa"/>
            <w:shd w:val="clear" w:color="000000" w:fill="F1F5F9"/>
            <w:vAlign w:val="center"/>
          </w:tcPr>
          <w:p w14:paraId="2F2A6A3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1.111</w:t>
            </w:r>
          </w:p>
        </w:tc>
        <w:tc>
          <w:tcPr>
            <w:tcW w:w="693" w:type="dxa"/>
            <w:shd w:val="clear" w:color="000000" w:fill="F1F5F9"/>
            <w:vAlign w:val="center"/>
          </w:tcPr>
          <w:p w14:paraId="0939E85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67" w:type="dxa"/>
            <w:shd w:val="clear" w:color="000000" w:fill="F1F5F9"/>
            <w:vAlign w:val="center"/>
          </w:tcPr>
          <w:p w14:paraId="0D93576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709" w:type="dxa"/>
            <w:shd w:val="clear" w:color="000000" w:fill="F1F5F9"/>
            <w:vAlign w:val="center"/>
          </w:tcPr>
          <w:p w14:paraId="688DDA2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1.028</w:t>
            </w:r>
          </w:p>
        </w:tc>
        <w:tc>
          <w:tcPr>
            <w:tcW w:w="567" w:type="dxa"/>
            <w:shd w:val="clear" w:color="000000" w:fill="F1F5F9"/>
            <w:vAlign w:val="center"/>
          </w:tcPr>
          <w:p w14:paraId="24F7A13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90" w:type="dxa"/>
            <w:shd w:val="clear" w:color="000000" w:fill="F1F5F9"/>
            <w:vAlign w:val="center"/>
          </w:tcPr>
          <w:p w14:paraId="4AF00BD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r>
    </w:tbl>
    <w:p w14:paraId="1F249554">
      <w:pPr>
        <w:tabs>
          <w:tab w:val="left" w:pos="2001"/>
        </w:tabs>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Badan Pusat Statistik (BPS)  Provinsi Bengkulu</w:t>
      </w:r>
    </w:p>
    <w:p w14:paraId="73FE2CB3">
      <w:pPr>
        <w:tabs>
          <w:tab w:val="left" w:pos="2001"/>
        </w:tabs>
        <w:jc w:val="center"/>
        <w:rPr>
          <w:rFonts w:ascii="Arial" w:hAnsi="Arial" w:cs="Arial"/>
          <w:sz w:val="20"/>
          <w:szCs w:val="20"/>
        </w:rPr>
      </w:pPr>
      <w:r>
        <w:rPr>
          <w:rFonts w:ascii="Arial" w:hAnsi="Arial" w:cs="Arial"/>
          <w:sz w:val="20"/>
          <w:szCs w:val="20"/>
          <w:lang w:val="id-ID"/>
        </w:rPr>
        <w:t xml:space="preserve">Tabel 6.2 </w:t>
      </w:r>
      <w:r>
        <w:rPr>
          <w:rFonts w:ascii="Arial" w:hAnsi="Arial" w:cs="Arial"/>
          <w:sz w:val="20"/>
          <w:szCs w:val="20"/>
        </w:rPr>
        <w:t>Kasus Penyakit Menurut Kabupaten/Kota dan Jenis Penyakit di Provinsi Bengkulu, 2024</w:t>
      </w:r>
    </w:p>
    <w:tbl>
      <w:tblPr>
        <w:tblStyle w:val="12"/>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1087"/>
        <w:gridCol w:w="1267"/>
        <w:gridCol w:w="987"/>
        <w:gridCol w:w="1087"/>
        <w:gridCol w:w="1027"/>
        <w:gridCol w:w="1027"/>
      </w:tblGrid>
      <w:tr w14:paraId="0028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2972" w:type="dxa"/>
            <w:shd w:val="clear" w:color="000000" w:fill="FCFCFC"/>
            <w:vAlign w:val="center"/>
          </w:tcPr>
          <w:p w14:paraId="7404F60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Kabupaten/Kota</w:t>
            </w:r>
          </w:p>
        </w:tc>
        <w:tc>
          <w:tcPr>
            <w:tcW w:w="1087" w:type="dxa"/>
            <w:shd w:val="clear" w:color="000000" w:fill="FCFCFC"/>
            <w:vAlign w:val="center"/>
          </w:tcPr>
          <w:p w14:paraId="7D601DD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Angka Penemuan TBC</w:t>
            </w:r>
          </w:p>
        </w:tc>
        <w:tc>
          <w:tcPr>
            <w:tcW w:w="1267" w:type="dxa"/>
            <w:shd w:val="clear" w:color="000000" w:fill="FCFCFC"/>
            <w:vAlign w:val="center"/>
          </w:tcPr>
          <w:p w14:paraId="6B64FE0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Angka Keberhasilan Pengobatan TBC</w:t>
            </w:r>
          </w:p>
        </w:tc>
        <w:tc>
          <w:tcPr>
            <w:tcW w:w="987" w:type="dxa"/>
            <w:shd w:val="clear" w:color="000000" w:fill="FCFCFC"/>
            <w:vAlign w:val="center"/>
          </w:tcPr>
          <w:p w14:paraId="1C72D67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HIV/AIDS Kasus Baru</w:t>
            </w:r>
          </w:p>
        </w:tc>
        <w:tc>
          <w:tcPr>
            <w:tcW w:w="1087" w:type="dxa"/>
            <w:shd w:val="clear" w:color="000000" w:fill="FCFCFC"/>
            <w:vAlign w:val="center"/>
          </w:tcPr>
          <w:p w14:paraId="7C9A97C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Penemuan Kasus Baru Kusta per 100.000 Penduduk</w:t>
            </w:r>
          </w:p>
        </w:tc>
        <w:tc>
          <w:tcPr>
            <w:tcW w:w="1027" w:type="dxa"/>
            <w:shd w:val="clear" w:color="000000" w:fill="FCFCFC"/>
            <w:vAlign w:val="center"/>
          </w:tcPr>
          <w:p w14:paraId="51BD937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Angka Kesakitan Malaria per 1.000 Penduduk</w:t>
            </w:r>
          </w:p>
        </w:tc>
        <w:tc>
          <w:tcPr>
            <w:tcW w:w="1027" w:type="dxa"/>
            <w:shd w:val="clear" w:color="000000" w:fill="FCFCFC"/>
            <w:vAlign w:val="center"/>
          </w:tcPr>
          <w:p w14:paraId="70D03FA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Angka Kesakitan DBD per 100.000 Penduduk</w:t>
            </w:r>
          </w:p>
        </w:tc>
      </w:tr>
      <w:tr w14:paraId="4A78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72" w:type="dxa"/>
            <w:shd w:val="clear" w:color="000000" w:fill="F1F5F9"/>
            <w:vAlign w:val="center"/>
          </w:tcPr>
          <w:p w14:paraId="19A920E0">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Bengkulu Selatan</w:t>
            </w:r>
          </w:p>
        </w:tc>
        <w:tc>
          <w:tcPr>
            <w:tcW w:w="1087" w:type="dxa"/>
            <w:shd w:val="clear" w:color="000000" w:fill="F1F5F9"/>
            <w:vAlign w:val="center"/>
          </w:tcPr>
          <w:p w14:paraId="085EDF1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234</w:t>
            </w:r>
          </w:p>
        </w:tc>
        <w:tc>
          <w:tcPr>
            <w:tcW w:w="1267" w:type="dxa"/>
            <w:shd w:val="clear" w:color="000000" w:fill="F1F5F9"/>
            <w:vAlign w:val="center"/>
          </w:tcPr>
          <w:p w14:paraId="3AA1093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216</w:t>
            </w:r>
          </w:p>
        </w:tc>
        <w:tc>
          <w:tcPr>
            <w:tcW w:w="987" w:type="dxa"/>
            <w:shd w:val="clear" w:color="000000" w:fill="F1F5F9"/>
            <w:vAlign w:val="center"/>
          </w:tcPr>
          <w:p w14:paraId="4EEA83A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9</w:t>
            </w:r>
          </w:p>
        </w:tc>
        <w:tc>
          <w:tcPr>
            <w:tcW w:w="1087" w:type="dxa"/>
            <w:shd w:val="clear" w:color="000000" w:fill="F1F5F9"/>
            <w:vAlign w:val="center"/>
          </w:tcPr>
          <w:p w14:paraId="15C9B4C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c>
          <w:tcPr>
            <w:tcW w:w="1027" w:type="dxa"/>
            <w:shd w:val="clear" w:color="000000" w:fill="F1F5F9"/>
            <w:vAlign w:val="center"/>
          </w:tcPr>
          <w:p w14:paraId="7629DE1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c>
          <w:tcPr>
            <w:tcW w:w="1027" w:type="dxa"/>
            <w:shd w:val="clear" w:color="000000" w:fill="F1F5F9"/>
            <w:vAlign w:val="center"/>
          </w:tcPr>
          <w:p w14:paraId="3F3AB68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155</w:t>
            </w:r>
          </w:p>
        </w:tc>
      </w:tr>
      <w:tr w14:paraId="3E07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72" w:type="dxa"/>
            <w:shd w:val="clear" w:color="000000" w:fill="FCFCFC"/>
            <w:vAlign w:val="center"/>
          </w:tcPr>
          <w:p w14:paraId="0817398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Rejang Lebong</w:t>
            </w:r>
          </w:p>
        </w:tc>
        <w:tc>
          <w:tcPr>
            <w:tcW w:w="1087" w:type="dxa"/>
            <w:shd w:val="clear" w:color="000000" w:fill="FCFCFC"/>
            <w:vAlign w:val="center"/>
          </w:tcPr>
          <w:p w14:paraId="7E0743B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470</w:t>
            </w:r>
          </w:p>
        </w:tc>
        <w:tc>
          <w:tcPr>
            <w:tcW w:w="1267" w:type="dxa"/>
            <w:shd w:val="clear" w:color="000000" w:fill="FCFCFC"/>
            <w:vAlign w:val="center"/>
          </w:tcPr>
          <w:p w14:paraId="77BDA27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342</w:t>
            </w:r>
          </w:p>
        </w:tc>
        <w:tc>
          <w:tcPr>
            <w:tcW w:w="987" w:type="dxa"/>
            <w:shd w:val="clear" w:color="000000" w:fill="FCFCFC"/>
            <w:vAlign w:val="center"/>
          </w:tcPr>
          <w:p w14:paraId="410F7B8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27</w:t>
            </w:r>
          </w:p>
        </w:tc>
        <w:tc>
          <w:tcPr>
            <w:tcW w:w="1087" w:type="dxa"/>
            <w:shd w:val="clear" w:color="000000" w:fill="FCFCFC"/>
            <w:vAlign w:val="center"/>
          </w:tcPr>
          <w:p w14:paraId="0A0326C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c>
          <w:tcPr>
            <w:tcW w:w="1027" w:type="dxa"/>
            <w:shd w:val="clear" w:color="000000" w:fill="FCFCFC"/>
            <w:vAlign w:val="center"/>
          </w:tcPr>
          <w:p w14:paraId="35F3DC1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w:t>
            </w:r>
          </w:p>
        </w:tc>
        <w:tc>
          <w:tcPr>
            <w:tcW w:w="1027" w:type="dxa"/>
            <w:shd w:val="clear" w:color="000000" w:fill="FCFCFC"/>
            <w:vAlign w:val="center"/>
          </w:tcPr>
          <w:p w14:paraId="674E32F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152</w:t>
            </w:r>
          </w:p>
        </w:tc>
      </w:tr>
      <w:tr w14:paraId="1666E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72" w:type="dxa"/>
            <w:shd w:val="clear" w:color="000000" w:fill="F1F5F9"/>
            <w:vAlign w:val="center"/>
          </w:tcPr>
          <w:p w14:paraId="33FCA748">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Bengkulu Utara</w:t>
            </w:r>
          </w:p>
        </w:tc>
        <w:tc>
          <w:tcPr>
            <w:tcW w:w="1087" w:type="dxa"/>
            <w:shd w:val="clear" w:color="000000" w:fill="F1F5F9"/>
            <w:vAlign w:val="center"/>
          </w:tcPr>
          <w:p w14:paraId="7EAA41B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400</w:t>
            </w:r>
          </w:p>
        </w:tc>
        <w:tc>
          <w:tcPr>
            <w:tcW w:w="1267" w:type="dxa"/>
            <w:shd w:val="clear" w:color="000000" w:fill="F1F5F9"/>
            <w:vAlign w:val="center"/>
          </w:tcPr>
          <w:p w14:paraId="64A8953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337</w:t>
            </w:r>
          </w:p>
        </w:tc>
        <w:tc>
          <w:tcPr>
            <w:tcW w:w="987" w:type="dxa"/>
            <w:shd w:val="clear" w:color="000000" w:fill="F1F5F9"/>
            <w:vAlign w:val="center"/>
          </w:tcPr>
          <w:p w14:paraId="32709F8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6</w:t>
            </w:r>
          </w:p>
        </w:tc>
        <w:tc>
          <w:tcPr>
            <w:tcW w:w="1087" w:type="dxa"/>
            <w:shd w:val="clear" w:color="000000" w:fill="F1F5F9"/>
            <w:vAlign w:val="center"/>
          </w:tcPr>
          <w:p w14:paraId="25A46A9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c>
          <w:tcPr>
            <w:tcW w:w="1027" w:type="dxa"/>
            <w:shd w:val="clear" w:color="000000" w:fill="F1F5F9"/>
            <w:vAlign w:val="center"/>
          </w:tcPr>
          <w:p w14:paraId="2F98E77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c>
          <w:tcPr>
            <w:tcW w:w="1027" w:type="dxa"/>
            <w:shd w:val="clear" w:color="000000" w:fill="F1F5F9"/>
            <w:vAlign w:val="center"/>
          </w:tcPr>
          <w:p w14:paraId="17F468D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142</w:t>
            </w:r>
          </w:p>
        </w:tc>
      </w:tr>
      <w:tr w14:paraId="4336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972" w:type="dxa"/>
            <w:shd w:val="clear" w:color="000000" w:fill="FCFCFC"/>
            <w:vAlign w:val="center"/>
          </w:tcPr>
          <w:p w14:paraId="05590CD8">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Kaur</w:t>
            </w:r>
          </w:p>
        </w:tc>
        <w:tc>
          <w:tcPr>
            <w:tcW w:w="1087" w:type="dxa"/>
            <w:shd w:val="clear" w:color="000000" w:fill="FCFCFC"/>
            <w:vAlign w:val="center"/>
          </w:tcPr>
          <w:p w14:paraId="444E78B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137</w:t>
            </w:r>
          </w:p>
        </w:tc>
        <w:tc>
          <w:tcPr>
            <w:tcW w:w="1267" w:type="dxa"/>
            <w:shd w:val="clear" w:color="000000" w:fill="FCFCFC"/>
            <w:vAlign w:val="center"/>
          </w:tcPr>
          <w:p w14:paraId="117A9BF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71</w:t>
            </w:r>
          </w:p>
        </w:tc>
        <w:tc>
          <w:tcPr>
            <w:tcW w:w="987" w:type="dxa"/>
            <w:shd w:val="clear" w:color="000000" w:fill="FCFCFC"/>
            <w:vAlign w:val="center"/>
          </w:tcPr>
          <w:p w14:paraId="27BE1A2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c>
          <w:tcPr>
            <w:tcW w:w="1087" w:type="dxa"/>
            <w:shd w:val="clear" w:color="000000" w:fill="FCFCFC"/>
            <w:vAlign w:val="center"/>
          </w:tcPr>
          <w:p w14:paraId="42FD8E8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2</w:t>
            </w:r>
          </w:p>
        </w:tc>
        <w:tc>
          <w:tcPr>
            <w:tcW w:w="1027" w:type="dxa"/>
            <w:shd w:val="clear" w:color="000000" w:fill="FCFCFC"/>
            <w:vAlign w:val="center"/>
          </w:tcPr>
          <w:p w14:paraId="1451946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c>
          <w:tcPr>
            <w:tcW w:w="1027" w:type="dxa"/>
            <w:shd w:val="clear" w:color="000000" w:fill="FCFCFC"/>
            <w:vAlign w:val="center"/>
          </w:tcPr>
          <w:p w14:paraId="18B7189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124</w:t>
            </w:r>
          </w:p>
        </w:tc>
      </w:tr>
      <w:tr w14:paraId="4B5A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972" w:type="dxa"/>
            <w:shd w:val="clear" w:color="000000" w:fill="F1F5F9"/>
            <w:vAlign w:val="center"/>
          </w:tcPr>
          <w:p w14:paraId="1C1E2530">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Seluma</w:t>
            </w:r>
          </w:p>
        </w:tc>
        <w:tc>
          <w:tcPr>
            <w:tcW w:w="1087" w:type="dxa"/>
            <w:shd w:val="clear" w:color="000000" w:fill="F1F5F9"/>
            <w:vAlign w:val="center"/>
          </w:tcPr>
          <w:p w14:paraId="4B855C8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178</w:t>
            </w:r>
          </w:p>
        </w:tc>
        <w:tc>
          <w:tcPr>
            <w:tcW w:w="1267" w:type="dxa"/>
            <w:shd w:val="clear" w:color="000000" w:fill="F1F5F9"/>
            <w:vAlign w:val="center"/>
          </w:tcPr>
          <w:p w14:paraId="563AB84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165</w:t>
            </w:r>
          </w:p>
        </w:tc>
        <w:tc>
          <w:tcPr>
            <w:tcW w:w="987" w:type="dxa"/>
            <w:shd w:val="clear" w:color="000000" w:fill="F1F5F9"/>
            <w:vAlign w:val="center"/>
          </w:tcPr>
          <w:p w14:paraId="25BD29F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c>
          <w:tcPr>
            <w:tcW w:w="1087" w:type="dxa"/>
            <w:shd w:val="clear" w:color="000000" w:fill="F1F5F9"/>
            <w:vAlign w:val="center"/>
          </w:tcPr>
          <w:p w14:paraId="65004B0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c>
          <w:tcPr>
            <w:tcW w:w="1027" w:type="dxa"/>
            <w:shd w:val="clear" w:color="000000" w:fill="F1F5F9"/>
            <w:vAlign w:val="center"/>
          </w:tcPr>
          <w:p w14:paraId="574AA13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c>
          <w:tcPr>
            <w:tcW w:w="1027" w:type="dxa"/>
            <w:shd w:val="clear" w:color="000000" w:fill="F1F5F9"/>
            <w:vAlign w:val="center"/>
          </w:tcPr>
          <w:p w14:paraId="6517566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154</w:t>
            </w:r>
          </w:p>
        </w:tc>
      </w:tr>
      <w:tr w14:paraId="5E3AC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972" w:type="dxa"/>
            <w:shd w:val="clear" w:color="000000" w:fill="FCFCFC"/>
            <w:vAlign w:val="center"/>
          </w:tcPr>
          <w:p w14:paraId="6DC6E0D5">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Mukomuko</w:t>
            </w:r>
          </w:p>
        </w:tc>
        <w:tc>
          <w:tcPr>
            <w:tcW w:w="1087" w:type="dxa"/>
            <w:shd w:val="clear" w:color="000000" w:fill="FCFCFC"/>
            <w:vAlign w:val="center"/>
          </w:tcPr>
          <w:p w14:paraId="01AC3AC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354</w:t>
            </w:r>
          </w:p>
        </w:tc>
        <w:tc>
          <w:tcPr>
            <w:tcW w:w="1267" w:type="dxa"/>
            <w:shd w:val="clear" w:color="000000" w:fill="FCFCFC"/>
            <w:vAlign w:val="center"/>
          </w:tcPr>
          <w:p w14:paraId="475881D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301</w:t>
            </w:r>
          </w:p>
        </w:tc>
        <w:tc>
          <w:tcPr>
            <w:tcW w:w="987" w:type="dxa"/>
            <w:shd w:val="clear" w:color="000000" w:fill="FCFCFC"/>
            <w:vAlign w:val="center"/>
          </w:tcPr>
          <w:p w14:paraId="297A1E3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5</w:t>
            </w:r>
          </w:p>
        </w:tc>
        <w:tc>
          <w:tcPr>
            <w:tcW w:w="1087" w:type="dxa"/>
            <w:shd w:val="clear" w:color="000000" w:fill="FCFCFC"/>
            <w:vAlign w:val="center"/>
          </w:tcPr>
          <w:p w14:paraId="4CE670F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c>
          <w:tcPr>
            <w:tcW w:w="1027" w:type="dxa"/>
            <w:shd w:val="clear" w:color="000000" w:fill="FCFCFC"/>
            <w:vAlign w:val="center"/>
          </w:tcPr>
          <w:p w14:paraId="3F894C3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c>
          <w:tcPr>
            <w:tcW w:w="1027" w:type="dxa"/>
            <w:shd w:val="clear" w:color="000000" w:fill="FCFCFC"/>
            <w:vAlign w:val="center"/>
          </w:tcPr>
          <w:p w14:paraId="113CA2B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288</w:t>
            </w:r>
          </w:p>
        </w:tc>
      </w:tr>
      <w:tr w14:paraId="123D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972" w:type="dxa"/>
            <w:shd w:val="clear" w:color="000000" w:fill="F1F5F9"/>
            <w:vAlign w:val="center"/>
          </w:tcPr>
          <w:p w14:paraId="1025134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Lebong</w:t>
            </w:r>
          </w:p>
        </w:tc>
        <w:tc>
          <w:tcPr>
            <w:tcW w:w="1087" w:type="dxa"/>
            <w:shd w:val="clear" w:color="000000" w:fill="F1F5F9"/>
            <w:vAlign w:val="center"/>
          </w:tcPr>
          <w:p w14:paraId="7961DB9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323</w:t>
            </w:r>
          </w:p>
        </w:tc>
        <w:tc>
          <w:tcPr>
            <w:tcW w:w="1267" w:type="dxa"/>
            <w:shd w:val="clear" w:color="000000" w:fill="F1F5F9"/>
            <w:vAlign w:val="center"/>
          </w:tcPr>
          <w:p w14:paraId="3A331F2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183</w:t>
            </w:r>
          </w:p>
        </w:tc>
        <w:tc>
          <w:tcPr>
            <w:tcW w:w="987" w:type="dxa"/>
            <w:shd w:val="clear" w:color="000000" w:fill="F1F5F9"/>
            <w:vAlign w:val="center"/>
          </w:tcPr>
          <w:p w14:paraId="563F049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4</w:t>
            </w:r>
          </w:p>
        </w:tc>
        <w:tc>
          <w:tcPr>
            <w:tcW w:w="1087" w:type="dxa"/>
            <w:shd w:val="clear" w:color="000000" w:fill="F1F5F9"/>
            <w:vAlign w:val="center"/>
          </w:tcPr>
          <w:p w14:paraId="4AA0048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w:t>
            </w:r>
          </w:p>
        </w:tc>
        <w:tc>
          <w:tcPr>
            <w:tcW w:w="1027" w:type="dxa"/>
            <w:shd w:val="clear" w:color="000000" w:fill="F1F5F9"/>
            <w:vAlign w:val="center"/>
          </w:tcPr>
          <w:p w14:paraId="77D96EB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c>
          <w:tcPr>
            <w:tcW w:w="1027" w:type="dxa"/>
            <w:shd w:val="clear" w:color="000000" w:fill="F1F5F9"/>
            <w:vAlign w:val="center"/>
          </w:tcPr>
          <w:p w14:paraId="6B78BED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170</w:t>
            </w:r>
          </w:p>
        </w:tc>
      </w:tr>
      <w:tr w14:paraId="6714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972" w:type="dxa"/>
            <w:shd w:val="clear" w:color="000000" w:fill="FCFCFC"/>
            <w:vAlign w:val="center"/>
          </w:tcPr>
          <w:p w14:paraId="4E049C78">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Kepahiang</w:t>
            </w:r>
          </w:p>
        </w:tc>
        <w:tc>
          <w:tcPr>
            <w:tcW w:w="1087" w:type="dxa"/>
            <w:shd w:val="clear" w:color="000000" w:fill="FCFCFC"/>
            <w:vAlign w:val="center"/>
          </w:tcPr>
          <w:p w14:paraId="21F3957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168</w:t>
            </w:r>
          </w:p>
        </w:tc>
        <w:tc>
          <w:tcPr>
            <w:tcW w:w="1267" w:type="dxa"/>
            <w:shd w:val="clear" w:color="000000" w:fill="FCFCFC"/>
            <w:vAlign w:val="center"/>
          </w:tcPr>
          <w:p w14:paraId="18B8CE7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177</w:t>
            </w:r>
          </w:p>
        </w:tc>
        <w:tc>
          <w:tcPr>
            <w:tcW w:w="987" w:type="dxa"/>
            <w:shd w:val="clear" w:color="000000" w:fill="FCFCFC"/>
            <w:vAlign w:val="center"/>
          </w:tcPr>
          <w:p w14:paraId="04D590D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8</w:t>
            </w:r>
          </w:p>
        </w:tc>
        <w:tc>
          <w:tcPr>
            <w:tcW w:w="1087" w:type="dxa"/>
            <w:shd w:val="clear" w:color="000000" w:fill="FCFCFC"/>
            <w:vAlign w:val="center"/>
          </w:tcPr>
          <w:p w14:paraId="102220E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2</w:t>
            </w:r>
          </w:p>
        </w:tc>
        <w:tc>
          <w:tcPr>
            <w:tcW w:w="1027" w:type="dxa"/>
            <w:shd w:val="clear" w:color="000000" w:fill="FCFCFC"/>
            <w:vAlign w:val="center"/>
          </w:tcPr>
          <w:p w14:paraId="085542D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c>
          <w:tcPr>
            <w:tcW w:w="1027" w:type="dxa"/>
            <w:shd w:val="clear" w:color="000000" w:fill="FCFCFC"/>
            <w:vAlign w:val="center"/>
          </w:tcPr>
          <w:p w14:paraId="49F214C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136</w:t>
            </w:r>
          </w:p>
        </w:tc>
      </w:tr>
      <w:tr w14:paraId="660E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72" w:type="dxa"/>
            <w:shd w:val="clear" w:color="000000" w:fill="F1F5F9"/>
            <w:vAlign w:val="center"/>
          </w:tcPr>
          <w:p w14:paraId="0FB466FC">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Bengkulu Tengah</w:t>
            </w:r>
          </w:p>
        </w:tc>
        <w:tc>
          <w:tcPr>
            <w:tcW w:w="1087" w:type="dxa"/>
            <w:shd w:val="clear" w:color="000000" w:fill="F1F5F9"/>
            <w:vAlign w:val="center"/>
          </w:tcPr>
          <w:p w14:paraId="16DF7F4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61</w:t>
            </w:r>
          </w:p>
        </w:tc>
        <w:tc>
          <w:tcPr>
            <w:tcW w:w="1267" w:type="dxa"/>
            <w:shd w:val="clear" w:color="000000" w:fill="F1F5F9"/>
            <w:vAlign w:val="center"/>
          </w:tcPr>
          <w:p w14:paraId="1721B2D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127</w:t>
            </w:r>
          </w:p>
        </w:tc>
        <w:tc>
          <w:tcPr>
            <w:tcW w:w="987" w:type="dxa"/>
            <w:shd w:val="clear" w:color="000000" w:fill="F1F5F9"/>
            <w:vAlign w:val="center"/>
          </w:tcPr>
          <w:p w14:paraId="02D5930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2</w:t>
            </w:r>
          </w:p>
        </w:tc>
        <w:tc>
          <w:tcPr>
            <w:tcW w:w="1087" w:type="dxa"/>
            <w:shd w:val="clear" w:color="000000" w:fill="F1F5F9"/>
            <w:vAlign w:val="center"/>
          </w:tcPr>
          <w:p w14:paraId="5675651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w:t>
            </w:r>
          </w:p>
        </w:tc>
        <w:tc>
          <w:tcPr>
            <w:tcW w:w="1027" w:type="dxa"/>
            <w:shd w:val="clear" w:color="000000" w:fill="F1F5F9"/>
            <w:vAlign w:val="center"/>
          </w:tcPr>
          <w:p w14:paraId="70B48B2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c>
          <w:tcPr>
            <w:tcW w:w="1027" w:type="dxa"/>
            <w:shd w:val="clear" w:color="000000" w:fill="F1F5F9"/>
            <w:vAlign w:val="center"/>
          </w:tcPr>
          <w:p w14:paraId="594C7AC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74</w:t>
            </w:r>
          </w:p>
        </w:tc>
      </w:tr>
      <w:tr w14:paraId="2BEAE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72" w:type="dxa"/>
            <w:shd w:val="clear" w:color="000000" w:fill="FCFCFC"/>
            <w:vAlign w:val="center"/>
          </w:tcPr>
          <w:p w14:paraId="580CEA40">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Kota Bengkulu</w:t>
            </w:r>
          </w:p>
        </w:tc>
        <w:tc>
          <w:tcPr>
            <w:tcW w:w="1087" w:type="dxa"/>
            <w:shd w:val="clear" w:color="000000" w:fill="FCFCFC"/>
            <w:vAlign w:val="center"/>
          </w:tcPr>
          <w:p w14:paraId="02838D05">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1.283,00</w:t>
            </w:r>
          </w:p>
        </w:tc>
        <w:tc>
          <w:tcPr>
            <w:tcW w:w="1267" w:type="dxa"/>
            <w:shd w:val="clear" w:color="000000" w:fill="FCFCFC"/>
            <w:vAlign w:val="center"/>
          </w:tcPr>
          <w:p w14:paraId="0BC59E4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651</w:t>
            </w:r>
          </w:p>
        </w:tc>
        <w:tc>
          <w:tcPr>
            <w:tcW w:w="987" w:type="dxa"/>
            <w:shd w:val="clear" w:color="000000" w:fill="FCFCFC"/>
            <w:vAlign w:val="center"/>
          </w:tcPr>
          <w:p w14:paraId="3756031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152</w:t>
            </w:r>
          </w:p>
        </w:tc>
        <w:tc>
          <w:tcPr>
            <w:tcW w:w="1087" w:type="dxa"/>
            <w:shd w:val="clear" w:color="000000" w:fill="FCFCFC"/>
            <w:vAlign w:val="center"/>
          </w:tcPr>
          <w:p w14:paraId="79C1F03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3</w:t>
            </w:r>
          </w:p>
        </w:tc>
        <w:tc>
          <w:tcPr>
            <w:tcW w:w="1027" w:type="dxa"/>
            <w:shd w:val="clear" w:color="000000" w:fill="FCFCFC"/>
            <w:vAlign w:val="center"/>
          </w:tcPr>
          <w:p w14:paraId="2028B76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w:t>
            </w:r>
          </w:p>
        </w:tc>
        <w:tc>
          <w:tcPr>
            <w:tcW w:w="1027" w:type="dxa"/>
            <w:shd w:val="clear" w:color="000000" w:fill="FCFCFC"/>
            <w:vAlign w:val="center"/>
          </w:tcPr>
          <w:p w14:paraId="5511EE2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67</w:t>
            </w:r>
          </w:p>
        </w:tc>
      </w:tr>
      <w:tr w14:paraId="6BEB1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972" w:type="dxa"/>
            <w:shd w:val="clear" w:color="000000" w:fill="F1F5F9"/>
            <w:vAlign w:val="center"/>
          </w:tcPr>
          <w:p w14:paraId="6DBDFBF8">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Bengkulu</w:t>
            </w:r>
          </w:p>
        </w:tc>
        <w:tc>
          <w:tcPr>
            <w:tcW w:w="1087" w:type="dxa"/>
            <w:shd w:val="clear" w:color="000000" w:fill="F1F5F9"/>
            <w:vAlign w:val="center"/>
          </w:tcPr>
          <w:p w14:paraId="2C78471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3.608,00</w:t>
            </w:r>
          </w:p>
        </w:tc>
        <w:tc>
          <w:tcPr>
            <w:tcW w:w="1267" w:type="dxa"/>
            <w:shd w:val="clear" w:color="000000" w:fill="F1F5F9"/>
            <w:vAlign w:val="center"/>
          </w:tcPr>
          <w:p w14:paraId="1D4C09B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2.570,00</w:t>
            </w:r>
          </w:p>
        </w:tc>
        <w:tc>
          <w:tcPr>
            <w:tcW w:w="987" w:type="dxa"/>
            <w:shd w:val="clear" w:color="000000" w:fill="F1F5F9"/>
            <w:vAlign w:val="center"/>
          </w:tcPr>
          <w:p w14:paraId="091D421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213</w:t>
            </w:r>
          </w:p>
        </w:tc>
        <w:tc>
          <w:tcPr>
            <w:tcW w:w="1087" w:type="dxa"/>
            <w:shd w:val="clear" w:color="000000" w:fill="F1F5F9"/>
            <w:vAlign w:val="center"/>
          </w:tcPr>
          <w:p w14:paraId="427E38D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9</w:t>
            </w:r>
          </w:p>
        </w:tc>
        <w:tc>
          <w:tcPr>
            <w:tcW w:w="1027" w:type="dxa"/>
            <w:shd w:val="clear" w:color="000000" w:fill="F1F5F9"/>
            <w:vAlign w:val="center"/>
          </w:tcPr>
          <w:p w14:paraId="7F565B1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w:t>
            </w:r>
          </w:p>
        </w:tc>
        <w:tc>
          <w:tcPr>
            <w:tcW w:w="1027" w:type="dxa"/>
            <w:shd w:val="clear" w:color="000000" w:fill="F1F5F9"/>
            <w:vAlign w:val="center"/>
          </w:tcPr>
          <w:p w14:paraId="2EF0EE1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111111"/>
                <w:kern w:val="0"/>
                <w:sz w:val="18"/>
                <w:szCs w:val="18"/>
                <w:lang w:eastAsia="zh-CN"/>
                <w14:ligatures w14:val="none"/>
              </w:rPr>
            </w:pPr>
            <w:r>
              <w:rPr>
                <w:rFonts w:hint="eastAsia" w:ascii="Arial" w:hAnsi="Arial" w:eastAsia="Times New Roman" w:cs="Arial"/>
                <w:color w:val="111111"/>
                <w:kern w:val="0"/>
                <w:sz w:val="18"/>
                <w:szCs w:val="18"/>
                <w:lang w:eastAsia="zh-CN"/>
                <w14:ligatures w14:val="none"/>
              </w:rPr>
              <w:t>142</w:t>
            </w:r>
          </w:p>
        </w:tc>
      </w:tr>
    </w:tbl>
    <w:p w14:paraId="7E6B5A0B">
      <w:pPr>
        <w:tabs>
          <w:tab w:val="left" w:pos="2001"/>
        </w:tabs>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Badan Pusat Statistik (BPS)  Provinsi Bengkulu</w:t>
      </w:r>
    </w:p>
    <w:p w14:paraId="1A70BDEC">
      <w:pPr>
        <w:tabs>
          <w:tab w:val="left" w:pos="2001"/>
        </w:tabs>
        <w:rPr>
          <w:rFonts w:ascii="Arial" w:hAnsi="Arial" w:eastAsia="Times New Roman" w:cs="Arial"/>
          <w:b/>
          <w:bCs/>
          <w:i/>
          <w:iCs/>
          <w:color w:val="000000"/>
          <w:sz w:val="18"/>
          <w:szCs w:val="18"/>
        </w:rPr>
      </w:pPr>
    </w:p>
    <w:p w14:paraId="07574694">
      <w:pPr>
        <w:tabs>
          <w:tab w:val="left" w:pos="2001"/>
        </w:tabs>
        <w:rPr>
          <w:rFonts w:ascii="Arial" w:hAnsi="Arial" w:cs="Arial"/>
          <w:sz w:val="20"/>
          <w:szCs w:val="20"/>
        </w:rPr>
      </w:pPr>
      <w:r>
        <w:rPr>
          <w:rFonts w:ascii="Arial" w:hAnsi="Arial" w:cs="Arial"/>
          <w:sz w:val="20"/>
          <w:szCs w:val="20"/>
          <w:lang w:val="id-ID"/>
        </w:rPr>
        <w:t xml:space="preserve">               Ganbar  6.1 </w:t>
      </w:r>
      <w:r>
        <w:rPr>
          <w:rFonts w:ascii="Arial" w:hAnsi="Arial" w:cs="Arial"/>
          <w:sz w:val="20"/>
          <w:szCs w:val="20"/>
        </w:rPr>
        <w:t>Umur Harapan Hidup (Tahun), 2024</w:t>
      </w:r>
    </w:p>
    <w:p w14:paraId="3C9105D8">
      <w:pPr>
        <w:tabs>
          <w:tab w:val="left" w:pos="2001"/>
        </w:tabs>
        <w:jc w:val="center"/>
        <w:rPr>
          <w:rFonts w:ascii="Arial" w:hAnsi="Arial" w:eastAsia="Times New Roman" w:cs="Arial"/>
          <w:sz w:val="18"/>
          <w:szCs w:val="18"/>
        </w:rPr>
      </w:pPr>
      <w:r>
        <w:drawing>
          <wp:inline distT="0" distB="0" distL="0" distR="0">
            <wp:extent cx="5450205" cy="3556635"/>
            <wp:effectExtent l="0" t="0" r="17145" b="5715"/>
            <wp:docPr id="147754414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BFB02EB">
      <w:pPr>
        <w:tabs>
          <w:tab w:val="left" w:pos="2001"/>
        </w:tabs>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Badan Pusat Statistik (BPS)  Provinsi Bengkulu</w:t>
      </w:r>
    </w:p>
    <w:p w14:paraId="7B44B1F4">
      <w:pPr>
        <w:tabs>
          <w:tab w:val="left" w:pos="2001"/>
        </w:tabs>
        <w:spacing w:after="0"/>
        <w:jc w:val="center"/>
        <w:rPr>
          <w:rFonts w:ascii="Arial" w:hAnsi="Arial" w:cs="Arial"/>
          <w:b/>
          <w:spacing w:val="-4"/>
          <w:sz w:val="18"/>
          <w:szCs w:val="18"/>
          <w:lang w:val="en-US"/>
        </w:rPr>
      </w:pPr>
      <w:r>
        <w:rPr>
          <w:rFonts w:ascii="Arial" w:hAnsi="Arial" w:cs="Arial"/>
          <w:b/>
          <w:sz w:val="18"/>
          <w:szCs w:val="18"/>
        </w:rPr>
        <w:t>TABEL 6.3 JUMLAH</w:t>
      </w:r>
      <w:r>
        <w:rPr>
          <w:rFonts w:ascii="Arial" w:hAnsi="Arial" w:cs="Arial"/>
          <w:b/>
          <w:spacing w:val="16"/>
          <w:sz w:val="18"/>
          <w:szCs w:val="18"/>
        </w:rPr>
        <w:t xml:space="preserve"> </w:t>
      </w:r>
      <w:r>
        <w:rPr>
          <w:rFonts w:ascii="Arial" w:hAnsi="Arial" w:cs="Arial"/>
          <w:b/>
          <w:sz w:val="18"/>
          <w:szCs w:val="18"/>
        </w:rPr>
        <w:t>KASUS</w:t>
      </w:r>
      <w:r>
        <w:rPr>
          <w:rFonts w:ascii="Arial" w:hAnsi="Arial" w:cs="Arial"/>
          <w:b/>
          <w:spacing w:val="20"/>
          <w:sz w:val="18"/>
          <w:szCs w:val="18"/>
        </w:rPr>
        <w:t xml:space="preserve"> </w:t>
      </w:r>
      <w:r>
        <w:rPr>
          <w:rFonts w:ascii="Arial" w:hAnsi="Arial" w:cs="Arial"/>
          <w:b/>
          <w:sz w:val="18"/>
          <w:szCs w:val="18"/>
        </w:rPr>
        <w:t>HIV</w:t>
      </w:r>
      <w:r>
        <w:rPr>
          <w:rFonts w:ascii="Arial" w:hAnsi="Arial" w:cs="Arial"/>
          <w:b/>
          <w:spacing w:val="21"/>
          <w:sz w:val="18"/>
          <w:szCs w:val="18"/>
        </w:rPr>
        <w:t xml:space="preserve"> </w:t>
      </w:r>
      <w:r>
        <w:rPr>
          <w:rFonts w:ascii="Arial" w:hAnsi="Arial" w:cs="Arial"/>
          <w:b/>
          <w:sz w:val="18"/>
          <w:szCs w:val="18"/>
        </w:rPr>
        <w:t>MENURUT</w:t>
      </w:r>
      <w:r>
        <w:rPr>
          <w:rFonts w:ascii="Arial" w:hAnsi="Arial" w:cs="Arial"/>
          <w:b/>
          <w:spacing w:val="19"/>
          <w:sz w:val="18"/>
          <w:szCs w:val="18"/>
        </w:rPr>
        <w:t xml:space="preserve"> </w:t>
      </w:r>
      <w:r>
        <w:rPr>
          <w:rFonts w:ascii="Arial" w:hAnsi="Arial" w:cs="Arial"/>
          <w:b/>
          <w:sz w:val="18"/>
          <w:szCs w:val="18"/>
        </w:rPr>
        <w:t>JENIS</w:t>
      </w:r>
      <w:r>
        <w:rPr>
          <w:rFonts w:ascii="Arial" w:hAnsi="Arial" w:cs="Arial"/>
          <w:b/>
          <w:spacing w:val="20"/>
          <w:sz w:val="18"/>
          <w:szCs w:val="18"/>
        </w:rPr>
        <w:t xml:space="preserve"> </w:t>
      </w:r>
      <w:r>
        <w:rPr>
          <w:rFonts w:ascii="Arial" w:hAnsi="Arial" w:cs="Arial"/>
          <w:b/>
          <w:sz w:val="18"/>
          <w:szCs w:val="18"/>
        </w:rPr>
        <w:t>KELAMIN</w:t>
      </w:r>
      <w:r>
        <w:rPr>
          <w:rFonts w:ascii="Arial" w:hAnsi="Arial" w:cs="Arial"/>
          <w:b/>
          <w:spacing w:val="17"/>
          <w:sz w:val="18"/>
          <w:szCs w:val="18"/>
        </w:rPr>
        <w:t xml:space="preserve"> </w:t>
      </w:r>
      <w:r>
        <w:rPr>
          <w:rFonts w:ascii="Arial" w:hAnsi="Arial" w:cs="Arial"/>
          <w:b/>
          <w:sz w:val="18"/>
          <w:szCs w:val="18"/>
        </w:rPr>
        <w:t>DAN</w:t>
      </w:r>
      <w:r>
        <w:rPr>
          <w:rFonts w:ascii="Arial" w:hAnsi="Arial" w:cs="Arial"/>
          <w:b/>
          <w:spacing w:val="16"/>
          <w:sz w:val="18"/>
          <w:szCs w:val="18"/>
        </w:rPr>
        <w:t xml:space="preserve"> </w:t>
      </w:r>
      <w:r>
        <w:rPr>
          <w:rFonts w:ascii="Arial" w:hAnsi="Arial" w:cs="Arial"/>
          <w:b/>
          <w:sz w:val="18"/>
          <w:szCs w:val="18"/>
        </w:rPr>
        <w:t>KELOMPOK</w:t>
      </w:r>
      <w:r>
        <w:rPr>
          <w:rFonts w:ascii="Arial" w:hAnsi="Arial" w:cs="Arial"/>
          <w:b/>
          <w:spacing w:val="17"/>
          <w:sz w:val="18"/>
          <w:szCs w:val="18"/>
        </w:rPr>
        <w:t xml:space="preserve"> </w:t>
      </w:r>
      <w:r>
        <w:rPr>
          <w:rFonts w:ascii="Arial" w:hAnsi="Arial" w:cs="Arial"/>
          <w:b/>
          <w:spacing w:val="-4"/>
          <w:sz w:val="18"/>
          <w:szCs w:val="18"/>
        </w:rPr>
        <w:t>UMUR</w:t>
      </w:r>
      <w:r>
        <w:rPr>
          <w:rFonts w:ascii="Arial" w:hAnsi="Arial" w:cs="Arial"/>
          <w:b/>
          <w:spacing w:val="-4"/>
          <w:sz w:val="18"/>
          <w:szCs w:val="18"/>
          <w:lang w:val="en-US"/>
        </w:rPr>
        <w:t xml:space="preserve"> </w:t>
      </w:r>
    </w:p>
    <w:p w14:paraId="54946D45">
      <w:pPr>
        <w:tabs>
          <w:tab w:val="left" w:pos="2001"/>
        </w:tabs>
        <w:spacing w:after="0"/>
        <w:jc w:val="center"/>
        <w:rPr>
          <w:rFonts w:ascii="Arial" w:hAnsi="Arial" w:eastAsia="Times New Roman" w:cs="Arial"/>
          <w:b/>
          <w:bCs/>
          <w:i/>
          <w:iCs/>
          <w:sz w:val="18"/>
          <w:szCs w:val="18"/>
        </w:rPr>
      </w:pPr>
      <w:r>
        <w:rPr>
          <w:rFonts w:ascii="Arial" w:hAnsi="Arial" w:cs="Arial"/>
          <w:b/>
          <w:spacing w:val="-4"/>
          <w:sz w:val="18"/>
          <w:szCs w:val="18"/>
          <w:lang w:val="en-US"/>
        </w:rPr>
        <w:t>PROVINSI BENGKULU TAHUN 2024</w:t>
      </w:r>
    </w:p>
    <w:tbl>
      <w:tblPr>
        <w:tblStyle w:val="12"/>
        <w:tblW w:w="9781" w:type="dxa"/>
        <w:tblInd w:w="132"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524"/>
        <w:gridCol w:w="2878"/>
        <w:gridCol w:w="1134"/>
        <w:gridCol w:w="1701"/>
        <w:gridCol w:w="1422"/>
        <w:gridCol w:w="2122"/>
      </w:tblGrid>
      <w:tr w14:paraId="64645EAC">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352" w:hRule="atLeast"/>
        </w:trPr>
        <w:tc>
          <w:tcPr>
            <w:tcW w:w="524" w:type="dxa"/>
            <w:vMerge w:val="restart"/>
            <w:tcBorders>
              <w:left w:val="single" w:color="000000" w:sz="8" w:space="0"/>
              <w:bottom w:val="single" w:color="000000" w:sz="8" w:space="0"/>
              <w:right w:val="single" w:color="000000" w:sz="8" w:space="0"/>
            </w:tcBorders>
            <w:shd w:val="clear" w:color="auto" w:fill="F1F1F1"/>
          </w:tcPr>
          <w:p w14:paraId="33D4E8C6">
            <w:pPr>
              <w:pStyle w:val="45"/>
              <w:keepNext w:val="0"/>
              <w:keepLines w:val="0"/>
              <w:widowControl/>
              <w:suppressLineNumbers w:val="0"/>
              <w:spacing w:before="0" w:beforeAutospacing="0" w:after="0" w:afterAutospacing="0"/>
              <w:ind w:left="125" w:right="0"/>
              <w:jc w:val="left"/>
              <w:rPr>
                <w:rFonts w:hint="eastAsia" w:ascii="Arial" w:hAnsi="Arial" w:cs="Arial"/>
                <w:b/>
                <w:sz w:val="18"/>
                <w:szCs w:val="18"/>
              </w:rPr>
            </w:pPr>
            <w:r>
              <w:rPr>
                <w:rFonts w:hint="eastAsia" w:ascii="Arial" w:hAnsi="Arial" w:cs="Arial"/>
                <w:b/>
                <w:spacing w:val="-5"/>
                <w:w w:val="105"/>
                <w:sz w:val="18"/>
                <w:szCs w:val="18"/>
              </w:rPr>
              <w:t>NO</w:t>
            </w:r>
          </w:p>
        </w:tc>
        <w:tc>
          <w:tcPr>
            <w:tcW w:w="2878" w:type="dxa"/>
            <w:vMerge w:val="restart"/>
            <w:tcBorders>
              <w:left w:val="single" w:color="000000" w:sz="8" w:space="0"/>
              <w:bottom w:val="single" w:color="000000" w:sz="8" w:space="0"/>
              <w:right w:val="single" w:color="000000" w:sz="8" w:space="0"/>
            </w:tcBorders>
            <w:shd w:val="clear" w:color="auto" w:fill="F1F1F1"/>
          </w:tcPr>
          <w:p w14:paraId="6FC3A02C">
            <w:pPr>
              <w:pStyle w:val="45"/>
              <w:keepNext w:val="0"/>
              <w:keepLines w:val="0"/>
              <w:widowControl/>
              <w:suppressLineNumbers w:val="0"/>
              <w:spacing w:before="0" w:beforeAutospacing="0" w:after="0" w:afterAutospacing="0"/>
              <w:ind w:left="758" w:right="0"/>
              <w:jc w:val="left"/>
              <w:rPr>
                <w:rFonts w:hint="eastAsia" w:ascii="Arial" w:hAnsi="Arial" w:cs="Arial"/>
                <w:b/>
                <w:sz w:val="18"/>
                <w:szCs w:val="18"/>
              </w:rPr>
            </w:pPr>
            <w:r>
              <w:rPr>
                <w:rFonts w:hint="eastAsia" w:ascii="Arial" w:hAnsi="Arial" w:cs="Arial"/>
                <w:b/>
                <w:sz w:val="18"/>
                <w:szCs w:val="18"/>
              </w:rPr>
              <w:t>KELOMPOK</w:t>
            </w:r>
            <w:r>
              <w:rPr>
                <w:rFonts w:hint="eastAsia" w:ascii="Arial" w:hAnsi="Arial" w:cs="Arial"/>
                <w:b/>
                <w:spacing w:val="32"/>
                <w:sz w:val="18"/>
                <w:szCs w:val="18"/>
              </w:rPr>
              <w:t xml:space="preserve"> </w:t>
            </w:r>
            <w:r>
              <w:rPr>
                <w:rFonts w:hint="eastAsia" w:ascii="Arial" w:hAnsi="Arial" w:cs="Arial"/>
                <w:b/>
                <w:spacing w:val="-4"/>
                <w:sz w:val="18"/>
                <w:szCs w:val="18"/>
              </w:rPr>
              <w:t>UMUR</w:t>
            </w:r>
          </w:p>
        </w:tc>
        <w:tc>
          <w:tcPr>
            <w:tcW w:w="6379" w:type="dxa"/>
            <w:gridSpan w:val="4"/>
            <w:tcBorders>
              <w:left w:val="single" w:color="000000" w:sz="8" w:space="0"/>
              <w:bottom w:val="single" w:color="000000" w:sz="8" w:space="0"/>
              <w:right w:val="single" w:color="000000" w:sz="8" w:space="0"/>
            </w:tcBorders>
            <w:shd w:val="clear" w:color="auto" w:fill="F1F1F1"/>
          </w:tcPr>
          <w:p w14:paraId="3EE4A395">
            <w:pPr>
              <w:pStyle w:val="45"/>
              <w:keepNext w:val="0"/>
              <w:keepLines w:val="0"/>
              <w:widowControl/>
              <w:suppressLineNumbers w:val="0"/>
              <w:spacing w:before="167" w:beforeAutospacing="0" w:after="0" w:afterAutospacing="0" w:line="240" w:lineRule="auto"/>
              <w:ind w:left="41" w:right="0"/>
              <w:rPr>
                <w:rFonts w:hint="eastAsia" w:ascii="Arial" w:hAnsi="Arial" w:cs="Arial"/>
                <w:b/>
                <w:sz w:val="18"/>
                <w:szCs w:val="18"/>
              </w:rPr>
            </w:pPr>
            <w:r>
              <w:rPr>
                <w:rFonts w:hint="eastAsia" w:ascii="Arial" w:hAnsi="Arial" w:cs="Arial"/>
                <w:b/>
                <w:w w:val="105"/>
                <w:sz w:val="18"/>
                <w:szCs w:val="18"/>
              </w:rPr>
              <w:t>KASUS</w:t>
            </w:r>
            <w:r>
              <w:rPr>
                <w:rFonts w:hint="eastAsia" w:ascii="Arial" w:hAnsi="Arial" w:cs="Arial"/>
                <w:b/>
                <w:spacing w:val="-7"/>
                <w:w w:val="105"/>
                <w:sz w:val="18"/>
                <w:szCs w:val="18"/>
              </w:rPr>
              <w:t xml:space="preserve"> </w:t>
            </w:r>
            <w:r>
              <w:rPr>
                <w:rFonts w:hint="eastAsia" w:ascii="Arial" w:hAnsi="Arial" w:cs="Arial"/>
                <w:b/>
                <w:w w:val="105"/>
                <w:sz w:val="18"/>
                <w:szCs w:val="18"/>
              </w:rPr>
              <w:t>H</w:t>
            </w:r>
            <w:r>
              <w:rPr>
                <w:rFonts w:hint="eastAsia" w:ascii="Arial" w:hAnsi="Arial" w:cs="Arial"/>
                <w:b/>
                <w:spacing w:val="-9"/>
                <w:w w:val="105"/>
                <w:sz w:val="18"/>
                <w:szCs w:val="18"/>
              </w:rPr>
              <w:t xml:space="preserve"> </w:t>
            </w:r>
            <w:r>
              <w:rPr>
                <w:rFonts w:hint="eastAsia" w:ascii="Arial" w:hAnsi="Arial" w:cs="Arial"/>
                <w:b/>
                <w:w w:val="105"/>
                <w:sz w:val="18"/>
                <w:szCs w:val="18"/>
              </w:rPr>
              <w:t>I</w:t>
            </w:r>
            <w:r>
              <w:rPr>
                <w:rFonts w:hint="eastAsia" w:ascii="Arial" w:hAnsi="Arial" w:cs="Arial"/>
                <w:b/>
                <w:spacing w:val="-11"/>
                <w:w w:val="105"/>
                <w:sz w:val="18"/>
                <w:szCs w:val="18"/>
              </w:rPr>
              <w:t xml:space="preserve"> </w:t>
            </w:r>
            <w:r>
              <w:rPr>
                <w:rFonts w:hint="eastAsia" w:ascii="Arial" w:hAnsi="Arial" w:cs="Arial"/>
                <w:b/>
                <w:spacing w:val="-12"/>
                <w:w w:val="105"/>
                <w:sz w:val="18"/>
                <w:szCs w:val="18"/>
              </w:rPr>
              <w:t>V</w:t>
            </w:r>
          </w:p>
        </w:tc>
      </w:tr>
      <w:tr w14:paraId="7F1E94F5">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300" w:hRule="atLeast"/>
        </w:trPr>
        <w:tc>
          <w:tcPr>
            <w:tcW w:w="524" w:type="dxa"/>
            <w:vMerge w:val="continue"/>
            <w:tcBorders>
              <w:top w:val="nil"/>
              <w:left w:val="single" w:color="000000" w:sz="8" w:space="0"/>
              <w:bottom w:val="single" w:color="000000" w:sz="8" w:space="0"/>
              <w:right w:val="single" w:color="000000" w:sz="8" w:space="0"/>
            </w:tcBorders>
            <w:shd w:val="clear" w:color="auto" w:fill="F1F1F1"/>
          </w:tcPr>
          <w:p w14:paraId="7990DAA0">
            <w:pPr>
              <w:keepNext w:val="0"/>
              <w:keepLines w:val="0"/>
              <w:widowControl/>
              <w:suppressLineNumbers w:val="0"/>
              <w:spacing w:before="0" w:beforeAutospacing="0" w:after="0" w:afterAutospacing="0"/>
              <w:ind w:left="0" w:right="0"/>
              <w:rPr>
                <w:rFonts w:hint="eastAsia" w:ascii="Arial" w:hAnsi="Arial" w:cs="Arial"/>
                <w:sz w:val="18"/>
                <w:szCs w:val="18"/>
              </w:rPr>
            </w:pPr>
          </w:p>
        </w:tc>
        <w:tc>
          <w:tcPr>
            <w:tcW w:w="2878" w:type="dxa"/>
            <w:vMerge w:val="continue"/>
            <w:tcBorders>
              <w:top w:val="nil"/>
              <w:left w:val="single" w:color="000000" w:sz="8" w:space="0"/>
              <w:bottom w:val="single" w:color="000000" w:sz="8" w:space="0"/>
              <w:right w:val="single" w:color="000000" w:sz="8" w:space="0"/>
            </w:tcBorders>
            <w:shd w:val="clear" w:color="auto" w:fill="F1F1F1"/>
          </w:tcPr>
          <w:p w14:paraId="45202CC7">
            <w:pPr>
              <w:keepNext w:val="0"/>
              <w:keepLines w:val="0"/>
              <w:widowControl/>
              <w:suppressLineNumbers w:val="0"/>
              <w:spacing w:before="0" w:beforeAutospacing="0" w:after="0" w:afterAutospacing="0"/>
              <w:ind w:left="0" w:right="0"/>
              <w:rPr>
                <w:rFonts w:hint="eastAsia" w:ascii="Arial" w:hAnsi="Arial" w:cs="Arial"/>
                <w:sz w:val="18"/>
                <w:szCs w:val="18"/>
              </w:rPr>
            </w:pPr>
          </w:p>
        </w:tc>
        <w:tc>
          <w:tcPr>
            <w:tcW w:w="1134" w:type="dxa"/>
            <w:tcBorders>
              <w:top w:val="single" w:color="000000" w:sz="8" w:space="0"/>
              <w:left w:val="single" w:color="000000" w:sz="8" w:space="0"/>
              <w:bottom w:val="single" w:color="000000" w:sz="8" w:space="0"/>
              <w:right w:val="single" w:color="000000" w:sz="8" w:space="0"/>
            </w:tcBorders>
            <w:shd w:val="clear" w:color="auto" w:fill="F1F1F1"/>
          </w:tcPr>
          <w:p w14:paraId="2926BA0B">
            <w:pPr>
              <w:pStyle w:val="45"/>
              <w:keepNext w:val="0"/>
              <w:keepLines w:val="0"/>
              <w:widowControl/>
              <w:suppressLineNumbers w:val="0"/>
              <w:spacing w:before="0" w:beforeAutospacing="0" w:after="0" w:afterAutospacing="0"/>
              <w:ind w:left="48" w:right="23"/>
              <w:rPr>
                <w:rFonts w:hint="eastAsia" w:ascii="Arial" w:hAnsi="Arial" w:cs="Arial"/>
                <w:b/>
                <w:sz w:val="18"/>
                <w:szCs w:val="18"/>
              </w:rPr>
            </w:pPr>
            <w:r>
              <w:rPr>
                <w:rFonts w:hint="eastAsia" w:ascii="Arial" w:hAnsi="Arial" w:cs="Arial"/>
                <w:b/>
                <w:spacing w:val="-10"/>
                <w:w w:val="105"/>
                <w:sz w:val="18"/>
                <w:szCs w:val="18"/>
              </w:rPr>
              <w:t>L</w:t>
            </w:r>
          </w:p>
        </w:tc>
        <w:tc>
          <w:tcPr>
            <w:tcW w:w="1701" w:type="dxa"/>
            <w:tcBorders>
              <w:top w:val="single" w:color="000000" w:sz="8" w:space="0"/>
              <w:left w:val="single" w:color="000000" w:sz="8" w:space="0"/>
              <w:bottom w:val="single" w:color="000000" w:sz="8" w:space="0"/>
              <w:right w:val="single" w:color="000000" w:sz="8" w:space="0"/>
            </w:tcBorders>
            <w:shd w:val="clear" w:color="auto" w:fill="F1F1F1"/>
          </w:tcPr>
          <w:p w14:paraId="40FFA7B1">
            <w:pPr>
              <w:pStyle w:val="45"/>
              <w:keepNext w:val="0"/>
              <w:keepLines w:val="0"/>
              <w:widowControl/>
              <w:suppressLineNumbers w:val="0"/>
              <w:spacing w:before="0" w:beforeAutospacing="0" w:after="0" w:afterAutospacing="0"/>
              <w:ind w:left="44" w:right="23"/>
              <w:rPr>
                <w:rFonts w:hint="eastAsia" w:ascii="Arial" w:hAnsi="Arial" w:cs="Arial"/>
                <w:b/>
                <w:sz w:val="18"/>
                <w:szCs w:val="18"/>
              </w:rPr>
            </w:pPr>
            <w:r>
              <w:rPr>
                <w:rFonts w:hint="eastAsia" w:ascii="Arial" w:hAnsi="Arial" w:cs="Arial"/>
                <w:b/>
                <w:spacing w:val="-10"/>
                <w:w w:val="105"/>
                <w:sz w:val="18"/>
                <w:szCs w:val="18"/>
              </w:rPr>
              <w:t>P</w:t>
            </w:r>
          </w:p>
        </w:tc>
        <w:tc>
          <w:tcPr>
            <w:tcW w:w="1422" w:type="dxa"/>
            <w:tcBorders>
              <w:top w:val="single" w:color="000000" w:sz="8" w:space="0"/>
              <w:left w:val="single" w:color="000000" w:sz="8" w:space="0"/>
              <w:bottom w:val="single" w:color="000000" w:sz="8" w:space="0"/>
              <w:right w:val="single" w:color="000000" w:sz="8" w:space="0"/>
            </w:tcBorders>
            <w:shd w:val="clear" w:color="auto" w:fill="F1F1F1"/>
          </w:tcPr>
          <w:p w14:paraId="32826048">
            <w:pPr>
              <w:pStyle w:val="45"/>
              <w:keepNext w:val="0"/>
              <w:keepLines w:val="0"/>
              <w:widowControl/>
              <w:suppressLineNumbers w:val="0"/>
              <w:spacing w:before="0" w:beforeAutospacing="0" w:after="0" w:afterAutospacing="0"/>
              <w:ind w:left="49" w:right="23"/>
              <w:rPr>
                <w:rFonts w:hint="eastAsia" w:ascii="Arial" w:hAnsi="Arial" w:cs="Arial"/>
                <w:b/>
                <w:sz w:val="18"/>
                <w:szCs w:val="18"/>
              </w:rPr>
            </w:pPr>
            <w:r>
              <w:rPr>
                <w:rFonts w:hint="eastAsia" w:ascii="Arial" w:hAnsi="Arial" w:cs="Arial"/>
                <w:b/>
                <w:spacing w:val="-5"/>
                <w:w w:val="105"/>
                <w:sz w:val="18"/>
                <w:szCs w:val="18"/>
              </w:rPr>
              <w:t>L+P</w:t>
            </w:r>
          </w:p>
        </w:tc>
        <w:tc>
          <w:tcPr>
            <w:tcW w:w="2122" w:type="dxa"/>
            <w:tcBorders>
              <w:top w:val="single" w:color="000000" w:sz="8" w:space="0"/>
              <w:left w:val="single" w:color="000000" w:sz="8" w:space="0"/>
              <w:bottom w:val="single" w:color="000000" w:sz="8" w:space="0"/>
              <w:right w:val="single" w:color="000000" w:sz="8" w:space="0"/>
            </w:tcBorders>
            <w:shd w:val="clear" w:color="auto" w:fill="F1F1F1"/>
          </w:tcPr>
          <w:p w14:paraId="4EB489FD">
            <w:pPr>
              <w:pStyle w:val="45"/>
              <w:keepNext w:val="0"/>
              <w:keepLines w:val="0"/>
              <w:widowControl/>
              <w:suppressLineNumbers w:val="0"/>
              <w:spacing w:before="112" w:beforeAutospacing="0" w:after="0" w:afterAutospacing="0"/>
              <w:ind w:left="892" w:right="0" w:hanging="820"/>
              <w:jc w:val="left"/>
              <w:rPr>
                <w:rFonts w:hint="eastAsia" w:ascii="Arial" w:hAnsi="Arial" w:cs="Arial"/>
                <w:b/>
                <w:sz w:val="18"/>
                <w:szCs w:val="18"/>
              </w:rPr>
            </w:pPr>
            <w:r>
              <w:rPr>
                <w:rFonts w:hint="eastAsia" w:ascii="Arial" w:hAnsi="Arial" w:cs="Arial"/>
                <w:b/>
                <w:sz w:val="18"/>
                <w:szCs w:val="18"/>
              </w:rPr>
              <w:t>PROFORSI KEL.UMUR</w:t>
            </w:r>
          </w:p>
        </w:tc>
      </w:tr>
      <w:tr w14:paraId="554C6C6B">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344" w:hRule="atLeast"/>
        </w:trPr>
        <w:tc>
          <w:tcPr>
            <w:tcW w:w="524" w:type="dxa"/>
            <w:tcBorders>
              <w:top w:val="single" w:color="000000" w:sz="8" w:space="0"/>
              <w:left w:val="single" w:color="000000" w:sz="8" w:space="0"/>
              <w:bottom w:val="single" w:color="000000" w:sz="8" w:space="0"/>
              <w:right w:val="single" w:color="000000" w:sz="8" w:space="0"/>
            </w:tcBorders>
            <w:shd w:val="clear" w:color="auto" w:fill="F1F1F1"/>
          </w:tcPr>
          <w:p w14:paraId="53458A57">
            <w:pPr>
              <w:pStyle w:val="45"/>
              <w:keepNext w:val="0"/>
              <w:keepLines w:val="0"/>
              <w:widowControl/>
              <w:suppressLineNumbers w:val="0"/>
              <w:spacing w:before="0" w:beforeAutospacing="0" w:after="0" w:afterAutospacing="0" w:line="148" w:lineRule="exact"/>
              <w:ind w:left="40" w:right="27"/>
              <w:rPr>
                <w:rFonts w:hint="eastAsia" w:ascii="Arial" w:hAnsi="Arial" w:cs="Arial"/>
                <w:b/>
                <w:i/>
                <w:sz w:val="18"/>
                <w:szCs w:val="18"/>
              </w:rPr>
            </w:pPr>
            <w:r>
              <w:rPr>
                <w:rFonts w:hint="eastAsia" w:ascii="Arial" w:hAnsi="Arial" w:cs="Arial"/>
                <w:b/>
                <w:i/>
                <w:spacing w:val="-10"/>
                <w:sz w:val="18"/>
                <w:szCs w:val="18"/>
              </w:rPr>
              <w:t>1</w:t>
            </w:r>
          </w:p>
        </w:tc>
        <w:tc>
          <w:tcPr>
            <w:tcW w:w="2878" w:type="dxa"/>
            <w:tcBorders>
              <w:top w:val="single" w:color="000000" w:sz="8" w:space="0"/>
              <w:left w:val="single" w:color="000000" w:sz="8" w:space="0"/>
              <w:bottom w:val="single" w:color="000000" w:sz="8" w:space="0"/>
              <w:right w:val="single" w:color="000000" w:sz="8" w:space="0"/>
            </w:tcBorders>
            <w:shd w:val="clear" w:color="auto" w:fill="F1F1F1"/>
          </w:tcPr>
          <w:p w14:paraId="2DD917E1">
            <w:pPr>
              <w:pStyle w:val="45"/>
              <w:keepNext w:val="0"/>
              <w:keepLines w:val="0"/>
              <w:widowControl/>
              <w:suppressLineNumbers w:val="0"/>
              <w:spacing w:before="0" w:beforeAutospacing="0" w:after="0" w:afterAutospacing="0" w:line="148" w:lineRule="exact"/>
              <w:ind w:left="41" w:right="26"/>
              <w:rPr>
                <w:rFonts w:hint="eastAsia" w:ascii="Arial" w:hAnsi="Arial" w:cs="Arial"/>
                <w:b/>
                <w:i/>
                <w:sz w:val="18"/>
                <w:szCs w:val="18"/>
              </w:rPr>
            </w:pPr>
            <w:r>
              <w:rPr>
                <w:rFonts w:hint="eastAsia" w:ascii="Arial" w:hAnsi="Arial" w:cs="Arial"/>
                <w:b/>
                <w:i/>
                <w:spacing w:val="-10"/>
                <w:sz w:val="18"/>
                <w:szCs w:val="18"/>
              </w:rPr>
              <w:t>2</w:t>
            </w:r>
          </w:p>
        </w:tc>
        <w:tc>
          <w:tcPr>
            <w:tcW w:w="1134" w:type="dxa"/>
            <w:tcBorders>
              <w:top w:val="single" w:color="000000" w:sz="8" w:space="0"/>
              <w:left w:val="single" w:color="000000" w:sz="8" w:space="0"/>
              <w:bottom w:val="single" w:color="000000" w:sz="8" w:space="0"/>
              <w:right w:val="single" w:color="000000" w:sz="8" w:space="0"/>
            </w:tcBorders>
            <w:shd w:val="clear" w:color="auto" w:fill="F1F1F1"/>
          </w:tcPr>
          <w:p w14:paraId="7C75D845">
            <w:pPr>
              <w:pStyle w:val="45"/>
              <w:keepNext w:val="0"/>
              <w:keepLines w:val="0"/>
              <w:widowControl/>
              <w:suppressLineNumbers w:val="0"/>
              <w:spacing w:before="0" w:beforeAutospacing="0" w:after="0" w:afterAutospacing="0" w:line="148" w:lineRule="exact"/>
              <w:ind w:left="39" w:right="27"/>
              <w:rPr>
                <w:rFonts w:hint="eastAsia" w:ascii="Arial" w:hAnsi="Arial" w:cs="Arial"/>
                <w:b/>
                <w:i/>
                <w:sz w:val="18"/>
                <w:szCs w:val="18"/>
              </w:rPr>
            </w:pPr>
            <w:r>
              <w:rPr>
                <w:rFonts w:hint="eastAsia" w:ascii="Arial" w:hAnsi="Arial" w:cs="Arial"/>
                <w:b/>
                <w:i/>
                <w:spacing w:val="-10"/>
                <w:sz w:val="18"/>
                <w:szCs w:val="18"/>
              </w:rPr>
              <w:t>3</w:t>
            </w:r>
          </w:p>
        </w:tc>
        <w:tc>
          <w:tcPr>
            <w:tcW w:w="1701" w:type="dxa"/>
            <w:tcBorders>
              <w:top w:val="single" w:color="000000" w:sz="8" w:space="0"/>
              <w:left w:val="single" w:color="000000" w:sz="8" w:space="0"/>
              <w:bottom w:val="single" w:color="000000" w:sz="8" w:space="0"/>
              <w:right w:val="single" w:color="000000" w:sz="8" w:space="0"/>
            </w:tcBorders>
            <w:shd w:val="clear" w:color="auto" w:fill="F1F1F1"/>
          </w:tcPr>
          <w:p w14:paraId="4FF6BE7C">
            <w:pPr>
              <w:pStyle w:val="45"/>
              <w:keepNext w:val="0"/>
              <w:keepLines w:val="0"/>
              <w:widowControl/>
              <w:suppressLineNumbers w:val="0"/>
              <w:spacing w:before="0" w:beforeAutospacing="0" w:after="0" w:afterAutospacing="0" w:line="148" w:lineRule="exact"/>
              <w:ind w:left="39" w:right="26"/>
              <w:rPr>
                <w:rFonts w:hint="eastAsia" w:ascii="Arial" w:hAnsi="Arial" w:cs="Arial"/>
                <w:b/>
                <w:i/>
                <w:sz w:val="18"/>
                <w:szCs w:val="18"/>
              </w:rPr>
            </w:pPr>
            <w:r>
              <w:rPr>
                <w:rFonts w:hint="eastAsia" w:ascii="Arial" w:hAnsi="Arial" w:cs="Arial"/>
                <w:b/>
                <w:i/>
                <w:spacing w:val="-10"/>
                <w:sz w:val="18"/>
                <w:szCs w:val="18"/>
              </w:rPr>
              <w:t>4</w:t>
            </w:r>
          </w:p>
        </w:tc>
        <w:tc>
          <w:tcPr>
            <w:tcW w:w="1422" w:type="dxa"/>
            <w:tcBorders>
              <w:top w:val="single" w:color="000000" w:sz="8" w:space="0"/>
              <w:left w:val="single" w:color="000000" w:sz="8" w:space="0"/>
              <w:bottom w:val="single" w:color="000000" w:sz="8" w:space="0"/>
              <w:right w:val="single" w:color="000000" w:sz="8" w:space="0"/>
            </w:tcBorders>
            <w:shd w:val="clear" w:color="auto" w:fill="F1F1F1"/>
          </w:tcPr>
          <w:p w14:paraId="47F678C8">
            <w:pPr>
              <w:pStyle w:val="45"/>
              <w:keepNext w:val="0"/>
              <w:keepLines w:val="0"/>
              <w:widowControl/>
              <w:suppressLineNumbers w:val="0"/>
              <w:spacing w:before="0" w:beforeAutospacing="0" w:after="0" w:afterAutospacing="0" w:line="148" w:lineRule="exact"/>
              <w:ind w:left="39" w:right="25"/>
              <w:rPr>
                <w:rFonts w:hint="eastAsia" w:ascii="Arial" w:hAnsi="Arial" w:cs="Arial"/>
                <w:b/>
                <w:i/>
                <w:sz w:val="18"/>
                <w:szCs w:val="18"/>
              </w:rPr>
            </w:pPr>
            <w:r>
              <w:rPr>
                <w:rFonts w:hint="eastAsia" w:ascii="Arial" w:hAnsi="Arial" w:cs="Arial"/>
                <w:b/>
                <w:i/>
                <w:spacing w:val="-10"/>
                <w:sz w:val="18"/>
                <w:szCs w:val="18"/>
              </w:rPr>
              <w:t>5</w:t>
            </w:r>
          </w:p>
        </w:tc>
        <w:tc>
          <w:tcPr>
            <w:tcW w:w="2122" w:type="dxa"/>
            <w:tcBorders>
              <w:top w:val="single" w:color="000000" w:sz="8" w:space="0"/>
              <w:left w:val="single" w:color="000000" w:sz="8" w:space="0"/>
              <w:bottom w:val="single" w:color="000000" w:sz="8" w:space="0"/>
              <w:right w:val="single" w:color="000000" w:sz="8" w:space="0"/>
            </w:tcBorders>
            <w:shd w:val="clear" w:color="auto" w:fill="F1F1F1"/>
          </w:tcPr>
          <w:p w14:paraId="55847369">
            <w:pPr>
              <w:pStyle w:val="45"/>
              <w:keepNext w:val="0"/>
              <w:keepLines w:val="0"/>
              <w:widowControl/>
              <w:suppressLineNumbers w:val="0"/>
              <w:spacing w:before="0" w:beforeAutospacing="0" w:after="0" w:afterAutospacing="0" w:line="148" w:lineRule="exact"/>
              <w:ind w:left="45" w:right="30"/>
              <w:rPr>
                <w:rFonts w:hint="eastAsia" w:ascii="Arial" w:hAnsi="Arial" w:cs="Arial"/>
                <w:b/>
                <w:i/>
                <w:sz w:val="18"/>
                <w:szCs w:val="18"/>
              </w:rPr>
            </w:pPr>
            <w:r>
              <w:rPr>
                <w:rFonts w:hint="eastAsia" w:ascii="Arial" w:hAnsi="Arial" w:cs="Arial"/>
                <w:b/>
                <w:i/>
                <w:spacing w:val="-10"/>
                <w:sz w:val="18"/>
                <w:szCs w:val="18"/>
              </w:rPr>
              <w:t>6</w:t>
            </w:r>
          </w:p>
        </w:tc>
      </w:tr>
      <w:tr w14:paraId="31238F9B">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48" w:hRule="atLeast"/>
        </w:trPr>
        <w:tc>
          <w:tcPr>
            <w:tcW w:w="524" w:type="dxa"/>
            <w:tcBorders>
              <w:top w:val="single" w:color="000000" w:sz="8" w:space="0"/>
              <w:left w:val="single" w:color="000000" w:sz="8" w:space="0"/>
              <w:bottom w:val="single" w:color="000000" w:sz="8" w:space="0"/>
              <w:right w:val="single" w:color="000000" w:sz="8" w:space="0"/>
            </w:tcBorders>
          </w:tcPr>
          <w:p w14:paraId="6FE82693">
            <w:pPr>
              <w:pStyle w:val="45"/>
              <w:keepNext w:val="0"/>
              <w:keepLines w:val="0"/>
              <w:widowControl/>
              <w:suppressLineNumbers w:val="0"/>
              <w:spacing w:before="83" w:beforeAutospacing="0" w:after="0" w:afterAutospacing="0"/>
              <w:ind w:left="40" w:right="0"/>
              <w:rPr>
                <w:rFonts w:hint="eastAsia" w:ascii="Arial" w:hAnsi="Arial" w:cs="Arial"/>
                <w:sz w:val="18"/>
                <w:szCs w:val="18"/>
              </w:rPr>
            </w:pPr>
            <w:r>
              <w:rPr>
                <w:rFonts w:hint="eastAsia" w:ascii="Arial" w:hAnsi="Arial" w:cs="Arial"/>
                <w:spacing w:val="-10"/>
                <w:w w:val="105"/>
                <w:sz w:val="18"/>
                <w:szCs w:val="18"/>
              </w:rPr>
              <w:t>1</w:t>
            </w:r>
          </w:p>
        </w:tc>
        <w:tc>
          <w:tcPr>
            <w:tcW w:w="2878" w:type="dxa"/>
            <w:tcBorders>
              <w:top w:val="single" w:color="000000" w:sz="8" w:space="0"/>
              <w:left w:val="single" w:color="000000" w:sz="8" w:space="0"/>
              <w:bottom w:val="single" w:color="000000" w:sz="8" w:space="0"/>
              <w:right w:val="single" w:color="000000" w:sz="8" w:space="0"/>
            </w:tcBorders>
          </w:tcPr>
          <w:p w14:paraId="381CD036">
            <w:pPr>
              <w:pStyle w:val="45"/>
              <w:keepNext w:val="0"/>
              <w:keepLines w:val="0"/>
              <w:widowControl/>
              <w:suppressLineNumbers w:val="0"/>
              <w:spacing w:before="77" w:beforeAutospacing="0" w:after="0" w:afterAutospacing="0"/>
              <w:ind w:left="41" w:right="0"/>
              <w:rPr>
                <w:rFonts w:hint="eastAsia" w:ascii="Arial" w:hAnsi="Arial" w:cs="Arial"/>
                <w:sz w:val="18"/>
                <w:szCs w:val="18"/>
              </w:rPr>
            </w:pPr>
            <w:r>
              <w:rPr>
                <w:rFonts w:hint="eastAsia" w:ascii="Arial" w:hAnsi="Arial" w:cs="Arial"/>
                <w:w w:val="105"/>
                <w:sz w:val="18"/>
                <w:szCs w:val="18"/>
              </w:rPr>
              <w:t>≤</w:t>
            </w:r>
            <w:r>
              <w:rPr>
                <w:rFonts w:hint="eastAsia" w:ascii="Arial" w:hAnsi="Arial" w:cs="Arial"/>
                <w:spacing w:val="6"/>
                <w:w w:val="105"/>
                <w:sz w:val="18"/>
                <w:szCs w:val="18"/>
              </w:rPr>
              <w:t xml:space="preserve"> </w:t>
            </w:r>
            <w:r>
              <w:rPr>
                <w:rFonts w:hint="eastAsia" w:ascii="Arial" w:hAnsi="Arial" w:cs="Arial"/>
                <w:w w:val="105"/>
                <w:sz w:val="18"/>
                <w:szCs w:val="18"/>
              </w:rPr>
              <w:t xml:space="preserve">4 </w:t>
            </w:r>
            <w:r>
              <w:rPr>
                <w:rFonts w:hint="eastAsia" w:ascii="Arial" w:hAnsi="Arial" w:cs="Arial"/>
                <w:spacing w:val="-4"/>
                <w:w w:val="105"/>
                <w:sz w:val="18"/>
                <w:szCs w:val="18"/>
              </w:rPr>
              <w:t>TAHUN</w:t>
            </w:r>
          </w:p>
        </w:tc>
        <w:tc>
          <w:tcPr>
            <w:tcW w:w="1134" w:type="dxa"/>
            <w:tcBorders>
              <w:top w:val="single" w:color="000000" w:sz="8" w:space="0"/>
              <w:left w:val="single" w:color="000000" w:sz="8" w:space="0"/>
              <w:bottom w:val="single" w:color="000000" w:sz="8" w:space="0"/>
              <w:right w:val="single" w:color="000000" w:sz="8" w:space="0"/>
            </w:tcBorders>
          </w:tcPr>
          <w:p w14:paraId="446C765E">
            <w:pPr>
              <w:pStyle w:val="45"/>
              <w:keepNext w:val="0"/>
              <w:keepLines w:val="0"/>
              <w:widowControl/>
              <w:suppressLineNumbers w:val="0"/>
              <w:spacing w:before="0" w:beforeAutospacing="0" w:after="0" w:afterAutospacing="0"/>
              <w:ind w:left="0" w:right="0"/>
              <w:jc w:val="left"/>
              <w:rPr>
                <w:rFonts w:hint="eastAsia" w:ascii="Arial" w:hAnsi="Arial" w:cs="Arial"/>
                <w:sz w:val="18"/>
                <w:szCs w:val="18"/>
              </w:rPr>
            </w:pPr>
          </w:p>
        </w:tc>
        <w:tc>
          <w:tcPr>
            <w:tcW w:w="1701" w:type="dxa"/>
            <w:tcBorders>
              <w:top w:val="single" w:color="000000" w:sz="8" w:space="0"/>
              <w:left w:val="single" w:color="000000" w:sz="8" w:space="0"/>
              <w:bottom w:val="single" w:color="000000" w:sz="8" w:space="0"/>
              <w:right w:val="single" w:color="000000" w:sz="8" w:space="0"/>
            </w:tcBorders>
          </w:tcPr>
          <w:p w14:paraId="1005CA52">
            <w:pPr>
              <w:pStyle w:val="45"/>
              <w:keepNext w:val="0"/>
              <w:keepLines w:val="0"/>
              <w:widowControl/>
              <w:suppressLineNumbers w:val="0"/>
              <w:spacing w:before="0" w:beforeAutospacing="0" w:after="0" w:afterAutospacing="0"/>
              <w:ind w:left="0" w:right="0"/>
              <w:jc w:val="left"/>
              <w:rPr>
                <w:rFonts w:hint="eastAsia" w:ascii="Arial" w:hAnsi="Arial" w:cs="Arial"/>
                <w:sz w:val="18"/>
                <w:szCs w:val="18"/>
              </w:rPr>
            </w:pPr>
          </w:p>
        </w:tc>
        <w:tc>
          <w:tcPr>
            <w:tcW w:w="1422" w:type="dxa"/>
            <w:tcBorders>
              <w:top w:val="single" w:color="000000" w:sz="8" w:space="0"/>
              <w:left w:val="single" w:color="000000" w:sz="8" w:space="0"/>
              <w:bottom w:val="single" w:color="000000" w:sz="8" w:space="0"/>
              <w:right w:val="single" w:color="000000" w:sz="8" w:space="0"/>
            </w:tcBorders>
          </w:tcPr>
          <w:p w14:paraId="492F5AEB">
            <w:pPr>
              <w:pStyle w:val="45"/>
              <w:keepNext w:val="0"/>
              <w:keepLines w:val="0"/>
              <w:widowControl/>
              <w:suppressLineNumbers w:val="0"/>
              <w:spacing w:before="83" w:beforeAutospacing="0" w:after="0" w:afterAutospacing="0"/>
              <w:ind w:left="39" w:right="60"/>
              <w:rPr>
                <w:rFonts w:hint="eastAsia" w:ascii="Arial" w:hAnsi="Arial" w:cs="Arial"/>
                <w:sz w:val="18"/>
                <w:szCs w:val="18"/>
              </w:rPr>
            </w:pPr>
            <w:r>
              <w:rPr>
                <w:rFonts w:hint="eastAsia" w:ascii="Arial" w:hAnsi="Arial" w:cs="Arial"/>
                <w:spacing w:val="-10"/>
                <w:w w:val="105"/>
                <w:sz w:val="18"/>
                <w:szCs w:val="18"/>
              </w:rPr>
              <w:t>0</w:t>
            </w:r>
          </w:p>
        </w:tc>
        <w:tc>
          <w:tcPr>
            <w:tcW w:w="2122" w:type="dxa"/>
            <w:tcBorders>
              <w:top w:val="single" w:color="000000" w:sz="8" w:space="0"/>
              <w:left w:val="single" w:color="000000" w:sz="8" w:space="0"/>
              <w:bottom w:val="single" w:color="000000" w:sz="8" w:space="0"/>
              <w:right w:val="single" w:color="000000" w:sz="8" w:space="0"/>
            </w:tcBorders>
          </w:tcPr>
          <w:p w14:paraId="38BFCCE0">
            <w:pPr>
              <w:pStyle w:val="45"/>
              <w:keepNext w:val="0"/>
              <w:keepLines w:val="0"/>
              <w:widowControl/>
              <w:suppressLineNumbers w:val="0"/>
              <w:spacing w:before="83" w:beforeAutospacing="0" w:after="0" w:afterAutospacing="0"/>
              <w:ind w:left="45" w:right="0"/>
              <w:rPr>
                <w:rFonts w:hint="eastAsia" w:ascii="Arial" w:hAnsi="Arial" w:cs="Arial"/>
                <w:sz w:val="18"/>
                <w:szCs w:val="18"/>
              </w:rPr>
            </w:pPr>
            <w:r>
              <w:rPr>
                <w:rFonts w:hint="eastAsia" w:ascii="Arial" w:hAnsi="Arial" w:cs="Arial"/>
                <w:spacing w:val="-5"/>
                <w:w w:val="105"/>
                <w:sz w:val="18"/>
                <w:szCs w:val="18"/>
              </w:rPr>
              <w:t>0.0</w:t>
            </w:r>
          </w:p>
        </w:tc>
      </w:tr>
      <w:tr w14:paraId="19EFE562">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187" w:hRule="atLeast"/>
        </w:trPr>
        <w:tc>
          <w:tcPr>
            <w:tcW w:w="524" w:type="dxa"/>
            <w:tcBorders>
              <w:top w:val="single" w:color="000000" w:sz="8" w:space="0"/>
              <w:left w:val="single" w:color="000000" w:sz="8" w:space="0"/>
              <w:bottom w:val="single" w:color="000000" w:sz="8" w:space="0"/>
              <w:right w:val="single" w:color="000000" w:sz="8" w:space="0"/>
            </w:tcBorders>
          </w:tcPr>
          <w:p w14:paraId="3C490C2B">
            <w:pPr>
              <w:pStyle w:val="45"/>
              <w:keepNext w:val="0"/>
              <w:keepLines w:val="0"/>
              <w:widowControl/>
              <w:suppressLineNumbers w:val="0"/>
              <w:spacing w:before="83" w:beforeAutospacing="0" w:after="0" w:afterAutospacing="0"/>
              <w:ind w:left="40" w:right="0"/>
              <w:rPr>
                <w:rFonts w:hint="eastAsia" w:ascii="Arial" w:hAnsi="Arial" w:cs="Arial"/>
                <w:sz w:val="18"/>
                <w:szCs w:val="18"/>
              </w:rPr>
            </w:pPr>
            <w:r>
              <w:rPr>
                <w:rFonts w:hint="eastAsia" w:ascii="Arial" w:hAnsi="Arial" w:cs="Arial"/>
                <w:spacing w:val="-10"/>
                <w:w w:val="105"/>
                <w:sz w:val="18"/>
                <w:szCs w:val="18"/>
              </w:rPr>
              <w:t>2</w:t>
            </w:r>
          </w:p>
        </w:tc>
        <w:tc>
          <w:tcPr>
            <w:tcW w:w="2878" w:type="dxa"/>
            <w:tcBorders>
              <w:top w:val="single" w:color="000000" w:sz="8" w:space="0"/>
              <w:left w:val="single" w:color="000000" w:sz="8" w:space="0"/>
              <w:bottom w:val="single" w:color="000000" w:sz="8" w:space="0"/>
              <w:right w:val="single" w:color="000000" w:sz="8" w:space="0"/>
            </w:tcBorders>
          </w:tcPr>
          <w:p w14:paraId="5964A5CF">
            <w:pPr>
              <w:pStyle w:val="45"/>
              <w:keepNext w:val="0"/>
              <w:keepLines w:val="0"/>
              <w:widowControl/>
              <w:suppressLineNumbers w:val="0"/>
              <w:spacing w:before="83" w:beforeAutospacing="0" w:after="0" w:afterAutospacing="0"/>
              <w:ind w:left="41" w:right="0"/>
              <w:rPr>
                <w:rFonts w:hint="eastAsia" w:ascii="Arial" w:hAnsi="Arial" w:cs="Arial"/>
                <w:sz w:val="18"/>
                <w:szCs w:val="18"/>
              </w:rPr>
            </w:pPr>
            <w:r>
              <w:rPr>
                <w:rFonts w:hint="eastAsia" w:ascii="Arial" w:hAnsi="Arial" w:cs="Arial"/>
                <w:w w:val="105"/>
                <w:sz w:val="18"/>
                <w:szCs w:val="18"/>
              </w:rPr>
              <w:t>5</w:t>
            </w:r>
            <w:r>
              <w:rPr>
                <w:rFonts w:hint="eastAsia" w:ascii="Arial" w:hAnsi="Arial" w:cs="Arial"/>
                <w:spacing w:val="-2"/>
                <w:w w:val="105"/>
                <w:sz w:val="18"/>
                <w:szCs w:val="18"/>
              </w:rPr>
              <w:t xml:space="preserve"> </w:t>
            </w:r>
            <w:r>
              <w:rPr>
                <w:rFonts w:hint="eastAsia" w:ascii="Arial" w:hAnsi="Arial" w:cs="Arial"/>
                <w:w w:val="105"/>
                <w:sz w:val="18"/>
                <w:szCs w:val="18"/>
              </w:rPr>
              <w:t>-</w:t>
            </w:r>
            <w:r>
              <w:rPr>
                <w:rFonts w:hint="eastAsia" w:ascii="Arial" w:hAnsi="Arial" w:cs="Arial"/>
                <w:spacing w:val="-1"/>
                <w:w w:val="105"/>
                <w:sz w:val="18"/>
                <w:szCs w:val="18"/>
              </w:rPr>
              <w:t xml:space="preserve"> </w:t>
            </w:r>
            <w:r>
              <w:rPr>
                <w:rFonts w:hint="eastAsia" w:ascii="Arial" w:hAnsi="Arial" w:cs="Arial"/>
                <w:w w:val="105"/>
                <w:sz w:val="18"/>
                <w:szCs w:val="18"/>
              </w:rPr>
              <w:t>14</w:t>
            </w:r>
            <w:r>
              <w:rPr>
                <w:rFonts w:hint="eastAsia" w:ascii="Arial" w:hAnsi="Arial" w:cs="Arial"/>
                <w:spacing w:val="-2"/>
                <w:w w:val="105"/>
                <w:sz w:val="18"/>
                <w:szCs w:val="18"/>
              </w:rPr>
              <w:t xml:space="preserve"> </w:t>
            </w:r>
            <w:r>
              <w:rPr>
                <w:rFonts w:hint="eastAsia" w:ascii="Arial" w:hAnsi="Arial" w:cs="Arial"/>
                <w:spacing w:val="-4"/>
                <w:w w:val="105"/>
                <w:sz w:val="18"/>
                <w:szCs w:val="18"/>
              </w:rPr>
              <w:t>TAHUN</w:t>
            </w:r>
          </w:p>
        </w:tc>
        <w:tc>
          <w:tcPr>
            <w:tcW w:w="1134" w:type="dxa"/>
            <w:tcBorders>
              <w:top w:val="single" w:color="000000" w:sz="8" w:space="0"/>
              <w:left w:val="single" w:color="000000" w:sz="8" w:space="0"/>
              <w:bottom w:val="single" w:color="000000" w:sz="8" w:space="0"/>
              <w:right w:val="single" w:color="000000" w:sz="8" w:space="0"/>
            </w:tcBorders>
          </w:tcPr>
          <w:p w14:paraId="0539EE63">
            <w:pPr>
              <w:pStyle w:val="45"/>
              <w:keepNext w:val="0"/>
              <w:keepLines w:val="0"/>
              <w:widowControl/>
              <w:suppressLineNumbers w:val="0"/>
              <w:spacing w:before="83" w:beforeAutospacing="0" w:after="0" w:afterAutospacing="0"/>
              <w:ind w:left="39" w:right="62"/>
              <w:rPr>
                <w:rFonts w:hint="eastAsia" w:ascii="Arial" w:hAnsi="Arial" w:cs="Arial"/>
                <w:sz w:val="18"/>
                <w:szCs w:val="18"/>
              </w:rPr>
            </w:pPr>
            <w:r>
              <w:rPr>
                <w:rFonts w:hint="eastAsia" w:ascii="Arial" w:hAnsi="Arial" w:cs="Arial"/>
                <w:spacing w:val="-10"/>
                <w:w w:val="105"/>
                <w:sz w:val="18"/>
                <w:szCs w:val="18"/>
              </w:rPr>
              <w:t>1</w:t>
            </w:r>
          </w:p>
        </w:tc>
        <w:tc>
          <w:tcPr>
            <w:tcW w:w="1701" w:type="dxa"/>
            <w:tcBorders>
              <w:top w:val="single" w:color="000000" w:sz="8" w:space="0"/>
              <w:left w:val="single" w:color="000000" w:sz="8" w:space="0"/>
              <w:bottom w:val="single" w:color="000000" w:sz="8" w:space="0"/>
              <w:right w:val="single" w:color="000000" w:sz="8" w:space="0"/>
            </w:tcBorders>
          </w:tcPr>
          <w:p w14:paraId="1A7B0CEE">
            <w:pPr>
              <w:pStyle w:val="45"/>
              <w:keepNext w:val="0"/>
              <w:keepLines w:val="0"/>
              <w:widowControl/>
              <w:suppressLineNumbers w:val="0"/>
              <w:spacing w:before="0" w:beforeAutospacing="0" w:after="0" w:afterAutospacing="0"/>
              <w:ind w:left="0" w:right="0"/>
              <w:jc w:val="left"/>
              <w:rPr>
                <w:rFonts w:hint="eastAsia" w:ascii="Arial" w:hAnsi="Arial" w:cs="Arial"/>
                <w:sz w:val="18"/>
                <w:szCs w:val="18"/>
              </w:rPr>
            </w:pPr>
          </w:p>
        </w:tc>
        <w:tc>
          <w:tcPr>
            <w:tcW w:w="1422" w:type="dxa"/>
            <w:tcBorders>
              <w:top w:val="single" w:color="000000" w:sz="8" w:space="0"/>
              <w:left w:val="single" w:color="000000" w:sz="8" w:space="0"/>
              <w:bottom w:val="single" w:color="000000" w:sz="8" w:space="0"/>
              <w:right w:val="single" w:color="000000" w:sz="8" w:space="0"/>
            </w:tcBorders>
          </w:tcPr>
          <w:p w14:paraId="7DABCC71">
            <w:pPr>
              <w:pStyle w:val="45"/>
              <w:keepNext w:val="0"/>
              <w:keepLines w:val="0"/>
              <w:widowControl/>
              <w:suppressLineNumbers w:val="0"/>
              <w:spacing w:before="83" w:beforeAutospacing="0" w:after="0" w:afterAutospacing="0"/>
              <w:ind w:left="39" w:right="60"/>
              <w:rPr>
                <w:rFonts w:hint="eastAsia" w:ascii="Arial" w:hAnsi="Arial" w:cs="Arial"/>
                <w:sz w:val="18"/>
                <w:szCs w:val="18"/>
              </w:rPr>
            </w:pPr>
            <w:r>
              <w:rPr>
                <w:rFonts w:hint="eastAsia" w:ascii="Arial" w:hAnsi="Arial" w:cs="Arial"/>
                <w:spacing w:val="-10"/>
                <w:w w:val="105"/>
                <w:sz w:val="18"/>
                <w:szCs w:val="18"/>
              </w:rPr>
              <w:t>1</w:t>
            </w:r>
          </w:p>
        </w:tc>
        <w:tc>
          <w:tcPr>
            <w:tcW w:w="2122" w:type="dxa"/>
            <w:tcBorders>
              <w:top w:val="single" w:color="000000" w:sz="8" w:space="0"/>
              <w:left w:val="single" w:color="000000" w:sz="8" w:space="0"/>
              <w:bottom w:val="single" w:color="000000" w:sz="8" w:space="0"/>
              <w:right w:val="single" w:color="000000" w:sz="8" w:space="0"/>
            </w:tcBorders>
          </w:tcPr>
          <w:p w14:paraId="42CEFDEA">
            <w:pPr>
              <w:pStyle w:val="45"/>
              <w:keepNext w:val="0"/>
              <w:keepLines w:val="0"/>
              <w:widowControl/>
              <w:suppressLineNumbers w:val="0"/>
              <w:spacing w:before="83" w:beforeAutospacing="0" w:after="0" w:afterAutospacing="0"/>
              <w:ind w:left="45" w:right="0"/>
              <w:rPr>
                <w:rFonts w:hint="eastAsia" w:ascii="Arial" w:hAnsi="Arial" w:cs="Arial"/>
                <w:sz w:val="18"/>
                <w:szCs w:val="18"/>
              </w:rPr>
            </w:pPr>
            <w:r>
              <w:rPr>
                <w:rFonts w:hint="eastAsia" w:ascii="Arial" w:hAnsi="Arial" w:cs="Arial"/>
                <w:spacing w:val="-5"/>
                <w:w w:val="105"/>
                <w:sz w:val="18"/>
                <w:szCs w:val="18"/>
              </w:rPr>
              <w:t>0.5</w:t>
            </w:r>
          </w:p>
        </w:tc>
      </w:tr>
      <w:tr w14:paraId="4889D166">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518" w:hRule="atLeast"/>
        </w:trPr>
        <w:tc>
          <w:tcPr>
            <w:tcW w:w="524" w:type="dxa"/>
            <w:tcBorders>
              <w:top w:val="single" w:color="000000" w:sz="8" w:space="0"/>
              <w:left w:val="single" w:color="000000" w:sz="8" w:space="0"/>
              <w:bottom w:val="single" w:color="000000" w:sz="8" w:space="0"/>
              <w:right w:val="single" w:color="000000" w:sz="8" w:space="0"/>
            </w:tcBorders>
          </w:tcPr>
          <w:p w14:paraId="233F9F3E">
            <w:pPr>
              <w:pStyle w:val="45"/>
              <w:keepNext w:val="0"/>
              <w:keepLines w:val="0"/>
              <w:widowControl/>
              <w:suppressLineNumbers w:val="0"/>
              <w:spacing w:before="83" w:beforeAutospacing="0" w:after="0" w:afterAutospacing="0"/>
              <w:ind w:left="40" w:right="0"/>
              <w:rPr>
                <w:rFonts w:hint="eastAsia" w:ascii="Arial" w:hAnsi="Arial" w:cs="Arial"/>
                <w:sz w:val="18"/>
                <w:szCs w:val="18"/>
              </w:rPr>
            </w:pPr>
            <w:r>
              <w:rPr>
                <w:rFonts w:hint="eastAsia" w:ascii="Arial" w:hAnsi="Arial" w:cs="Arial"/>
                <w:spacing w:val="-10"/>
                <w:w w:val="105"/>
                <w:sz w:val="18"/>
                <w:szCs w:val="18"/>
              </w:rPr>
              <w:t>3</w:t>
            </w:r>
          </w:p>
        </w:tc>
        <w:tc>
          <w:tcPr>
            <w:tcW w:w="2878" w:type="dxa"/>
            <w:tcBorders>
              <w:top w:val="single" w:color="000000" w:sz="8" w:space="0"/>
              <w:left w:val="single" w:color="000000" w:sz="8" w:space="0"/>
              <w:bottom w:val="single" w:color="000000" w:sz="8" w:space="0"/>
              <w:right w:val="single" w:color="000000" w:sz="8" w:space="0"/>
            </w:tcBorders>
          </w:tcPr>
          <w:p w14:paraId="5ACCE1AB">
            <w:pPr>
              <w:pStyle w:val="45"/>
              <w:keepNext w:val="0"/>
              <w:keepLines w:val="0"/>
              <w:widowControl/>
              <w:suppressLineNumbers w:val="0"/>
              <w:spacing w:before="83" w:beforeAutospacing="0" w:after="0" w:afterAutospacing="0"/>
              <w:ind w:left="41" w:right="4"/>
              <w:rPr>
                <w:rFonts w:hint="eastAsia" w:ascii="Arial" w:hAnsi="Arial" w:cs="Arial"/>
                <w:sz w:val="18"/>
                <w:szCs w:val="18"/>
              </w:rPr>
            </w:pPr>
            <w:r>
              <w:rPr>
                <w:rFonts w:hint="eastAsia" w:ascii="Arial" w:hAnsi="Arial" w:cs="Arial"/>
                <w:w w:val="105"/>
                <w:sz w:val="18"/>
                <w:szCs w:val="18"/>
              </w:rPr>
              <w:t>15</w:t>
            </w:r>
            <w:r>
              <w:rPr>
                <w:rFonts w:hint="eastAsia" w:ascii="Arial" w:hAnsi="Arial" w:cs="Arial"/>
                <w:spacing w:val="-3"/>
                <w:w w:val="105"/>
                <w:sz w:val="18"/>
                <w:szCs w:val="18"/>
              </w:rPr>
              <w:t xml:space="preserve"> </w:t>
            </w:r>
            <w:r>
              <w:rPr>
                <w:rFonts w:hint="eastAsia" w:ascii="Arial" w:hAnsi="Arial" w:cs="Arial"/>
                <w:w w:val="105"/>
                <w:sz w:val="18"/>
                <w:szCs w:val="18"/>
              </w:rPr>
              <w:t>-</w:t>
            </w:r>
            <w:r>
              <w:rPr>
                <w:rFonts w:hint="eastAsia" w:ascii="Arial" w:hAnsi="Arial" w:cs="Arial"/>
                <w:spacing w:val="-2"/>
                <w:w w:val="105"/>
                <w:sz w:val="18"/>
                <w:szCs w:val="18"/>
              </w:rPr>
              <w:t xml:space="preserve"> </w:t>
            </w:r>
            <w:r>
              <w:rPr>
                <w:rFonts w:hint="eastAsia" w:ascii="Arial" w:hAnsi="Arial" w:cs="Arial"/>
                <w:w w:val="105"/>
                <w:sz w:val="18"/>
                <w:szCs w:val="18"/>
              </w:rPr>
              <w:t>19</w:t>
            </w:r>
            <w:r>
              <w:rPr>
                <w:rFonts w:hint="eastAsia" w:ascii="Arial" w:hAnsi="Arial" w:cs="Arial"/>
                <w:spacing w:val="-3"/>
                <w:w w:val="105"/>
                <w:sz w:val="18"/>
                <w:szCs w:val="18"/>
              </w:rPr>
              <w:t xml:space="preserve"> </w:t>
            </w:r>
            <w:r>
              <w:rPr>
                <w:rFonts w:hint="eastAsia" w:ascii="Arial" w:hAnsi="Arial" w:cs="Arial"/>
                <w:spacing w:val="-4"/>
                <w:w w:val="105"/>
                <w:sz w:val="18"/>
                <w:szCs w:val="18"/>
              </w:rPr>
              <w:t>TAHUN</w:t>
            </w:r>
          </w:p>
        </w:tc>
        <w:tc>
          <w:tcPr>
            <w:tcW w:w="1134" w:type="dxa"/>
            <w:tcBorders>
              <w:top w:val="single" w:color="000000" w:sz="8" w:space="0"/>
              <w:left w:val="single" w:color="000000" w:sz="8" w:space="0"/>
              <w:bottom w:val="single" w:color="000000" w:sz="8" w:space="0"/>
              <w:right w:val="single" w:color="000000" w:sz="8" w:space="0"/>
            </w:tcBorders>
          </w:tcPr>
          <w:p w14:paraId="00FA364A">
            <w:pPr>
              <w:pStyle w:val="45"/>
              <w:keepNext w:val="0"/>
              <w:keepLines w:val="0"/>
              <w:widowControl/>
              <w:suppressLineNumbers w:val="0"/>
              <w:spacing w:before="83" w:beforeAutospacing="0" w:after="0" w:afterAutospacing="0"/>
              <w:ind w:left="39" w:right="62"/>
              <w:rPr>
                <w:rFonts w:hint="eastAsia" w:ascii="Arial" w:hAnsi="Arial" w:cs="Arial"/>
                <w:sz w:val="18"/>
                <w:szCs w:val="18"/>
              </w:rPr>
            </w:pPr>
            <w:r>
              <w:rPr>
                <w:rFonts w:hint="eastAsia" w:ascii="Arial" w:hAnsi="Arial" w:cs="Arial"/>
                <w:spacing w:val="-10"/>
                <w:w w:val="105"/>
                <w:sz w:val="18"/>
                <w:szCs w:val="18"/>
              </w:rPr>
              <w:t>5</w:t>
            </w:r>
          </w:p>
        </w:tc>
        <w:tc>
          <w:tcPr>
            <w:tcW w:w="1701" w:type="dxa"/>
            <w:tcBorders>
              <w:top w:val="single" w:color="000000" w:sz="8" w:space="0"/>
              <w:left w:val="single" w:color="000000" w:sz="8" w:space="0"/>
              <w:bottom w:val="single" w:color="000000" w:sz="8" w:space="0"/>
              <w:right w:val="single" w:color="000000" w:sz="8" w:space="0"/>
            </w:tcBorders>
          </w:tcPr>
          <w:p w14:paraId="1A016E35">
            <w:pPr>
              <w:pStyle w:val="45"/>
              <w:keepNext w:val="0"/>
              <w:keepLines w:val="0"/>
              <w:widowControl/>
              <w:suppressLineNumbers w:val="0"/>
              <w:spacing w:before="83" w:beforeAutospacing="0" w:after="0" w:afterAutospacing="0"/>
              <w:ind w:left="39" w:right="61"/>
              <w:rPr>
                <w:rFonts w:hint="eastAsia" w:ascii="Arial" w:hAnsi="Arial" w:cs="Arial"/>
                <w:sz w:val="18"/>
                <w:szCs w:val="18"/>
              </w:rPr>
            </w:pPr>
            <w:r>
              <w:rPr>
                <w:rFonts w:hint="eastAsia" w:ascii="Arial" w:hAnsi="Arial" w:cs="Arial"/>
                <w:spacing w:val="-10"/>
                <w:w w:val="105"/>
                <w:sz w:val="18"/>
                <w:szCs w:val="18"/>
              </w:rPr>
              <w:t>3</w:t>
            </w:r>
          </w:p>
        </w:tc>
        <w:tc>
          <w:tcPr>
            <w:tcW w:w="1422" w:type="dxa"/>
            <w:tcBorders>
              <w:top w:val="single" w:color="000000" w:sz="8" w:space="0"/>
              <w:left w:val="single" w:color="000000" w:sz="8" w:space="0"/>
              <w:bottom w:val="single" w:color="000000" w:sz="8" w:space="0"/>
              <w:right w:val="single" w:color="000000" w:sz="8" w:space="0"/>
            </w:tcBorders>
          </w:tcPr>
          <w:p w14:paraId="43ED9902">
            <w:pPr>
              <w:pStyle w:val="45"/>
              <w:keepNext w:val="0"/>
              <w:keepLines w:val="0"/>
              <w:widowControl/>
              <w:suppressLineNumbers w:val="0"/>
              <w:spacing w:before="83" w:beforeAutospacing="0" w:after="0" w:afterAutospacing="0"/>
              <w:ind w:left="39" w:right="60"/>
              <w:rPr>
                <w:rFonts w:hint="eastAsia" w:ascii="Arial" w:hAnsi="Arial" w:cs="Arial"/>
                <w:sz w:val="18"/>
                <w:szCs w:val="18"/>
              </w:rPr>
            </w:pPr>
            <w:r>
              <w:rPr>
                <w:rFonts w:hint="eastAsia" w:ascii="Arial" w:hAnsi="Arial" w:cs="Arial"/>
                <w:spacing w:val="-10"/>
                <w:w w:val="105"/>
                <w:sz w:val="18"/>
                <w:szCs w:val="18"/>
              </w:rPr>
              <w:t>8</w:t>
            </w:r>
          </w:p>
        </w:tc>
        <w:tc>
          <w:tcPr>
            <w:tcW w:w="2122" w:type="dxa"/>
            <w:tcBorders>
              <w:top w:val="single" w:color="000000" w:sz="8" w:space="0"/>
              <w:left w:val="single" w:color="000000" w:sz="8" w:space="0"/>
              <w:bottom w:val="single" w:color="000000" w:sz="8" w:space="0"/>
              <w:right w:val="single" w:color="000000" w:sz="8" w:space="0"/>
            </w:tcBorders>
          </w:tcPr>
          <w:p w14:paraId="0D13B816">
            <w:pPr>
              <w:pStyle w:val="45"/>
              <w:keepNext w:val="0"/>
              <w:keepLines w:val="0"/>
              <w:widowControl/>
              <w:suppressLineNumbers w:val="0"/>
              <w:spacing w:before="83" w:beforeAutospacing="0" w:after="0" w:afterAutospacing="0"/>
              <w:ind w:left="45" w:right="0"/>
              <w:rPr>
                <w:rFonts w:hint="eastAsia" w:ascii="Arial" w:hAnsi="Arial" w:cs="Arial"/>
                <w:sz w:val="18"/>
                <w:szCs w:val="18"/>
              </w:rPr>
            </w:pPr>
            <w:r>
              <w:rPr>
                <w:rFonts w:hint="eastAsia" w:ascii="Arial" w:hAnsi="Arial" w:cs="Arial"/>
                <w:spacing w:val="-5"/>
                <w:w w:val="105"/>
                <w:sz w:val="18"/>
                <w:szCs w:val="18"/>
              </w:rPr>
              <w:t>3.7</w:t>
            </w:r>
          </w:p>
        </w:tc>
      </w:tr>
      <w:tr w14:paraId="0AC72B7B">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518" w:hRule="atLeast"/>
        </w:trPr>
        <w:tc>
          <w:tcPr>
            <w:tcW w:w="524" w:type="dxa"/>
            <w:tcBorders>
              <w:top w:val="single" w:color="000000" w:sz="8" w:space="0"/>
              <w:left w:val="single" w:color="000000" w:sz="8" w:space="0"/>
              <w:bottom w:val="single" w:color="000000" w:sz="8" w:space="0"/>
              <w:right w:val="single" w:color="000000" w:sz="8" w:space="0"/>
            </w:tcBorders>
          </w:tcPr>
          <w:p w14:paraId="6A3312BD">
            <w:pPr>
              <w:pStyle w:val="45"/>
              <w:keepNext w:val="0"/>
              <w:keepLines w:val="0"/>
              <w:widowControl/>
              <w:suppressLineNumbers w:val="0"/>
              <w:spacing w:before="83" w:beforeAutospacing="0" w:after="0" w:afterAutospacing="0"/>
              <w:ind w:left="40" w:right="0"/>
              <w:rPr>
                <w:rFonts w:hint="eastAsia" w:ascii="Arial" w:hAnsi="Arial" w:cs="Arial"/>
                <w:sz w:val="18"/>
                <w:szCs w:val="18"/>
              </w:rPr>
            </w:pPr>
            <w:r>
              <w:rPr>
                <w:rFonts w:hint="eastAsia" w:ascii="Arial" w:hAnsi="Arial" w:cs="Arial"/>
                <w:spacing w:val="-10"/>
                <w:w w:val="105"/>
                <w:sz w:val="18"/>
                <w:szCs w:val="18"/>
              </w:rPr>
              <w:t>4</w:t>
            </w:r>
          </w:p>
        </w:tc>
        <w:tc>
          <w:tcPr>
            <w:tcW w:w="2878" w:type="dxa"/>
            <w:tcBorders>
              <w:top w:val="single" w:color="000000" w:sz="8" w:space="0"/>
              <w:left w:val="single" w:color="000000" w:sz="8" w:space="0"/>
              <w:bottom w:val="single" w:color="000000" w:sz="8" w:space="0"/>
              <w:right w:val="single" w:color="000000" w:sz="8" w:space="0"/>
            </w:tcBorders>
          </w:tcPr>
          <w:p w14:paraId="4462D0F3">
            <w:pPr>
              <w:pStyle w:val="45"/>
              <w:keepNext w:val="0"/>
              <w:keepLines w:val="0"/>
              <w:widowControl/>
              <w:suppressLineNumbers w:val="0"/>
              <w:spacing w:before="83" w:beforeAutospacing="0" w:after="0" w:afterAutospacing="0"/>
              <w:ind w:left="41" w:right="4"/>
              <w:rPr>
                <w:rFonts w:hint="eastAsia" w:ascii="Arial" w:hAnsi="Arial" w:cs="Arial"/>
                <w:sz w:val="18"/>
                <w:szCs w:val="18"/>
              </w:rPr>
            </w:pPr>
            <w:r>
              <w:rPr>
                <w:rFonts w:hint="eastAsia" w:ascii="Arial" w:hAnsi="Arial" w:cs="Arial"/>
                <w:w w:val="105"/>
                <w:sz w:val="18"/>
                <w:szCs w:val="18"/>
              </w:rPr>
              <w:t>20</w:t>
            </w:r>
            <w:r>
              <w:rPr>
                <w:rFonts w:hint="eastAsia" w:ascii="Arial" w:hAnsi="Arial" w:cs="Arial"/>
                <w:spacing w:val="-3"/>
                <w:w w:val="105"/>
                <w:sz w:val="18"/>
                <w:szCs w:val="18"/>
              </w:rPr>
              <w:t xml:space="preserve"> </w:t>
            </w:r>
            <w:r>
              <w:rPr>
                <w:rFonts w:hint="eastAsia" w:ascii="Arial" w:hAnsi="Arial" w:cs="Arial"/>
                <w:w w:val="105"/>
                <w:sz w:val="18"/>
                <w:szCs w:val="18"/>
              </w:rPr>
              <w:t>-</w:t>
            </w:r>
            <w:r>
              <w:rPr>
                <w:rFonts w:hint="eastAsia" w:ascii="Arial" w:hAnsi="Arial" w:cs="Arial"/>
                <w:spacing w:val="-2"/>
                <w:w w:val="105"/>
                <w:sz w:val="18"/>
                <w:szCs w:val="18"/>
              </w:rPr>
              <w:t xml:space="preserve"> </w:t>
            </w:r>
            <w:r>
              <w:rPr>
                <w:rFonts w:hint="eastAsia" w:ascii="Arial" w:hAnsi="Arial" w:cs="Arial"/>
                <w:w w:val="105"/>
                <w:sz w:val="18"/>
                <w:szCs w:val="18"/>
              </w:rPr>
              <w:t>24</w:t>
            </w:r>
            <w:r>
              <w:rPr>
                <w:rFonts w:hint="eastAsia" w:ascii="Arial" w:hAnsi="Arial" w:cs="Arial"/>
                <w:spacing w:val="-3"/>
                <w:w w:val="105"/>
                <w:sz w:val="18"/>
                <w:szCs w:val="18"/>
              </w:rPr>
              <w:t xml:space="preserve"> </w:t>
            </w:r>
            <w:r>
              <w:rPr>
                <w:rFonts w:hint="eastAsia" w:ascii="Arial" w:hAnsi="Arial" w:cs="Arial"/>
                <w:spacing w:val="-4"/>
                <w:w w:val="105"/>
                <w:sz w:val="18"/>
                <w:szCs w:val="18"/>
              </w:rPr>
              <w:t>TAHUN</w:t>
            </w:r>
          </w:p>
        </w:tc>
        <w:tc>
          <w:tcPr>
            <w:tcW w:w="1134" w:type="dxa"/>
            <w:tcBorders>
              <w:top w:val="single" w:color="000000" w:sz="8" w:space="0"/>
              <w:left w:val="single" w:color="000000" w:sz="8" w:space="0"/>
              <w:bottom w:val="single" w:color="000000" w:sz="8" w:space="0"/>
              <w:right w:val="single" w:color="000000" w:sz="8" w:space="0"/>
            </w:tcBorders>
          </w:tcPr>
          <w:p w14:paraId="1DF6D086">
            <w:pPr>
              <w:pStyle w:val="45"/>
              <w:keepNext w:val="0"/>
              <w:keepLines w:val="0"/>
              <w:widowControl/>
              <w:suppressLineNumbers w:val="0"/>
              <w:spacing w:before="83" w:beforeAutospacing="0" w:after="0" w:afterAutospacing="0"/>
              <w:ind w:left="39" w:right="59"/>
              <w:rPr>
                <w:rFonts w:hint="eastAsia" w:ascii="Arial" w:hAnsi="Arial" w:cs="Arial"/>
                <w:sz w:val="18"/>
                <w:szCs w:val="18"/>
              </w:rPr>
            </w:pPr>
            <w:r>
              <w:rPr>
                <w:rFonts w:hint="eastAsia" w:ascii="Arial" w:hAnsi="Arial" w:cs="Arial"/>
                <w:spacing w:val="-5"/>
                <w:w w:val="105"/>
                <w:sz w:val="18"/>
                <w:szCs w:val="18"/>
              </w:rPr>
              <w:t>55</w:t>
            </w:r>
          </w:p>
        </w:tc>
        <w:tc>
          <w:tcPr>
            <w:tcW w:w="1701" w:type="dxa"/>
            <w:tcBorders>
              <w:top w:val="single" w:color="000000" w:sz="8" w:space="0"/>
              <w:left w:val="single" w:color="000000" w:sz="8" w:space="0"/>
              <w:bottom w:val="single" w:color="000000" w:sz="8" w:space="0"/>
              <w:right w:val="single" w:color="000000" w:sz="8" w:space="0"/>
            </w:tcBorders>
          </w:tcPr>
          <w:p w14:paraId="20AA5AC8">
            <w:pPr>
              <w:pStyle w:val="45"/>
              <w:keepNext w:val="0"/>
              <w:keepLines w:val="0"/>
              <w:widowControl/>
              <w:suppressLineNumbers w:val="0"/>
              <w:spacing w:before="83" w:beforeAutospacing="0" w:after="0" w:afterAutospacing="0"/>
              <w:ind w:left="39" w:right="58"/>
              <w:rPr>
                <w:rFonts w:hint="eastAsia" w:ascii="Arial" w:hAnsi="Arial" w:cs="Arial"/>
                <w:sz w:val="18"/>
                <w:szCs w:val="18"/>
              </w:rPr>
            </w:pPr>
            <w:r>
              <w:rPr>
                <w:rFonts w:hint="eastAsia" w:ascii="Arial" w:hAnsi="Arial" w:cs="Arial"/>
                <w:spacing w:val="-5"/>
                <w:w w:val="105"/>
                <w:sz w:val="18"/>
                <w:szCs w:val="18"/>
              </w:rPr>
              <w:t>32</w:t>
            </w:r>
          </w:p>
        </w:tc>
        <w:tc>
          <w:tcPr>
            <w:tcW w:w="1422" w:type="dxa"/>
            <w:tcBorders>
              <w:top w:val="single" w:color="000000" w:sz="8" w:space="0"/>
              <w:left w:val="single" w:color="000000" w:sz="8" w:space="0"/>
              <w:bottom w:val="single" w:color="000000" w:sz="8" w:space="0"/>
              <w:right w:val="single" w:color="000000" w:sz="8" w:space="0"/>
            </w:tcBorders>
          </w:tcPr>
          <w:p w14:paraId="426963AD">
            <w:pPr>
              <w:pStyle w:val="45"/>
              <w:keepNext w:val="0"/>
              <w:keepLines w:val="0"/>
              <w:widowControl/>
              <w:suppressLineNumbers w:val="0"/>
              <w:spacing w:before="83" w:beforeAutospacing="0" w:after="0" w:afterAutospacing="0"/>
              <w:ind w:left="39" w:right="58"/>
              <w:rPr>
                <w:rFonts w:hint="eastAsia" w:ascii="Arial" w:hAnsi="Arial" w:cs="Arial"/>
                <w:sz w:val="18"/>
                <w:szCs w:val="18"/>
              </w:rPr>
            </w:pPr>
            <w:r>
              <w:rPr>
                <w:rFonts w:hint="eastAsia" w:ascii="Arial" w:hAnsi="Arial" w:cs="Arial"/>
                <w:spacing w:val="-5"/>
                <w:w w:val="105"/>
                <w:sz w:val="18"/>
                <w:szCs w:val="18"/>
              </w:rPr>
              <w:t>87</w:t>
            </w:r>
          </w:p>
        </w:tc>
        <w:tc>
          <w:tcPr>
            <w:tcW w:w="2122" w:type="dxa"/>
            <w:tcBorders>
              <w:top w:val="single" w:color="000000" w:sz="8" w:space="0"/>
              <w:left w:val="single" w:color="000000" w:sz="8" w:space="0"/>
              <w:bottom w:val="single" w:color="000000" w:sz="8" w:space="0"/>
              <w:right w:val="single" w:color="000000" w:sz="8" w:space="0"/>
            </w:tcBorders>
          </w:tcPr>
          <w:p w14:paraId="6021C674">
            <w:pPr>
              <w:pStyle w:val="45"/>
              <w:keepNext w:val="0"/>
              <w:keepLines w:val="0"/>
              <w:widowControl/>
              <w:suppressLineNumbers w:val="0"/>
              <w:spacing w:before="83" w:beforeAutospacing="0" w:after="0" w:afterAutospacing="0"/>
              <w:ind w:left="45" w:right="4"/>
              <w:rPr>
                <w:rFonts w:hint="eastAsia" w:ascii="Arial" w:hAnsi="Arial" w:cs="Arial"/>
                <w:sz w:val="18"/>
                <w:szCs w:val="18"/>
              </w:rPr>
            </w:pPr>
            <w:r>
              <w:rPr>
                <w:rFonts w:hint="eastAsia" w:ascii="Arial" w:hAnsi="Arial" w:cs="Arial"/>
                <w:spacing w:val="-4"/>
                <w:w w:val="105"/>
                <w:sz w:val="18"/>
                <w:szCs w:val="18"/>
              </w:rPr>
              <w:t>39.7</w:t>
            </w:r>
          </w:p>
        </w:tc>
      </w:tr>
      <w:tr w14:paraId="3FF49675">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266" w:hRule="atLeast"/>
        </w:trPr>
        <w:tc>
          <w:tcPr>
            <w:tcW w:w="524" w:type="dxa"/>
            <w:tcBorders>
              <w:top w:val="single" w:color="000000" w:sz="8" w:space="0"/>
              <w:left w:val="single" w:color="000000" w:sz="8" w:space="0"/>
              <w:bottom w:val="single" w:color="000000" w:sz="8" w:space="0"/>
              <w:right w:val="single" w:color="000000" w:sz="8" w:space="0"/>
            </w:tcBorders>
          </w:tcPr>
          <w:p w14:paraId="15DBD146">
            <w:pPr>
              <w:pStyle w:val="45"/>
              <w:keepNext w:val="0"/>
              <w:keepLines w:val="0"/>
              <w:widowControl/>
              <w:suppressLineNumbers w:val="0"/>
              <w:spacing w:before="83" w:beforeAutospacing="0" w:after="0" w:afterAutospacing="0"/>
              <w:ind w:left="40" w:right="0"/>
              <w:rPr>
                <w:rFonts w:hint="eastAsia" w:ascii="Arial" w:hAnsi="Arial" w:cs="Arial"/>
                <w:sz w:val="18"/>
                <w:szCs w:val="18"/>
              </w:rPr>
            </w:pPr>
            <w:r>
              <w:rPr>
                <w:rFonts w:hint="eastAsia" w:ascii="Arial" w:hAnsi="Arial" w:cs="Arial"/>
                <w:spacing w:val="-10"/>
                <w:w w:val="105"/>
                <w:sz w:val="18"/>
                <w:szCs w:val="18"/>
              </w:rPr>
              <w:t>5</w:t>
            </w:r>
          </w:p>
        </w:tc>
        <w:tc>
          <w:tcPr>
            <w:tcW w:w="2878" w:type="dxa"/>
            <w:tcBorders>
              <w:top w:val="single" w:color="000000" w:sz="8" w:space="0"/>
              <w:left w:val="single" w:color="000000" w:sz="8" w:space="0"/>
              <w:bottom w:val="single" w:color="000000" w:sz="8" w:space="0"/>
              <w:right w:val="single" w:color="000000" w:sz="8" w:space="0"/>
            </w:tcBorders>
          </w:tcPr>
          <w:p w14:paraId="2CF817C3">
            <w:pPr>
              <w:pStyle w:val="45"/>
              <w:keepNext w:val="0"/>
              <w:keepLines w:val="0"/>
              <w:widowControl/>
              <w:suppressLineNumbers w:val="0"/>
              <w:spacing w:before="83" w:beforeAutospacing="0" w:after="0" w:afterAutospacing="0"/>
              <w:ind w:left="41" w:right="4"/>
              <w:rPr>
                <w:rFonts w:hint="eastAsia" w:ascii="Arial" w:hAnsi="Arial" w:cs="Arial"/>
                <w:sz w:val="18"/>
                <w:szCs w:val="18"/>
              </w:rPr>
            </w:pPr>
            <w:r>
              <w:rPr>
                <w:rFonts w:hint="eastAsia" w:ascii="Arial" w:hAnsi="Arial" w:cs="Arial"/>
                <w:w w:val="105"/>
                <w:sz w:val="18"/>
                <w:szCs w:val="18"/>
              </w:rPr>
              <w:t>25</w:t>
            </w:r>
            <w:r>
              <w:rPr>
                <w:rFonts w:hint="eastAsia" w:ascii="Arial" w:hAnsi="Arial" w:cs="Arial"/>
                <w:spacing w:val="-3"/>
                <w:w w:val="105"/>
                <w:sz w:val="18"/>
                <w:szCs w:val="18"/>
              </w:rPr>
              <w:t xml:space="preserve"> </w:t>
            </w:r>
            <w:r>
              <w:rPr>
                <w:rFonts w:hint="eastAsia" w:ascii="Arial" w:hAnsi="Arial" w:cs="Arial"/>
                <w:w w:val="105"/>
                <w:sz w:val="18"/>
                <w:szCs w:val="18"/>
              </w:rPr>
              <w:t>-</w:t>
            </w:r>
            <w:r>
              <w:rPr>
                <w:rFonts w:hint="eastAsia" w:ascii="Arial" w:hAnsi="Arial" w:cs="Arial"/>
                <w:spacing w:val="-2"/>
                <w:w w:val="105"/>
                <w:sz w:val="18"/>
                <w:szCs w:val="18"/>
              </w:rPr>
              <w:t xml:space="preserve"> </w:t>
            </w:r>
            <w:r>
              <w:rPr>
                <w:rFonts w:hint="eastAsia" w:ascii="Arial" w:hAnsi="Arial" w:cs="Arial"/>
                <w:w w:val="105"/>
                <w:sz w:val="18"/>
                <w:szCs w:val="18"/>
              </w:rPr>
              <w:t>49</w:t>
            </w:r>
            <w:r>
              <w:rPr>
                <w:rFonts w:hint="eastAsia" w:ascii="Arial" w:hAnsi="Arial" w:cs="Arial"/>
                <w:spacing w:val="-3"/>
                <w:w w:val="105"/>
                <w:sz w:val="18"/>
                <w:szCs w:val="18"/>
              </w:rPr>
              <w:t xml:space="preserve"> </w:t>
            </w:r>
            <w:r>
              <w:rPr>
                <w:rFonts w:hint="eastAsia" w:ascii="Arial" w:hAnsi="Arial" w:cs="Arial"/>
                <w:spacing w:val="-4"/>
                <w:w w:val="105"/>
                <w:sz w:val="18"/>
                <w:szCs w:val="18"/>
              </w:rPr>
              <w:t>TAHUN</w:t>
            </w:r>
          </w:p>
        </w:tc>
        <w:tc>
          <w:tcPr>
            <w:tcW w:w="1134" w:type="dxa"/>
            <w:tcBorders>
              <w:top w:val="single" w:color="000000" w:sz="8" w:space="0"/>
              <w:left w:val="single" w:color="000000" w:sz="8" w:space="0"/>
              <w:bottom w:val="single" w:color="000000" w:sz="8" w:space="0"/>
              <w:right w:val="single" w:color="000000" w:sz="8" w:space="0"/>
            </w:tcBorders>
          </w:tcPr>
          <w:p w14:paraId="44B4698F">
            <w:pPr>
              <w:pStyle w:val="45"/>
              <w:keepNext w:val="0"/>
              <w:keepLines w:val="0"/>
              <w:widowControl/>
              <w:suppressLineNumbers w:val="0"/>
              <w:spacing w:before="83" w:beforeAutospacing="0" w:after="0" w:afterAutospacing="0"/>
              <w:ind w:left="39" w:right="59"/>
              <w:rPr>
                <w:rFonts w:hint="eastAsia" w:ascii="Arial" w:hAnsi="Arial" w:cs="Arial"/>
                <w:sz w:val="18"/>
                <w:szCs w:val="18"/>
              </w:rPr>
            </w:pPr>
            <w:r>
              <w:rPr>
                <w:rFonts w:hint="eastAsia" w:ascii="Arial" w:hAnsi="Arial" w:cs="Arial"/>
                <w:spacing w:val="-5"/>
                <w:w w:val="105"/>
                <w:sz w:val="18"/>
                <w:szCs w:val="18"/>
              </w:rPr>
              <w:t>45</w:t>
            </w:r>
          </w:p>
        </w:tc>
        <w:tc>
          <w:tcPr>
            <w:tcW w:w="1701" w:type="dxa"/>
            <w:tcBorders>
              <w:top w:val="single" w:color="000000" w:sz="8" w:space="0"/>
              <w:left w:val="single" w:color="000000" w:sz="8" w:space="0"/>
              <w:bottom w:val="single" w:color="000000" w:sz="8" w:space="0"/>
              <w:right w:val="single" w:color="000000" w:sz="8" w:space="0"/>
            </w:tcBorders>
          </w:tcPr>
          <w:p w14:paraId="584264FF">
            <w:pPr>
              <w:pStyle w:val="45"/>
              <w:keepNext w:val="0"/>
              <w:keepLines w:val="0"/>
              <w:widowControl/>
              <w:suppressLineNumbers w:val="0"/>
              <w:spacing w:before="83" w:beforeAutospacing="0" w:after="0" w:afterAutospacing="0"/>
              <w:ind w:left="39" w:right="58"/>
              <w:rPr>
                <w:rFonts w:hint="eastAsia" w:ascii="Arial" w:hAnsi="Arial" w:cs="Arial"/>
                <w:sz w:val="18"/>
                <w:szCs w:val="18"/>
              </w:rPr>
            </w:pPr>
            <w:r>
              <w:rPr>
                <w:rFonts w:hint="eastAsia" w:ascii="Arial" w:hAnsi="Arial" w:cs="Arial"/>
                <w:spacing w:val="-5"/>
                <w:w w:val="105"/>
                <w:sz w:val="18"/>
                <w:szCs w:val="18"/>
              </w:rPr>
              <w:t>28</w:t>
            </w:r>
          </w:p>
        </w:tc>
        <w:tc>
          <w:tcPr>
            <w:tcW w:w="1422" w:type="dxa"/>
            <w:tcBorders>
              <w:top w:val="single" w:color="000000" w:sz="8" w:space="0"/>
              <w:left w:val="single" w:color="000000" w:sz="8" w:space="0"/>
              <w:bottom w:val="single" w:color="000000" w:sz="8" w:space="0"/>
              <w:right w:val="single" w:color="000000" w:sz="8" w:space="0"/>
            </w:tcBorders>
          </w:tcPr>
          <w:p w14:paraId="06296082">
            <w:pPr>
              <w:pStyle w:val="45"/>
              <w:keepNext w:val="0"/>
              <w:keepLines w:val="0"/>
              <w:widowControl/>
              <w:suppressLineNumbers w:val="0"/>
              <w:spacing w:before="83" w:beforeAutospacing="0" w:after="0" w:afterAutospacing="0"/>
              <w:ind w:left="39" w:right="58"/>
              <w:rPr>
                <w:rFonts w:hint="eastAsia" w:ascii="Arial" w:hAnsi="Arial" w:cs="Arial"/>
                <w:sz w:val="18"/>
                <w:szCs w:val="18"/>
              </w:rPr>
            </w:pPr>
            <w:r>
              <w:rPr>
                <w:rFonts w:hint="eastAsia" w:ascii="Arial" w:hAnsi="Arial" w:cs="Arial"/>
                <w:spacing w:val="-5"/>
                <w:w w:val="105"/>
                <w:sz w:val="18"/>
                <w:szCs w:val="18"/>
              </w:rPr>
              <w:t>73</w:t>
            </w:r>
          </w:p>
        </w:tc>
        <w:tc>
          <w:tcPr>
            <w:tcW w:w="2122" w:type="dxa"/>
            <w:tcBorders>
              <w:top w:val="single" w:color="000000" w:sz="8" w:space="0"/>
              <w:left w:val="single" w:color="000000" w:sz="8" w:space="0"/>
              <w:bottom w:val="single" w:color="000000" w:sz="8" w:space="0"/>
              <w:right w:val="single" w:color="000000" w:sz="8" w:space="0"/>
            </w:tcBorders>
          </w:tcPr>
          <w:p w14:paraId="7C6814D8">
            <w:pPr>
              <w:pStyle w:val="45"/>
              <w:keepNext w:val="0"/>
              <w:keepLines w:val="0"/>
              <w:widowControl/>
              <w:suppressLineNumbers w:val="0"/>
              <w:spacing w:before="83" w:beforeAutospacing="0" w:after="0" w:afterAutospacing="0"/>
              <w:ind w:left="45" w:right="4"/>
              <w:rPr>
                <w:rFonts w:hint="eastAsia" w:ascii="Arial" w:hAnsi="Arial" w:cs="Arial"/>
                <w:sz w:val="18"/>
                <w:szCs w:val="18"/>
              </w:rPr>
            </w:pPr>
            <w:r>
              <w:rPr>
                <w:rFonts w:hint="eastAsia" w:ascii="Arial" w:hAnsi="Arial" w:cs="Arial"/>
                <w:spacing w:val="-4"/>
                <w:w w:val="105"/>
                <w:sz w:val="18"/>
                <w:szCs w:val="18"/>
              </w:rPr>
              <w:t>33.3</w:t>
            </w:r>
          </w:p>
        </w:tc>
      </w:tr>
      <w:tr w14:paraId="2E397F0D">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288" w:hRule="atLeast"/>
        </w:trPr>
        <w:tc>
          <w:tcPr>
            <w:tcW w:w="524" w:type="dxa"/>
            <w:tcBorders>
              <w:top w:val="single" w:color="000000" w:sz="8" w:space="0"/>
              <w:left w:val="single" w:color="000000" w:sz="8" w:space="0"/>
              <w:bottom w:val="single" w:color="000000" w:sz="8" w:space="0"/>
              <w:right w:val="single" w:color="000000" w:sz="8" w:space="0"/>
            </w:tcBorders>
          </w:tcPr>
          <w:p w14:paraId="253CE73D">
            <w:pPr>
              <w:pStyle w:val="45"/>
              <w:keepNext w:val="0"/>
              <w:keepLines w:val="0"/>
              <w:widowControl/>
              <w:suppressLineNumbers w:val="0"/>
              <w:spacing w:before="82" w:beforeAutospacing="0" w:after="0" w:afterAutospacing="0"/>
              <w:ind w:left="40" w:right="0"/>
              <w:rPr>
                <w:rFonts w:hint="eastAsia" w:ascii="Arial" w:hAnsi="Arial" w:cs="Arial"/>
                <w:sz w:val="18"/>
                <w:szCs w:val="18"/>
              </w:rPr>
            </w:pPr>
            <w:r>
              <w:rPr>
                <w:rFonts w:hint="eastAsia" w:ascii="Arial" w:hAnsi="Arial" w:cs="Arial"/>
                <w:spacing w:val="-10"/>
                <w:w w:val="105"/>
                <w:sz w:val="18"/>
                <w:szCs w:val="18"/>
              </w:rPr>
              <w:t>6</w:t>
            </w:r>
          </w:p>
        </w:tc>
        <w:tc>
          <w:tcPr>
            <w:tcW w:w="2878" w:type="dxa"/>
            <w:tcBorders>
              <w:top w:val="single" w:color="000000" w:sz="8" w:space="0"/>
              <w:left w:val="single" w:color="000000" w:sz="8" w:space="0"/>
              <w:bottom w:val="single" w:color="000000" w:sz="8" w:space="0"/>
              <w:right w:val="single" w:color="000000" w:sz="8" w:space="0"/>
            </w:tcBorders>
          </w:tcPr>
          <w:p w14:paraId="2C7FD5BE">
            <w:pPr>
              <w:pStyle w:val="45"/>
              <w:keepNext w:val="0"/>
              <w:keepLines w:val="0"/>
              <w:widowControl/>
              <w:suppressLineNumbers w:val="0"/>
              <w:spacing w:before="77" w:beforeAutospacing="0" w:after="0" w:afterAutospacing="0"/>
              <w:ind w:left="41" w:right="4"/>
              <w:rPr>
                <w:rFonts w:hint="eastAsia" w:ascii="Arial" w:hAnsi="Arial" w:cs="Arial"/>
                <w:sz w:val="18"/>
                <w:szCs w:val="18"/>
              </w:rPr>
            </w:pPr>
            <w:r>
              <w:rPr>
                <w:rFonts w:hint="eastAsia" w:ascii="Arial" w:hAnsi="Arial" w:cs="Arial"/>
                <w:w w:val="105"/>
                <w:sz w:val="18"/>
                <w:szCs w:val="18"/>
              </w:rPr>
              <w:t>≥</w:t>
            </w:r>
            <w:r>
              <w:rPr>
                <w:rFonts w:hint="eastAsia" w:ascii="Arial" w:hAnsi="Arial" w:cs="Arial"/>
                <w:spacing w:val="5"/>
                <w:w w:val="105"/>
                <w:sz w:val="18"/>
                <w:szCs w:val="18"/>
              </w:rPr>
              <w:t xml:space="preserve"> </w:t>
            </w:r>
            <w:r>
              <w:rPr>
                <w:rFonts w:hint="eastAsia" w:ascii="Arial" w:hAnsi="Arial" w:cs="Arial"/>
                <w:w w:val="105"/>
                <w:sz w:val="18"/>
                <w:szCs w:val="18"/>
              </w:rPr>
              <w:t>50</w:t>
            </w:r>
            <w:r>
              <w:rPr>
                <w:rFonts w:hint="eastAsia" w:ascii="Arial" w:hAnsi="Arial" w:cs="Arial"/>
                <w:spacing w:val="-2"/>
                <w:w w:val="105"/>
                <w:sz w:val="18"/>
                <w:szCs w:val="18"/>
              </w:rPr>
              <w:t xml:space="preserve"> TAHUN</w:t>
            </w:r>
          </w:p>
        </w:tc>
        <w:tc>
          <w:tcPr>
            <w:tcW w:w="1134" w:type="dxa"/>
            <w:tcBorders>
              <w:top w:val="single" w:color="000000" w:sz="8" w:space="0"/>
              <w:left w:val="single" w:color="000000" w:sz="8" w:space="0"/>
              <w:bottom w:val="single" w:color="000000" w:sz="8" w:space="0"/>
              <w:right w:val="single" w:color="000000" w:sz="8" w:space="0"/>
            </w:tcBorders>
          </w:tcPr>
          <w:p w14:paraId="3F37B7E9">
            <w:pPr>
              <w:pStyle w:val="45"/>
              <w:keepNext w:val="0"/>
              <w:keepLines w:val="0"/>
              <w:widowControl/>
              <w:suppressLineNumbers w:val="0"/>
              <w:spacing w:before="82" w:beforeAutospacing="0" w:after="0" w:afterAutospacing="0"/>
              <w:ind w:left="39" w:right="59"/>
              <w:rPr>
                <w:rFonts w:hint="eastAsia" w:ascii="Arial" w:hAnsi="Arial" w:cs="Arial"/>
                <w:sz w:val="18"/>
                <w:szCs w:val="18"/>
              </w:rPr>
            </w:pPr>
            <w:r>
              <w:rPr>
                <w:rFonts w:hint="eastAsia" w:ascii="Arial" w:hAnsi="Arial" w:cs="Arial"/>
                <w:spacing w:val="-5"/>
                <w:w w:val="105"/>
                <w:sz w:val="18"/>
                <w:szCs w:val="18"/>
              </w:rPr>
              <w:t>30</w:t>
            </w:r>
          </w:p>
        </w:tc>
        <w:tc>
          <w:tcPr>
            <w:tcW w:w="1701" w:type="dxa"/>
            <w:tcBorders>
              <w:top w:val="single" w:color="000000" w:sz="8" w:space="0"/>
              <w:left w:val="single" w:color="000000" w:sz="8" w:space="0"/>
              <w:bottom w:val="single" w:color="000000" w:sz="8" w:space="0"/>
              <w:right w:val="single" w:color="000000" w:sz="8" w:space="0"/>
            </w:tcBorders>
          </w:tcPr>
          <w:p w14:paraId="57972FF9">
            <w:pPr>
              <w:pStyle w:val="45"/>
              <w:keepNext w:val="0"/>
              <w:keepLines w:val="0"/>
              <w:widowControl/>
              <w:suppressLineNumbers w:val="0"/>
              <w:spacing w:before="82" w:beforeAutospacing="0" w:after="0" w:afterAutospacing="0"/>
              <w:ind w:left="39" w:right="58"/>
              <w:rPr>
                <w:rFonts w:hint="eastAsia" w:ascii="Arial" w:hAnsi="Arial" w:cs="Arial"/>
                <w:sz w:val="18"/>
                <w:szCs w:val="18"/>
              </w:rPr>
            </w:pPr>
            <w:r>
              <w:rPr>
                <w:rFonts w:hint="eastAsia" w:ascii="Arial" w:hAnsi="Arial" w:cs="Arial"/>
                <w:spacing w:val="-5"/>
                <w:w w:val="105"/>
                <w:sz w:val="18"/>
                <w:szCs w:val="18"/>
              </w:rPr>
              <w:t>20</w:t>
            </w:r>
          </w:p>
        </w:tc>
        <w:tc>
          <w:tcPr>
            <w:tcW w:w="1422" w:type="dxa"/>
            <w:tcBorders>
              <w:top w:val="single" w:color="000000" w:sz="8" w:space="0"/>
              <w:left w:val="single" w:color="000000" w:sz="8" w:space="0"/>
              <w:bottom w:val="single" w:color="000000" w:sz="8" w:space="0"/>
              <w:right w:val="single" w:color="000000" w:sz="8" w:space="0"/>
            </w:tcBorders>
          </w:tcPr>
          <w:p w14:paraId="5E18447D">
            <w:pPr>
              <w:pStyle w:val="45"/>
              <w:keepNext w:val="0"/>
              <w:keepLines w:val="0"/>
              <w:widowControl/>
              <w:suppressLineNumbers w:val="0"/>
              <w:spacing w:before="82" w:beforeAutospacing="0" w:after="0" w:afterAutospacing="0"/>
              <w:ind w:left="39" w:right="58"/>
              <w:rPr>
                <w:rFonts w:hint="eastAsia" w:ascii="Arial" w:hAnsi="Arial" w:cs="Arial"/>
                <w:sz w:val="18"/>
                <w:szCs w:val="18"/>
              </w:rPr>
            </w:pPr>
            <w:r>
              <w:rPr>
                <w:rFonts w:hint="eastAsia" w:ascii="Arial" w:hAnsi="Arial" w:cs="Arial"/>
                <w:spacing w:val="-5"/>
                <w:w w:val="105"/>
                <w:sz w:val="18"/>
                <w:szCs w:val="18"/>
              </w:rPr>
              <w:t>50</w:t>
            </w:r>
          </w:p>
        </w:tc>
        <w:tc>
          <w:tcPr>
            <w:tcW w:w="2122" w:type="dxa"/>
            <w:tcBorders>
              <w:top w:val="single" w:color="000000" w:sz="8" w:space="0"/>
              <w:left w:val="single" w:color="000000" w:sz="8" w:space="0"/>
              <w:bottom w:val="single" w:color="000000" w:sz="8" w:space="0"/>
              <w:right w:val="single" w:color="000000" w:sz="8" w:space="0"/>
            </w:tcBorders>
          </w:tcPr>
          <w:p w14:paraId="640851DD">
            <w:pPr>
              <w:pStyle w:val="45"/>
              <w:keepNext w:val="0"/>
              <w:keepLines w:val="0"/>
              <w:widowControl/>
              <w:suppressLineNumbers w:val="0"/>
              <w:spacing w:before="82" w:beforeAutospacing="0" w:after="0" w:afterAutospacing="0"/>
              <w:ind w:left="45" w:right="4"/>
              <w:rPr>
                <w:rFonts w:hint="eastAsia" w:ascii="Arial" w:hAnsi="Arial" w:cs="Arial"/>
                <w:sz w:val="18"/>
                <w:szCs w:val="18"/>
              </w:rPr>
            </w:pPr>
            <w:r>
              <w:rPr>
                <w:rFonts w:hint="eastAsia" w:ascii="Arial" w:hAnsi="Arial" w:cs="Arial"/>
                <w:spacing w:val="-4"/>
                <w:w w:val="105"/>
                <w:sz w:val="18"/>
                <w:szCs w:val="18"/>
              </w:rPr>
              <w:t>22.8</w:t>
            </w:r>
          </w:p>
        </w:tc>
      </w:tr>
      <w:tr w14:paraId="388FEE04">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515" w:hRule="atLeast"/>
        </w:trPr>
        <w:tc>
          <w:tcPr>
            <w:tcW w:w="3402" w:type="dxa"/>
            <w:gridSpan w:val="2"/>
            <w:tcBorders>
              <w:top w:val="single" w:color="000000" w:sz="8" w:space="0"/>
              <w:left w:val="single" w:color="000000" w:sz="8" w:space="0"/>
              <w:right w:val="single" w:color="000000" w:sz="8" w:space="0"/>
            </w:tcBorders>
            <w:shd w:val="clear" w:color="auto" w:fill="F1F1F1"/>
          </w:tcPr>
          <w:p w14:paraId="6ECBE18C">
            <w:pPr>
              <w:pStyle w:val="45"/>
              <w:keepNext w:val="0"/>
              <w:keepLines w:val="0"/>
              <w:widowControl/>
              <w:suppressLineNumbers w:val="0"/>
              <w:spacing w:before="80" w:beforeAutospacing="0" w:after="0" w:afterAutospacing="0"/>
              <w:ind w:left="37" w:right="0"/>
              <w:jc w:val="left"/>
              <w:rPr>
                <w:rFonts w:hint="eastAsia" w:ascii="Arial" w:hAnsi="Arial" w:cs="Arial"/>
                <w:b/>
                <w:sz w:val="18"/>
                <w:szCs w:val="18"/>
              </w:rPr>
            </w:pPr>
            <w:r>
              <w:rPr>
                <w:rFonts w:hint="eastAsia" w:ascii="Arial" w:hAnsi="Arial" w:cs="Arial"/>
                <w:b/>
                <w:sz w:val="18"/>
                <w:szCs w:val="18"/>
              </w:rPr>
              <w:t>JUMLAH</w:t>
            </w:r>
            <w:r>
              <w:rPr>
                <w:rFonts w:hint="eastAsia" w:ascii="Arial" w:hAnsi="Arial" w:cs="Arial"/>
                <w:b/>
                <w:spacing w:val="19"/>
                <w:sz w:val="18"/>
                <w:szCs w:val="18"/>
              </w:rPr>
              <w:t xml:space="preserve"> </w:t>
            </w:r>
            <w:r>
              <w:rPr>
                <w:rFonts w:hint="eastAsia" w:ascii="Arial" w:hAnsi="Arial" w:cs="Arial"/>
                <w:b/>
                <w:spacing w:val="-2"/>
                <w:sz w:val="18"/>
                <w:szCs w:val="18"/>
              </w:rPr>
              <w:t>PROVINSI</w:t>
            </w:r>
          </w:p>
        </w:tc>
        <w:tc>
          <w:tcPr>
            <w:tcW w:w="1134" w:type="dxa"/>
            <w:tcBorders>
              <w:top w:val="single" w:color="000000" w:sz="8" w:space="0"/>
              <w:left w:val="single" w:color="000000" w:sz="8" w:space="0"/>
              <w:bottom w:val="single" w:color="000000" w:sz="8" w:space="0"/>
              <w:right w:val="single" w:color="000000" w:sz="8" w:space="0"/>
            </w:tcBorders>
            <w:shd w:val="clear" w:color="auto" w:fill="F1F1F1"/>
          </w:tcPr>
          <w:p w14:paraId="1E98B12C">
            <w:pPr>
              <w:pStyle w:val="45"/>
              <w:keepNext w:val="0"/>
              <w:keepLines w:val="0"/>
              <w:widowControl/>
              <w:suppressLineNumbers w:val="0"/>
              <w:spacing w:before="80" w:beforeAutospacing="0" w:after="0" w:afterAutospacing="0"/>
              <w:ind w:left="39" w:right="62"/>
              <w:rPr>
                <w:rFonts w:hint="eastAsia" w:ascii="Arial" w:hAnsi="Arial" w:cs="Arial"/>
                <w:b/>
                <w:sz w:val="18"/>
                <w:szCs w:val="18"/>
              </w:rPr>
            </w:pPr>
            <w:r>
              <w:rPr>
                <w:rFonts w:hint="eastAsia" w:ascii="Arial" w:hAnsi="Arial" w:cs="Arial"/>
                <w:b/>
                <w:spacing w:val="-5"/>
                <w:w w:val="105"/>
                <w:sz w:val="18"/>
                <w:szCs w:val="18"/>
              </w:rPr>
              <w:t>136</w:t>
            </w:r>
          </w:p>
        </w:tc>
        <w:tc>
          <w:tcPr>
            <w:tcW w:w="1701" w:type="dxa"/>
            <w:tcBorders>
              <w:top w:val="single" w:color="000000" w:sz="8" w:space="0"/>
              <w:left w:val="single" w:color="000000" w:sz="8" w:space="0"/>
              <w:bottom w:val="single" w:color="000000" w:sz="8" w:space="0"/>
              <w:right w:val="single" w:color="000000" w:sz="8" w:space="0"/>
            </w:tcBorders>
            <w:shd w:val="clear" w:color="auto" w:fill="F1F1F1"/>
          </w:tcPr>
          <w:p w14:paraId="62D19B75">
            <w:pPr>
              <w:pStyle w:val="45"/>
              <w:keepNext w:val="0"/>
              <w:keepLines w:val="0"/>
              <w:widowControl/>
              <w:suppressLineNumbers w:val="0"/>
              <w:spacing w:before="80" w:beforeAutospacing="0" w:after="0" w:afterAutospacing="0"/>
              <w:ind w:left="39" w:right="58"/>
              <w:rPr>
                <w:rFonts w:hint="eastAsia" w:ascii="Arial" w:hAnsi="Arial" w:cs="Arial"/>
                <w:b/>
                <w:sz w:val="18"/>
                <w:szCs w:val="18"/>
              </w:rPr>
            </w:pPr>
            <w:r>
              <w:rPr>
                <w:rFonts w:hint="eastAsia" w:ascii="Arial" w:hAnsi="Arial" w:cs="Arial"/>
                <w:b/>
                <w:spacing w:val="-5"/>
                <w:w w:val="105"/>
                <w:sz w:val="18"/>
                <w:szCs w:val="18"/>
              </w:rPr>
              <w:t>83</w:t>
            </w:r>
          </w:p>
        </w:tc>
        <w:tc>
          <w:tcPr>
            <w:tcW w:w="1422" w:type="dxa"/>
            <w:tcBorders>
              <w:top w:val="single" w:color="000000" w:sz="8" w:space="0"/>
              <w:left w:val="single" w:color="000000" w:sz="8" w:space="0"/>
              <w:bottom w:val="single" w:color="000000" w:sz="8" w:space="0"/>
              <w:right w:val="single" w:color="000000" w:sz="8" w:space="0"/>
            </w:tcBorders>
            <w:shd w:val="clear" w:color="auto" w:fill="F1F1F1"/>
          </w:tcPr>
          <w:p w14:paraId="1E45B35E">
            <w:pPr>
              <w:pStyle w:val="45"/>
              <w:keepNext w:val="0"/>
              <w:keepLines w:val="0"/>
              <w:widowControl/>
              <w:suppressLineNumbers w:val="0"/>
              <w:spacing w:before="80" w:beforeAutospacing="0" w:after="0" w:afterAutospacing="0"/>
              <w:ind w:left="39" w:right="60"/>
              <w:rPr>
                <w:rFonts w:hint="eastAsia" w:ascii="Arial" w:hAnsi="Arial" w:cs="Arial"/>
                <w:b/>
                <w:sz w:val="18"/>
                <w:szCs w:val="18"/>
              </w:rPr>
            </w:pPr>
            <w:r>
              <w:rPr>
                <w:rFonts w:hint="eastAsia" w:ascii="Arial" w:hAnsi="Arial" w:cs="Arial"/>
                <w:b/>
                <w:spacing w:val="-5"/>
                <w:w w:val="105"/>
                <w:sz w:val="18"/>
                <w:szCs w:val="18"/>
              </w:rPr>
              <w:t>219</w:t>
            </w:r>
          </w:p>
        </w:tc>
        <w:tc>
          <w:tcPr>
            <w:tcW w:w="2122" w:type="dxa"/>
            <w:tcBorders>
              <w:top w:val="single" w:color="000000" w:sz="8" w:space="0"/>
              <w:left w:val="single" w:color="000000" w:sz="8" w:space="0"/>
              <w:bottom w:val="single" w:color="000000" w:sz="8" w:space="0"/>
              <w:right w:val="single" w:color="000000" w:sz="8" w:space="0"/>
            </w:tcBorders>
            <w:shd w:val="clear" w:color="auto" w:fill="A6A6A6"/>
          </w:tcPr>
          <w:p w14:paraId="72FEEB25">
            <w:pPr>
              <w:pStyle w:val="45"/>
              <w:keepNext w:val="0"/>
              <w:keepLines w:val="0"/>
              <w:widowControl/>
              <w:suppressLineNumbers w:val="0"/>
              <w:spacing w:before="0" w:beforeAutospacing="0" w:after="0" w:afterAutospacing="0"/>
              <w:ind w:left="0" w:right="0"/>
              <w:jc w:val="left"/>
              <w:rPr>
                <w:rFonts w:hint="eastAsia" w:ascii="Arial" w:hAnsi="Arial" w:cs="Arial"/>
                <w:sz w:val="18"/>
                <w:szCs w:val="18"/>
              </w:rPr>
            </w:pPr>
          </w:p>
        </w:tc>
      </w:tr>
      <w:tr w14:paraId="26E5C963">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526" w:hRule="atLeast"/>
        </w:trPr>
        <w:tc>
          <w:tcPr>
            <w:tcW w:w="3402" w:type="dxa"/>
            <w:gridSpan w:val="2"/>
            <w:tcBorders>
              <w:left w:val="single" w:color="000000" w:sz="8" w:space="0"/>
              <w:bottom w:val="single" w:color="000000" w:sz="8" w:space="0"/>
              <w:right w:val="single" w:color="000000" w:sz="8" w:space="0"/>
            </w:tcBorders>
            <w:shd w:val="clear" w:color="auto" w:fill="F1F1F1"/>
          </w:tcPr>
          <w:p w14:paraId="04AAE7CC">
            <w:pPr>
              <w:pStyle w:val="45"/>
              <w:keepNext w:val="0"/>
              <w:keepLines w:val="0"/>
              <w:widowControl/>
              <w:suppressLineNumbers w:val="0"/>
              <w:spacing w:before="67" w:beforeAutospacing="0" w:after="0" w:afterAutospacing="0"/>
              <w:ind w:left="37" w:right="0"/>
              <w:jc w:val="left"/>
              <w:rPr>
                <w:rFonts w:hint="eastAsia" w:ascii="Arial" w:hAnsi="Arial" w:cs="Arial"/>
                <w:b/>
                <w:sz w:val="18"/>
                <w:szCs w:val="18"/>
              </w:rPr>
            </w:pPr>
            <w:r>
              <w:rPr>
                <w:rFonts w:hint="eastAsia" w:ascii="Arial" w:hAnsi="Arial" w:cs="Arial"/>
                <w:b/>
                <w:sz w:val="18"/>
                <w:szCs w:val="18"/>
              </w:rPr>
              <w:t>PROPORSI</w:t>
            </w:r>
            <w:r>
              <w:rPr>
                <w:rFonts w:hint="eastAsia" w:ascii="Arial" w:hAnsi="Arial" w:cs="Arial"/>
                <w:b/>
                <w:spacing w:val="17"/>
                <w:sz w:val="18"/>
                <w:szCs w:val="18"/>
              </w:rPr>
              <w:t xml:space="preserve"> </w:t>
            </w:r>
            <w:r>
              <w:rPr>
                <w:rFonts w:hint="eastAsia" w:ascii="Arial" w:hAnsi="Arial" w:cs="Arial"/>
                <w:b/>
                <w:sz w:val="18"/>
                <w:szCs w:val="18"/>
              </w:rPr>
              <w:t>JENIS</w:t>
            </w:r>
            <w:r>
              <w:rPr>
                <w:rFonts w:hint="eastAsia" w:ascii="Arial" w:hAnsi="Arial" w:cs="Arial"/>
                <w:b/>
                <w:spacing w:val="23"/>
                <w:sz w:val="18"/>
                <w:szCs w:val="18"/>
              </w:rPr>
              <w:t xml:space="preserve"> </w:t>
            </w:r>
            <w:r>
              <w:rPr>
                <w:rFonts w:hint="eastAsia" w:ascii="Arial" w:hAnsi="Arial" w:cs="Arial"/>
                <w:b/>
                <w:spacing w:val="-2"/>
                <w:sz w:val="18"/>
                <w:szCs w:val="18"/>
              </w:rPr>
              <w:t>KELAMIN</w:t>
            </w:r>
          </w:p>
        </w:tc>
        <w:tc>
          <w:tcPr>
            <w:tcW w:w="1134" w:type="dxa"/>
            <w:tcBorders>
              <w:top w:val="single" w:color="000000" w:sz="8" w:space="0"/>
              <w:left w:val="single" w:color="000000" w:sz="8" w:space="0"/>
              <w:bottom w:val="single" w:color="000000" w:sz="8" w:space="0"/>
              <w:right w:val="single" w:color="000000" w:sz="8" w:space="0"/>
            </w:tcBorders>
            <w:shd w:val="clear" w:color="auto" w:fill="F1F1F1"/>
          </w:tcPr>
          <w:p w14:paraId="2B8B3682">
            <w:pPr>
              <w:pStyle w:val="45"/>
              <w:keepNext w:val="0"/>
              <w:keepLines w:val="0"/>
              <w:widowControl/>
              <w:suppressLineNumbers w:val="0"/>
              <w:spacing w:before="67" w:beforeAutospacing="0" w:after="0" w:afterAutospacing="0"/>
              <w:ind w:left="61" w:right="23"/>
              <w:rPr>
                <w:rFonts w:hint="eastAsia" w:ascii="Arial" w:hAnsi="Arial" w:cs="Arial"/>
                <w:b/>
                <w:sz w:val="18"/>
                <w:szCs w:val="18"/>
              </w:rPr>
            </w:pPr>
            <w:r>
              <w:rPr>
                <w:rFonts w:hint="eastAsia" w:ascii="Arial" w:hAnsi="Arial" w:cs="Arial"/>
                <w:b/>
                <w:spacing w:val="-4"/>
                <w:w w:val="105"/>
                <w:sz w:val="18"/>
                <w:szCs w:val="18"/>
              </w:rPr>
              <w:t>62.1</w:t>
            </w:r>
          </w:p>
        </w:tc>
        <w:tc>
          <w:tcPr>
            <w:tcW w:w="1701" w:type="dxa"/>
            <w:tcBorders>
              <w:top w:val="single" w:color="000000" w:sz="8" w:space="0"/>
              <w:left w:val="single" w:color="000000" w:sz="8" w:space="0"/>
              <w:bottom w:val="single" w:color="000000" w:sz="8" w:space="0"/>
              <w:right w:val="single" w:color="000000" w:sz="8" w:space="0"/>
            </w:tcBorders>
            <w:shd w:val="clear" w:color="auto" w:fill="F1F1F1"/>
          </w:tcPr>
          <w:p w14:paraId="16B6D1F3">
            <w:pPr>
              <w:pStyle w:val="45"/>
              <w:keepNext w:val="0"/>
              <w:keepLines w:val="0"/>
              <w:widowControl/>
              <w:suppressLineNumbers w:val="0"/>
              <w:spacing w:before="67" w:beforeAutospacing="0" w:after="0" w:afterAutospacing="0"/>
              <w:ind w:left="62" w:right="23"/>
              <w:rPr>
                <w:rFonts w:hint="eastAsia" w:ascii="Arial" w:hAnsi="Arial" w:cs="Arial"/>
                <w:b/>
                <w:sz w:val="18"/>
                <w:szCs w:val="18"/>
              </w:rPr>
            </w:pPr>
            <w:r>
              <w:rPr>
                <w:rFonts w:hint="eastAsia" w:ascii="Arial" w:hAnsi="Arial" w:cs="Arial"/>
                <w:b/>
                <w:spacing w:val="-4"/>
                <w:w w:val="105"/>
                <w:sz w:val="18"/>
                <w:szCs w:val="18"/>
              </w:rPr>
              <w:t>37.9</w:t>
            </w:r>
          </w:p>
        </w:tc>
        <w:tc>
          <w:tcPr>
            <w:tcW w:w="1422" w:type="dxa"/>
            <w:tcBorders>
              <w:top w:val="single" w:color="000000" w:sz="8" w:space="0"/>
              <w:left w:val="single" w:color="000000" w:sz="8" w:space="0"/>
              <w:bottom w:val="single" w:color="000000" w:sz="8" w:space="0"/>
              <w:right w:val="single" w:color="000000" w:sz="8" w:space="0"/>
            </w:tcBorders>
            <w:shd w:val="clear" w:color="auto" w:fill="A6A6A6"/>
          </w:tcPr>
          <w:p w14:paraId="7EA11E02">
            <w:pPr>
              <w:pStyle w:val="45"/>
              <w:keepNext w:val="0"/>
              <w:keepLines w:val="0"/>
              <w:widowControl/>
              <w:suppressLineNumbers w:val="0"/>
              <w:spacing w:before="0" w:beforeAutospacing="0" w:after="0" w:afterAutospacing="0"/>
              <w:ind w:left="0" w:right="0"/>
              <w:jc w:val="left"/>
              <w:rPr>
                <w:rFonts w:hint="eastAsia" w:ascii="Arial" w:hAnsi="Arial" w:cs="Arial"/>
                <w:sz w:val="18"/>
                <w:szCs w:val="18"/>
              </w:rPr>
            </w:pPr>
          </w:p>
        </w:tc>
        <w:tc>
          <w:tcPr>
            <w:tcW w:w="2122" w:type="dxa"/>
            <w:tcBorders>
              <w:top w:val="single" w:color="000000" w:sz="8" w:space="0"/>
              <w:left w:val="single" w:color="000000" w:sz="8" w:space="0"/>
              <w:bottom w:val="single" w:color="000000" w:sz="8" w:space="0"/>
              <w:right w:val="single" w:color="000000" w:sz="8" w:space="0"/>
            </w:tcBorders>
            <w:shd w:val="clear" w:color="auto" w:fill="A6A6A6"/>
          </w:tcPr>
          <w:p w14:paraId="06091E8D">
            <w:pPr>
              <w:pStyle w:val="45"/>
              <w:keepNext w:val="0"/>
              <w:keepLines w:val="0"/>
              <w:widowControl/>
              <w:suppressLineNumbers w:val="0"/>
              <w:spacing w:before="0" w:beforeAutospacing="0" w:after="0" w:afterAutospacing="0"/>
              <w:ind w:left="0" w:right="0"/>
              <w:jc w:val="left"/>
              <w:rPr>
                <w:rFonts w:hint="eastAsia" w:ascii="Arial" w:hAnsi="Arial" w:cs="Arial"/>
                <w:sz w:val="18"/>
                <w:szCs w:val="18"/>
              </w:rPr>
            </w:pPr>
          </w:p>
        </w:tc>
      </w:tr>
      <w:tr w14:paraId="5E7C20D6">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514" w:hRule="atLeast"/>
        </w:trPr>
        <w:tc>
          <w:tcPr>
            <w:tcW w:w="7659" w:type="dxa"/>
            <w:gridSpan w:val="5"/>
            <w:tcBorders>
              <w:top w:val="single" w:color="000000" w:sz="8" w:space="0"/>
              <w:left w:val="single" w:color="000000" w:sz="8" w:space="0"/>
              <w:bottom w:val="single" w:color="000000" w:sz="8" w:space="0"/>
              <w:right w:val="single" w:color="000000" w:sz="8" w:space="0"/>
            </w:tcBorders>
            <w:shd w:val="clear" w:color="auto" w:fill="F1F1F1"/>
          </w:tcPr>
          <w:p w14:paraId="586B9D5A">
            <w:pPr>
              <w:pStyle w:val="45"/>
              <w:keepNext w:val="0"/>
              <w:keepLines w:val="0"/>
              <w:widowControl/>
              <w:suppressLineNumbers w:val="0"/>
              <w:spacing w:before="79" w:beforeAutospacing="0" w:after="0" w:afterAutospacing="0"/>
              <w:ind w:left="37" w:right="0"/>
              <w:jc w:val="left"/>
              <w:rPr>
                <w:rFonts w:hint="eastAsia" w:ascii="Arial" w:hAnsi="Arial" w:cs="Arial"/>
                <w:b/>
                <w:sz w:val="18"/>
                <w:szCs w:val="18"/>
              </w:rPr>
            </w:pPr>
            <w:r>
              <w:rPr>
                <w:rFonts w:hint="eastAsia" w:ascii="Arial" w:hAnsi="Arial" w:cs="Arial"/>
                <w:b/>
                <w:w w:val="105"/>
                <w:sz w:val="18"/>
                <w:szCs w:val="18"/>
              </w:rPr>
              <w:t>Jumlah</w:t>
            </w:r>
            <w:r>
              <w:rPr>
                <w:rFonts w:hint="eastAsia" w:ascii="Arial" w:hAnsi="Arial" w:cs="Arial"/>
                <w:b/>
                <w:spacing w:val="-13"/>
                <w:w w:val="105"/>
                <w:sz w:val="18"/>
                <w:szCs w:val="18"/>
              </w:rPr>
              <w:t xml:space="preserve"> </w:t>
            </w:r>
            <w:r>
              <w:rPr>
                <w:rFonts w:hint="eastAsia" w:ascii="Arial" w:hAnsi="Arial" w:cs="Arial"/>
                <w:b/>
                <w:w w:val="105"/>
                <w:sz w:val="18"/>
                <w:szCs w:val="18"/>
              </w:rPr>
              <w:t>estimasi</w:t>
            </w:r>
            <w:r>
              <w:rPr>
                <w:rFonts w:hint="eastAsia" w:ascii="Arial" w:hAnsi="Arial" w:cs="Arial"/>
                <w:b/>
                <w:spacing w:val="31"/>
                <w:w w:val="105"/>
                <w:sz w:val="18"/>
                <w:szCs w:val="18"/>
              </w:rPr>
              <w:t xml:space="preserve"> </w:t>
            </w:r>
            <w:r>
              <w:rPr>
                <w:rFonts w:hint="eastAsia" w:ascii="Arial" w:hAnsi="Arial" w:cs="Arial"/>
                <w:b/>
                <w:w w:val="105"/>
                <w:sz w:val="18"/>
                <w:szCs w:val="18"/>
              </w:rPr>
              <w:t>orang</w:t>
            </w:r>
            <w:r>
              <w:rPr>
                <w:rFonts w:hint="eastAsia" w:ascii="Arial" w:hAnsi="Arial" w:cs="Arial"/>
                <w:b/>
                <w:spacing w:val="31"/>
                <w:w w:val="105"/>
                <w:sz w:val="18"/>
                <w:szCs w:val="18"/>
              </w:rPr>
              <w:t xml:space="preserve"> </w:t>
            </w:r>
            <w:r>
              <w:rPr>
                <w:rFonts w:hint="eastAsia" w:ascii="Arial" w:hAnsi="Arial" w:cs="Arial"/>
                <w:b/>
                <w:w w:val="105"/>
                <w:sz w:val="18"/>
                <w:szCs w:val="18"/>
              </w:rPr>
              <w:t>dengan</w:t>
            </w:r>
            <w:r>
              <w:rPr>
                <w:rFonts w:hint="eastAsia" w:ascii="Arial" w:hAnsi="Arial" w:cs="Arial"/>
                <w:b/>
                <w:spacing w:val="-13"/>
                <w:w w:val="105"/>
                <w:sz w:val="18"/>
                <w:szCs w:val="18"/>
              </w:rPr>
              <w:t xml:space="preserve"> </w:t>
            </w:r>
            <w:r>
              <w:rPr>
                <w:rFonts w:hint="eastAsia" w:ascii="Arial" w:hAnsi="Arial" w:cs="Arial"/>
                <w:b/>
                <w:w w:val="105"/>
                <w:sz w:val="18"/>
                <w:szCs w:val="18"/>
              </w:rPr>
              <w:t>risiko</w:t>
            </w:r>
            <w:r>
              <w:rPr>
                <w:rFonts w:hint="eastAsia" w:ascii="Arial" w:hAnsi="Arial" w:cs="Arial"/>
                <w:b/>
                <w:spacing w:val="-12"/>
                <w:w w:val="105"/>
                <w:sz w:val="18"/>
                <w:szCs w:val="18"/>
              </w:rPr>
              <w:t xml:space="preserve"> </w:t>
            </w:r>
            <w:r>
              <w:rPr>
                <w:rFonts w:hint="eastAsia" w:ascii="Arial" w:hAnsi="Arial" w:cs="Arial"/>
                <w:b/>
                <w:w w:val="105"/>
                <w:sz w:val="18"/>
                <w:szCs w:val="18"/>
              </w:rPr>
              <w:t>terinfeksi</w:t>
            </w:r>
            <w:r>
              <w:rPr>
                <w:rFonts w:hint="eastAsia" w:ascii="Arial" w:hAnsi="Arial" w:cs="Arial"/>
                <w:b/>
                <w:spacing w:val="-12"/>
                <w:w w:val="105"/>
                <w:sz w:val="18"/>
                <w:szCs w:val="18"/>
              </w:rPr>
              <w:t xml:space="preserve"> </w:t>
            </w:r>
            <w:r>
              <w:rPr>
                <w:rFonts w:hint="eastAsia" w:ascii="Arial" w:hAnsi="Arial" w:cs="Arial"/>
                <w:b/>
                <w:spacing w:val="-5"/>
                <w:w w:val="105"/>
                <w:sz w:val="18"/>
                <w:szCs w:val="18"/>
              </w:rPr>
              <w:t>HIV</w:t>
            </w:r>
          </w:p>
        </w:tc>
        <w:tc>
          <w:tcPr>
            <w:tcW w:w="2122" w:type="dxa"/>
            <w:tcBorders>
              <w:top w:val="single" w:color="000000" w:sz="8" w:space="0"/>
              <w:left w:val="single" w:color="000000" w:sz="8" w:space="0"/>
              <w:bottom w:val="single" w:color="000000" w:sz="8" w:space="0"/>
              <w:right w:val="single" w:color="000000" w:sz="8" w:space="0"/>
            </w:tcBorders>
            <w:shd w:val="clear" w:color="auto" w:fill="F1F1F1"/>
          </w:tcPr>
          <w:p w14:paraId="33805CFD">
            <w:pPr>
              <w:pStyle w:val="45"/>
              <w:keepNext w:val="0"/>
              <w:keepLines w:val="0"/>
              <w:widowControl/>
              <w:suppressLineNumbers w:val="0"/>
              <w:spacing w:before="79" w:beforeAutospacing="0" w:after="0" w:afterAutospacing="0"/>
              <w:ind w:left="45" w:right="5"/>
              <w:rPr>
                <w:rFonts w:hint="eastAsia" w:ascii="Arial" w:hAnsi="Arial" w:cs="Arial"/>
                <w:b/>
                <w:sz w:val="18"/>
                <w:szCs w:val="18"/>
              </w:rPr>
            </w:pPr>
            <w:r>
              <w:rPr>
                <w:rFonts w:hint="eastAsia" w:ascii="Arial" w:hAnsi="Arial" w:cs="Arial"/>
                <w:b/>
                <w:spacing w:val="-5"/>
                <w:w w:val="105"/>
                <w:sz w:val="18"/>
                <w:szCs w:val="18"/>
              </w:rPr>
              <w:t>219</w:t>
            </w:r>
          </w:p>
        </w:tc>
      </w:tr>
    </w:tbl>
    <w:p w14:paraId="4799D728">
      <w:pPr>
        <w:tabs>
          <w:tab w:val="left" w:pos="7901"/>
        </w:tabs>
        <w:rPr>
          <w:rFonts w:ascii="Arial" w:hAnsi="Arial" w:cs="Arial"/>
          <w:sz w:val="20"/>
          <w:szCs w:val="20"/>
          <w:lang w:val="id-ID"/>
        </w:rPr>
      </w:pPr>
      <w:r>
        <w:rPr>
          <w:rFonts w:ascii="Arial" w:hAnsi="Arial" w:cs="Arial"/>
          <w:sz w:val="20"/>
          <w:szCs w:val="20"/>
          <w:lang w:val="id-ID"/>
        </w:rPr>
        <w:t xml:space="preserve">   Sumber Data: Dinkes </w:t>
      </w:r>
      <w:r>
        <w:rPr>
          <w:rFonts w:ascii="Arial" w:hAnsi="Arial" w:cs="Arial"/>
          <w:sz w:val="20"/>
          <w:szCs w:val="20"/>
          <w:lang w:val="en-US"/>
        </w:rPr>
        <w:t>Provinsi</w:t>
      </w:r>
      <w:r>
        <w:rPr>
          <w:rFonts w:ascii="Arial" w:hAnsi="Arial" w:cs="Arial"/>
          <w:sz w:val="20"/>
          <w:szCs w:val="20"/>
          <w:lang w:val="id-ID"/>
        </w:rPr>
        <w:t xml:space="preserve"> Bengkulu</w:t>
      </w:r>
    </w:p>
    <w:p w14:paraId="2A5E13B4">
      <w:pPr>
        <w:tabs>
          <w:tab w:val="left" w:pos="7901"/>
        </w:tabs>
        <w:jc w:val="center"/>
        <w:rPr>
          <w:rFonts w:ascii="Arial" w:hAnsi="Arial" w:cs="Arial"/>
          <w:sz w:val="20"/>
          <w:szCs w:val="20"/>
          <w:lang w:val="id-ID"/>
        </w:rPr>
      </w:pPr>
    </w:p>
    <w:p w14:paraId="5595575C">
      <w:pPr>
        <w:tabs>
          <w:tab w:val="left" w:pos="2001"/>
        </w:tabs>
        <w:spacing w:after="0"/>
        <w:jc w:val="center"/>
        <w:rPr>
          <w:rFonts w:ascii="Arial" w:hAnsi="Arial" w:cs="Arial"/>
          <w:b/>
          <w:sz w:val="18"/>
          <w:szCs w:val="18"/>
        </w:rPr>
      </w:pPr>
      <w:r>
        <w:rPr>
          <w:rFonts w:ascii="Arial" w:hAnsi="Arial" w:cs="Arial"/>
          <w:b/>
          <w:sz w:val="18"/>
          <w:szCs w:val="18"/>
        </w:rPr>
        <w:t>TABEL 6. 4 Persentase Peserta KB Aktif (PA) Tahun 2021s/d 2024</w:t>
      </w:r>
    </w:p>
    <w:p w14:paraId="0FFD02CA">
      <w:pPr>
        <w:tabs>
          <w:tab w:val="left" w:pos="2001"/>
        </w:tabs>
        <w:spacing w:after="0"/>
        <w:jc w:val="center"/>
        <w:rPr>
          <w:rFonts w:ascii="Arial" w:hAnsi="Arial" w:cs="Arial"/>
          <w:b/>
          <w:spacing w:val="-4"/>
          <w:sz w:val="18"/>
          <w:szCs w:val="18"/>
          <w:lang w:val="en-US"/>
        </w:rPr>
      </w:pPr>
      <w:r>
        <w:rPr>
          <w:rFonts w:ascii="Arial" w:hAnsi="Arial" w:cs="Arial"/>
          <w:b/>
          <w:spacing w:val="-4"/>
          <w:sz w:val="18"/>
          <w:szCs w:val="18"/>
          <w:lang w:val="en-US"/>
        </w:rPr>
        <w:t xml:space="preserve"> </w:t>
      </w:r>
    </w:p>
    <w:p w14:paraId="7C0FD2C2">
      <w:pPr>
        <w:tabs>
          <w:tab w:val="left" w:pos="2001"/>
        </w:tabs>
        <w:spacing w:after="0"/>
        <w:jc w:val="center"/>
        <w:rPr>
          <w:rFonts w:ascii="Arial" w:hAnsi="Arial" w:cs="Arial"/>
          <w:sz w:val="20"/>
          <w:szCs w:val="20"/>
          <w:lang w:val="id-ID"/>
        </w:rPr>
      </w:pPr>
      <w:r>
        <w:drawing>
          <wp:inline distT="0" distB="0" distL="0" distR="0">
            <wp:extent cx="5799455" cy="3764280"/>
            <wp:effectExtent l="0" t="0" r="0" b="7620"/>
            <wp:docPr id="16466434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43407"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5851287" cy="3798051"/>
                    </a:xfrm>
                    <a:prstGeom prst="rect">
                      <a:avLst/>
                    </a:prstGeom>
                    <a:noFill/>
                    <a:ln>
                      <a:noFill/>
                    </a:ln>
                  </pic:spPr>
                </pic:pic>
              </a:graphicData>
            </a:graphic>
          </wp:inline>
        </w:drawing>
      </w:r>
    </w:p>
    <w:p w14:paraId="63EF63FE">
      <w:pPr>
        <w:tabs>
          <w:tab w:val="left" w:pos="7901"/>
        </w:tabs>
        <w:jc w:val="center"/>
        <w:rPr>
          <w:rFonts w:ascii="Arial" w:hAnsi="Arial" w:cs="Arial"/>
          <w:sz w:val="20"/>
          <w:szCs w:val="20"/>
          <w:lang w:val="id-ID"/>
        </w:rPr>
      </w:pPr>
    </w:p>
    <w:p w14:paraId="20E10774">
      <w:pPr>
        <w:tabs>
          <w:tab w:val="left" w:pos="2001"/>
        </w:tabs>
        <w:spacing w:after="0"/>
        <w:jc w:val="center"/>
        <w:rPr>
          <w:rFonts w:ascii="Arial" w:hAnsi="Arial" w:cs="Arial"/>
          <w:b/>
          <w:sz w:val="18"/>
          <w:szCs w:val="18"/>
        </w:rPr>
      </w:pPr>
      <w:r>
        <w:rPr>
          <w:rFonts w:ascii="Arial" w:hAnsi="Arial" w:cs="Arial"/>
          <w:b/>
          <w:sz w:val="18"/>
          <w:szCs w:val="18"/>
        </w:rPr>
        <w:t>TABEL 6. 5 Presentase Masyarakat (Keluarga) Yang terjangkau program Bangga Kencana Tahun 2021 s/d 2024</w:t>
      </w:r>
    </w:p>
    <w:p w14:paraId="628B34F5">
      <w:pPr>
        <w:tabs>
          <w:tab w:val="left" w:pos="7901"/>
        </w:tabs>
        <w:jc w:val="center"/>
        <w:rPr>
          <w:rFonts w:ascii="Arial" w:hAnsi="Arial" w:cs="Arial"/>
          <w:sz w:val="20"/>
          <w:szCs w:val="20"/>
          <w:lang w:val="id-ID"/>
        </w:rPr>
      </w:pPr>
      <w:r>
        <w:drawing>
          <wp:inline distT="0" distB="0" distL="0" distR="0">
            <wp:extent cx="5694045" cy="3746500"/>
            <wp:effectExtent l="0" t="0" r="1905" b="6350"/>
            <wp:docPr id="95460159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601597"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773590" cy="3798723"/>
                    </a:xfrm>
                    <a:prstGeom prst="rect">
                      <a:avLst/>
                    </a:prstGeom>
                    <a:noFill/>
                    <a:ln>
                      <a:noFill/>
                    </a:ln>
                  </pic:spPr>
                </pic:pic>
              </a:graphicData>
            </a:graphic>
          </wp:inline>
        </w:drawing>
      </w:r>
    </w:p>
    <w:p w14:paraId="6845E8C5">
      <w:pPr>
        <w:tabs>
          <w:tab w:val="left" w:pos="7901"/>
        </w:tabs>
        <w:jc w:val="left"/>
        <w:rPr>
          <w:rFonts w:ascii="Arial" w:hAnsi="Arial" w:cs="Arial"/>
          <w:b/>
          <w:bCs/>
          <w:sz w:val="40"/>
          <w:szCs w:val="40"/>
          <w:lang w:val="id-ID"/>
        </w:rPr>
      </w:pPr>
      <w:r>
        <w:rPr>
          <w:rFonts w:ascii="Arial" w:hAnsi="Arial" w:cs="Arial"/>
          <w:b/>
          <w:bCs/>
          <w:sz w:val="18"/>
          <w:szCs w:val="18"/>
          <w:lang w:val="id-ID"/>
        </w:rPr>
        <w:t xml:space="preserve">   7. DATA BIDANG HUKUM DAN SOSIAL BUDAYA</w:t>
      </w:r>
    </w:p>
    <w:p w14:paraId="004C4DE8">
      <w:pPr>
        <w:tabs>
          <w:tab w:val="left" w:pos="2001"/>
        </w:tabs>
        <w:spacing w:after="0" w:line="240" w:lineRule="auto"/>
        <w:jc w:val="center"/>
        <w:rPr>
          <w:rFonts w:ascii="Arial" w:hAnsi="Arial" w:cs="Arial"/>
          <w:sz w:val="18"/>
          <w:szCs w:val="18"/>
        </w:rPr>
      </w:pPr>
      <w:r>
        <w:rPr>
          <w:rFonts w:ascii="Arial" w:hAnsi="Arial" w:cs="Arial"/>
          <w:sz w:val="18"/>
          <w:szCs w:val="18"/>
          <w:lang w:val="id-ID"/>
        </w:rPr>
        <w:t xml:space="preserve">Tabel 7.1 </w:t>
      </w:r>
      <w:r>
        <w:rPr>
          <w:rFonts w:ascii="Arial" w:hAnsi="Arial" w:cs="Arial"/>
          <w:sz w:val="18"/>
          <w:szCs w:val="18"/>
        </w:rPr>
        <w:t xml:space="preserve">Jumlah Perceraian Menurut Kabupaten/Kota dan Faktor Penyebab Perceraian (perkara) </w:t>
      </w:r>
    </w:p>
    <w:p w14:paraId="433A74D2">
      <w:pPr>
        <w:tabs>
          <w:tab w:val="left" w:pos="2001"/>
        </w:tabs>
        <w:spacing w:after="0" w:line="240" w:lineRule="auto"/>
        <w:jc w:val="center"/>
        <w:rPr>
          <w:rFonts w:ascii="Arial" w:hAnsi="Arial" w:cs="Arial"/>
          <w:sz w:val="18"/>
          <w:szCs w:val="18"/>
        </w:rPr>
      </w:pPr>
      <w:r>
        <w:rPr>
          <w:rFonts w:ascii="Arial" w:hAnsi="Arial" w:cs="Arial"/>
          <w:sz w:val="18"/>
          <w:szCs w:val="18"/>
        </w:rPr>
        <w:t>di Provinsi Bengkulu, 2024</w:t>
      </w:r>
    </w:p>
    <w:tbl>
      <w:tblPr>
        <w:tblStyle w:val="12"/>
        <w:tblW w:w="8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456"/>
        <w:gridCol w:w="586"/>
        <w:gridCol w:w="553"/>
        <w:gridCol w:w="456"/>
        <w:gridCol w:w="993"/>
        <w:gridCol w:w="715"/>
        <w:gridCol w:w="702"/>
        <w:gridCol w:w="806"/>
        <w:gridCol w:w="573"/>
        <w:gridCol w:w="961"/>
        <w:gridCol w:w="560"/>
        <w:gridCol w:w="604"/>
        <w:gridCol w:w="709"/>
        <w:gridCol w:w="625"/>
      </w:tblGrid>
      <w:tr w14:paraId="787B5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trPr>
        <w:tc>
          <w:tcPr>
            <w:tcW w:w="1014" w:type="dxa"/>
            <w:vAlign w:val="center"/>
          </w:tcPr>
          <w:p w14:paraId="695302D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Kabupaten/Kota</w:t>
            </w:r>
          </w:p>
        </w:tc>
        <w:tc>
          <w:tcPr>
            <w:tcW w:w="376" w:type="dxa"/>
            <w:vAlign w:val="center"/>
          </w:tcPr>
          <w:p w14:paraId="30A0020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 xml:space="preserve"> Zina</w:t>
            </w:r>
          </w:p>
        </w:tc>
        <w:tc>
          <w:tcPr>
            <w:tcW w:w="476" w:type="dxa"/>
            <w:vAlign w:val="center"/>
          </w:tcPr>
          <w:p w14:paraId="057A111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Mabuk</w:t>
            </w:r>
          </w:p>
        </w:tc>
        <w:tc>
          <w:tcPr>
            <w:tcW w:w="436" w:type="dxa"/>
            <w:vAlign w:val="center"/>
          </w:tcPr>
          <w:p w14:paraId="36EF988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Madat</w:t>
            </w:r>
          </w:p>
        </w:tc>
        <w:tc>
          <w:tcPr>
            <w:tcW w:w="511" w:type="dxa"/>
            <w:vAlign w:val="center"/>
          </w:tcPr>
          <w:p w14:paraId="20BBF4E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Judi</w:t>
            </w:r>
          </w:p>
        </w:tc>
        <w:tc>
          <w:tcPr>
            <w:tcW w:w="719" w:type="dxa"/>
            <w:vAlign w:val="center"/>
          </w:tcPr>
          <w:p w14:paraId="65ADE9D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Meninggalkan Salah satu Pihak</w:t>
            </w:r>
          </w:p>
        </w:tc>
        <w:tc>
          <w:tcPr>
            <w:tcW w:w="460" w:type="dxa"/>
            <w:vAlign w:val="center"/>
          </w:tcPr>
          <w:p w14:paraId="5BF0232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Dihukum Penjara</w:t>
            </w:r>
          </w:p>
        </w:tc>
        <w:tc>
          <w:tcPr>
            <w:tcW w:w="459" w:type="dxa"/>
            <w:vAlign w:val="center"/>
          </w:tcPr>
          <w:p w14:paraId="2682B29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Poligami</w:t>
            </w:r>
          </w:p>
        </w:tc>
        <w:tc>
          <w:tcPr>
            <w:tcW w:w="523" w:type="dxa"/>
            <w:vAlign w:val="center"/>
          </w:tcPr>
          <w:p w14:paraId="7F0B2A7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Kekerasan Dalam Rumah Tangga</w:t>
            </w:r>
          </w:p>
        </w:tc>
        <w:tc>
          <w:tcPr>
            <w:tcW w:w="572" w:type="dxa"/>
            <w:vAlign w:val="center"/>
          </w:tcPr>
          <w:p w14:paraId="6A6A0E78">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Cacat Badan</w:t>
            </w:r>
          </w:p>
        </w:tc>
        <w:tc>
          <w:tcPr>
            <w:tcW w:w="666" w:type="dxa"/>
            <w:vAlign w:val="center"/>
          </w:tcPr>
          <w:p w14:paraId="01BA049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Perselisihan dan Pertengkaran Terus Menerus</w:t>
            </w:r>
          </w:p>
        </w:tc>
        <w:tc>
          <w:tcPr>
            <w:tcW w:w="417" w:type="dxa"/>
            <w:vAlign w:val="center"/>
          </w:tcPr>
          <w:p w14:paraId="584FA78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Kawin Paksa</w:t>
            </w:r>
          </w:p>
        </w:tc>
        <w:tc>
          <w:tcPr>
            <w:tcW w:w="516" w:type="dxa"/>
            <w:vAlign w:val="center"/>
          </w:tcPr>
          <w:p w14:paraId="02DB554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Murtad</w:t>
            </w:r>
          </w:p>
        </w:tc>
        <w:tc>
          <w:tcPr>
            <w:tcW w:w="518" w:type="dxa"/>
            <w:vAlign w:val="center"/>
          </w:tcPr>
          <w:p w14:paraId="3363E7E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Ekonomi</w:t>
            </w:r>
          </w:p>
        </w:tc>
        <w:tc>
          <w:tcPr>
            <w:tcW w:w="457" w:type="dxa"/>
            <w:vAlign w:val="center"/>
          </w:tcPr>
          <w:p w14:paraId="1AC4519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Jumlah</w:t>
            </w:r>
          </w:p>
        </w:tc>
      </w:tr>
      <w:tr w14:paraId="3DF4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14" w:type="dxa"/>
            <w:shd w:val="clear" w:color="000000" w:fill="F1F5F9"/>
            <w:vAlign w:val="center"/>
          </w:tcPr>
          <w:p w14:paraId="2E231088">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Selatan</w:t>
            </w:r>
          </w:p>
        </w:tc>
        <w:tc>
          <w:tcPr>
            <w:tcW w:w="376" w:type="dxa"/>
            <w:shd w:val="clear" w:color="000000" w:fill="F1F5F9"/>
            <w:vAlign w:val="center"/>
          </w:tcPr>
          <w:p w14:paraId="123DF77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76" w:type="dxa"/>
            <w:shd w:val="clear" w:color="000000" w:fill="F1F5F9"/>
            <w:vAlign w:val="center"/>
          </w:tcPr>
          <w:p w14:paraId="6E4B63B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36" w:type="dxa"/>
            <w:shd w:val="clear" w:color="000000" w:fill="F1F5F9"/>
            <w:vAlign w:val="center"/>
          </w:tcPr>
          <w:p w14:paraId="5D3CB13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1" w:type="dxa"/>
            <w:shd w:val="clear" w:color="000000" w:fill="F1F5F9"/>
            <w:vAlign w:val="center"/>
          </w:tcPr>
          <w:p w14:paraId="7C66F65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719" w:type="dxa"/>
            <w:shd w:val="clear" w:color="000000" w:fill="F1F5F9"/>
            <w:vAlign w:val="center"/>
          </w:tcPr>
          <w:p w14:paraId="15069C9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31</w:t>
            </w:r>
          </w:p>
        </w:tc>
        <w:tc>
          <w:tcPr>
            <w:tcW w:w="460" w:type="dxa"/>
            <w:shd w:val="clear" w:color="000000" w:fill="F1F5F9"/>
            <w:vAlign w:val="center"/>
          </w:tcPr>
          <w:p w14:paraId="39B20CE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459" w:type="dxa"/>
            <w:shd w:val="clear" w:color="000000" w:fill="F1F5F9"/>
            <w:vAlign w:val="center"/>
          </w:tcPr>
          <w:p w14:paraId="7EA678D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23" w:type="dxa"/>
            <w:shd w:val="clear" w:color="000000" w:fill="F1F5F9"/>
            <w:vAlign w:val="center"/>
          </w:tcPr>
          <w:p w14:paraId="53760E3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13</w:t>
            </w:r>
          </w:p>
        </w:tc>
        <w:tc>
          <w:tcPr>
            <w:tcW w:w="572" w:type="dxa"/>
            <w:shd w:val="clear" w:color="000000" w:fill="F1F5F9"/>
            <w:vAlign w:val="center"/>
          </w:tcPr>
          <w:p w14:paraId="730D476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666" w:type="dxa"/>
            <w:shd w:val="clear" w:color="000000" w:fill="F1F5F9"/>
            <w:vAlign w:val="center"/>
          </w:tcPr>
          <w:p w14:paraId="5F78FCF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267</w:t>
            </w:r>
          </w:p>
        </w:tc>
        <w:tc>
          <w:tcPr>
            <w:tcW w:w="417" w:type="dxa"/>
            <w:shd w:val="clear" w:color="000000" w:fill="F1F5F9"/>
            <w:vAlign w:val="center"/>
          </w:tcPr>
          <w:p w14:paraId="3F8D01D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6" w:type="dxa"/>
            <w:shd w:val="clear" w:color="000000" w:fill="F1F5F9"/>
            <w:vAlign w:val="center"/>
          </w:tcPr>
          <w:p w14:paraId="1F8D8AB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518" w:type="dxa"/>
            <w:shd w:val="clear" w:color="000000" w:fill="F1F5F9"/>
            <w:vAlign w:val="center"/>
          </w:tcPr>
          <w:p w14:paraId="140EC1D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457" w:type="dxa"/>
            <w:shd w:val="clear" w:color="000000" w:fill="F1F5F9"/>
            <w:vAlign w:val="center"/>
          </w:tcPr>
          <w:p w14:paraId="152EC2D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315</w:t>
            </w:r>
          </w:p>
        </w:tc>
      </w:tr>
      <w:tr w14:paraId="432D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14" w:type="dxa"/>
            <w:shd w:val="clear" w:color="000000" w:fill="FCFCFC"/>
            <w:vAlign w:val="center"/>
          </w:tcPr>
          <w:p w14:paraId="773032A7">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Rejang Lebong</w:t>
            </w:r>
          </w:p>
        </w:tc>
        <w:tc>
          <w:tcPr>
            <w:tcW w:w="376" w:type="dxa"/>
            <w:shd w:val="clear" w:color="000000" w:fill="FCFCFC"/>
            <w:vAlign w:val="center"/>
          </w:tcPr>
          <w:p w14:paraId="0F1421B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76" w:type="dxa"/>
            <w:shd w:val="clear" w:color="000000" w:fill="FCFCFC"/>
            <w:vAlign w:val="center"/>
          </w:tcPr>
          <w:p w14:paraId="125F06E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36" w:type="dxa"/>
            <w:shd w:val="clear" w:color="000000" w:fill="FCFCFC"/>
            <w:vAlign w:val="center"/>
          </w:tcPr>
          <w:p w14:paraId="6297E0E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511" w:type="dxa"/>
            <w:shd w:val="clear" w:color="000000" w:fill="FCFCFC"/>
            <w:vAlign w:val="center"/>
          </w:tcPr>
          <w:p w14:paraId="779C88E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719" w:type="dxa"/>
            <w:shd w:val="clear" w:color="000000" w:fill="FCFCFC"/>
            <w:vAlign w:val="center"/>
          </w:tcPr>
          <w:p w14:paraId="4B3C4D6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58</w:t>
            </w:r>
          </w:p>
        </w:tc>
        <w:tc>
          <w:tcPr>
            <w:tcW w:w="460" w:type="dxa"/>
            <w:shd w:val="clear" w:color="000000" w:fill="FCFCFC"/>
            <w:vAlign w:val="center"/>
          </w:tcPr>
          <w:p w14:paraId="637303D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c>
          <w:tcPr>
            <w:tcW w:w="459" w:type="dxa"/>
            <w:shd w:val="clear" w:color="000000" w:fill="FCFCFC"/>
            <w:vAlign w:val="center"/>
          </w:tcPr>
          <w:p w14:paraId="4E68617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23" w:type="dxa"/>
            <w:shd w:val="clear" w:color="000000" w:fill="FCFCFC"/>
            <w:vAlign w:val="center"/>
          </w:tcPr>
          <w:p w14:paraId="1570222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w:t>
            </w:r>
          </w:p>
        </w:tc>
        <w:tc>
          <w:tcPr>
            <w:tcW w:w="572" w:type="dxa"/>
            <w:shd w:val="clear" w:color="000000" w:fill="FCFCFC"/>
            <w:vAlign w:val="center"/>
          </w:tcPr>
          <w:p w14:paraId="09DBA2D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666" w:type="dxa"/>
            <w:shd w:val="clear" w:color="000000" w:fill="FCFCFC"/>
            <w:vAlign w:val="center"/>
          </w:tcPr>
          <w:p w14:paraId="4A02D61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430</w:t>
            </w:r>
          </w:p>
        </w:tc>
        <w:tc>
          <w:tcPr>
            <w:tcW w:w="417" w:type="dxa"/>
            <w:shd w:val="clear" w:color="000000" w:fill="FCFCFC"/>
            <w:vAlign w:val="center"/>
          </w:tcPr>
          <w:p w14:paraId="69DB1A5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6" w:type="dxa"/>
            <w:shd w:val="clear" w:color="000000" w:fill="FCFCFC"/>
            <w:vAlign w:val="center"/>
          </w:tcPr>
          <w:p w14:paraId="158EAFD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518" w:type="dxa"/>
            <w:shd w:val="clear" w:color="000000" w:fill="FCFCFC"/>
            <w:vAlign w:val="center"/>
          </w:tcPr>
          <w:p w14:paraId="1DFB6C1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457" w:type="dxa"/>
            <w:shd w:val="clear" w:color="000000" w:fill="FCFCFC"/>
            <w:vAlign w:val="center"/>
          </w:tcPr>
          <w:p w14:paraId="516FA58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502</w:t>
            </w:r>
          </w:p>
        </w:tc>
      </w:tr>
      <w:tr w14:paraId="4697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14" w:type="dxa"/>
            <w:shd w:val="clear" w:color="000000" w:fill="F1F5F9"/>
            <w:vAlign w:val="center"/>
          </w:tcPr>
          <w:p w14:paraId="4EDF85C7">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Utara</w:t>
            </w:r>
          </w:p>
        </w:tc>
        <w:tc>
          <w:tcPr>
            <w:tcW w:w="376" w:type="dxa"/>
            <w:shd w:val="clear" w:color="000000" w:fill="F1F5F9"/>
            <w:vAlign w:val="center"/>
          </w:tcPr>
          <w:p w14:paraId="701BF8B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76" w:type="dxa"/>
            <w:shd w:val="clear" w:color="000000" w:fill="F1F5F9"/>
            <w:vAlign w:val="center"/>
          </w:tcPr>
          <w:p w14:paraId="7C213AA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36" w:type="dxa"/>
            <w:shd w:val="clear" w:color="000000" w:fill="F1F5F9"/>
            <w:vAlign w:val="center"/>
          </w:tcPr>
          <w:p w14:paraId="21D3FF1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1" w:type="dxa"/>
            <w:shd w:val="clear" w:color="000000" w:fill="F1F5F9"/>
            <w:vAlign w:val="center"/>
          </w:tcPr>
          <w:p w14:paraId="5CEE213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719" w:type="dxa"/>
            <w:shd w:val="clear" w:color="000000" w:fill="F1F5F9"/>
            <w:vAlign w:val="center"/>
          </w:tcPr>
          <w:p w14:paraId="367E4C7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22</w:t>
            </w:r>
          </w:p>
        </w:tc>
        <w:tc>
          <w:tcPr>
            <w:tcW w:w="460" w:type="dxa"/>
            <w:shd w:val="clear" w:color="000000" w:fill="F1F5F9"/>
            <w:vAlign w:val="center"/>
          </w:tcPr>
          <w:p w14:paraId="2647941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w:t>
            </w:r>
          </w:p>
        </w:tc>
        <w:tc>
          <w:tcPr>
            <w:tcW w:w="459" w:type="dxa"/>
            <w:shd w:val="clear" w:color="000000" w:fill="F1F5F9"/>
            <w:vAlign w:val="center"/>
          </w:tcPr>
          <w:p w14:paraId="23093F0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523" w:type="dxa"/>
            <w:shd w:val="clear" w:color="000000" w:fill="F1F5F9"/>
            <w:vAlign w:val="center"/>
          </w:tcPr>
          <w:p w14:paraId="34C3AF0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72" w:type="dxa"/>
            <w:shd w:val="clear" w:color="000000" w:fill="F1F5F9"/>
            <w:vAlign w:val="center"/>
          </w:tcPr>
          <w:p w14:paraId="521DB3C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666" w:type="dxa"/>
            <w:shd w:val="clear" w:color="000000" w:fill="F1F5F9"/>
            <w:vAlign w:val="center"/>
          </w:tcPr>
          <w:p w14:paraId="58876B4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662</w:t>
            </w:r>
          </w:p>
        </w:tc>
        <w:tc>
          <w:tcPr>
            <w:tcW w:w="417" w:type="dxa"/>
            <w:shd w:val="clear" w:color="000000" w:fill="F1F5F9"/>
            <w:vAlign w:val="center"/>
          </w:tcPr>
          <w:p w14:paraId="5E2C732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6" w:type="dxa"/>
            <w:shd w:val="clear" w:color="000000" w:fill="F1F5F9"/>
            <w:vAlign w:val="center"/>
          </w:tcPr>
          <w:p w14:paraId="6A4A03D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518" w:type="dxa"/>
            <w:shd w:val="clear" w:color="000000" w:fill="F1F5F9"/>
            <w:vAlign w:val="center"/>
          </w:tcPr>
          <w:p w14:paraId="34815DA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57" w:type="dxa"/>
            <w:shd w:val="clear" w:color="000000" w:fill="F1F5F9"/>
            <w:vAlign w:val="center"/>
          </w:tcPr>
          <w:p w14:paraId="61F31C7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689</w:t>
            </w:r>
          </w:p>
        </w:tc>
      </w:tr>
      <w:tr w14:paraId="38C5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1014" w:type="dxa"/>
            <w:shd w:val="clear" w:color="000000" w:fill="FCFCFC"/>
            <w:vAlign w:val="center"/>
          </w:tcPr>
          <w:p w14:paraId="306D223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Kaur</w:t>
            </w:r>
          </w:p>
        </w:tc>
        <w:tc>
          <w:tcPr>
            <w:tcW w:w="376" w:type="dxa"/>
            <w:shd w:val="clear" w:color="000000" w:fill="FCFCFC"/>
            <w:vAlign w:val="center"/>
          </w:tcPr>
          <w:p w14:paraId="65C6B22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476" w:type="dxa"/>
            <w:shd w:val="clear" w:color="000000" w:fill="FCFCFC"/>
            <w:vAlign w:val="center"/>
          </w:tcPr>
          <w:p w14:paraId="12AE87E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w:t>
            </w:r>
          </w:p>
        </w:tc>
        <w:tc>
          <w:tcPr>
            <w:tcW w:w="436" w:type="dxa"/>
            <w:shd w:val="clear" w:color="000000" w:fill="FCFCFC"/>
            <w:vAlign w:val="center"/>
          </w:tcPr>
          <w:p w14:paraId="4C9F44D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511" w:type="dxa"/>
            <w:shd w:val="clear" w:color="000000" w:fill="FCFCFC"/>
            <w:vAlign w:val="center"/>
          </w:tcPr>
          <w:p w14:paraId="1520A2E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w:t>
            </w:r>
          </w:p>
        </w:tc>
        <w:tc>
          <w:tcPr>
            <w:tcW w:w="719" w:type="dxa"/>
            <w:shd w:val="clear" w:color="000000" w:fill="FCFCFC"/>
            <w:vAlign w:val="center"/>
          </w:tcPr>
          <w:p w14:paraId="2015631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27</w:t>
            </w:r>
          </w:p>
        </w:tc>
        <w:tc>
          <w:tcPr>
            <w:tcW w:w="460" w:type="dxa"/>
            <w:shd w:val="clear" w:color="000000" w:fill="FCFCFC"/>
            <w:vAlign w:val="center"/>
          </w:tcPr>
          <w:p w14:paraId="6F880D0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459" w:type="dxa"/>
            <w:shd w:val="clear" w:color="000000" w:fill="FCFCFC"/>
            <w:vAlign w:val="center"/>
          </w:tcPr>
          <w:p w14:paraId="51698A6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23" w:type="dxa"/>
            <w:shd w:val="clear" w:color="000000" w:fill="FCFCFC"/>
            <w:vAlign w:val="center"/>
          </w:tcPr>
          <w:p w14:paraId="58F08E9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25</w:t>
            </w:r>
          </w:p>
        </w:tc>
        <w:tc>
          <w:tcPr>
            <w:tcW w:w="572" w:type="dxa"/>
            <w:shd w:val="clear" w:color="000000" w:fill="FCFCFC"/>
            <w:vAlign w:val="center"/>
          </w:tcPr>
          <w:p w14:paraId="1F9A9DD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666" w:type="dxa"/>
            <w:shd w:val="clear" w:color="000000" w:fill="FCFCFC"/>
            <w:vAlign w:val="center"/>
          </w:tcPr>
          <w:p w14:paraId="09A5B49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125</w:t>
            </w:r>
          </w:p>
        </w:tc>
        <w:tc>
          <w:tcPr>
            <w:tcW w:w="417" w:type="dxa"/>
            <w:shd w:val="clear" w:color="000000" w:fill="FCFCFC"/>
            <w:vAlign w:val="center"/>
          </w:tcPr>
          <w:p w14:paraId="350DF83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6" w:type="dxa"/>
            <w:shd w:val="clear" w:color="000000" w:fill="FCFCFC"/>
            <w:vAlign w:val="center"/>
          </w:tcPr>
          <w:p w14:paraId="73F9583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8" w:type="dxa"/>
            <w:shd w:val="clear" w:color="000000" w:fill="FCFCFC"/>
            <w:vAlign w:val="center"/>
          </w:tcPr>
          <w:p w14:paraId="3FBADD5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w:t>
            </w:r>
          </w:p>
        </w:tc>
        <w:tc>
          <w:tcPr>
            <w:tcW w:w="457" w:type="dxa"/>
            <w:shd w:val="clear" w:color="000000" w:fill="FCFCFC"/>
            <w:vAlign w:val="center"/>
          </w:tcPr>
          <w:p w14:paraId="7ECA7A5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213</w:t>
            </w:r>
          </w:p>
        </w:tc>
      </w:tr>
      <w:tr w14:paraId="02654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014" w:type="dxa"/>
            <w:shd w:val="clear" w:color="000000" w:fill="F1F5F9"/>
            <w:vAlign w:val="center"/>
          </w:tcPr>
          <w:p w14:paraId="067DCAD3">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Seluma</w:t>
            </w:r>
          </w:p>
        </w:tc>
        <w:tc>
          <w:tcPr>
            <w:tcW w:w="376" w:type="dxa"/>
            <w:shd w:val="clear" w:color="000000" w:fill="F1F5F9"/>
            <w:vAlign w:val="center"/>
          </w:tcPr>
          <w:p w14:paraId="22DABC7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76" w:type="dxa"/>
            <w:shd w:val="clear" w:color="000000" w:fill="F1F5F9"/>
            <w:vAlign w:val="center"/>
          </w:tcPr>
          <w:p w14:paraId="3C7C394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w:t>
            </w:r>
          </w:p>
        </w:tc>
        <w:tc>
          <w:tcPr>
            <w:tcW w:w="436" w:type="dxa"/>
            <w:shd w:val="clear" w:color="000000" w:fill="F1F5F9"/>
            <w:vAlign w:val="center"/>
          </w:tcPr>
          <w:p w14:paraId="04AF41A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511" w:type="dxa"/>
            <w:shd w:val="clear" w:color="000000" w:fill="F1F5F9"/>
            <w:vAlign w:val="center"/>
          </w:tcPr>
          <w:p w14:paraId="52764EC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w:t>
            </w:r>
          </w:p>
        </w:tc>
        <w:tc>
          <w:tcPr>
            <w:tcW w:w="719" w:type="dxa"/>
            <w:shd w:val="clear" w:color="000000" w:fill="F1F5F9"/>
            <w:vAlign w:val="center"/>
          </w:tcPr>
          <w:p w14:paraId="1FB8069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49</w:t>
            </w:r>
          </w:p>
        </w:tc>
        <w:tc>
          <w:tcPr>
            <w:tcW w:w="460" w:type="dxa"/>
            <w:shd w:val="clear" w:color="000000" w:fill="F1F5F9"/>
            <w:vAlign w:val="center"/>
          </w:tcPr>
          <w:p w14:paraId="71E1F62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459" w:type="dxa"/>
            <w:shd w:val="clear" w:color="000000" w:fill="F1F5F9"/>
            <w:vAlign w:val="center"/>
          </w:tcPr>
          <w:p w14:paraId="04ADC09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23" w:type="dxa"/>
            <w:shd w:val="clear" w:color="000000" w:fill="F1F5F9"/>
            <w:vAlign w:val="center"/>
          </w:tcPr>
          <w:p w14:paraId="18C31D9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w:t>
            </w:r>
          </w:p>
        </w:tc>
        <w:tc>
          <w:tcPr>
            <w:tcW w:w="572" w:type="dxa"/>
            <w:shd w:val="clear" w:color="000000" w:fill="F1F5F9"/>
            <w:vAlign w:val="center"/>
          </w:tcPr>
          <w:p w14:paraId="105288B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666" w:type="dxa"/>
            <w:shd w:val="clear" w:color="000000" w:fill="F1F5F9"/>
            <w:vAlign w:val="center"/>
          </w:tcPr>
          <w:p w14:paraId="4954898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229</w:t>
            </w:r>
          </w:p>
        </w:tc>
        <w:tc>
          <w:tcPr>
            <w:tcW w:w="417" w:type="dxa"/>
            <w:shd w:val="clear" w:color="000000" w:fill="F1F5F9"/>
            <w:vAlign w:val="center"/>
          </w:tcPr>
          <w:p w14:paraId="4B2E170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6" w:type="dxa"/>
            <w:shd w:val="clear" w:color="000000" w:fill="F1F5F9"/>
            <w:vAlign w:val="center"/>
          </w:tcPr>
          <w:p w14:paraId="4237415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8" w:type="dxa"/>
            <w:shd w:val="clear" w:color="000000" w:fill="F1F5F9"/>
            <w:vAlign w:val="center"/>
          </w:tcPr>
          <w:p w14:paraId="5CD2647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w:t>
            </w:r>
          </w:p>
        </w:tc>
        <w:tc>
          <w:tcPr>
            <w:tcW w:w="457" w:type="dxa"/>
            <w:shd w:val="clear" w:color="000000" w:fill="F1F5F9"/>
            <w:vAlign w:val="center"/>
          </w:tcPr>
          <w:p w14:paraId="0E66375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309</w:t>
            </w:r>
          </w:p>
        </w:tc>
      </w:tr>
      <w:tr w14:paraId="0101C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14" w:type="dxa"/>
            <w:shd w:val="clear" w:color="000000" w:fill="FCFCFC"/>
            <w:vAlign w:val="center"/>
          </w:tcPr>
          <w:p w14:paraId="0267F233">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Mukomuko</w:t>
            </w:r>
          </w:p>
        </w:tc>
        <w:tc>
          <w:tcPr>
            <w:tcW w:w="376" w:type="dxa"/>
            <w:shd w:val="clear" w:color="000000" w:fill="FCFCFC"/>
            <w:vAlign w:val="center"/>
          </w:tcPr>
          <w:p w14:paraId="68C33D2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76" w:type="dxa"/>
            <w:shd w:val="clear" w:color="000000" w:fill="FCFCFC"/>
            <w:vAlign w:val="center"/>
          </w:tcPr>
          <w:p w14:paraId="250D317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436" w:type="dxa"/>
            <w:shd w:val="clear" w:color="000000" w:fill="FCFCFC"/>
            <w:vAlign w:val="center"/>
          </w:tcPr>
          <w:p w14:paraId="062E841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1" w:type="dxa"/>
            <w:shd w:val="clear" w:color="000000" w:fill="FCFCFC"/>
            <w:vAlign w:val="center"/>
          </w:tcPr>
          <w:p w14:paraId="418CFC4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719" w:type="dxa"/>
            <w:shd w:val="clear" w:color="000000" w:fill="FCFCFC"/>
            <w:vAlign w:val="center"/>
          </w:tcPr>
          <w:p w14:paraId="58B71EE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51</w:t>
            </w:r>
          </w:p>
        </w:tc>
        <w:tc>
          <w:tcPr>
            <w:tcW w:w="460" w:type="dxa"/>
            <w:shd w:val="clear" w:color="000000" w:fill="FCFCFC"/>
            <w:vAlign w:val="center"/>
          </w:tcPr>
          <w:p w14:paraId="0429B8C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459" w:type="dxa"/>
            <w:shd w:val="clear" w:color="000000" w:fill="FCFCFC"/>
            <w:vAlign w:val="center"/>
          </w:tcPr>
          <w:p w14:paraId="4FA3300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523" w:type="dxa"/>
            <w:shd w:val="clear" w:color="000000" w:fill="FCFCFC"/>
            <w:vAlign w:val="center"/>
          </w:tcPr>
          <w:p w14:paraId="4275F55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w:t>
            </w:r>
          </w:p>
        </w:tc>
        <w:tc>
          <w:tcPr>
            <w:tcW w:w="572" w:type="dxa"/>
            <w:shd w:val="clear" w:color="000000" w:fill="FCFCFC"/>
            <w:vAlign w:val="center"/>
          </w:tcPr>
          <w:p w14:paraId="425246C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666" w:type="dxa"/>
            <w:shd w:val="clear" w:color="000000" w:fill="FCFCFC"/>
            <w:vAlign w:val="center"/>
          </w:tcPr>
          <w:p w14:paraId="6971116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226</w:t>
            </w:r>
          </w:p>
        </w:tc>
        <w:tc>
          <w:tcPr>
            <w:tcW w:w="417" w:type="dxa"/>
            <w:shd w:val="clear" w:color="000000" w:fill="FCFCFC"/>
            <w:vAlign w:val="center"/>
          </w:tcPr>
          <w:p w14:paraId="31B5C4E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6" w:type="dxa"/>
            <w:shd w:val="clear" w:color="000000" w:fill="FCFCFC"/>
            <w:vAlign w:val="center"/>
          </w:tcPr>
          <w:p w14:paraId="2550CBD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518" w:type="dxa"/>
            <w:shd w:val="clear" w:color="000000" w:fill="FCFCFC"/>
            <w:vAlign w:val="center"/>
          </w:tcPr>
          <w:p w14:paraId="27A971E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w:t>
            </w:r>
          </w:p>
        </w:tc>
        <w:tc>
          <w:tcPr>
            <w:tcW w:w="457" w:type="dxa"/>
            <w:shd w:val="clear" w:color="000000" w:fill="FCFCFC"/>
            <w:vAlign w:val="center"/>
          </w:tcPr>
          <w:p w14:paraId="2A830FC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317</w:t>
            </w:r>
          </w:p>
        </w:tc>
      </w:tr>
      <w:tr w14:paraId="16CE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014" w:type="dxa"/>
            <w:shd w:val="clear" w:color="000000" w:fill="F1F5F9"/>
            <w:vAlign w:val="center"/>
          </w:tcPr>
          <w:p w14:paraId="3B7D53DF">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Lebong</w:t>
            </w:r>
          </w:p>
        </w:tc>
        <w:tc>
          <w:tcPr>
            <w:tcW w:w="376" w:type="dxa"/>
            <w:shd w:val="clear" w:color="000000" w:fill="F1F5F9"/>
            <w:vAlign w:val="center"/>
          </w:tcPr>
          <w:p w14:paraId="520756D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76" w:type="dxa"/>
            <w:shd w:val="clear" w:color="000000" w:fill="F1F5F9"/>
            <w:vAlign w:val="center"/>
          </w:tcPr>
          <w:p w14:paraId="7E9C8B8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36" w:type="dxa"/>
            <w:shd w:val="clear" w:color="000000" w:fill="F1F5F9"/>
            <w:vAlign w:val="center"/>
          </w:tcPr>
          <w:p w14:paraId="56A227D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1" w:type="dxa"/>
            <w:shd w:val="clear" w:color="000000" w:fill="F1F5F9"/>
            <w:vAlign w:val="center"/>
          </w:tcPr>
          <w:p w14:paraId="25E0378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719" w:type="dxa"/>
            <w:shd w:val="clear" w:color="000000" w:fill="F1F5F9"/>
            <w:vAlign w:val="center"/>
          </w:tcPr>
          <w:p w14:paraId="25BE311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460" w:type="dxa"/>
            <w:shd w:val="clear" w:color="000000" w:fill="F1F5F9"/>
            <w:vAlign w:val="center"/>
          </w:tcPr>
          <w:p w14:paraId="0C6F434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59" w:type="dxa"/>
            <w:shd w:val="clear" w:color="000000" w:fill="F1F5F9"/>
            <w:vAlign w:val="center"/>
          </w:tcPr>
          <w:p w14:paraId="2374226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23" w:type="dxa"/>
            <w:shd w:val="clear" w:color="000000" w:fill="F1F5F9"/>
            <w:vAlign w:val="center"/>
          </w:tcPr>
          <w:p w14:paraId="3957B03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72" w:type="dxa"/>
            <w:shd w:val="clear" w:color="000000" w:fill="F1F5F9"/>
            <w:vAlign w:val="center"/>
          </w:tcPr>
          <w:p w14:paraId="740F102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666" w:type="dxa"/>
            <w:shd w:val="clear" w:color="000000" w:fill="F1F5F9"/>
            <w:vAlign w:val="center"/>
          </w:tcPr>
          <w:p w14:paraId="00ECA06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154</w:t>
            </w:r>
          </w:p>
        </w:tc>
        <w:tc>
          <w:tcPr>
            <w:tcW w:w="417" w:type="dxa"/>
            <w:shd w:val="clear" w:color="000000" w:fill="F1F5F9"/>
            <w:vAlign w:val="center"/>
          </w:tcPr>
          <w:p w14:paraId="10D1AA3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6" w:type="dxa"/>
            <w:shd w:val="clear" w:color="000000" w:fill="F1F5F9"/>
            <w:vAlign w:val="center"/>
          </w:tcPr>
          <w:p w14:paraId="567AE46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8" w:type="dxa"/>
            <w:shd w:val="clear" w:color="000000" w:fill="F1F5F9"/>
            <w:vAlign w:val="center"/>
          </w:tcPr>
          <w:p w14:paraId="439A320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457" w:type="dxa"/>
            <w:shd w:val="clear" w:color="000000" w:fill="F1F5F9"/>
            <w:vAlign w:val="center"/>
          </w:tcPr>
          <w:p w14:paraId="0D7D310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158</w:t>
            </w:r>
          </w:p>
        </w:tc>
      </w:tr>
      <w:tr w14:paraId="7E55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14" w:type="dxa"/>
            <w:shd w:val="clear" w:color="000000" w:fill="FCFCFC"/>
            <w:vAlign w:val="center"/>
          </w:tcPr>
          <w:p w14:paraId="0916B7C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Kepahiang</w:t>
            </w:r>
          </w:p>
        </w:tc>
        <w:tc>
          <w:tcPr>
            <w:tcW w:w="376" w:type="dxa"/>
            <w:shd w:val="clear" w:color="000000" w:fill="FCFCFC"/>
            <w:vAlign w:val="center"/>
          </w:tcPr>
          <w:p w14:paraId="4794311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76" w:type="dxa"/>
            <w:shd w:val="clear" w:color="000000" w:fill="FCFCFC"/>
            <w:vAlign w:val="center"/>
          </w:tcPr>
          <w:p w14:paraId="1B2B3DB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36" w:type="dxa"/>
            <w:shd w:val="clear" w:color="000000" w:fill="FCFCFC"/>
            <w:vAlign w:val="center"/>
          </w:tcPr>
          <w:p w14:paraId="64EBFFA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511" w:type="dxa"/>
            <w:shd w:val="clear" w:color="000000" w:fill="FCFCFC"/>
            <w:vAlign w:val="center"/>
          </w:tcPr>
          <w:p w14:paraId="4CBAB56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w:t>
            </w:r>
          </w:p>
        </w:tc>
        <w:tc>
          <w:tcPr>
            <w:tcW w:w="719" w:type="dxa"/>
            <w:shd w:val="clear" w:color="000000" w:fill="FCFCFC"/>
            <w:vAlign w:val="center"/>
          </w:tcPr>
          <w:p w14:paraId="31CD27A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w:t>
            </w:r>
          </w:p>
        </w:tc>
        <w:tc>
          <w:tcPr>
            <w:tcW w:w="460" w:type="dxa"/>
            <w:shd w:val="clear" w:color="000000" w:fill="FCFCFC"/>
            <w:vAlign w:val="center"/>
          </w:tcPr>
          <w:p w14:paraId="2677DEB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59" w:type="dxa"/>
            <w:shd w:val="clear" w:color="000000" w:fill="FCFCFC"/>
            <w:vAlign w:val="center"/>
          </w:tcPr>
          <w:p w14:paraId="5FA87F5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23" w:type="dxa"/>
            <w:shd w:val="clear" w:color="000000" w:fill="FCFCFC"/>
            <w:vAlign w:val="center"/>
          </w:tcPr>
          <w:p w14:paraId="5E2999B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w:t>
            </w:r>
          </w:p>
        </w:tc>
        <w:tc>
          <w:tcPr>
            <w:tcW w:w="572" w:type="dxa"/>
            <w:shd w:val="clear" w:color="000000" w:fill="FCFCFC"/>
            <w:vAlign w:val="center"/>
          </w:tcPr>
          <w:p w14:paraId="7CFB30B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666" w:type="dxa"/>
            <w:shd w:val="clear" w:color="000000" w:fill="FCFCFC"/>
            <w:vAlign w:val="center"/>
          </w:tcPr>
          <w:p w14:paraId="4B89970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281</w:t>
            </w:r>
          </w:p>
        </w:tc>
        <w:tc>
          <w:tcPr>
            <w:tcW w:w="417" w:type="dxa"/>
            <w:shd w:val="clear" w:color="000000" w:fill="FCFCFC"/>
            <w:vAlign w:val="center"/>
          </w:tcPr>
          <w:p w14:paraId="7873D5C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6" w:type="dxa"/>
            <w:shd w:val="clear" w:color="000000" w:fill="FCFCFC"/>
            <w:vAlign w:val="center"/>
          </w:tcPr>
          <w:p w14:paraId="0EDC7B1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8" w:type="dxa"/>
            <w:shd w:val="clear" w:color="000000" w:fill="FCFCFC"/>
            <w:vAlign w:val="center"/>
          </w:tcPr>
          <w:p w14:paraId="3B6B3F3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16</w:t>
            </w:r>
          </w:p>
        </w:tc>
        <w:tc>
          <w:tcPr>
            <w:tcW w:w="457" w:type="dxa"/>
            <w:shd w:val="clear" w:color="000000" w:fill="FCFCFC"/>
            <w:vAlign w:val="center"/>
          </w:tcPr>
          <w:p w14:paraId="1C65896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322</w:t>
            </w:r>
          </w:p>
        </w:tc>
      </w:tr>
      <w:tr w14:paraId="0DEC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14" w:type="dxa"/>
            <w:shd w:val="clear" w:color="000000" w:fill="F1F5F9"/>
            <w:vAlign w:val="center"/>
          </w:tcPr>
          <w:p w14:paraId="2865ABB1">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Tengah</w:t>
            </w:r>
          </w:p>
        </w:tc>
        <w:tc>
          <w:tcPr>
            <w:tcW w:w="376" w:type="dxa"/>
            <w:shd w:val="clear" w:color="000000" w:fill="F1F5F9"/>
            <w:vAlign w:val="center"/>
          </w:tcPr>
          <w:p w14:paraId="5F78639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76" w:type="dxa"/>
            <w:shd w:val="clear" w:color="000000" w:fill="F1F5F9"/>
            <w:vAlign w:val="center"/>
          </w:tcPr>
          <w:p w14:paraId="2890895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36" w:type="dxa"/>
            <w:shd w:val="clear" w:color="000000" w:fill="F1F5F9"/>
            <w:vAlign w:val="center"/>
          </w:tcPr>
          <w:p w14:paraId="4BF1BC6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1" w:type="dxa"/>
            <w:shd w:val="clear" w:color="000000" w:fill="F1F5F9"/>
            <w:vAlign w:val="center"/>
          </w:tcPr>
          <w:p w14:paraId="13D48CB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719" w:type="dxa"/>
            <w:shd w:val="clear" w:color="000000" w:fill="F1F5F9"/>
            <w:vAlign w:val="center"/>
          </w:tcPr>
          <w:p w14:paraId="5C25FF4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60" w:type="dxa"/>
            <w:shd w:val="clear" w:color="000000" w:fill="F1F5F9"/>
            <w:vAlign w:val="center"/>
          </w:tcPr>
          <w:p w14:paraId="38BFEBC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59" w:type="dxa"/>
            <w:shd w:val="clear" w:color="000000" w:fill="F1F5F9"/>
            <w:vAlign w:val="center"/>
          </w:tcPr>
          <w:p w14:paraId="35C479E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23" w:type="dxa"/>
            <w:shd w:val="clear" w:color="000000" w:fill="F1F5F9"/>
            <w:vAlign w:val="center"/>
          </w:tcPr>
          <w:p w14:paraId="4D8623A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72" w:type="dxa"/>
            <w:shd w:val="clear" w:color="000000" w:fill="F1F5F9"/>
            <w:vAlign w:val="center"/>
          </w:tcPr>
          <w:p w14:paraId="2E12C47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666" w:type="dxa"/>
            <w:shd w:val="clear" w:color="000000" w:fill="F1F5F9"/>
            <w:vAlign w:val="center"/>
          </w:tcPr>
          <w:p w14:paraId="2107DA4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17" w:type="dxa"/>
            <w:shd w:val="clear" w:color="000000" w:fill="F1F5F9"/>
            <w:vAlign w:val="center"/>
          </w:tcPr>
          <w:p w14:paraId="454EAA5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6" w:type="dxa"/>
            <w:shd w:val="clear" w:color="000000" w:fill="F1F5F9"/>
            <w:vAlign w:val="center"/>
          </w:tcPr>
          <w:p w14:paraId="75E9BAC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8" w:type="dxa"/>
            <w:shd w:val="clear" w:color="000000" w:fill="F1F5F9"/>
            <w:vAlign w:val="center"/>
          </w:tcPr>
          <w:p w14:paraId="22B0133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457" w:type="dxa"/>
            <w:shd w:val="clear" w:color="000000" w:fill="F1F5F9"/>
            <w:vAlign w:val="center"/>
          </w:tcPr>
          <w:p w14:paraId="57DE804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r>
      <w:tr w14:paraId="317B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14" w:type="dxa"/>
            <w:shd w:val="clear" w:color="000000" w:fill="FCFCFC"/>
            <w:vAlign w:val="center"/>
          </w:tcPr>
          <w:p w14:paraId="4C3B6CD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Kota Bengkulu</w:t>
            </w:r>
          </w:p>
        </w:tc>
        <w:tc>
          <w:tcPr>
            <w:tcW w:w="376" w:type="dxa"/>
            <w:shd w:val="clear" w:color="000000" w:fill="FCFCFC"/>
            <w:vAlign w:val="center"/>
          </w:tcPr>
          <w:p w14:paraId="1ECAA41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476" w:type="dxa"/>
            <w:shd w:val="clear" w:color="000000" w:fill="FCFCFC"/>
            <w:vAlign w:val="center"/>
          </w:tcPr>
          <w:p w14:paraId="5F0593C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436" w:type="dxa"/>
            <w:shd w:val="clear" w:color="000000" w:fill="FCFCFC"/>
            <w:vAlign w:val="center"/>
          </w:tcPr>
          <w:p w14:paraId="7402B3B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1" w:type="dxa"/>
            <w:shd w:val="clear" w:color="000000" w:fill="FCFCFC"/>
            <w:vAlign w:val="center"/>
          </w:tcPr>
          <w:p w14:paraId="26B695A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w:t>
            </w:r>
          </w:p>
        </w:tc>
        <w:tc>
          <w:tcPr>
            <w:tcW w:w="719" w:type="dxa"/>
            <w:shd w:val="clear" w:color="000000" w:fill="FCFCFC"/>
            <w:vAlign w:val="center"/>
          </w:tcPr>
          <w:p w14:paraId="45981DD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14</w:t>
            </w:r>
          </w:p>
        </w:tc>
        <w:tc>
          <w:tcPr>
            <w:tcW w:w="460" w:type="dxa"/>
            <w:shd w:val="clear" w:color="000000" w:fill="FCFCFC"/>
            <w:vAlign w:val="center"/>
          </w:tcPr>
          <w:p w14:paraId="77BD390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w:t>
            </w:r>
          </w:p>
        </w:tc>
        <w:tc>
          <w:tcPr>
            <w:tcW w:w="459" w:type="dxa"/>
            <w:shd w:val="clear" w:color="000000" w:fill="FCFCFC"/>
            <w:vAlign w:val="center"/>
          </w:tcPr>
          <w:p w14:paraId="3141109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w:t>
            </w:r>
          </w:p>
        </w:tc>
        <w:tc>
          <w:tcPr>
            <w:tcW w:w="523" w:type="dxa"/>
            <w:shd w:val="clear" w:color="000000" w:fill="FCFCFC"/>
            <w:vAlign w:val="center"/>
          </w:tcPr>
          <w:p w14:paraId="28273FD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w:t>
            </w:r>
          </w:p>
        </w:tc>
        <w:tc>
          <w:tcPr>
            <w:tcW w:w="572" w:type="dxa"/>
            <w:shd w:val="clear" w:color="000000" w:fill="FCFCFC"/>
            <w:vAlign w:val="center"/>
          </w:tcPr>
          <w:p w14:paraId="04C9B93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666" w:type="dxa"/>
            <w:shd w:val="clear" w:color="000000" w:fill="FCFCFC"/>
            <w:vAlign w:val="center"/>
          </w:tcPr>
          <w:p w14:paraId="49D206E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617</w:t>
            </w:r>
          </w:p>
        </w:tc>
        <w:tc>
          <w:tcPr>
            <w:tcW w:w="417" w:type="dxa"/>
            <w:shd w:val="clear" w:color="000000" w:fill="FCFCFC"/>
            <w:vAlign w:val="center"/>
          </w:tcPr>
          <w:p w14:paraId="195ED88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6" w:type="dxa"/>
            <w:shd w:val="clear" w:color="000000" w:fill="FCFCFC"/>
            <w:vAlign w:val="center"/>
          </w:tcPr>
          <w:p w14:paraId="66A5975F">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8" w:type="dxa"/>
            <w:shd w:val="clear" w:color="000000" w:fill="FCFCFC"/>
            <w:vAlign w:val="center"/>
          </w:tcPr>
          <w:p w14:paraId="79ACF9AA">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67</w:t>
            </w:r>
          </w:p>
        </w:tc>
        <w:tc>
          <w:tcPr>
            <w:tcW w:w="457" w:type="dxa"/>
            <w:shd w:val="clear" w:color="000000" w:fill="FCFCFC"/>
            <w:vAlign w:val="center"/>
          </w:tcPr>
          <w:p w14:paraId="7BF2ED0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714</w:t>
            </w:r>
          </w:p>
        </w:tc>
      </w:tr>
      <w:tr w14:paraId="43D1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014" w:type="dxa"/>
            <w:shd w:val="clear" w:color="000000" w:fill="F1F5F9"/>
            <w:vAlign w:val="center"/>
          </w:tcPr>
          <w:p w14:paraId="6663E8CF">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w:t>
            </w:r>
          </w:p>
        </w:tc>
        <w:tc>
          <w:tcPr>
            <w:tcW w:w="376" w:type="dxa"/>
            <w:shd w:val="clear" w:color="000000" w:fill="F1F5F9"/>
            <w:vAlign w:val="center"/>
          </w:tcPr>
          <w:p w14:paraId="21E73AE5">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476" w:type="dxa"/>
            <w:shd w:val="clear" w:color="000000" w:fill="F1F5F9"/>
            <w:vAlign w:val="center"/>
          </w:tcPr>
          <w:p w14:paraId="3ECB3A0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w:t>
            </w:r>
          </w:p>
        </w:tc>
        <w:tc>
          <w:tcPr>
            <w:tcW w:w="436" w:type="dxa"/>
            <w:shd w:val="clear" w:color="000000" w:fill="F1F5F9"/>
            <w:vAlign w:val="center"/>
          </w:tcPr>
          <w:p w14:paraId="157E32C1">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w:t>
            </w:r>
          </w:p>
        </w:tc>
        <w:tc>
          <w:tcPr>
            <w:tcW w:w="511" w:type="dxa"/>
            <w:shd w:val="clear" w:color="000000" w:fill="F1F5F9"/>
            <w:vAlign w:val="center"/>
          </w:tcPr>
          <w:p w14:paraId="256DD48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26</w:t>
            </w:r>
          </w:p>
        </w:tc>
        <w:tc>
          <w:tcPr>
            <w:tcW w:w="719" w:type="dxa"/>
            <w:shd w:val="clear" w:color="000000" w:fill="F1F5F9"/>
            <w:vAlign w:val="center"/>
          </w:tcPr>
          <w:p w14:paraId="017F24A6">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263</w:t>
            </w:r>
          </w:p>
        </w:tc>
        <w:tc>
          <w:tcPr>
            <w:tcW w:w="460" w:type="dxa"/>
            <w:shd w:val="clear" w:color="000000" w:fill="F1F5F9"/>
            <w:vAlign w:val="center"/>
          </w:tcPr>
          <w:p w14:paraId="05ADB379">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w:t>
            </w:r>
          </w:p>
        </w:tc>
        <w:tc>
          <w:tcPr>
            <w:tcW w:w="459" w:type="dxa"/>
            <w:shd w:val="clear" w:color="000000" w:fill="F1F5F9"/>
            <w:vAlign w:val="center"/>
          </w:tcPr>
          <w:p w14:paraId="73CAE12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c>
          <w:tcPr>
            <w:tcW w:w="523" w:type="dxa"/>
            <w:shd w:val="clear" w:color="000000" w:fill="F1F5F9"/>
            <w:vAlign w:val="center"/>
          </w:tcPr>
          <w:p w14:paraId="492C835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85</w:t>
            </w:r>
          </w:p>
        </w:tc>
        <w:tc>
          <w:tcPr>
            <w:tcW w:w="572" w:type="dxa"/>
            <w:shd w:val="clear" w:color="000000" w:fill="F1F5F9"/>
            <w:vAlign w:val="center"/>
          </w:tcPr>
          <w:p w14:paraId="4BB7B06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666" w:type="dxa"/>
            <w:shd w:val="clear" w:color="000000" w:fill="F1F5F9"/>
            <w:vAlign w:val="center"/>
          </w:tcPr>
          <w:p w14:paraId="60F6DBF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2.991</w:t>
            </w:r>
          </w:p>
        </w:tc>
        <w:tc>
          <w:tcPr>
            <w:tcW w:w="417" w:type="dxa"/>
            <w:shd w:val="clear" w:color="000000" w:fill="F1F5F9"/>
            <w:vAlign w:val="center"/>
          </w:tcPr>
          <w:p w14:paraId="7961ABA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w:t>
            </w:r>
          </w:p>
        </w:tc>
        <w:tc>
          <w:tcPr>
            <w:tcW w:w="516" w:type="dxa"/>
            <w:shd w:val="clear" w:color="000000" w:fill="F1F5F9"/>
            <w:vAlign w:val="center"/>
          </w:tcPr>
          <w:p w14:paraId="330341D2">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w:t>
            </w:r>
          </w:p>
        </w:tc>
        <w:tc>
          <w:tcPr>
            <w:tcW w:w="518" w:type="dxa"/>
            <w:shd w:val="clear" w:color="000000" w:fill="F1F5F9"/>
            <w:vAlign w:val="center"/>
          </w:tcPr>
          <w:p w14:paraId="1F00DD73">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130</w:t>
            </w:r>
          </w:p>
        </w:tc>
        <w:tc>
          <w:tcPr>
            <w:tcW w:w="457" w:type="dxa"/>
            <w:shd w:val="clear" w:color="000000" w:fill="F1F5F9"/>
            <w:vAlign w:val="center"/>
          </w:tcPr>
          <w:p w14:paraId="7F3C352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3.539</w:t>
            </w:r>
          </w:p>
        </w:tc>
      </w:tr>
    </w:tbl>
    <w:p w14:paraId="00D80F43">
      <w:pPr>
        <w:tabs>
          <w:tab w:val="left" w:pos="2001"/>
        </w:tabs>
        <w:spacing w:after="0" w:line="240" w:lineRule="auto"/>
        <w:jc w:val="both"/>
        <w:rPr>
          <w:rFonts w:ascii="Arial" w:hAnsi="Arial" w:cs="Arial"/>
          <w:sz w:val="18"/>
          <w:szCs w:val="18"/>
        </w:rPr>
      </w:pPr>
    </w:p>
    <w:p w14:paraId="202178BC">
      <w:pPr>
        <w:tabs>
          <w:tab w:val="left" w:pos="2001"/>
        </w:tabs>
        <w:spacing w:after="0" w:line="240" w:lineRule="auto"/>
        <w:rPr>
          <w:rFonts w:ascii="Arial" w:hAnsi="Arial" w:eastAsia="Times New Roman" w:cs="Arial"/>
          <w:b/>
          <w:bCs/>
          <w:i/>
          <w:iCs/>
          <w:color w:val="000000"/>
          <w:sz w:val="18"/>
          <w:szCs w:val="18"/>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Badan Pusat Statistik (BPS)  Provinsi Bengkulu</w:t>
      </w:r>
    </w:p>
    <w:p w14:paraId="7E7B7D3D">
      <w:pPr>
        <w:tabs>
          <w:tab w:val="left" w:pos="2001"/>
        </w:tabs>
        <w:spacing w:after="0" w:line="240" w:lineRule="auto"/>
        <w:rPr>
          <w:rFonts w:ascii="Arial" w:hAnsi="Arial" w:eastAsia="Times New Roman" w:cs="Arial"/>
          <w:b/>
          <w:bCs/>
          <w:i/>
          <w:iCs/>
          <w:color w:val="000000"/>
          <w:sz w:val="18"/>
          <w:szCs w:val="18"/>
        </w:rPr>
      </w:pPr>
    </w:p>
    <w:p w14:paraId="2C2EFC1C">
      <w:pPr>
        <w:tabs>
          <w:tab w:val="left" w:pos="2001"/>
        </w:tabs>
        <w:spacing w:after="0" w:line="240" w:lineRule="auto"/>
        <w:jc w:val="center"/>
        <w:rPr>
          <w:rFonts w:ascii="Arial" w:hAnsi="Arial" w:eastAsia="Times New Roman" w:cs="Arial"/>
          <w:color w:val="000000"/>
          <w:sz w:val="18"/>
          <w:szCs w:val="18"/>
        </w:rPr>
      </w:pPr>
      <w:r>
        <w:rPr>
          <w:rFonts w:ascii="Arial" w:hAnsi="Arial" w:eastAsia="Times New Roman" w:cs="Arial"/>
          <w:color w:val="000000"/>
          <w:sz w:val="18"/>
          <w:szCs w:val="18"/>
        </w:rPr>
        <w:t xml:space="preserve">Tabel 7.2 Jumlah Kasus Dispensasi Perkawinan Di </w:t>
      </w:r>
      <w:r>
        <w:rPr>
          <w:rFonts w:ascii="Arial" w:hAnsi="Arial" w:eastAsia="Times New Roman" w:cs="Arial"/>
          <w:color w:val="000000"/>
          <w:sz w:val="18"/>
          <w:szCs w:val="18"/>
          <w:lang w:val="en-US"/>
        </w:rPr>
        <w:t>Provinsi</w:t>
      </w:r>
      <w:r>
        <w:rPr>
          <w:rFonts w:ascii="Arial" w:hAnsi="Arial" w:eastAsia="Times New Roman" w:cs="Arial"/>
          <w:color w:val="000000"/>
          <w:sz w:val="18"/>
          <w:szCs w:val="18"/>
        </w:rPr>
        <w:t xml:space="preserve"> Bengkulu Tahun 2023 s.d 2024</w:t>
      </w:r>
    </w:p>
    <w:p w14:paraId="739F590B">
      <w:pPr>
        <w:tabs>
          <w:tab w:val="left" w:pos="2001"/>
        </w:tabs>
        <w:spacing w:after="0" w:line="240" w:lineRule="auto"/>
        <w:rPr>
          <w:rFonts w:ascii="Arial" w:hAnsi="Arial" w:eastAsia="Times New Roman" w:cs="Arial"/>
          <w:color w:val="000000"/>
          <w:sz w:val="18"/>
          <w:szCs w:val="18"/>
        </w:rPr>
      </w:pPr>
    </w:p>
    <w:tbl>
      <w:tblPr>
        <w:tblStyle w:val="19"/>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2377"/>
        <w:gridCol w:w="2242"/>
        <w:gridCol w:w="2242"/>
        <w:gridCol w:w="1437"/>
      </w:tblGrid>
      <w:tr w14:paraId="5157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dxa"/>
            <w:vMerge w:val="restart"/>
          </w:tcPr>
          <w:p w14:paraId="0194224B">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NO</w:t>
            </w:r>
          </w:p>
        </w:tc>
        <w:tc>
          <w:tcPr>
            <w:tcW w:w="2377" w:type="dxa"/>
            <w:vMerge w:val="restart"/>
          </w:tcPr>
          <w:p w14:paraId="2AF45836">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KABUPATEN</w:t>
            </w:r>
          </w:p>
        </w:tc>
        <w:tc>
          <w:tcPr>
            <w:tcW w:w="4484" w:type="dxa"/>
            <w:gridSpan w:val="2"/>
          </w:tcPr>
          <w:p w14:paraId="5D082CE0">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TAHUN</w:t>
            </w:r>
          </w:p>
        </w:tc>
        <w:tc>
          <w:tcPr>
            <w:tcW w:w="1437" w:type="dxa"/>
            <w:vMerge w:val="restart"/>
          </w:tcPr>
          <w:p w14:paraId="7AE8D599">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JUMLAH</w:t>
            </w:r>
          </w:p>
        </w:tc>
      </w:tr>
      <w:tr w14:paraId="617C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dxa"/>
            <w:vMerge w:val="continue"/>
          </w:tcPr>
          <w:p w14:paraId="1D2FD9FA">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p>
        </w:tc>
        <w:tc>
          <w:tcPr>
            <w:tcW w:w="2377" w:type="dxa"/>
            <w:vMerge w:val="continue"/>
          </w:tcPr>
          <w:p w14:paraId="4FC9FB2D">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p>
        </w:tc>
        <w:tc>
          <w:tcPr>
            <w:tcW w:w="2242" w:type="dxa"/>
          </w:tcPr>
          <w:p w14:paraId="79118073">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2023</w:t>
            </w:r>
          </w:p>
        </w:tc>
        <w:tc>
          <w:tcPr>
            <w:tcW w:w="2242" w:type="dxa"/>
          </w:tcPr>
          <w:p w14:paraId="495B1C64">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2024</w:t>
            </w:r>
          </w:p>
        </w:tc>
        <w:tc>
          <w:tcPr>
            <w:tcW w:w="1437" w:type="dxa"/>
            <w:vMerge w:val="continue"/>
          </w:tcPr>
          <w:p w14:paraId="12B5BF66">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p>
        </w:tc>
      </w:tr>
      <w:tr w14:paraId="7DD7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dxa"/>
          </w:tcPr>
          <w:p w14:paraId="614DBADE">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w:t>
            </w:r>
          </w:p>
        </w:tc>
        <w:tc>
          <w:tcPr>
            <w:tcW w:w="2377" w:type="dxa"/>
          </w:tcPr>
          <w:p w14:paraId="7E06B8E0">
            <w:pPr>
              <w:keepNext w:val="0"/>
              <w:keepLines w:val="0"/>
              <w:widowControl/>
              <w:suppressLineNumbers w:val="0"/>
              <w:tabs>
                <w:tab w:val="left" w:pos="2001"/>
              </w:tabs>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KOTA BENGKULU</w:t>
            </w:r>
          </w:p>
        </w:tc>
        <w:tc>
          <w:tcPr>
            <w:tcW w:w="2242" w:type="dxa"/>
          </w:tcPr>
          <w:p w14:paraId="62EF6E99">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58</w:t>
            </w:r>
          </w:p>
        </w:tc>
        <w:tc>
          <w:tcPr>
            <w:tcW w:w="2242" w:type="dxa"/>
          </w:tcPr>
          <w:p w14:paraId="1672BBED">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58</w:t>
            </w:r>
          </w:p>
        </w:tc>
        <w:tc>
          <w:tcPr>
            <w:tcW w:w="1437" w:type="dxa"/>
          </w:tcPr>
          <w:p w14:paraId="4AA02C7E">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116</w:t>
            </w:r>
          </w:p>
        </w:tc>
      </w:tr>
      <w:tr w14:paraId="1809F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dxa"/>
          </w:tcPr>
          <w:p w14:paraId="6353F155">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w:t>
            </w:r>
          </w:p>
        </w:tc>
        <w:tc>
          <w:tcPr>
            <w:tcW w:w="2377" w:type="dxa"/>
          </w:tcPr>
          <w:p w14:paraId="265E42AA">
            <w:pPr>
              <w:keepNext w:val="0"/>
              <w:keepLines w:val="0"/>
              <w:widowControl/>
              <w:suppressLineNumbers w:val="0"/>
              <w:tabs>
                <w:tab w:val="left" w:pos="2001"/>
              </w:tabs>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TENGAH</w:t>
            </w:r>
          </w:p>
        </w:tc>
        <w:tc>
          <w:tcPr>
            <w:tcW w:w="2242" w:type="dxa"/>
          </w:tcPr>
          <w:p w14:paraId="0930461C">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26</w:t>
            </w:r>
          </w:p>
        </w:tc>
        <w:tc>
          <w:tcPr>
            <w:tcW w:w="2242" w:type="dxa"/>
          </w:tcPr>
          <w:p w14:paraId="1BFE4530">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26</w:t>
            </w:r>
          </w:p>
        </w:tc>
        <w:tc>
          <w:tcPr>
            <w:tcW w:w="1437" w:type="dxa"/>
          </w:tcPr>
          <w:p w14:paraId="04B111F1">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52</w:t>
            </w:r>
          </w:p>
        </w:tc>
      </w:tr>
      <w:tr w14:paraId="7AFC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dxa"/>
          </w:tcPr>
          <w:p w14:paraId="1E020859">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w:t>
            </w:r>
          </w:p>
        </w:tc>
        <w:tc>
          <w:tcPr>
            <w:tcW w:w="2377" w:type="dxa"/>
          </w:tcPr>
          <w:p w14:paraId="4F06FED8">
            <w:pPr>
              <w:keepNext w:val="0"/>
              <w:keepLines w:val="0"/>
              <w:widowControl/>
              <w:suppressLineNumbers w:val="0"/>
              <w:tabs>
                <w:tab w:val="left" w:pos="2001"/>
              </w:tabs>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UTSRS</w:t>
            </w:r>
          </w:p>
        </w:tc>
        <w:tc>
          <w:tcPr>
            <w:tcW w:w="2242" w:type="dxa"/>
          </w:tcPr>
          <w:p w14:paraId="5A6B8D5E">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93</w:t>
            </w:r>
          </w:p>
        </w:tc>
        <w:tc>
          <w:tcPr>
            <w:tcW w:w="2242" w:type="dxa"/>
          </w:tcPr>
          <w:p w14:paraId="6B1B3460">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93</w:t>
            </w:r>
          </w:p>
        </w:tc>
        <w:tc>
          <w:tcPr>
            <w:tcW w:w="1437" w:type="dxa"/>
          </w:tcPr>
          <w:p w14:paraId="0DB52FEE">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186</w:t>
            </w:r>
          </w:p>
        </w:tc>
      </w:tr>
      <w:tr w14:paraId="1D7D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dxa"/>
          </w:tcPr>
          <w:p w14:paraId="22982149">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w:t>
            </w:r>
          </w:p>
        </w:tc>
        <w:tc>
          <w:tcPr>
            <w:tcW w:w="2377" w:type="dxa"/>
          </w:tcPr>
          <w:p w14:paraId="4141BEBE">
            <w:pPr>
              <w:keepNext w:val="0"/>
              <w:keepLines w:val="0"/>
              <w:widowControl/>
              <w:suppressLineNumbers w:val="0"/>
              <w:tabs>
                <w:tab w:val="left" w:pos="2001"/>
              </w:tabs>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BENGKULU SELATAN</w:t>
            </w:r>
          </w:p>
        </w:tc>
        <w:tc>
          <w:tcPr>
            <w:tcW w:w="2242" w:type="dxa"/>
          </w:tcPr>
          <w:p w14:paraId="123F54F8">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135</w:t>
            </w:r>
          </w:p>
        </w:tc>
        <w:tc>
          <w:tcPr>
            <w:tcW w:w="2242" w:type="dxa"/>
          </w:tcPr>
          <w:p w14:paraId="22AB6EAF">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135</w:t>
            </w:r>
          </w:p>
        </w:tc>
        <w:tc>
          <w:tcPr>
            <w:tcW w:w="1437" w:type="dxa"/>
          </w:tcPr>
          <w:p w14:paraId="25C1F915">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270</w:t>
            </w:r>
          </w:p>
        </w:tc>
      </w:tr>
      <w:tr w14:paraId="2EF1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dxa"/>
          </w:tcPr>
          <w:p w14:paraId="41F756D5">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5</w:t>
            </w:r>
          </w:p>
        </w:tc>
        <w:tc>
          <w:tcPr>
            <w:tcW w:w="2377" w:type="dxa"/>
          </w:tcPr>
          <w:p w14:paraId="48CAF9A0">
            <w:pPr>
              <w:keepNext w:val="0"/>
              <w:keepLines w:val="0"/>
              <w:widowControl/>
              <w:suppressLineNumbers w:val="0"/>
              <w:tabs>
                <w:tab w:val="left" w:pos="2001"/>
              </w:tabs>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SELUMA</w:t>
            </w:r>
          </w:p>
        </w:tc>
        <w:tc>
          <w:tcPr>
            <w:tcW w:w="2242" w:type="dxa"/>
          </w:tcPr>
          <w:p w14:paraId="2DD75D92">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160</w:t>
            </w:r>
          </w:p>
        </w:tc>
        <w:tc>
          <w:tcPr>
            <w:tcW w:w="2242" w:type="dxa"/>
          </w:tcPr>
          <w:p w14:paraId="3A2D79D7">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152</w:t>
            </w:r>
          </w:p>
        </w:tc>
        <w:tc>
          <w:tcPr>
            <w:tcW w:w="1437" w:type="dxa"/>
          </w:tcPr>
          <w:p w14:paraId="7DA7F1BD">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312</w:t>
            </w:r>
          </w:p>
        </w:tc>
      </w:tr>
      <w:tr w14:paraId="3A09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dxa"/>
          </w:tcPr>
          <w:p w14:paraId="7EA67283">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w:t>
            </w:r>
          </w:p>
        </w:tc>
        <w:tc>
          <w:tcPr>
            <w:tcW w:w="2377" w:type="dxa"/>
          </w:tcPr>
          <w:p w14:paraId="52841ADA">
            <w:pPr>
              <w:keepNext w:val="0"/>
              <w:keepLines w:val="0"/>
              <w:widowControl/>
              <w:suppressLineNumbers w:val="0"/>
              <w:tabs>
                <w:tab w:val="left" w:pos="2001"/>
              </w:tabs>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KAUR</w:t>
            </w:r>
          </w:p>
        </w:tc>
        <w:tc>
          <w:tcPr>
            <w:tcW w:w="2242" w:type="dxa"/>
          </w:tcPr>
          <w:p w14:paraId="3107026D">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89</w:t>
            </w:r>
          </w:p>
        </w:tc>
        <w:tc>
          <w:tcPr>
            <w:tcW w:w="2242" w:type="dxa"/>
          </w:tcPr>
          <w:p w14:paraId="74F4D248">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40</w:t>
            </w:r>
          </w:p>
        </w:tc>
        <w:tc>
          <w:tcPr>
            <w:tcW w:w="1437" w:type="dxa"/>
          </w:tcPr>
          <w:p w14:paraId="6F340752">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129</w:t>
            </w:r>
          </w:p>
        </w:tc>
      </w:tr>
      <w:tr w14:paraId="63E7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dxa"/>
          </w:tcPr>
          <w:p w14:paraId="7A01C756">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w:t>
            </w:r>
          </w:p>
        </w:tc>
        <w:tc>
          <w:tcPr>
            <w:tcW w:w="2377" w:type="dxa"/>
          </w:tcPr>
          <w:p w14:paraId="314919C4">
            <w:pPr>
              <w:keepNext w:val="0"/>
              <w:keepLines w:val="0"/>
              <w:widowControl/>
              <w:suppressLineNumbers w:val="0"/>
              <w:tabs>
                <w:tab w:val="left" w:pos="2001"/>
              </w:tabs>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MUKOMUKO</w:t>
            </w:r>
          </w:p>
        </w:tc>
        <w:tc>
          <w:tcPr>
            <w:tcW w:w="2242" w:type="dxa"/>
          </w:tcPr>
          <w:p w14:paraId="5C6E40DA">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29</w:t>
            </w:r>
          </w:p>
        </w:tc>
        <w:tc>
          <w:tcPr>
            <w:tcW w:w="2242" w:type="dxa"/>
          </w:tcPr>
          <w:p w14:paraId="0CBAE46F">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35</w:t>
            </w:r>
          </w:p>
        </w:tc>
        <w:tc>
          <w:tcPr>
            <w:tcW w:w="1437" w:type="dxa"/>
          </w:tcPr>
          <w:p w14:paraId="78DA25C0">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64</w:t>
            </w:r>
          </w:p>
        </w:tc>
      </w:tr>
      <w:tr w14:paraId="1BF2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dxa"/>
          </w:tcPr>
          <w:p w14:paraId="24C1F32C">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w:t>
            </w:r>
          </w:p>
        </w:tc>
        <w:tc>
          <w:tcPr>
            <w:tcW w:w="2377" w:type="dxa"/>
          </w:tcPr>
          <w:p w14:paraId="3F9AB766">
            <w:pPr>
              <w:keepNext w:val="0"/>
              <w:keepLines w:val="0"/>
              <w:widowControl/>
              <w:suppressLineNumbers w:val="0"/>
              <w:tabs>
                <w:tab w:val="left" w:pos="2001"/>
              </w:tabs>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KEPAHIANG</w:t>
            </w:r>
          </w:p>
        </w:tc>
        <w:tc>
          <w:tcPr>
            <w:tcW w:w="2242" w:type="dxa"/>
          </w:tcPr>
          <w:p w14:paraId="2D7AAAC8">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103</w:t>
            </w:r>
          </w:p>
        </w:tc>
        <w:tc>
          <w:tcPr>
            <w:tcW w:w="2242" w:type="dxa"/>
          </w:tcPr>
          <w:p w14:paraId="55F6959E">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109</w:t>
            </w:r>
          </w:p>
        </w:tc>
        <w:tc>
          <w:tcPr>
            <w:tcW w:w="1437" w:type="dxa"/>
          </w:tcPr>
          <w:p w14:paraId="6FD6BBDE">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212</w:t>
            </w:r>
          </w:p>
        </w:tc>
      </w:tr>
      <w:tr w14:paraId="4A774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dxa"/>
          </w:tcPr>
          <w:p w14:paraId="6D0484AA">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9</w:t>
            </w:r>
          </w:p>
        </w:tc>
        <w:tc>
          <w:tcPr>
            <w:tcW w:w="2377" w:type="dxa"/>
          </w:tcPr>
          <w:p w14:paraId="616271A1">
            <w:pPr>
              <w:keepNext w:val="0"/>
              <w:keepLines w:val="0"/>
              <w:widowControl/>
              <w:suppressLineNumbers w:val="0"/>
              <w:tabs>
                <w:tab w:val="left" w:pos="2001"/>
              </w:tabs>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REJANG LEBONG</w:t>
            </w:r>
          </w:p>
        </w:tc>
        <w:tc>
          <w:tcPr>
            <w:tcW w:w="2242" w:type="dxa"/>
          </w:tcPr>
          <w:p w14:paraId="18AE21B4">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83</w:t>
            </w:r>
          </w:p>
        </w:tc>
        <w:tc>
          <w:tcPr>
            <w:tcW w:w="2242" w:type="dxa"/>
          </w:tcPr>
          <w:p w14:paraId="6B4FC5AA">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73</w:t>
            </w:r>
          </w:p>
        </w:tc>
        <w:tc>
          <w:tcPr>
            <w:tcW w:w="1437" w:type="dxa"/>
          </w:tcPr>
          <w:p w14:paraId="6E5EEB56">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156</w:t>
            </w:r>
          </w:p>
        </w:tc>
      </w:tr>
      <w:tr w14:paraId="3A54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dxa"/>
          </w:tcPr>
          <w:p w14:paraId="143089FB">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10</w:t>
            </w:r>
          </w:p>
        </w:tc>
        <w:tc>
          <w:tcPr>
            <w:tcW w:w="2377" w:type="dxa"/>
          </w:tcPr>
          <w:p w14:paraId="252A112A">
            <w:pPr>
              <w:keepNext w:val="0"/>
              <w:keepLines w:val="0"/>
              <w:widowControl/>
              <w:suppressLineNumbers w:val="0"/>
              <w:tabs>
                <w:tab w:val="left" w:pos="2001"/>
              </w:tabs>
              <w:spacing w:before="0" w:beforeAutospacing="0" w:after="0" w:afterAutospacing="0" w:line="240" w:lineRule="auto"/>
              <w:ind w:left="0" w:right="0"/>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LEBONG</w:t>
            </w:r>
          </w:p>
        </w:tc>
        <w:tc>
          <w:tcPr>
            <w:tcW w:w="2242" w:type="dxa"/>
          </w:tcPr>
          <w:p w14:paraId="59E14DD3">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47</w:t>
            </w:r>
          </w:p>
        </w:tc>
        <w:tc>
          <w:tcPr>
            <w:tcW w:w="2242" w:type="dxa"/>
          </w:tcPr>
          <w:p w14:paraId="33738220">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30</w:t>
            </w:r>
          </w:p>
        </w:tc>
        <w:tc>
          <w:tcPr>
            <w:tcW w:w="1437" w:type="dxa"/>
          </w:tcPr>
          <w:p w14:paraId="7153E3BB">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77</w:t>
            </w:r>
          </w:p>
        </w:tc>
      </w:tr>
      <w:tr w14:paraId="7459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gridSpan w:val="2"/>
          </w:tcPr>
          <w:p w14:paraId="1CE774ED">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JUMLAH</w:t>
            </w:r>
          </w:p>
        </w:tc>
        <w:tc>
          <w:tcPr>
            <w:tcW w:w="2242" w:type="dxa"/>
          </w:tcPr>
          <w:p w14:paraId="767D5B92">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823</w:t>
            </w:r>
          </w:p>
        </w:tc>
        <w:tc>
          <w:tcPr>
            <w:tcW w:w="2242" w:type="dxa"/>
          </w:tcPr>
          <w:p w14:paraId="422EE813">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751</w:t>
            </w:r>
          </w:p>
        </w:tc>
        <w:tc>
          <w:tcPr>
            <w:tcW w:w="1437" w:type="dxa"/>
          </w:tcPr>
          <w:p w14:paraId="1C89FA72">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1.574</w:t>
            </w:r>
          </w:p>
        </w:tc>
      </w:tr>
    </w:tbl>
    <w:p w14:paraId="13E6CD28">
      <w:pPr>
        <w:tabs>
          <w:tab w:val="left" w:pos="2001"/>
        </w:tabs>
        <w:spacing w:after="0" w:line="240" w:lineRule="auto"/>
        <w:jc w:val="center"/>
        <w:rPr>
          <w:rFonts w:ascii="Arial" w:hAnsi="Arial" w:eastAsia="Times New Roman" w:cs="Arial"/>
          <w:b/>
          <w:bCs/>
          <w:color w:val="000000"/>
          <w:sz w:val="18"/>
          <w:szCs w:val="18"/>
        </w:rPr>
      </w:pPr>
    </w:p>
    <w:p w14:paraId="31046FB1">
      <w:pPr>
        <w:tabs>
          <w:tab w:val="left" w:pos="2001"/>
        </w:tabs>
        <w:spacing w:after="0" w:line="240" w:lineRule="auto"/>
        <w:jc w:val="center"/>
        <w:rPr>
          <w:rFonts w:ascii="Arial" w:hAnsi="Arial" w:eastAsia="Times New Roman" w:cs="Arial"/>
          <w:b/>
          <w:bCs/>
          <w:color w:val="000000"/>
          <w:sz w:val="18"/>
          <w:szCs w:val="18"/>
        </w:rPr>
      </w:pPr>
    </w:p>
    <w:p w14:paraId="61C3D821">
      <w:pPr>
        <w:tabs>
          <w:tab w:val="left" w:pos="2001"/>
        </w:tabs>
        <w:spacing w:after="0" w:line="240" w:lineRule="auto"/>
        <w:jc w:val="center"/>
        <w:rPr>
          <w:rFonts w:ascii="Arial" w:hAnsi="Arial" w:eastAsia="Times New Roman" w:cs="Arial"/>
          <w:b/>
          <w:bCs/>
          <w:color w:val="000000"/>
          <w:sz w:val="18"/>
          <w:szCs w:val="18"/>
        </w:rPr>
      </w:pPr>
    </w:p>
    <w:p w14:paraId="1B31F1F1">
      <w:pPr>
        <w:tabs>
          <w:tab w:val="left" w:pos="2001"/>
        </w:tabs>
        <w:spacing w:after="0" w:line="240" w:lineRule="auto"/>
        <w:rPr>
          <w:rFonts w:ascii="Arial" w:hAnsi="Arial" w:eastAsia="Times New Roman" w:cs="Arial"/>
          <w:b/>
          <w:bCs/>
          <w:color w:val="000000"/>
          <w:sz w:val="18"/>
          <w:szCs w:val="18"/>
        </w:rPr>
      </w:pPr>
    </w:p>
    <w:p w14:paraId="4503EC6B">
      <w:pPr>
        <w:tabs>
          <w:tab w:val="left" w:pos="2001"/>
        </w:tabs>
        <w:spacing w:after="0" w:line="240" w:lineRule="auto"/>
        <w:rPr>
          <w:rFonts w:ascii="Arial" w:hAnsi="Arial" w:eastAsia="Times New Roman" w:cs="Arial"/>
          <w:b/>
          <w:bCs/>
          <w:color w:val="000000"/>
          <w:sz w:val="18"/>
          <w:szCs w:val="18"/>
        </w:rPr>
      </w:pPr>
    </w:p>
    <w:p w14:paraId="145E555C">
      <w:pPr>
        <w:tabs>
          <w:tab w:val="left" w:pos="2001"/>
        </w:tabs>
        <w:spacing w:after="0" w:line="240" w:lineRule="auto"/>
        <w:rPr>
          <w:rFonts w:ascii="Arial" w:hAnsi="Arial" w:eastAsia="Times New Roman" w:cs="Arial"/>
          <w:b/>
          <w:bCs/>
          <w:color w:val="000000"/>
          <w:sz w:val="18"/>
          <w:szCs w:val="18"/>
        </w:rPr>
      </w:pPr>
    </w:p>
    <w:p w14:paraId="725DF753">
      <w:pPr>
        <w:rPr>
          <w:rFonts w:ascii="Arial" w:hAnsi="Arial" w:eastAsia="Times New Roman" w:cs="Arial"/>
          <w:sz w:val="18"/>
          <w:szCs w:val="18"/>
        </w:rPr>
      </w:pPr>
    </w:p>
    <w:p w14:paraId="2C0F0246">
      <w:pPr>
        <w:rPr>
          <w:rFonts w:ascii="Arial" w:hAnsi="Arial" w:eastAsia="Times New Roman" w:cs="Arial"/>
          <w:sz w:val="18"/>
          <w:szCs w:val="18"/>
        </w:rPr>
      </w:pPr>
    </w:p>
    <w:p w14:paraId="0FBC23E9">
      <w:pPr>
        <w:tabs>
          <w:tab w:val="left" w:pos="2001"/>
        </w:tabs>
        <w:spacing w:after="0" w:line="240" w:lineRule="auto"/>
        <w:rPr>
          <w:rFonts w:ascii="Arial" w:hAnsi="Arial" w:eastAsia="Times New Roman" w:cs="Arial"/>
          <w:b/>
          <w:bCs/>
          <w:color w:val="000000"/>
          <w:sz w:val="18"/>
          <w:szCs w:val="18"/>
        </w:rPr>
      </w:pPr>
    </w:p>
    <w:p w14:paraId="6C51A18F">
      <w:pPr>
        <w:tabs>
          <w:tab w:val="left" w:pos="2001"/>
        </w:tabs>
        <w:spacing w:after="0" w:line="240" w:lineRule="auto"/>
        <w:rPr>
          <w:rFonts w:ascii="Arial" w:hAnsi="Arial" w:eastAsia="Times New Roman" w:cs="Arial"/>
          <w:b/>
          <w:bCs/>
          <w:color w:val="000000"/>
          <w:sz w:val="18"/>
          <w:szCs w:val="18"/>
        </w:rPr>
      </w:pPr>
    </w:p>
    <w:p w14:paraId="7E70506E">
      <w:pPr>
        <w:tabs>
          <w:tab w:val="left" w:pos="2001"/>
        </w:tabs>
        <w:spacing w:after="0" w:line="240" w:lineRule="auto"/>
        <w:rPr>
          <w:rFonts w:ascii="Arial" w:hAnsi="Arial" w:eastAsia="Times New Roman" w:cs="Arial"/>
          <w:b/>
          <w:bCs/>
          <w:color w:val="000000"/>
          <w:sz w:val="18"/>
          <w:szCs w:val="18"/>
        </w:rPr>
      </w:pPr>
    </w:p>
    <w:p w14:paraId="5D250336">
      <w:pPr>
        <w:tabs>
          <w:tab w:val="left" w:pos="2001"/>
        </w:tabs>
        <w:spacing w:after="0" w:line="240" w:lineRule="auto"/>
        <w:rPr>
          <w:rFonts w:ascii="Arial" w:hAnsi="Arial" w:eastAsia="Times New Roman" w:cs="Arial"/>
          <w:b/>
          <w:bCs/>
          <w:color w:val="000000"/>
          <w:sz w:val="18"/>
          <w:szCs w:val="18"/>
        </w:rPr>
      </w:pPr>
      <w:r>
        <w:rPr>
          <w:rFonts w:ascii="Arial" w:hAnsi="Arial" w:eastAsia="Times New Roman" w:cs="Arial"/>
          <w:b/>
          <w:bCs/>
          <w:color w:val="000000"/>
          <w:sz w:val="18"/>
          <w:szCs w:val="18"/>
        </w:rPr>
        <w:br w:type="textWrapping" w:clear="all"/>
      </w:r>
    </w:p>
    <w:p w14:paraId="427B0302">
      <w:pPr>
        <w:tabs>
          <w:tab w:val="left" w:pos="2001"/>
        </w:tabs>
        <w:spacing w:after="0" w:line="240" w:lineRule="auto"/>
        <w:rPr>
          <w:rFonts w:hint="default" w:ascii="Arial" w:hAnsi="Arial" w:eastAsia="Times New Roman" w:cs="Arial"/>
          <w:b/>
          <w:bCs/>
          <w:i/>
          <w:iCs/>
          <w:color w:val="000000"/>
          <w:sz w:val="18"/>
          <w:szCs w:val="18"/>
          <w:lang w:val="en-US"/>
        </w:rPr>
      </w:pPr>
      <w:r>
        <w:rPr>
          <w:rFonts w:hint="default" w:ascii="Arial" w:hAnsi="Arial" w:eastAsia="Times New Roman" w:cs="Arial"/>
          <w:b/>
          <w:bCs/>
          <w:i/>
          <w:iCs/>
          <w:color w:val="000000"/>
          <w:sz w:val="18"/>
          <w:szCs w:val="18"/>
          <w:lang w:val="en-US"/>
        </w:rPr>
        <w:t xml:space="preserve">   </w:t>
      </w:r>
    </w:p>
    <w:p w14:paraId="659F4267">
      <w:pPr>
        <w:tabs>
          <w:tab w:val="left" w:pos="2001"/>
        </w:tabs>
        <w:spacing w:after="0" w:line="240" w:lineRule="auto"/>
        <w:ind w:firstLine="630" w:firstLineChars="350"/>
        <w:rPr>
          <w:rFonts w:ascii="Arial" w:hAnsi="Arial" w:eastAsia="Times New Roman" w:cs="Arial"/>
          <w:b/>
          <w:bCs/>
          <w:i/>
          <w:iCs/>
          <w:color w:val="000000"/>
          <w:sz w:val="18"/>
          <w:szCs w:val="18"/>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Bidang PPH dan PA DP3APPKB Prop.Bengkulu</w:t>
      </w:r>
    </w:p>
    <w:p w14:paraId="23EF2EA0">
      <w:pPr>
        <w:tabs>
          <w:tab w:val="left" w:pos="2001"/>
        </w:tabs>
        <w:spacing w:after="0" w:line="240" w:lineRule="auto"/>
        <w:rPr>
          <w:rFonts w:ascii="Arial" w:hAnsi="Arial" w:eastAsia="Times New Roman" w:cs="Arial"/>
          <w:b/>
          <w:bCs/>
          <w:i/>
          <w:iCs/>
          <w:color w:val="000000"/>
          <w:sz w:val="18"/>
          <w:szCs w:val="18"/>
        </w:rPr>
      </w:pPr>
    </w:p>
    <w:p w14:paraId="093601FB">
      <w:pPr>
        <w:tabs>
          <w:tab w:val="left" w:pos="2001"/>
        </w:tabs>
        <w:spacing w:after="0" w:line="240" w:lineRule="auto"/>
        <w:rPr>
          <w:rFonts w:ascii="Arial" w:hAnsi="Arial" w:eastAsia="Times New Roman" w:cs="Arial"/>
          <w:b/>
          <w:bCs/>
          <w:i/>
          <w:iCs/>
          <w:color w:val="000000"/>
          <w:sz w:val="18"/>
          <w:szCs w:val="18"/>
        </w:rPr>
      </w:pPr>
    </w:p>
    <w:p w14:paraId="4CA20761">
      <w:pPr>
        <w:tabs>
          <w:tab w:val="left" w:pos="2001"/>
        </w:tabs>
        <w:spacing w:after="0" w:line="240" w:lineRule="auto"/>
        <w:rPr>
          <w:rFonts w:ascii="Arial" w:hAnsi="Arial" w:eastAsia="Times New Roman" w:cs="Arial"/>
          <w:b/>
          <w:bCs/>
          <w:i/>
          <w:iCs/>
          <w:color w:val="000000"/>
          <w:sz w:val="18"/>
          <w:szCs w:val="18"/>
        </w:rPr>
      </w:pPr>
    </w:p>
    <w:p w14:paraId="0684D90C">
      <w:pPr>
        <w:tabs>
          <w:tab w:val="left" w:pos="2001"/>
        </w:tabs>
        <w:spacing w:after="0" w:line="240" w:lineRule="auto"/>
        <w:rPr>
          <w:rFonts w:ascii="Arial" w:hAnsi="Arial" w:eastAsia="Times New Roman" w:cs="Arial"/>
          <w:b/>
          <w:bCs/>
          <w:i/>
          <w:iCs/>
          <w:color w:val="000000"/>
          <w:sz w:val="18"/>
          <w:szCs w:val="18"/>
        </w:rPr>
      </w:pPr>
    </w:p>
    <w:p w14:paraId="2FFC6559">
      <w:pPr>
        <w:tabs>
          <w:tab w:val="left" w:pos="2001"/>
        </w:tabs>
        <w:spacing w:after="0" w:line="240" w:lineRule="auto"/>
        <w:rPr>
          <w:rFonts w:ascii="Arial" w:hAnsi="Arial" w:eastAsia="Times New Roman" w:cs="Arial"/>
          <w:b/>
          <w:bCs/>
          <w:i/>
          <w:iCs/>
          <w:color w:val="000000"/>
          <w:sz w:val="18"/>
          <w:szCs w:val="18"/>
        </w:rPr>
      </w:pPr>
    </w:p>
    <w:p w14:paraId="31401706">
      <w:pPr>
        <w:tabs>
          <w:tab w:val="left" w:pos="2001"/>
        </w:tabs>
        <w:spacing w:after="0" w:line="240" w:lineRule="auto"/>
        <w:rPr>
          <w:rFonts w:ascii="Arial" w:hAnsi="Arial" w:eastAsia="Times New Roman" w:cs="Arial"/>
          <w:b/>
          <w:bCs/>
          <w:i/>
          <w:iCs/>
          <w:color w:val="000000"/>
          <w:sz w:val="18"/>
          <w:szCs w:val="18"/>
        </w:rPr>
      </w:pPr>
    </w:p>
    <w:p w14:paraId="37FBEC46">
      <w:pPr>
        <w:tabs>
          <w:tab w:val="left" w:pos="2001"/>
        </w:tabs>
        <w:spacing w:after="0" w:line="240" w:lineRule="auto"/>
        <w:rPr>
          <w:rFonts w:ascii="Arial" w:hAnsi="Arial" w:eastAsia="Times New Roman" w:cs="Arial"/>
          <w:b/>
          <w:bCs/>
          <w:i/>
          <w:iCs/>
          <w:color w:val="000000"/>
          <w:sz w:val="18"/>
          <w:szCs w:val="18"/>
        </w:rPr>
      </w:pPr>
    </w:p>
    <w:p w14:paraId="704786F1">
      <w:pPr>
        <w:tabs>
          <w:tab w:val="left" w:pos="2001"/>
        </w:tabs>
        <w:spacing w:after="0" w:line="240" w:lineRule="auto"/>
        <w:rPr>
          <w:rFonts w:ascii="Arial" w:hAnsi="Arial" w:eastAsia="Times New Roman" w:cs="Arial"/>
          <w:b/>
          <w:bCs/>
          <w:i/>
          <w:iCs/>
          <w:color w:val="000000"/>
          <w:sz w:val="18"/>
          <w:szCs w:val="18"/>
        </w:rPr>
      </w:pPr>
    </w:p>
    <w:p w14:paraId="3493D1D0">
      <w:pPr>
        <w:tabs>
          <w:tab w:val="left" w:pos="2001"/>
        </w:tabs>
        <w:spacing w:after="0" w:line="240" w:lineRule="auto"/>
        <w:rPr>
          <w:rFonts w:ascii="Arial" w:hAnsi="Arial" w:eastAsia="Times New Roman" w:cs="Arial"/>
          <w:b/>
          <w:bCs/>
          <w:i/>
          <w:iCs/>
          <w:color w:val="000000"/>
          <w:sz w:val="18"/>
          <w:szCs w:val="18"/>
        </w:rPr>
      </w:pPr>
    </w:p>
    <w:p w14:paraId="58BEBE6A">
      <w:pPr>
        <w:tabs>
          <w:tab w:val="left" w:pos="2001"/>
        </w:tabs>
        <w:spacing w:after="0" w:line="240" w:lineRule="auto"/>
        <w:rPr>
          <w:rFonts w:ascii="Arial" w:hAnsi="Arial" w:eastAsia="Times New Roman" w:cs="Arial"/>
          <w:b/>
          <w:bCs/>
          <w:i/>
          <w:iCs/>
          <w:color w:val="000000"/>
          <w:sz w:val="18"/>
          <w:szCs w:val="18"/>
        </w:rPr>
      </w:pPr>
    </w:p>
    <w:p w14:paraId="7C13CFA3">
      <w:pPr>
        <w:tabs>
          <w:tab w:val="left" w:pos="2001"/>
        </w:tabs>
        <w:spacing w:after="0" w:line="240" w:lineRule="auto"/>
        <w:rPr>
          <w:rFonts w:ascii="Arial" w:hAnsi="Arial" w:eastAsia="Times New Roman" w:cs="Arial"/>
          <w:b/>
          <w:bCs/>
          <w:i/>
          <w:iCs/>
          <w:color w:val="000000"/>
          <w:sz w:val="18"/>
          <w:szCs w:val="18"/>
        </w:rPr>
      </w:pPr>
    </w:p>
    <w:p w14:paraId="00BD0C36">
      <w:pPr>
        <w:tabs>
          <w:tab w:val="left" w:pos="2001"/>
        </w:tabs>
        <w:spacing w:after="0" w:line="240" w:lineRule="auto"/>
        <w:rPr>
          <w:rFonts w:ascii="Arial" w:hAnsi="Arial" w:eastAsia="Times New Roman" w:cs="Arial"/>
          <w:b/>
          <w:bCs/>
          <w:i/>
          <w:iCs/>
          <w:color w:val="000000"/>
          <w:sz w:val="18"/>
          <w:szCs w:val="18"/>
        </w:rPr>
      </w:pPr>
    </w:p>
    <w:p w14:paraId="20C5C402">
      <w:pPr>
        <w:tabs>
          <w:tab w:val="left" w:pos="2001"/>
        </w:tabs>
        <w:spacing w:after="0" w:line="240" w:lineRule="auto"/>
        <w:rPr>
          <w:rFonts w:ascii="Arial" w:hAnsi="Arial" w:eastAsia="Times New Roman" w:cs="Arial"/>
          <w:b/>
          <w:bCs/>
          <w:i/>
          <w:iCs/>
          <w:color w:val="000000"/>
          <w:sz w:val="18"/>
          <w:szCs w:val="18"/>
        </w:rPr>
      </w:pPr>
    </w:p>
    <w:p w14:paraId="701AEA1E">
      <w:pPr>
        <w:tabs>
          <w:tab w:val="left" w:pos="2001"/>
        </w:tabs>
        <w:spacing w:after="0" w:line="240" w:lineRule="auto"/>
        <w:rPr>
          <w:rFonts w:ascii="Arial" w:hAnsi="Arial" w:eastAsia="Times New Roman" w:cs="Arial"/>
          <w:b/>
          <w:bCs/>
          <w:i/>
          <w:iCs/>
          <w:color w:val="000000"/>
          <w:sz w:val="18"/>
          <w:szCs w:val="18"/>
        </w:rPr>
      </w:pPr>
      <w:r>
        <w:rPr>
          <w:rFonts w:ascii="Arial" w:hAnsi="Arial" w:eastAsia="Times New Roman" w:cs="Arial"/>
          <w:b/>
          <w:bCs/>
          <w:i/>
          <w:iCs/>
          <w:color w:val="000000"/>
          <w:sz w:val="18"/>
          <w:szCs w:val="18"/>
        </w:rPr>
        <w:t xml:space="preserve">                          </w:t>
      </w:r>
      <w:r>
        <w:rPr>
          <w:rFonts w:ascii="Arial" w:hAnsi="Arial" w:eastAsia="Times New Roman" w:cs="Arial"/>
          <w:color w:val="000000"/>
          <w:sz w:val="18"/>
          <w:szCs w:val="18"/>
        </w:rPr>
        <w:t xml:space="preserve">Tabel 7.3 Jumlah Lembaga sosial kesejahteraan sosial </w:t>
      </w:r>
      <w:r>
        <w:rPr>
          <w:rFonts w:ascii="Arial" w:hAnsi="Arial" w:eastAsia="Times New Roman" w:cs="Arial"/>
          <w:color w:val="000000"/>
          <w:sz w:val="18"/>
          <w:szCs w:val="18"/>
          <w:lang w:val="en-US"/>
        </w:rPr>
        <w:t>Provinsi</w:t>
      </w:r>
      <w:r>
        <w:rPr>
          <w:rFonts w:ascii="Arial" w:hAnsi="Arial" w:eastAsia="Times New Roman" w:cs="Arial"/>
          <w:color w:val="000000"/>
          <w:sz w:val="18"/>
          <w:szCs w:val="18"/>
        </w:rPr>
        <w:t xml:space="preserve"> Bengkulu tahun 2024</w:t>
      </w:r>
    </w:p>
    <w:p w14:paraId="63187F90">
      <w:pPr>
        <w:tabs>
          <w:tab w:val="left" w:pos="2001"/>
        </w:tabs>
        <w:spacing w:after="0" w:line="240" w:lineRule="auto"/>
        <w:rPr>
          <w:rFonts w:ascii="Arial" w:hAnsi="Arial" w:eastAsia="Times New Roman" w:cs="Arial"/>
          <w:b/>
          <w:bCs/>
          <w:i/>
          <w:iCs/>
          <w:color w:val="000000"/>
          <w:sz w:val="18"/>
          <w:szCs w:val="18"/>
        </w:rPr>
      </w:pPr>
    </w:p>
    <w:tbl>
      <w:tblPr>
        <w:tblStyle w:val="12"/>
        <w:tblW w:w="75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2"/>
        <w:gridCol w:w="1020"/>
      </w:tblGrid>
      <w:tr w14:paraId="4C13A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522" w:type="dxa"/>
            <w:noWrap/>
            <w:vAlign w:val="bottom"/>
          </w:tcPr>
          <w:p w14:paraId="508FDB4B">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Kabupaten/Kota</w:t>
            </w:r>
          </w:p>
          <w:p w14:paraId="7244267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4"/>
                <w:szCs w:val="24"/>
                <w:lang w:eastAsia="zh-CN"/>
                <w14:ligatures w14:val="none"/>
              </w:rPr>
            </w:pPr>
          </w:p>
        </w:tc>
        <w:tc>
          <w:tcPr>
            <w:tcW w:w="1020" w:type="dxa"/>
            <w:noWrap/>
            <w:vAlign w:val="bottom"/>
          </w:tcPr>
          <w:p w14:paraId="3B83D874">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Jumlah LKS</w:t>
            </w:r>
          </w:p>
        </w:tc>
      </w:tr>
      <w:tr w14:paraId="0550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522" w:type="dxa"/>
            <w:noWrap/>
            <w:vAlign w:val="bottom"/>
          </w:tcPr>
          <w:p w14:paraId="295A07F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Bengkulu Selatan</w:t>
            </w:r>
          </w:p>
        </w:tc>
        <w:tc>
          <w:tcPr>
            <w:tcW w:w="1020" w:type="dxa"/>
            <w:noWrap/>
            <w:vAlign w:val="bottom"/>
          </w:tcPr>
          <w:p w14:paraId="7DF0434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9</w:t>
            </w:r>
          </w:p>
        </w:tc>
      </w:tr>
      <w:tr w14:paraId="5209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522" w:type="dxa"/>
            <w:noWrap/>
            <w:vAlign w:val="bottom"/>
          </w:tcPr>
          <w:p w14:paraId="0EBE73F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Bengkulu Tengah</w:t>
            </w:r>
          </w:p>
        </w:tc>
        <w:tc>
          <w:tcPr>
            <w:tcW w:w="1020" w:type="dxa"/>
            <w:noWrap/>
            <w:vAlign w:val="bottom"/>
          </w:tcPr>
          <w:p w14:paraId="3B73517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16</w:t>
            </w:r>
          </w:p>
        </w:tc>
      </w:tr>
      <w:tr w14:paraId="056F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522" w:type="dxa"/>
            <w:noWrap/>
            <w:vAlign w:val="bottom"/>
          </w:tcPr>
          <w:p w14:paraId="5005D4C3">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Bengkulu Utara</w:t>
            </w:r>
          </w:p>
        </w:tc>
        <w:tc>
          <w:tcPr>
            <w:tcW w:w="1020" w:type="dxa"/>
            <w:noWrap/>
            <w:vAlign w:val="bottom"/>
          </w:tcPr>
          <w:p w14:paraId="0AC0119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11</w:t>
            </w:r>
          </w:p>
        </w:tc>
      </w:tr>
      <w:tr w14:paraId="6A4D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522" w:type="dxa"/>
            <w:noWrap/>
            <w:vAlign w:val="bottom"/>
          </w:tcPr>
          <w:p w14:paraId="1E82B0EE">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Kaur</w:t>
            </w:r>
          </w:p>
        </w:tc>
        <w:tc>
          <w:tcPr>
            <w:tcW w:w="1020" w:type="dxa"/>
            <w:noWrap/>
            <w:vAlign w:val="bottom"/>
          </w:tcPr>
          <w:p w14:paraId="16CA4F3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19</w:t>
            </w:r>
          </w:p>
        </w:tc>
      </w:tr>
      <w:tr w14:paraId="4787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522" w:type="dxa"/>
            <w:noWrap/>
            <w:vAlign w:val="bottom"/>
          </w:tcPr>
          <w:p w14:paraId="3EF2F674">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Kepahiang</w:t>
            </w:r>
          </w:p>
        </w:tc>
        <w:tc>
          <w:tcPr>
            <w:tcW w:w="1020" w:type="dxa"/>
            <w:noWrap/>
            <w:vAlign w:val="bottom"/>
          </w:tcPr>
          <w:p w14:paraId="09E594B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27</w:t>
            </w:r>
          </w:p>
        </w:tc>
      </w:tr>
      <w:tr w14:paraId="0AA0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522" w:type="dxa"/>
            <w:noWrap/>
            <w:vAlign w:val="bottom"/>
          </w:tcPr>
          <w:p w14:paraId="3FCCCD9A">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Lebong</w:t>
            </w:r>
          </w:p>
        </w:tc>
        <w:tc>
          <w:tcPr>
            <w:tcW w:w="1020" w:type="dxa"/>
            <w:noWrap/>
            <w:vAlign w:val="bottom"/>
          </w:tcPr>
          <w:p w14:paraId="2EF8674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5</w:t>
            </w:r>
          </w:p>
        </w:tc>
      </w:tr>
      <w:tr w14:paraId="2E80F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522" w:type="dxa"/>
            <w:noWrap/>
            <w:vAlign w:val="bottom"/>
          </w:tcPr>
          <w:p w14:paraId="3BA38AED">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Mukomuko</w:t>
            </w:r>
          </w:p>
        </w:tc>
        <w:tc>
          <w:tcPr>
            <w:tcW w:w="1020" w:type="dxa"/>
            <w:noWrap/>
            <w:vAlign w:val="bottom"/>
          </w:tcPr>
          <w:p w14:paraId="0C1576F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6</w:t>
            </w:r>
          </w:p>
        </w:tc>
      </w:tr>
      <w:tr w14:paraId="7EF6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522" w:type="dxa"/>
            <w:noWrap/>
            <w:vAlign w:val="bottom"/>
          </w:tcPr>
          <w:p w14:paraId="25388D6F">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Rejang Lebong</w:t>
            </w:r>
          </w:p>
        </w:tc>
        <w:tc>
          <w:tcPr>
            <w:tcW w:w="1020" w:type="dxa"/>
            <w:noWrap/>
            <w:vAlign w:val="bottom"/>
          </w:tcPr>
          <w:p w14:paraId="0596A2F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21</w:t>
            </w:r>
          </w:p>
        </w:tc>
      </w:tr>
      <w:tr w14:paraId="32DB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522" w:type="dxa"/>
            <w:noWrap/>
            <w:vAlign w:val="bottom"/>
          </w:tcPr>
          <w:p w14:paraId="4C68496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Seluma</w:t>
            </w:r>
          </w:p>
        </w:tc>
        <w:tc>
          <w:tcPr>
            <w:tcW w:w="1020" w:type="dxa"/>
            <w:noWrap/>
            <w:vAlign w:val="bottom"/>
          </w:tcPr>
          <w:p w14:paraId="57D5744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13</w:t>
            </w:r>
          </w:p>
        </w:tc>
      </w:tr>
      <w:tr w14:paraId="6D95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522" w:type="dxa"/>
            <w:noWrap/>
            <w:vAlign w:val="bottom"/>
          </w:tcPr>
          <w:p w14:paraId="26F3D668">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Kota Bengkulu</w:t>
            </w:r>
          </w:p>
        </w:tc>
        <w:tc>
          <w:tcPr>
            <w:tcW w:w="1020" w:type="dxa"/>
            <w:noWrap/>
            <w:vAlign w:val="bottom"/>
          </w:tcPr>
          <w:p w14:paraId="7375143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108</w:t>
            </w:r>
          </w:p>
        </w:tc>
      </w:tr>
      <w:tr w14:paraId="1B05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522" w:type="dxa"/>
            <w:noWrap/>
            <w:vAlign w:val="bottom"/>
          </w:tcPr>
          <w:p w14:paraId="1CE688D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Total</w:t>
            </w:r>
          </w:p>
        </w:tc>
        <w:tc>
          <w:tcPr>
            <w:tcW w:w="1020" w:type="dxa"/>
            <w:noWrap/>
            <w:vAlign w:val="bottom"/>
          </w:tcPr>
          <w:p w14:paraId="531D02E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4"/>
                <w:szCs w:val="24"/>
                <w:lang w:eastAsia="zh-CN"/>
                <w14:ligatures w14:val="none"/>
              </w:rPr>
            </w:pPr>
            <w:r>
              <w:rPr>
                <w:rFonts w:hint="eastAsia" w:ascii="Arial" w:hAnsi="Arial" w:eastAsia="Times New Roman" w:cs="Arial"/>
                <w:color w:val="000000"/>
                <w:kern w:val="0"/>
                <w:sz w:val="24"/>
                <w:szCs w:val="24"/>
                <w:lang w:eastAsia="zh-CN"/>
                <w14:ligatures w14:val="none"/>
              </w:rPr>
              <w:t>235</w:t>
            </w:r>
          </w:p>
        </w:tc>
      </w:tr>
    </w:tbl>
    <w:p w14:paraId="72CC2706">
      <w:pPr>
        <w:tabs>
          <w:tab w:val="left" w:pos="2001"/>
        </w:tabs>
        <w:spacing w:after="0" w:line="240" w:lineRule="auto"/>
        <w:rPr>
          <w:rFonts w:ascii="Arial" w:hAnsi="Arial" w:eastAsia="Times New Roman" w:cs="Arial"/>
          <w:b/>
          <w:bCs/>
          <w:color w:val="000000"/>
          <w:sz w:val="18"/>
          <w:szCs w:val="18"/>
        </w:rPr>
      </w:pPr>
      <w:r>
        <w:rPr>
          <w:rFonts w:ascii="Arial" w:hAnsi="Arial" w:eastAsia="Times New Roman" w:cs="Arial"/>
          <w:b/>
          <w:bCs/>
          <w:color w:val="000000"/>
          <w:sz w:val="18"/>
          <w:szCs w:val="18"/>
        </w:rPr>
        <w:t xml:space="preserve">                            </w:t>
      </w:r>
    </w:p>
    <w:p w14:paraId="4E071DAF">
      <w:pPr>
        <w:tabs>
          <w:tab w:val="left" w:pos="2001"/>
        </w:tabs>
        <w:spacing w:after="0" w:line="240" w:lineRule="auto"/>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Badan Pusat Statistik (BPS)  Provinsi Bengkulu</w:t>
      </w:r>
    </w:p>
    <w:p w14:paraId="5840E41C">
      <w:pPr>
        <w:tabs>
          <w:tab w:val="left" w:pos="2001"/>
        </w:tabs>
        <w:spacing w:after="0" w:line="240" w:lineRule="auto"/>
        <w:rPr>
          <w:rFonts w:ascii="Arial" w:hAnsi="Arial" w:eastAsia="Times New Roman" w:cs="Arial"/>
          <w:b/>
          <w:bCs/>
          <w:i/>
          <w:iCs/>
          <w:color w:val="000000"/>
          <w:sz w:val="18"/>
          <w:szCs w:val="18"/>
        </w:rPr>
      </w:pPr>
    </w:p>
    <w:p w14:paraId="473C5700">
      <w:pPr>
        <w:tabs>
          <w:tab w:val="left" w:pos="2001"/>
        </w:tabs>
        <w:spacing w:after="0" w:line="240" w:lineRule="auto"/>
        <w:rPr>
          <w:rFonts w:ascii="Arial" w:hAnsi="Arial" w:eastAsia="Times New Roman" w:cs="Arial"/>
          <w:b/>
          <w:bCs/>
          <w:i/>
          <w:iCs/>
          <w:color w:val="000000"/>
          <w:sz w:val="18"/>
          <w:szCs w:val="18"/>
        </w:rPr>
      </w:pPr>
    </w:p>
    <w:p w14:paraId="3889E638">
      <w:pPr>
        <w:tabs>
          <w:tab w:val="left" w:pos="2001"/>
        </w:tabs>
        <w:spacing w:after="0" w:line="240" w:lineRule="auto"/>
        <w:rPr>
          <w:rFonts w:ascii="Arial" w:hAnsi="Arial" w:eastAsia="Times New Roman" w:cs="Arial"/>
          <w:b/>
          <w:bCs/>
          <w:i/>
          <w:iCs/>
          <w:color w:val="000000"/>
          <w:sz w:val="18"/>
          <w:szCs w:val="18"/>
        </w:rPr>
      </w:pPr>
    </w:p>
    <w:p w14:paraId="44E83B22">
      <w:pPr>
        <w:tabs>
          <w:tab w:val="left" w:pos="2001"/>
        </w:tabs>
        <w:spacing w:after="0" w:line="240" w:lineRule="auto"/>
        <w:rPr>
          <w:rFonts w:ascii="Arial" w:hAnsi="Arial" w:eastAsia="Times New Roman" w:cs="Arial"/>
          <w:b/>
          <w:bCs/>
          <w:i/>
          <w:iCs/>
          <w:color w:val="000000"/>
          <w:sz w:val="18"/>
          <w:szCs w:val="18"/>
        </w:rPr>
      </w:pPr>
    </w:p>
    <w:p w14:paraId="2CAF8EE1">
      <w:pPr>
        <w:tabs>
          <w:tab w:val="left" w:pos="2001"/>
        </w:tabs>
        <w:spacing w:after="0" w:line="240" w:lineRule="auto"/>
        <w:rPr>
          <w:rFonts w:ascii="Arial" w:hAnsi="Arial" w:eastAsia="Times New Roman" w:cs="Arial"/>
          <w:b/>
          <w:bCs/>
          <w:i/>
          <w:iCs/>
          <w:color w:val="000000"/>
          <w:sz w:val="18"/>
          <w:szCs w:val="18"/>
        </w:rPr>
      </w:pPr>
    </w:p>
    <w:p w14:paraId="08150C62">
      <w:pPr>
        <w:tabs>
          <w:tab w:val="left" w:pos="2001"/>
        </w:tabs>
        <w:spacing w:after="0" w:line="240" w:lineRule="auto"/>
        <w:rPr>
          <w:rFonts w:ascii="Arial" w:hAnsi="Arial" w:eastAsia="Times New Roman" w:cs="Arial"/>
          <w:b/>
          <w:bCs/>
          <w:i/>
          <w:iCs/>
          <w:color w:val="000000"/>
          <w:sz w:val="18"/>
          <w:szCs w:val="18"/>
        </w:rPr>
      </w:pPr>
    </w:p>
    <w:p w14:paraId="58C9EE73">
      <w:pPr>
        <w:tabs>
          <w:tab w:val="left" w:pos="2001"/>
        </w:tabs>
        <w:spacing w:after="0" w:line="240" w:lineRule="auto"/>
        <w:rPr>
          <w:rFonts w:ascii="Arial" w:hAnsi="Arial" w:eastAsia="Times New Roman" w:cs="Arial"/>
          <w:b/>
          <w:bCs/>
          <w:i/>
          <w:iCs/>
          <w:color w:val="000000"/>
          <w:sz w:val="18"/>
          <w:szCs w:val="18"/>
        </w:rPr>
      </w:pPr>
    </w:p>
    <w:p w14:paraId="49805D6C">
      <w:pPr>
        <w:tabs>
          <w:tab w:val="left" w:pos="2001"/>
        </w:tabs>
        <w:spacing w:after="0" w:line="240" w:lineRule="auto"/>
        <w:rPr>
          <w:rFonts w:ascii="Arial" w:hAnsi="Arial" w:eastAsia="Times New Roman" w:cs="Arial"/>
          <w:b/>
          <w:bCs/>
          <w:i/>
          <w:iCs/>
          <w:color w:val="000000"/>
          <w:sz w:val="18"/>
          <w:szCs w:val="18"/>
        </w:rPr>
      </w:pPr>
    </w:p>
    <w:p w14:paraId="23FBF6B4">
      <w:pPr>
        <w:tabs>
          <w:tab w:val="left" w:pos="2001"/>
        </w:tabs>
        <w:spacing w:after="0" w:line="240" w:lineRule="auto"/>
        <w:rPr>
          <w:rFonts w:ascii="Arial" w:hAnsi="Arial" w:eastAsia="Times New Roman" w:cs="Arial"/>
          <w:b/>
          <w:bCs/>
          <w:i/>
          <w:iCs/>
          <w:color w:val="000000"/>
          <w:sz w:val="18"/>
          <w:szCs w:val="18"/>
        </w:rPr>
      </w:pPr>
    </w:p>
    <w:p w14:paraId="67C22558">
      <w:pPr>
        <w:tabs>
          <w:tab w:val="left" w:pos="2001"/>
        </w:tabs>
        <w:spacing w:after="0" w:line="240" w:lineRule="auto"/>
        <w:rPr>
          <w:rFonts w:ascii="Arial" w:hAnsi="Arial" w:eastAsia="Times New Roman" w:cs="Arial"/>
          <w:b/>
          <w:bCs/>
          <w:i/>
          <w:iCs/>
          <w:color w:val="000000"/>
          <w:sz w:val="18"/>
          <w:szCs w:val="18"/>
        </w:rPr>
      </w:pPr>
    </w:p>
    <w:p w14:paraId="1B8FCA08">
      <w:pPr>
        <w:tabs>
          <w:tab w:val="left" w:pos="2001"/>
        </w:tabs>
        <w:spacing w:after="0" w:line="240" w:lineRule="auto"/>
        <w:rPr>
          <w:rFonts w:ascii="Arial" w:hAnsi="Arial" w:eastAsia="Times New Roman" w:cs="Arial"/>
          <w:b/>
          <w:bCs/>
          <w:i/>
          <w:iCs/>
          <w:color w:val="000000"/>
          <w:sz w:val="18"/>
          <w:szCs w:val="18"/>
        </w:rPr>
      </w:pPr>
      <w:r>
        <w:rPr>
          <w:rFonts w:ascii="Arial" w:hAnsi="Arial" w:eastAsia="Times New Roman" w:cs="Arial"/>
          <w:b/>
          <w:bCs/>
          <w:i/>
          <w:iCs/>
          <w:color w:val="000000"/>
          <w:sz w:val="18"/>
          <w:szCs w:val="18"/>
        </w:rPr>
        <w:t xml:space="preserve">                                  </w:t>
      </w:r>
      <w:r>
        <w:rPr>
          <w:rFonts w:ascii="Arial" w:hAnsi="Arial" w:eastAsia="Times New Roman" w:cs="Arial"/>
          <w:color w:val="000000"/>
          <w:sz w:val="18"/>
          <w:szCs w:val="18"/>
        </w:rPr>
        <w:t xml:space="preserve">Tabel 7.4 Jumlah Tenaga kesejahteraan sosial </w:t>
      </w:r>
      <w:r>
        <w:rPr>
          <w:rFonts w:ascii="Arial" w:hAnsi="Arial" w:eastAsia="Times New Roman" w:cs="Arial"/>
          <w:color w:val="000000"/>
          <w:sz w:val="18"/>
          <w:szCs w:val="18"/>
          <w:lang w:val="en-US"/>
        </w:rPr>
        <w:t>Provinsi</w:t>
      </w:r>
      <w:r>
        <w:rPr>
          <w:rFonts w:ascii="Arial" w:hAnsi="Arial" w:eastAsia="Times New Roman" w:cs="Arial"/>
          <w:color w:val="000000"/>
          <w:sz w:val="18"/>
          <w:szCs w:val="18"/>
        </w:rPr>
        <w:t xml:space="preserve"> Bengkulu tahun 2024</w:t>
      </w:r>
    </w:p>
    <w:p w14:paraId="6BD3CA64">
      <w:pPr>
        <w:tabs>
          <w:tab w:val="left" w:pos="2001"/>
        </w:tabs>
        <w:spacing w:after="0" w:line="240" w:lineRule="auto"/>
        <w:rPr>
          <w:rFonts w:ascii="Arial" w:hAnsi="Arial" w:eastAsia="Times New Roman" w:cs="Arial"/>
          <w:b/>
          <w:bCs/>
          <w:i/>
          <w:iCs/>
          <w:color w:val="000000"/>
          <w:sz w:val="18"/>
          <w:szCs w:val="18"/>
        </w:rPr>
      </w:pPr>
    </w:p>
    <w:tbl>
      <w:tblPr>
        <w:tblStyle w:val="12"/>
        <w:tblW w:w="6658" w:type="dxa"/>
        <w:jc w:val="center"/>
        <w:tblLayout w:type="autofit"/>
        <w:tblCellMar>
          <w:top w:w="0" w:type="dxa"/>
          <w:left w:w="108" w:type="dxa"/>
          <w:bottom w:w="0" w:type="dxa"/>
          <w:right w:w="108" w:type="dxa"/>
        </w:tblCellMar>
      </w:tblPr>
      <w:tblGrid>
        <w:gridCol w:w="3641"/>
        <w:gridCol w:w="3017"/>
      </w:tblGrid>
      <w:tr w14:paraId="681D0FA6">
        <w:tblPrEx>
          <w:tblCellMar>
            <w:top w:w="0" w:type="dxa"/>
            <w:left w:w="108" w:type="dxa"/>
            <w:bottom w:w="0" w:type="dxa"/>
            <w:right w:w="108" w:type="dxa"/>
          </w:tblCellMar>
        </w:tblPrEx>
        <w:trPr>
          <w:trHeight w:val="285" w:hRule="atLeast"/>
          <w:jc w:val="center"/>
        </w:trPr>
        <w:tc>
          <w:tcPr>
            <w:tcW w:w="3641" w:type="dxa"/>
            <w:tcBorders>
              <w:top w:val="single" w:color="auto" w:sz="4" w:space="0"/>
              <w:left w:val="single" w:color="auto" w:sz="4" w:space="0"/>
              <w:bottom w:val="single" w:color="auto" w:sz="4" w:space="0"/>
              <w:right w:val="single" w:color="auto" w:sz="4" w:space="0"/>
            </w:tcBorders>
            <w:noWrap/>
            <w:vAlign w:val="bottom"/>
          </w:tcPr>
          <w:p w14:paraId="0D49503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Kabupaten/Kota</w:t>
            </w:r>
          </w:p>
          <w:p w14:paraId="4F8BFCD3">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p>
        </w:tc>
        <w:tc>
          <w:tcPr>
            <w:tcW w:w="3017" w:type="dxa"/>
            <w:tcBorders>
              <w:top w:val="single" w:color="auto" w:sz="4" w:space="0"/>
              <w:left w:val="nil"/>
              <w:bottom w:val="single" w:color="auto" w:sz="4" w:space="0"/>
              <w:right w:val="single" w:color="auto" w:sz="4" w:space="0"/>
            </w:tcBorders>
            <w:noWrap/>
            <w:vAlign w:val="bottom"/>
          </w:tcPr>
          <w:p w14:paraId="486F124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Jumlah Tenaga Kesejahteraan Sosial</w:t>
            </w:r>
          </w:p>
        </w:tc>
      </w:tr>
      <w:tr w14:paraId="50207776">
        <w:tblPrEx>
          <w:tblCellMar>
            <w:top w:w="0" w:type="dxa"/>
            <w:left w:w="108" w:type="dxa"/>
            <w:bottom w:w="0" w:type="dxa"/>
            <w:right w:w="108" w:type="dxa"/>
          </w:tblCellMar>
        </w:tblPrEx>
        <w:trPr>
          <w:trHeight w:val="285" w:hRule="atLeast"/>
          <w:jc w:val="center"/>
        </w:trPr>
        <w:tc>
          <w:tcPr>
            <w:tcW w:w="3641" w:type="dxa"/>
            <w:tcBorders>
              <w:top w:val="nil"/>
              <w:left w:val="single" w:color="auto" w:sz="4" w:space="0"/>
              <w:bottom w:val="single" w:color="auto" w:sz="4" w:space="0"/>
              <w:right w:val="single" w:color="auto" w:sz="4" w:space="0"/>
            </w:tcBorders>
            <w:noWrap/>
            <w:vAlign w:val="bottom"/>
          </w:tcPr>
          <w:p w14:paraId="3DEE35B0">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Bengkulu Selatan</w:t>
            </w:r>
          </w:p>
        </w:tc>
        <w:tc>
          <w:tcPr>
            <w:tcW w:w="3017" w:type="dxa"/>
            <w:tcBorders>
              <w:top w:val="nil"/>
              <w:left w:val="nil"/>
              <w:bottom w:val="single" w:color="auto" w:sz="4" w:space="0"/>
              <w:right w:val="single" w:color="auto" w:sz="4" w:space="0"/>
            </w:tcBorders>
            <w:noWrap/>
            <w:vAlign w:val="bottom"/>
          </w:tcPr>
          <w:p w14:paraId="768E675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11</w:t>
            </w:r>
          </w:p>
        </w:tc>
      </w:tr>
      <w:tr w14:paraId="5BF9217B">
        <w:tblPrEx>
          <w:tblCellMar>
            <w:top w:w="0" w:type="dxa"/>
            <w:left w:w="108" w:type="dxa"/>
            <w:bottom w:w="0" w:type="dxa"/>
            <w:right w:w="108" w:type="dxa"/>
          </w:tblCellMar>
        </w:tblPrEx>
        <w:trPr>
          <w:trHeight w:val="285" w:hRule="atLeast"/>
          <w:jc w:val="center"/>
        </w:trPr>
        <w:tc>
          <w:tcPr>
            <w:tcW w:w="3641" w:type="dxa"/>
            <w:tcBorders>
              <w:top w:val="nil"/>
              <w:left w:val="single" w:color="auto" w:sz="4" w:space="0"/>
              <w:bottom w:val="single" w:color="auto" w:sz="4" w:space="0"/>
              <w:right w:val="single" w:color="auto" w:sz="4" w:space="0"/>
            </w:tcBorders>
            <w:noWrap/>
            <w:vAlign w:val="bottom"/>
          </w:tcPr>
          <w:p w14:paraId="0893BC84">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Bengkulu Tengah</w:t>
            </w:r>
          </w:p>
        </w:tc>
        <w:tc>
          <w:tcPr>
            <w:tcW w:w="3017" w:type="dxa"/>
            <w:tcBorders>
              <w:top w:val="nil"/>
              <w:left w:val="nil"/>
              <w:bottom w:val="single" w:color="auto" w:sz="4" w:space="0"/>
              <w:right w:val="single" w:color="auto" w:sz="4" w:space="0"/>
            </w:tcBorders>
            <w:noWrap/>
            <w:vAlign w:val="bottom"/>
          </w:tcPr>
          <w:p w14:paraId="26B3D4D8">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11</w:t>
            </w:r>
          </w:p>
        </w:tc>
      </w:tr>
      <w:tr w14:paraId="258DF8A1">
        <w:tblPrEx>
          <w:tblCellMar>
            <w:top w:w="0" w:type="dxa"/>
            <w:left w:w="108" w:type="dxa"/>
            <w:bottom w:w="0" w:type="dxa"/>
            <w:right w:w="108" w:type="dxa"/>
          </w:tblCellMar>
        </w:tblPrEx>
        <w:trPr>
          <w:trHeight w:val="285" w:hRule="atLeast"/>
          <w:jc w:val="center"/>
        </w:trPr>
        <w:tc>
          <w:tcPr>
            <w:tcW w:w="3641" w:type="dxa"/>
            <w:tcBorders>
              <w:top w:val="nil"/>
              <w:left w:val="single" w:color="auto" w:sz="4" w:space="0"/>
              <w:bottom w:val="single" w:color="auto" w:sz="4" w:space="0"/>
              <w:right w:val="single" w:color="auto" w:sz="4" w:space="0"/>
            </w:tcBorders>
            <w:noWrap/>
            <w:vAlign w:val="bottom"/>
          </w:tcPr>
          <w:p w14:paraId="7F8662AB">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Bengkulu Utara</w:t>
            </w:r>
          </w:p>
        </w:tc>
        <w:tc>
          <w:tcPr>
            <w:tcW w:w="3017" w:type="dxa"/>
            <w:tcBorders>
              <w:top w:val="nil"/>
              <w:left w:val="nil"/>
              <w:bottom w:val="single" w:color="auto" w:sz="4" w:space="0"/>
              <w:right w:val="single" w:color="auto" w:sz="4" w:space="0"/>
            </w:tcBorders>
            <w:noWrap/>
            <w:vAlign w:val="bottom"/>
          </w:tcPr>
          <w:p w14:paraId="6184250B">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19</w:t>
            </w:r>
          </w:p>
        </w:tc>
      </w:tr>
      <w:tr w14:paraId="557CB4DE">
        <w:tblPrEx>
          <w:tblCellMar>
            <w:top w:w="0" w:type="dxa"/>
            <w:left w:w="108" w:type="dxa"/>
            <w:bottom w:w="0" w:type="dxa"/>
            <w:right w:w="108" w:type="dxa"/>
          </w:tblCellMar>
        </w:tblPrEx>
        <w:trPr>
          <w:trHeight w:val="285" w:hRule="atLeast"/>
          <w:jc w:val="center"/>
        </w:trPr>
        <w:tc>
          <w:tcPr>
            <w:tcW w:w="3641" w:type="dxa"/>
            <w:tcBorders>
              <w:top w:val="nil"/>
              <w:left w:val="single" w:color="auto" w:sz="4" w:space="0"/>
              <w:bottom w:val="single" w:color="auto" w:sz="4" w:space="0"/>
              <w:right w:val="single" w:color="auto" w:sz="4" w:space="0"/>
            </w:tcBorders>
            <w:noWrap/>
            <w:vAlign w:val="bottom"/>
          </w:tcPr>
          <w:p w14:paraId="528805F7">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Kaur</w:t>
            </w:r>
          </w:p>
        </w:tc>
        <w:tc>
          <w:tcPr>
            <w:tcW w:w="3017" w:type="dxa"/>
            <w:tcBorders>
              <w:top w:val="nil"/>
              <w:left w:val="nil"/>
              <w:bottom w:val="single" w:color="auto" w:sz="4" w:space="0"/>
              <w:right w:val="single" w:color="auto" w:sz="4" w:space="0"/>
            </w:tcBorders>
            <w:noWrap/>
            <w:vAlign w:val="bottom"/>
          </w:tcPr>
          <w:p w14:paraId="4759A787">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w:t>
            </w:r>
          </w:p>
        </w:tc>
      </w:tr>
      <w:tr w14:paraId="51F97D35">
        <w:tblPrEx>
          <w:tblCellMar>
            <w:top w:w="0" w:type="dxa"/>
            <w:left w:w="108" w:type="dxa"/>
            <w:bottom w:w="0" w:type="dxa"/>
            <w:right w:w="108" w:type="dxa"/>
          </w:tblCellMar>
        </w:tblPrEx>
        <w:trPr>
          <w:trHeight w:val="285" w:hRule="atLeast"/>
          <w:jc w:val="center"/>
        </w:trPr>
        <w:tc>
          <w:tcPr>
            <w:tcW w:w="3641" w:type="dxa"/>
            <w:tcBorders>
              <w:top w:val="nil"/>
              <w:left w:val="single" w:color="auto" w:sz="4" w:space="0"/>
              <w:bottom w:val="single" w:color="auto" w:sz="4" w:space="0"/>
              <w:right w:val="single" w:color="auto" w:sz="4" w:space="0"/>
            </w:tcBorders>
            <w:noWrap/>
            <w:vAlign w:val="bottom"/>
          </w:tcPr>
          <w:p w14:paraId="2C3385C9">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Kepahiang</w:t>
            </w:r>
          </w:p>
        </w:tc>
        <w:tc>
          <w:tcPr>
            <w:tcW w:w="3017" w:type="dxa"/>
            <w:tcBorders>
              <w:top w:val="nil"/>
              <w:left w:val="nil"/>
              <w:bottom w:val="single" w:color="auto" w:sz="4" w:space="0"/>
              <w:right w:val="single" w:color="auto" w:sz="4" w:space="0"/>
            </w:tcBorders>
            <w:noWrap/>
            <w:vAlign w:val="bottom"/>
          </w:tcPr>
          <w:p w14:paraId="4FA0416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8</w:t>
            </w:r>
          </w:p>
        </w:tc>
      </w:tr>
      <w:tr w14:paraId="7C690EAF">
        <w:tblPrEx>
          <w:tblCellMar>
            <w:top w:w="0" w:type="dxa"/>
            <w:left w:w="108" w:type="dxa"/>
            <w:bottom w:w="0" w:type="dxa"/>
            <w:right w:w="108" w:type="dxa"/>
          </w:tblCellMar>
        </w:tblPrEx>
        <w:trPr>
          <w:trHeight w:val="285" w:hRule="atLeast"/>
          <w:jc w:val="center"/>
        </w:trPr>
        <w:tc>
          <w:tcPr>
            <w:tcW w:w="3641" w:type="dxa"/>
            <w:tcBorders>
              <w:top w:val="nil"/>
              <w:left w:val="single" w:color="auto" w:sz="4" w:space="0"/>
              <w:bottom w:val="single" w:color="auto" w:sz="4" w:space="0"/>
              <w:right w:val="single" w:color="auto" w:sz="4" w:space="0"/>
            </w:tcBorders>
            <w:noWrap/>
            <w:vAlign w:val="bottom"/>
          </w:tcPr>
          <w:p w14:paraId="6B4538F6">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Lebong</w:t>
            </w:r>
          </w:p>
        </w:tc>
        <w:tc>
          <w:tcPr>
            <w:tcW w:w="3017" w:type="dxa"/>
            <w:tcBorders>
              <w:top w:val="nil"/>
              <w:left w:val="nil"/>
              <w:bottom w:val="single" w:color="auto" w:sz="4" w:space="0"/>
              <w:right w:val="single" w:color="auto" w:sz="4" w:space="0"/>
            </w:tcBorders>
            <w:noWrap/>
            <w:vAlign w:val="bottom"/>
          </w:tcPr>
          <w:p w14:paraId="59A725F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12</w:t>
            </w:r>
          </w:p>
        </w:tc>
      </w:tr>
      <w:tr w14:paraId="6447DC16">
        <w:tblPrEx>
          <w:tblCellMar>
            <w:top w:w="0" w:type="dxa"/>
            <w:left w:w="108" w:type="dxa"/>
            <w:bottom w:w="0" w:type="dxa"/>
            <w:right w:w="108" w:type="dxa"/>
          </w:tblCellMar>
        </w:tblPrEx>
        <w:trPr>
          <w:trHeight w:val="285" w:hRule="atLeast"/>
          <w:jc w:val="center"/>
        </w:trPr>
        <w:tc>
          <w:tcPr>
            <w:tcW w:w="3641" w:type="dxa"/>
            <w:tcBorders>
              <w:top w:val="nil"/>
              <w:left w:val="single" w:color="auto" w:sz="4" w:space="0"/>
              <w:bottom w:val="single" w:color="auto" w:sz="4" w:space="0"/>
              <w:right w:val="single" w:color="auto" w:sz="4" w:space="0"/>
            </w:tcBorders>
            <w:noWrap/>
            <w:vAlign w:val="bottom"/>
          </w:tcPr>
          <w:p w14:paraId="65653D1E">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Mukomuko</w:t>
            </w:r>
          </w:p>
        </w:tc>
        <w:tc>
          <w:tcPr>
            <w:tcW w:w="3017" w:type="dxa"/>
            <w:tcBorders>
              <w:top w:val="nil"/>
              <w:left w:val="nil"/>
              <w:bottom w:val="single" w:color="auto" w:sz="4" w:space="0"/>
              <w:right w:val="single" w:color="auto" w:sz="4" w:space="0"/>
            </w:tcBorders>
            <w:noWrap/>
            <w:vAlign w:val="bottom"/>
          </w:tcPr>
          <w:p w14:paraId="77E69750">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w:t>
            </w:r>
          </w:p>
        </w:tc>
      </w:tr>
      <w:tr w14:paraId="6156630D">
        <w:tblPrEx>
          <w:tblCellMar>
            <w:top w:w="0" w:type="dxa"/>
            <w:left w:w="108" w:type="dxa"/>
            <w:bottom w:w="0" w:type="dxa"/>
            <w:right w:w="108" w:type="dxa"/>
          </w:tblCellMar>
        </w:tblPrEx>
        <w:trPr>
          <w:trHeight w:val="285" w:hRule="atLeast"/>
          <w:jc w:val="center"/>
        </w:trPr>
        <w:tc>
          <w:tcPr>
            <w:tcW w:w="3641" w:type="dxa"/>
            <w:tcBorders>
              <w:top w:val="nil"/>
              <w:left w:val="single" w:color="auto" w:sz="4" w:space="0"/>
              <w:bottom w:val="single" w:color="auto" w:sz="4" w:space="0"/>
              <w:right w:val="single" w:color="auto" w:sz="4" w:space="0"/>
            </w:tcBorders>
            <w:noWrap/>
            <w:vAlign w:val="bottom"/>
          </w:tcPr>
          <w:p w14:paraId="33D313EE">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Rejang Lebong</w:t>
            </w:r>
          </w:p>
        </w:tc>
        <w:tc>
          <w:tcPr>
            <w:tcW w:w="3017" w:type="dxa"/>
            <w:tcBorders>
              <w:top w:val="nil"/>
              <w:left w:val="nil"/>
              <w:bottom w:val="single" w:color="auto" w:sz="4" w:space="0"/>
              <w:right w:val="single" w:color="auto" w:sz="4" w:space="0"/>
            </w:tcBorders>
            <w:noWrap/>
            <w:vAlign w:val="bottom"/>
          </w:tcPr>
          <w:p w14:paraId="43B0666E">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15</w:t>
            </w:r>
          </w:p>
        </w:tc>
      </w:tr>
      <w:tr w14:paraId="77D13493">
        <w:tblPrEx>
          <w:tblCellMar>
            <w:top w:w="0" w:type="dxa"/>
            <w:left w:w="108" w:type="dxa"/>
            <w:bottom w:w="0" w:type="dxa"/>
            <w:right w:w="108" w:type="dxa"/>
          </w:tblCellMar>
        </w:tblPrEx>
        <w:trPr>
          <w:trHeight w:val="285" w:hRule="atLeast"/>
          <w:jc w:val="center"/>
        </w:trPr>
        <w:tc>
          <w:tcPr>
            <w:tcW w:w="3641" w:type="dxa"/>
            <w:tcBorders>
              <w:top w:val="nil"/>
              <w:left w:val="single" w:color="auto" w:sz="4" w:space="0"/>
              <w:bottom w:val="single" w:color="auto" w:sz="4" w:space="0"/>
              <w:right w:val="single" w:color="auto" w:sz="4" w:space="0"/>
            </w:tcBorders>
            <w:noWrap/>
            <w:vAlign w:val="bottom"/>
          </w:tcPr>
          <w:p w14:paraId="4A22C270">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Seluma</w:t>
            </w:r>
          </w:p>
        </w:tc>
        <w:tc>
          <w:tcPr>
            <w:tcW w:w="3017" w:type="dxa"/>
            <w:tcBorders>
              <w:top w:val="nil"/>
              <w:left w:val="nil"/>
              <w:bottom w:val="single" w:color="auto" w:sz="4" w:space="0"/>
              <w:right w:val="single" w:color="auto" w:sz="4" w:space="0"/>
            </w:tcBorders>
            <w:noWrap/>
            <w:vAlign w:val="bottom"/>
          </w:tcPr>
          <w:p w14:paraId="328A1EED">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14</w:t>
            </w:r>
          </w:p>
        </w:tc>
      </w:tr>
      <w:tr w14:paraId="450DB597">
        <w:tblPrEx>
          <w:tblCellMar>
            <w:top w:w="0" w:type="dxa"/>
            <w:left w:w="108" w:type="dxa"/>
            <w:bottom w:w="0" w:type="dxa"/>
            <w:right w:w="108" w:type="dxa"/>
          </w:tblCellMar>
        </w:tblPrEx>
        <w:trPr>
          <w:trHeight w:val="285" w:hRule="atLeast"/>
          <w:jc w:val="center"/>
        </w:trPr>
        <w:tc>
          <w:tcPr>
            <w:tcW w:w="3641" w:type="dxa"/>
            <w:tcBorders>
              <w:top w:val="nil"/>
              <w:left w:val="single" w:color="auto" w:sz="4" w:space="0"/>
              <w:bottom w:val="single" w:color="auto" w:sz="4" w:space="0"/>
              <w:right w:val="single" w:color="auto" w:sz="4" w:space="0"/>
            </w:tcBorders>
            <w:noWrap/>
            <w:vAlign w:val="bottom"/>
          </w:tcPr>
          <w:p w14:paraId="2FDADA5F">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Kota Bengkulu</w:t>
            </w:r>
          </w:p>
        </w:tc>
        <w:tc>
          <w:tcPr>
            <w:tcW w:w="3017" w:type="dxa"/>
            <w:tcBorders>
              <w:top w:val="nil"/>
              <w:left w:val="nil"/>
              <w:bottom w:val="single" w:color="auto" w:sz="4" w:space="0"/>
              <w:right w:val="single" w:color="auto" w:sz="4" w:space="0"/>
            </w:tcBorders>
            <w:noWrap/>
            <w:vAlign w:val="bottom"/>
          </w:tcPr>
          <w:p w14:paraId="79F848CC">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9</w:t>
            </w:r>
          </w:p>
        </w:tc>
      </w:tr>
      <w:tr w14:paraId="6928A263">
        <w:tblPrEx>
          <w:tblCellMar>
            <w:top w:w="0" w:type="dxa"/>
            <w:left w:w="108" w:type="dxa"/>
            <w:bottom w:w="0" w:type="dxa"/>
            <w:right w:w="108" w:type="dxa"/>
          </w:tblCellMar>
        </w:tblPrEx>
        <w:trPr>
          <w:trHeight w:val="285" w:hRule="atLeast"/>
          <w:jc w:val="center"/>
        </w:trPr>
        <w:tc>
          <w:tcPr>
            <w:tcW w:w="3641" w:type="dxa"/>
            <w:tcBorders>
              <w:top w:val="nil"/>
              <w:left w:val="single" w:color="auto" w:sz="4" w:space="0"/>
              <w:bottom w:val="single" w:color="auto" w:sz="4" w:space="0"/>
              <w:right w:val="single" w:color="auto" w:sz="4" w:space="0"/>
            </w:tcBorders>
            <w:noWrap/>
            <w:vAlign w:val="bottom"/>
          </w:tcPr>
          <w:p w14:paraId="39FC48E2">
            <w:pPr>
              <w:keepNext w:val="0"/>
              <w:keepLines w:val="0"/>
              <w:widowControl/>
              <w:suppressLineNumbers w:val="0"/>
              <w:spacing w:before="0" w:beforeAutospacing="0" w:after="0" w:afterAutospacing="0" w:line="240" w:lineRule="auto"/>
              <w:ind w:left="0" w:right="0"/>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Total</w:t>
            </w:r>
          </w:p>
        </w:tc>
        <w:tc>
          <w:tcPr>
            <w:tcW w:w="3017" w:type="dxa"/>
            <w:tcBorders>
              <w:top w:val="nil"/>
              <w:left w:val="nil"/>
              <w:bottom w:val="single" w:color="auto" w:sz="4" w:space="0"/>
              <w:right w:val="single" w:color="auto" w:sz="4" w:space="0"/>
            </w:tcBorders>
            <w:noWrap/>
            <w:vAlign w:val="bottom"/>
          </w:tcPr>
          <w:p w14:paraId="1E84D694">
            <w:pPr>
              <w:keepNext w:val="0"/>
              <w:keepLines w:val="0"/>
              <w:widowControl/>
              <w:suppressLineNumbers w:val="0"/>
              <w:spacing w:before="0" w:beforeAutospacing="0" w:after="0" w:afterAutospacing="0" w:line="240" w:lineRule="auto"/>
              <w:ind w:left="0" w:right="0"/>
              <w:jc w:val="right"/>
              <w:rPr>
                <w:rFonts w:hint="eastAsia" w:ascii="Arial" w:hAnsi="Arial" w:eastAsia="Times New Roman" w:cs="Arial"/>
                <w:color w:val="000000"/>
                <w:kern w:val="0"/>
                <w:sz w:val="20"/>
                <w:szCs w:val="20"/>
                <w:lang w:eastAsia="zh-CN"/>
                <w14:ligatures w14:val="none"/>
              </w:rPr>
            </w:pPr>
            <w:r>
              <w:rPr>
                <w:rFonts w:hint="eastAsia" w:ascii="Arial" w:hAnsi="Arial" w:eastAsia="Times New Roman" w:cs="Arial"/>
                <w:color w:val="000000"/>
                <w:kern w:val="0"/>
                <w:sz w:val="20"/>
                <w:szCs w:val="20"/>
                <w:lang w:eastAsia="zh-CN"/>
                <w14:ligatures w14:val="none"/>
              </w:rPr>
              <w:t>129</w:t>
            </w:r>
          </w:p>
        </w:tc>
      </w:tr>
    </w:tbl>
    <w:p w14:paraId="783C3D30">
      <w:pPr>
        <w:tabs>
          <w:tab w:val="left" w:pos="2001"/>
        </w:tabs>
        <w:spacing w:after="0" w:line="240" w:lineRule="auto"/>
        <w:rPr>
          <w:rFonts w:ascii="Arial" w:hAnsi="Arial" w:eastAsia="Times New Roman" w:cs="Arial"/>
          <w:b/>
          <w:bCs/>
          <w:i/>
          <w:iCs/>
          <w:color w:val="000000"/>
          <w:sz w:val="18"/>
          <w:szCs w:val="18"/>
        </w:rPr>
      </w:pPr>
    </w:p>
    <w:p w14:paraId="2C918CD0">
      <w:pPr>
        <w:tabs>
          <w:tab w:val="left" w:pos="2001"/>
        </w:tabs>
        <w:spacing w:after="0" w:line="240" w:lineRule="auto"/>
        <w:rPr>
          <w:rFonts w:ascii="Arial" w:hAnsi="Arial" w:eastAsia="Times New Roman" w:cs="Arial"/>
          <w:b/>
          <w:bCs/>
          <w:i/>
          <w:iCs/>
          <w:color w:val="000000"/>
          <w:sz w:val="18"/>
          <w:szCs w:val="18"/>
        </w:rPr>
      </w:pPr>
      <w:r>
        <w:rPr>
          <w:rFonts w:ascii="Arial" w:hAnsi="Arial" w:eastAsia="Times New Roman" w:cs="Arial"/>
          <w:b/>
          <w:bCs/>
          <w:color w:val="000000"/>
          <w:sz w:val="18"/>
          <w:szCs w:val="18"/>
        </w:rPr>
        <w:tab/>
      </w: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Badan Pusat Statistik (BPS)  Provinsi Bengkulu</w:t>
      </w:r>
    </w:p>
    <w:p w14:paraId="51BD526E">
      <w:pPr>
        <w:tabs>
          <w:tab w:val="left" w:pos="2001"/>
        </w:tabs>
        <w:spacing w:after="0" w:line="240" w:lineRule="auto"/>
        <w:rPr>
          <w:rFonts w:ascii="Arial" w:hAnsi="Arial" w:eastAsia="Times New Roman" w:cs="Arial"/>
          <w:b/>
          <w:bCs/>
          <w:i/>
          <w:iCs/>
          <w:color w:val="000000"/>
          <w:sz w:val="18"/>
          <w:szCs w:val="18"/>
        </w:rPr>
      </w:pPr>
    </w:p>
    <w:p w14:paraId="6F7E7A34">
      <w:pPr>
        <w:tabs>
          <w:tab w:val="left" w:pos="2001"/>
        </w:tabs>
        <w:spacing w:after="0" w:line="240" w:lineRule="auto"/>
        <w:rPr>
          <w:rFonts w:ascii="Arial" w:hAnsi="Arial" w:eastAsia="Times New Roman" w:cs="Arial"/>
          <w:b/>
          <w:bCs/>
          <w:i/>
          <w:iCs/>
          <w:color w:val="000000"/>
          <w:sz w:val="18"/>
          <w:szCs w:val="18"/>
        </w:rPr>
      </w:pPr>
    </w:p>
    <w:p w14:paraId="77315E1F">
      <w:pPr>
        <w:tabs>
          <w:tab w:val="left" w:pos="2001"/>
        </w:tabs>
        <w:spacing w:after="0" w:line="240" w:lineRule="auto"/>
        <w:rPr>
          <w:rFonts w:ascii="Arial" w:hAnsi="Arial" w:eastAsia="Times New Roman" w:cs="Arial"/>
          <w:b/>
          <w:bCs/>
          <w:i/>
          <w:iCs/>
          <w:color w:val="000000"/>
          <w:sz w:val="18"/>
          <w:szCs w:val="18"/>
        </w:rPr>
      </w:pPr>
    </w:p>
    <w:p w14:paraId="7B17BA34">
      <w:pPr>
        <w:tabs>
          <w:tab w:val="left" w:pos="2001"/>
        </w:tabs>
        <w:spacing w:after="0" w:line="240" w:lineRule="auto"/>
        <w:rPr>
          <w:rFonts w:ascii="Arial" w:hAnsi="Arial" w:eastAsia="Times New Roman" w:cs="Arial"/>
          <w:b/>
          <w:bCs/>
          <w:i/>
          <w:iCs/>
          <w:color w:val="000000"/>
          <w:sz w:val="18"/>
          <w:szCs w:val="18"/>
        </w:rPr>
      </w:pPr>
    </w:p>
    <w:p w14:paraId="75A52B0E">
      <w:pPr>
        <w:tabs>
          <w:tab w:val="left" w:pos="2001"/>
        </w:tabs>
        <w:spacing w:after="0" w:line="240" w:lineRule="auto"/>
        <w:rPr>
          <w:rFonts w:ascii="Arial" w:hAnsi="Arial" w:eastAsia="Times New Roman" w:cs="Arial"/>
          <w:b/>
          <w:bCs/>
          <w:i/>
          <w:iCs/>
          <w:color w:val="000000"/>
          <w:sz w:val="18"/>
          <w:szCs w:val="18"/>
        </w:rPr>
      </w:pPr>
    </w:p>
    <w:p w14:paraId="6938FB66">
      <w:pPr>
        <w:tabs>
          <w:tab w:val="left" w:pos="2001"/>
        </w:tabs>
        <w:spacing w:after="0" w:line="240" w:lineRule="auto"/>
        <w:rPr>
          <w:rFonts w:ascii="Arial" w:hAnsi="Arial" w:eastAsia="Times New Roman" w:cs="Arial"/>
          <w:b/>
          <w:bCs/>
          <w:i/>
          <w:iCs/>
          <w:color w:val="000000"/>
          <w:sz w:val="18"/>
          <w:szCs w:val="18"/>
        </w:rPr>
      </w:pPr>
    </w:p>
    <w:p w14:paraId="42F0A6C5">
      <w:pPr>
        <w:tabs>
          <w:tab w:val="left" w:pos="2001"/>
        </w:tabs>
        <w:spacing w:after="0" w:line="240" w:lineRule="auto"/>
        <w:rPr>
          <w:rFonts w:ascii="Arial" w:hAnsi="Arial" w:eastAsia="Times New Roman" w:cs="Arial"/>
          <w:b/>
          <w:bCs/>
          <w:i/>
          <w:iCs/>
          <w:color w:val="000000"/>
          <w:sz w:val="18"/>
          <w:szCs w:val="18"/>
        </w:rPr>
      </w:pPr>
    </w:p>
    <w:p w14:paraId="3DBEEEEF">
      <w:pPr>
        <w:tabs>
          <w:tab w:val="left" w:pos="2001"/>
        </w:tabs>
        <w:spacing w:after="0" w:line="240" w:lineRule="auto"/>
        <w:rPr>
          <w:rFonts w:ascii="Arial" w:hAnsi="Arial" w:eastAsia="Times New Roman" w:cs="Arial"/>
          <w:b/>
          <w:bCs/>
          <w:i/>
          <w:iCs/>
          <w:color w:val="000000"/>
          <w:sz w:val="18"/>
          <w:szCs w:val="18"/>
        </w:rPr>
      </w:pPr>
    </w:p>
    <w:p w14:paraId="4837A5D5">
      <w:pPr>
        <w:tabs>
          <w:tab w:val="left" w:pos="2001"/>
        </w:tabs>
        <w:spacing w:after="0" w:line="240" w:lineRule="auto"/>
        <w:ind w:firstLine="2521" w:firstLineChars="1400"/>
        <w:rPr>
          <w:rFonts w:ascii="Arial" w:hAnsi="Arial" w:eastAsia="Times New Roman" w:cs="Arial"/>
          <w:b/>
          <w:bCs/>
          <w:i w:val="0"/>
          <w:iCs w:val="0"/>
          <w:color w:val="000000"/>
          <w:sz w:val="18"/>
          <w:szCs w:val="18"/>
        </w:rPr>
      </w:pPr>
      <w:r>
        <w:rPr>
          <w:rFonts w:ascii="Arial" w:hAnsi="Arial" w:eastAsia="Times New Roman" w:cs="Arial"/>
          <w:b/>
          <w:bCs/>
          <w:i w:val="0"/>
          <w:iCs w:val="0"/>
          <w:color w:val="000000"/>
          <w:sz w:val="18"/>
          <w:szCs w:val="18"/>
        </w:rPr>
        <w:t xml:space="preserve">  Tabel 7.</w:t>
      </w:r>
      <w:r>
        <w:rPr>
          <w:rFonts w:hint="default" w:ascii="Arial" w:hAnsi="Arial" w:eastAsia="Times New Roman" w:cs="Arial"/>
          <w:b/>
          <w:bCs/>
          <w:i w:val="0"/>
          <w:iCs w:val="0"/>
          <w:color w:val="000000"/>
          <w:sz w:val="18"/>
          <w:szCs w:val="18"/>
          <w:lang w:val="en-US"/>
        </w:rPr>
        <w:t xml:space="preserve">5 </w:t>
      </w:r>
      <w:r>
        <w:rPr>
          <w:rFonts w:ascii="Arial" w:hAnsi="Arial" w:eastAsia="Times New Roman" w:cs="Arial"/>
          <w:b/>
          <w:bCs/>
          <w:i w:val="0"/>
          <w:iCs w:val="0"/>
          <w:color w:val="000000"/>
          <w:sz w:val="18"/>
          <w:szCs w:val="18"/>
        </w:rPr>
        <w:t>Kemiskinan Provinsi Bengkulu maret, 2025</w:t>
      </w:r>
    </w:p>
    <w:p w14:paraId="18674E76">
      <w:pPr>
        <w:tabs>
          <w:tab w:val="left" w:pos="2001"/>
        </w:tabs>
        <w:spacing w:after="0" w:line="240" w:lineRule="auto"/>
        <w:rPr>
          <w:rFonts w:ascii="Arial" w:hAnsi="Arial" w:eastAsia="Times New Roman" w:cs="Arial"/>
          <w:b/>
          <w:bCs/>
          <w:i/>
          <w:iCs/>
          <w:color w:val="000000"/>
          <w:sz w:val="18"/>
          <w:szCs w:val="18"/>
        </w:rPr>
      </w:pPr>
    </w:p>
    <w:p w14:paraId="033C6391">
      <w:pPr>
        <w:tabs>
          <w:tab w:val="left" w:pos="2001"/>
        </w:tabs>
        <w:spacing w:after="0" w:line="240" w:lineRule="auto"/>
        <w:rPr>
          <w:rFonts w:ascii="Arial" w:hAnsi="Arial" w:eastAsia="Times New Roman" w:cs="Arial"/>
          <w:b/>
          <w:bCs/>
          <w:i/>
          <w:iCs/>
          <w:color w:val="000000"/>
          <w:sz w:val="18"/>
          <w:szCs w:val="18"/>
        </w:rPr>
      </w:pPr>
    </w:p>
    <w:tbl>
      <w:tblPr>
        <w:tblStyle w:val="12"/>
        <w:tblW w:w="5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3"/>
        <w:gridCol w:w="1616"/>
      </w:tblGrid>
      <w:tr w14:paraId="58D5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5979" w:type="dxa"/>
            <w:gridSpan w:val="2"/>
            <w:vAlign w:val="center"/>
          </w:tcPr>
          <w:p w14:paraId="6A5BA4FB">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Kemiskinan Provinsi Bengkulu maret</w:t>
            </w:r>
            <w:r>
              <w:rPr>
                <w:rFonts w:hint="default" w:ascii="Inter" w:hAnsi="Inter" w:eastAsia="Times New Roman" w:cs="Calibri"/>
                <w:b/>
                <w:bCs/>
                <w:color w:val="000000"/>
                <w:kern w:val="0"/>
                <w:lang w:val="en-US" w:eastAsia="zh-CN"/>
                <w14:ligatures w14:val="none"/>
              </w:rPr>
              <w:t xml:space="preserve"> 2025</w:t>
            </w:r>
          </w:p>
        </w:tc>
      </w:tr>
      <w:tr w14:paraId="4E47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4363" w:type="dxa"/>
            <w:shd w:val="clear" w:color="000000" w:fill="F1F5F9"/>
            <w:vAlign w:val="center"/>
          </w:tcPr>
          <w:p w14:paraId="06E94A75">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Jumlah (000)</w:t>
            </w:r>
          </w:p>
        </w:tc>
        <w:tc>
          <w:tcPr>
            <w:tcW w:w="1616" w:type="dxa"/>
            <w:shd w:val="clear" w:color="000000" w:fill="F1F5F9"/>
            <w:vAlign w:val="center"/>
          </w:tcPr>
          <w:p w14:paraId="3EDA0D92">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252,97</w:t>
            </w:r>
          </w:p>
        </w:tc>
      </w:tr>
      <w:tr w14:paraId="4BBE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4363" w:type="dxa"/>
            <w:shd w:val="clear" w:color="000000" w:fill="FCFCFC"/>
            <w:vAlign w:val="center"/>
          </w:tcPr>
          <w:p w14:paraId="2640CFE5">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Persentase (%)</w:t>
            </w:r>
          </w:p>
        </w:tc>
        <w:tc>
          <w:tcPr>
            <w:tcW w:w="1616" w:type="dxa"/>
            <w:shd w:val="clear" w:color="000000" w:fill="FCFCFC"/>
            <w:vAlign w:val="center"/>
          </w:tcPr>
          <w:p w14:paraId="1F744D19">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12,08</w:t>
            </w:r>
          </w:p>
        </w:tc>
      </w:tr>
      <w:tr w14:paraId="4B2C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4363" w:type="dxa"/>
            <w:shd w:val="clear" w:color="000000" w:fill="F1F5F9"/>
            <w:vAlign w:val="center"/>
          </w:tcPr>
          <w:p w14:paraId="676CCDDD">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Garis Kemiskinan (Rp/Kap/Bln)</w:t>
            </w:r>
          </w:p>
        </w:tc>
        <w:tc>
          <w:tcPr>
            <w:tcW w:w="1616" w:type="dxa"/>
            <w:shd w:val="clear" w:color="000000" w:fill="F1F5F9"/>
            <w:vAlign w:val="center"/>
          </w:tcPr>
          <w:p w14:paraId="542283EE">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683.820,00</w:t>
            </w:r>
          </w:p>
        </w:tc>
      </w:tr>
      <w:tr w14:paraId="2D573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5979" w:type="dxa"/>
            <w:gridSpan w:val="2"/>
            <w:vAlign w:val="center"/>
          </w:tcPr>
          <w:p w14:paraId="4058E508">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111111"/>
                <w:kern w:val="0"/>
                <w:sz w:val="28"/>
                <w:szCs w:val="28"/>
                <w:lang w:eastAsia="zh-CN"/>
                <w14:ligatures w14:val="none"/>
              </w:rPr>
            </w:pPr>
            <w:r>
              <w:rPr>
                <w:rFonts w:hint="eastAsia" w:ascii="Inter" w:hAnsi="Inter" w:eastAsia="Times New Roman" w:cs="Calibri"/>
                <w:color w:val="111111"/>
                <w:kern w:val="0"/>
                <w:sz w:val="24"/>
                <w:szCs w:val="24"/>
                <w:lang w:eastAsia="zh-CN"/>
                <w14:ligatures w14:val="none"/>
              </w:rPr>
              <w:t>Keterangan Data :Kemiskinan Provinsi BengkuluKemiskinan Provinsi Bengkulu</w:t>
            </w:r>
          </w:p>
        </w:tc>
      </w:tr>
    </w:tbl>
    <w:p w14:paraId="0E1BE9D9">
      <w:pPr>
        <w:tabs>
          <w:tab w:val="left" w:pos="2001"/>
        </w:tabs>
        <w:spacing w:after="0" w:line="240" w:lineRule="auto"/>
        <w:rPr>
          <w:rFonts w:ascii="Arial" w:hAnsi="Arial" w:eastAsia="Times New Roman" w:cs="Arial"/>
          <w:b/>
          <w:bCs/>
          <w:i/>
          <w:iCs/>
          <w:color w:val="000000"/>
          <w:sz w:val="18"/>
          <w:szCs w:val="18"/>
        </w:rPr>
      </w:pPr>
    </w:p>
    <w:p w14:paraId="0B3FEACC">
      <w:pPr>
        <w:tabs>
          <w:tab w:val="left" w:pos="2001"/>
        </w:tabs>
        <w:spacing w:after="0" w:line="240" w:lineRule="auto"/>
        <w:rPr>
          <w:rFonts w:ascii="Arial" w:hAnsi="Arial" w:eastAsia="Times New Roman" w:cs="Arial"/>
          <w:b/>
          <w:bCs/>
          <w:i/>
          <w:iCs/>
          <w:color w:val="000000"/>
          <w:sz w:val="18"/>
          <w:szCs w:val="18"/>
        </w:rPr>
      </w:pPr>
    </w:p>
    <w:p w14:paraId="57BE6D92">
      <w:pPr>
        <w:tabs>
          <w:tab w:val="left" w:pos="2001"/>
        </w:tabs>
        <w:spacing w:after="0" w:line="240" w:lineRule="auto"/>
        <w:ind w:firstLine="2071" w:firstLineChars="1150"/>
        <w:rPr>
          <w:rFonts w:ascii="Arial" w:hAnsi="Arial" w:eastAsia="Times New Roman" w:cs="Arial"/>
          <w:b/>
          <w:bCs/>
          <w:i/>
          <w:iCs/>
          <w:color w:val="000000"/>
          <w:sz w:val="18"/>
          <w:szCs w:val="18"/>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Badan Pusat Statistik (BPS)  Provinsi Bengkulu</w:t>
      </w:r>
    </w:p>
    <w:p w14:paraId="569C2079">
      <w:pPr>
        <w:tabs>
          <w:tab w:val="left" w:pos="2001"/>
        </w:tabs>
        <w:spacing w:after="0" w:line="240" w:lineRule="auto"/>
        <w:rPr>
          <w:rFonts w:ascii="Arial" w:hAnsi="Arial" w:eastAsia="Times New Roman" w:cs="Arial"/>
          <w:b/>
          <w:bCs/>
          <w:i w:val="0"/>
          <w:iCs w:val="0"/>
          <w:color w:val="000000"/>
          <w:sz w:val="18"/>
          <w:szCs w:val="18"/>
        </w:rPr>
      </w:pPr>
    </w:p>
    <w:p w14:paraId="5ABE2EE8">
      <w:pPr>
        <w:tabs>
          <w:tab w:val="left" w:pos="2001"/>
        </w:tabs>
        <w:spacing w:after="0" w:line="240" w:lineRule="auto"/>
        <w:rPr>
          <w:rFonts w:ascii="Arial" w:hAnsi="Arial" w:eastAsia="Times New Roman" w:cs="Arial"/>
          <w:b/>
          <w:bCs/>
          <w:i w:val="0"/>
          <w:iCs w:val="0"/>
          <w:color w:val="000000"/>
          <w:sz w:val="18"/>
          <w:szCs w:val="18"/>
        </w:rPr>
      </w:pPr>
      <w:r>
        <w:rPr>
          <w:rFonts w:hint="default" w:ascii="Arial" w:hAnsi="Arial" w:eastAsia="Times New Roman" w:cs="Arial"/>
          <w:b/>
          <w:bCs/>
          <w:i w:val="0"/>
          <w:iCs w:val="0"/>
          <w:color w:val="000000"/>
          <w:sz w:val="18"/>
          <w:szCs w:val="18"/>
          <w:lang w:val="en-US"/>
        </w:rPr>
        <w:t xml:space="preserve">Tabel 7.6 </w:t>
      </w:r>
      <w:r>
        <w:rPr>
          <w:rFonts w:ascii="Arial" w:hAnsi="Arial" w:eastAsia="Times New Roman" w:cs="Arial"/>
          <w:b/>
          <w:bCs/>
          <w:i w:val="0"/>
          <w:iCs w:val="0"/>
          <w:color w:val="000000"/>
          <w:sz w:val="18"/>
          <w:szCs w:val="18"/>
        </w:rPr>
        <w:t>Jumlah dan Persentase Penduduk Miskin Menurut Kabupaten/Kota di Provinsi Bengkulu, 2024</w:t>
      </w:r>
    </w:p>
    <w:p w14:paraId="691122CA">
      <w:pPr>
        <w:tabs>
          <w:tab w:val="left" w:pos="2001"/>
        </w:tabs>
        <w:spacing w:after="0" w:line="240" w:lineRule="auto"/>
        <w:rPr>
          <w:rFonts w:ascii="Arial" w:hAnsi="Arial" w:eastAsia="Times New Roman" w:cs="Arial"/>
          <w:b/>
          <w:bCs/>
          <w:i/>
          <w:iCs/>
          <w:color w:val="000000"/>
          <w:sz w:val="18"/>
          <w:szCs w:val="18"/>
        </w:rPr>
      </w:pPr>
    </w:p>
    <w:tbl>
      <w:tblPr>
        <w:tblStyle w:val="12"/>
        <w:tblW w:w="8719" w:type="dxa"/>
        <w:tblInd w:w="0" w:type="dxa"/>
        <w:tblLayout w:type="autofit"/>
        <w:tblCellMar>
          <w:top w:w="0" w:type="dxa"/>
          <w:left w:w="108" w:type="dxa"/>
          <w:bottom w:w="0" w:type="dxa"/>
          <w:right w:w="108" w:type="dxa"/>
        </w:tblCellMar>
      </w:tblPr>
      <w:tblGrid>
        <w:gridCol w:w="1909"/>
        <w:gridCol w:w="1432"/>
        <w:gridCol w:w="1432"/>
        <w:gridCol w:w="1257"/>
        <w:gridCol w:w="1319"/>
        <w:gridCol w:w="1336"/>
        <w:gridCol w:w="1336"/>
      </w:tblGrid>
      <w:tr w14:paraId="33F9296F">
        <w:tblPrEx>
          <w:tblCellMar>
            <w:top w:w="0" w:type="dxa"/>
            <w:left w:w="108" w:type="dxa"/>
            <w:bottom w:w="0" w:type="dxa"/>
            <w:right w:w="108" w:type="dxa"/>
          </w:tblCellMar>
        </w:tblPrEx>
        <w:trPr>
          <w:trHeight w:val="1620" w:hRule="atLeast"/>
        </w:trPr>
        <w:tc>
          <w:tcPr>
            <w:tcW w:w="1723" w:type="dxa"/>
            <w:tcBorders>
              <w:top w:val="single" w:color="auto" w:sz="4" w:space="0"/>
              <w:left w:val="single" w:color="auto" w:sz="4" w:space="0"/>
              <w:bottom w:val="single" w:color="auto" w:sz="4" w:space="0"/>
              <w:right w:val="single" w:color="auto" w:sz="4" w:space="0"/>
            </w:tcBorders>
            <w:vAlign w:val="center"/>
          </w:tcPr>
          <w:p w14:paraId="5F61D4ED">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Kabupaten/Kota</w:t>
            </w:r>
          </w:p>
        </w:tc>
        <w:tc>
          <w:tcPr>
            <w:tcW w:w="1246" w:type="dxa"/>
            <w:tcBorders>
              <w:top w:val="single" w:color="auto" w:sz="4" w:space="0"/>
              <w:left w:val="nil"/>
              <w:bottom w:val="single" w:color="auto" w:sz="4" w:space="0"/>
              <w:right w:val="single" w:color="auto" w:sz="4" w:space="0"/>
            </w:tcBorders>
            <w:vAlign w:val="center"/>
          </w:tcPr>
          <w:p w14:paraId="47327964">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Garis Kemiskinan - Maret (Rp)</w:t>
            </w:r>
          </w:p>
        </w:tc>
        <w:tc>
          <w:tcPr>
            <w:tcW w:w="1246" w:type="dxa"/>
            <w:tcBorders>
              <w:top w:val="single" w:color="auto" w:sz="4" w:space="0"/>
              <w:left w:val="nil"/>
              <w:bottom w:val="single" w:color="auto" w:sz="4" w:space="0"/>
              <w:right w:val="single" w:color="auto" w:sz="4" w:space="0"/>
            </w:tcBorders>
            <w:vAlign w:val="center"/>
          </w:tcPr>
          <w:p w14:paraId="7667BD61">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Garis Kemiskinan - September (Rp)</w:t>
            </w:r>
          </w:p>
        </w:tc>
        <w:tc>
          <w:tcPr>
            <w:tcW w:w="1071" w:type="dxa"/>
            <w:tcBorders>
              <w:top w:val="single" w:color="auto" w:sz="4" w:space="0"/>
              <w:left w:val="nil"/>
              <w:bottom w:val="single" w:color="auto" w:sz="4" w:space="0"/>
              <w:right w:val="single" w:color="auto" w:sz="4" w:space="0"/>
            </w:tcBorders>
            <w:vAlign w:val="center"/>
          </w:tcPr>
          <w:p w14:paraId="04D91A18">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Jumlah Penduduk Miskin - Maret (ribu) (Ribu)</w:t>
            </w:r>
          </w:p>
        </w:tc>
        <w:tc>
          <w:tcPr>
            <w:tcW w:w="1133" w:type="dxa"/>
            <w:tcBorders>
              <w:top w:val="single" w:color="auto" w:sz="4" w:space="0"/>
              <w:left w:val="nil"/>
              <w:bottom w:val="single" w:color="auto" w:sz="4" w:space="0"/>
              <w:right w:val="single" w:color="auto" w:sz="4" w:space="0"/>
            </w:tcBorders>
            <w:vAlign w:val="center"/>
          </w:tcPr>
          <w:p w14:paraId="17CAB4E8">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Jumlah Penduduk Miskin - September (ribu) (Ribu)</w:t>
            </w:r>
          </w:p>
        </w:tc>
        <w:tc>
          <w:tcPr>
            <w:tcW w:w="1150" w:type="dxa"/>
            <w:tcBorders>
              <w:top w:val="single" w:color="auto" w:sz="4" w:space="0"/>
              <w:left w:val="nil"/>
              <w:bottom w:val="single" w:color="auto" w:sz="4" w:space="0"/>
              <w:right w:val="single" w:color="auto" w:sz="4" w:space="0"/>
            </w:tcBorders>
            <w:vAlign w:val="center"/>
          </w:tcPr>
          <w:p w14:paraId="568AE5DF">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Persentase Penduduk Miskin - Maret</w:t>
            </w:r>
          </w:p>
        </w:tc>
        <w:tc>
          <w:tcPr>
            <w:tcW w:w="1150" w:type="dxa"/>
            <w:tcBorders>
              <w:top w:val="single" w:color="auto" w:sz="4" w:space="0"/>
              <w:left w:val="nil"/>
              <w:bottom w:val="single" w:color="auto" w:sz="4" w:space="0"/>
              <w:right w:val="single" w:color="auto" w:sz="4" w:space="0"/>
            </w:tcBorders>
            <w:vAlign w:val="center"/>
          </w:tcPr>
          <w:p w14:paraId="29A181B1">
            <w:pPr>
              <w:keepNext w:val="0"/>
              <w:keepLines w:val="0"/>
              <w:widowControl/>
              <w:suppressLineNumbers w:val="0"/>
              <w:spacing w:before="0" w:beforeAutospacing="0" w:after="0" w:afterAutospacing="0" w:line="240" w:lineRule="auto"/>
              <w:ind w:left="0" w:right="0"/>
              <w:jc w:val="center"/>
              <w:rPr>
                <w:rFonts w:hint="eastAsia" w:ascii="Inter" w:hAnsi="Inter" w:eastAsia="Times New Roman" w:cs="Calibri"/>
                <w:b/>
                <w:bCs/>
                <w:color w:val="000000"/>
                <w:kern w:val="0"/>
                <w:lang w:eastAsia="zh-CN"/>
                <w14:ligatures w14:val="none"/>
              </w:rPr>
            </w:pPr>
            <w:r>
              <w:rPr>
                <w:rFonts w:hint="eastAsia" w:ascii="Inter" w:hAnsi="Inter" w:eastAsia="Times New Roman" w:cs="Calibri"/>
                <w:b/>
                <w:bCs/>
                <w:color w:val="000000"/>
                <w:kern w:val="0"/>
                <w:lang w:eastAsia="zh-CN"/>
                <w14:ligatures w14:val="none"/>
              </w:rPr>
              <w:t>Persentase Penduduk Miskin - September</w:t>
            </w:r>
          </w:p>
        </w:tc>
      </w:tr>
      <w:tr w14:paraId="1041090D">
        <w:tblPrEx>
          <w:tblCellMar>
            <w:top w:w="0" w:type="dxa"/>
            <w:left w:w="108" w:type="dxa"/>
            <w:bottom w:w="0" w:type="dxa"/>
            <w:right w:w="108" w:type="dxa"/>
          </w:tblCellMar>
        </w:tblPrEx>
        <w:trPr>
          <w:trHeight w:val="424" w:hRule="atLeast"/>
        </w:trPr>
        <w:tc>
          <w:tcPr>
            <w:tcW w:w="1723" w:type="dxa"/>
            <w:tcBorders>
              <w:top w:val="nil"/>
              <w:left w:val="single" w:color="auto" w:sz="4" w:space="0"/>
              <w:bottom w:val="single" w:color="auto" w:sz="4" w:space="0"/>
              <w:right w:val="single" w:color="auto" w:sz="4" w:space="0"/>
            </w:tcBorders>
            <w:shd w:val="clear" w:color="000000" w:fill="F1F5F9"/>
            <w:vAlign w:val="center"/>
          </w:tcPr>
          <w:p w14:paraId="78B761C2">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Bengkulu Selatan</w:t>
            </w:r>
          </w:p>
        </w:tc>
        <w:tc>
          <w:tcPr>
            <w:tcW w:w="1246" w:type="dxa"/>
            <w:tcBorders>
              <w:top w:val="nil"/>
              <w:left w:val="nil"/>
              <w:bottom w:val="single" w:color="auto" w:sz="4" w:space="0"/>
              <w:right w:val="single" w:color="auto" w:sz="4" w:space="0"/>
            </w:tcBorders>
            <w:shd w:val="clear" w:color="000000" w:fill="F1F5F9"/>
            <w:vAlign w:val="center"/>
          </w:tcPr>
          <w:p w14:paraId="2E2E58E5">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492.627</w:t>
            </w:r>
          </w:p>
        </w:tc>
        <w:tc>
          <w:tcPr>
            <w:tcW w:w="1246" w:type="dxa"/>
            <w:tcBorders>
              <w:top w:val="nil"/>
              <w:left w:val="nil"/>
              <w:bottom w:val="single" w:color="auto" w:sz="4" w:space="0"/>
              <w:right w:val="single" w:color="auto" w:sz="4" w:space="0"/>
            </w:tcBorders>
            <w:shd w:val="clear" w:color="000000" w:fill="F1F5F9"/>
            <w:vAlign w:val="center"/>
          </w:tcPr>
          <w:p w14:paraId="43152820">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071" w:type="dxa"/>
            <w:tcBorders>
              <w:top w:val="nil"/>
              <w:left w:val="nil"/>
              <w:bottom w:val="single" w:color="auto" w:sz="4" w:space="0"/>
              <w:right w:val="single" w:color="auto" w:sz="4" w:space="0"/>
            </w:tcBorders>
            <w:shd w:val="clear" w:color="000000" w:fill="F1F5F9"/>
            <w:vAlign w:val="center"/>
          </w:tcPr>
          <w:p w14:paraId="1DB132C9">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31,8</w:t>
            </w:r>
          </w:p>
        </w:tc>
        <w:tc>
          <w:tcPr>
            <w:tcW w:w="1133" w:type="dxa"/>
            <w:tcBorders>
              <w:top w:val="nil"/>
              <w:left w:val="nil"/>
              <w:bottom w:val="single" w:color="auto" w:sz="4" w:space="0"/>
              <w:right w:val="single" w:color="auto" w:sz="4" w:space="0"/>
            </w:tcBorders>
            <w:shd w:val="clear" w:color="000000" w:fill="F1F5F9"/>
            <w:vAlign w:val="center"/>
          </w:tcPr>
          <w:p w14:paraId="31F616B9">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150" w:type="dxa"/>
            <w:tcBorders>
              <w:top w:val="nil"/>
              <w:left w:val="nil"/>
              <w:bottom w:val="single" w:color="auto" w:sz="4" w:space="0"/>
              <w:right w:val="single" w:color="auto" w:sz="4" w:space="0"/>
            </w:tcBorders>
            <w:shd w:val="clear" w:color="000000" w:fill="F1F5F9"/>
            <w:vAlign w:val="center"/>
          </w:tcPr>
          <w:p w14:paraId="48D2788B">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17,1</w:t>
            </w:r>
          </w:p>
        </w:tc>
        <w:tc>
          <w:tcPr>
            <w:tcW w:w="1150" w:type="dxa"/>
            <w:tcBorders>
              <w:top w:val="nil"/>
              <w:left w:val="nil"/>
              <w:bottom w:val="single" w:color="auto" w:sz="4" w:space="0"/>
              <w:right w:val="single" w:color="auto" w:sz="4" w:space="0"/>
            </w:tcBorders>
            <w:shd w:val="clear" w:color="000000" w:fill="F1F5F9"/>
            <w:vAlign w:val="center"/>
          </w:tcPr>
          <w:p w14:paraId="4D675552">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r>
      <w:tr w14:paraId="3B387BC0">
        <w:tblPrEx>
          <w:tblCellMar>
            <w:top w:w="0" w:type="dxa"/>
            <w:left w:w="108" w:type="dxa"/>
            <w:bottom w:w="0" w:type="dxa"/>
            <w:right w:w="108" w:type="dxa"/>
          </w:tblCellMar>
        </w:tblPrEx>
        <w:trPr>
          <w:trHeight w:val="357" w:hRule="atLeast"/>
        </w:trPr>
        <w:tc>
          <w:tcPr>
            <w:tcW w:w="1723" w:type="dxa"/>
            <w:tcBorders>
              <w:top w:val="nil"/>
              <w:left w:val="single" w:color="auto" w:sz="4" w:space="0"/>
              <w:bottom w:val="single" w:color="auto" w:sz="4" w:space="0"/>
              <w:right w:val="single" w:color="auto" w:sz="4" w:space="0"/>
            </w:tcBorders>
            <w:shd w:val="clear" w:color="000000" w:fill="FCFCFC"/>
            <w:vAlign w:val="center"/>
          </w:tcPr>
          <w:p w14:paraId="2A04FE88">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Rejang Lebong</w:t>
            </w:r>
          </w:p>
        </w:tc>
        <w:tc>
          <w:tcPr>
            <w:tcW w:w="1246" w:type="dxa"/>
            <w:tcBorders>
              <w:top w:val="nil"/>
              <w:left w:val="nil"/>
              <w:bottom w:val="single" w:color="auto" w:sz="4" w:space="0"/>
              <w:right w:val="single" w:color="auto" w:sz="4" w:space="0"/>
            </w:tcBorders>
            <w:shd w:val="clear" w:color="000000" w:fill="FCFCFC"/>
            <w:vAlign w:val="center"/>
          </w:tcPr>
          <w:p w14:paraId="1CA573D6">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595.125</w:t>
            </w:r>
          </w:p>
        </w:tc>
        <w:tc>
          <w:tcPr>
            <w:tcW w:w="1246" w:type="dxa"/>
            <w:tcBorders>
              <w:top w:val="nil"/>
              <w:left w:val="nil"/>
              <w:bottom w:val="single" w:color="auto" w:sz="4" w:space="0"/>
              <w:right w:val="single" w:color="auto" w:sz="4" w:space="0"/>
            </w:tcBorders>
            <w:shd w:val="clear" w:color="000000" w:fill="FCFCFC"/>
            <w:vAlign w:val="center"/>
          </w:tcPr>
          <w:p w14:paraId="125996B6">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071" w:type="dxa"/>
            <w:tcBorders>
              <w:top w:val="nil"/>
              <w:left w:val="nil"/>
              <w:bottom w:val="single" w:color="auto" w:sz="4" w:space="0"/>
              <w:right w:val="single" w:color="auto" w:sz="4" w:space="0"/>
            </w:tcBorders>
            <w:shd w:val="clear" w:color="000000" w:fill="FCFCFC"/>
            <w:vAlign w:val="center"/>
          </w:tcPr>
          <w:p w14:paraId="11F77FEA">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41,16</w:t>
            </w:r>
          </w:p>
        </w:tc>
        <w:tc>
          <w:tcPr>
            <w:tcW w:w="1133" w:type="dxa"/>
            <w:tcBorders>
              <w:top w:val="nil"/>
              <w:left w:val="nil"/>
              <w:bottom w:val="single" w:color="auto" w:sz="4" w:space="0"/>
              <w:right w:val="single" w:color="auto" w:sz="4" w:space="0"/>
            </w:tcBorders>
            <w:shd w:val="clear" w:color="000000" w:fill="FCFCFC"/>
            <w:vAlign w:val="center"/>
          </w:tcPr>
          <w:p w14:paraId="5EF2E589">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150" w:type="dxa"/>
            <w:tcBorders>
              <w:top w:val="nil"/>
              <w:left w:val="nil"/>
              <w:bottom w:val="single" w:color="auto" w:sz="4" w:space="0"/>
              <w:right w:val="single" w:color="auto" w:sz="4" w:space="0"/>
            </w:tcBorders>
            <w:shd w:val="clear" w:color="000000" w:fill="FCFCFC"/>
            <w:vAlign w:val="center"/>
          </w:tcPr>
          <w:p w14:paraId="275C9515">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14,65</w:t>
            </w:r>
          </w:p>
        </w:tc>
        <w:tc>
          <w:tcPr>
            <w:tcW w:w="1150" w:type="dxa"/>
            <w:tcBorders>
              <w:top w:val="nil"/>
              <w:left w:val="nil"/>
              <w:bottom w:val="single" w:color="auto" w:sz="4" w:space="0"/>
              <w:right w:val="single" w:color="auto" w:sz="4" w:space="0"/>
            </w:tcBorders>
            <w:shd w:val="clear" w:color="000000" w:fill="FCFCFC"/>
            <w:vAlign w:val="center"/>
          </w:tcPr>
          <w:p w14:paraId="25D01814">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r>
      <w:tr w14:paraId="36CEF510">
        <w:tblPrEx>
          <w:tblCellMar>
            <w:top w:w="0" w:type="dxa"/>
            <w:left w:w="108" w:type="dxa"/>
            <w:bottom w:w="0" w:type="dxa"/>
            <w:right w:w="108" w:type="dxa"/>
          </w:tblCellMar>
        </w:tblPrEx>
        <w:trPr>
          <w:trHeight w:val="390" w:hRule="atLeast"/>
        </w:trPr>
        <w:tc>
          <w:tcPr>
            <w:tcW w:w="1723" w:type="dxa"/>
            <w:tcBorders>
              <w:top w:val="nil"/>
              <w:left w:val="single" w:color="auto" w:sz="4" w:space="0"/>
              <w:bottom w:val="single" w:color="auto" w:sz="4" w:space="0"/>
              <w:right w:val="single" w:color="auto" w:sz="4" w:space="0"/>
            </w:tcBorders>
            <w:shd w:val="clear" w:color="000000" w:fill="F1F5F9"/>
            <w:vAlign w:val="center"/>
          </w:tcPr>
          <w:p w14:paraId="00F04F58">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Bengkulu Utara</w:t>
            </w:r>
          </w:p>
        </w:tc>
        <w:tc>
          <w:tcPr>
            <w:tcW w:w="1246" w:type="dxa"/>
            <w:tcBorders>
              <w:top w:val="nil"/>
              <w:left w:val="nil"/>
              <w:bottom w:val="single" w:color="auto" w:sz="4" w:space="0"/>
              <w:right w:val="single" w:color="auto" w:sz="4" w:space="0"/>
            </w:tcBorders>
            <w:shd w:val="clear" w:color="000000" w:fill="F1F5F9"/>
            <w:vAlign w:val="center"/>
          </w:tcPr>
          <w:p w14:paraId="1E20873D">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484.432</w:t>
            </w:r>
          </w:p>
        </w:tc>
        <w:tc>
          <w:tcPr>
            <w:tcW w:w="1246" w:type="dxa"/>
            <w:tcBorders>
              <w:top w:val="nil"/>
              <w:left w:val="nil"/>
              <w:bottom w:val="single" w:color="auto" w:sz="4" w:space="0"/>
              <w:right w:val="single" w:color="auto" w:sz="4" w:space="0"/>
            </w:tcBorders>
            <w:shd w:val="clear" w:color="000000" w:fill="F1F5F9"/>
            <w:vAlign w:val="center"/>
          </w:tcPr>
          <w:p w14:paraId="60F0DF57">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071" w:type="dxa"/>
            <w:tcBorders>
              <w:top w:val="nil"/>
              <w:left w:val="nil"/>
              <w:bottom w:val="single" w:color="auto" w:sz="4" w:space="0"/>
              <w:right w:val="single" w:color="auto" w:sz="4" w:space="0"/>
            </w:tcBorders>
            <w:shd w:val="clear" w:color="000000" w:fill="F1F5F9"/>
            <w:vAlign w:val="center"/>
          </w:tcPr>
          <w:p w14:paraId="13B4EA15">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34,52</w:t>
            </w:r>
          </w:p>
        </w:tc>
        <w:tc>
          <w:tcPr>
            <w:tcW w:w="1133" w:type="dxa"/>
            <w:tcBorders>
              <w:top w:val="nil"/>
              <w:left w:val="nil"/>
              <w:bottom w:val="single" w:color="auto" w:sz="4" w:space="0"/>
              <w:right w:val="single" w:color="auto" w:sz="4" w:space="0"/>
            </w:tcBorders>
            <w:shd w:val="clear" w:color="000000" w:fill="F1F5F9"/>
            <w:vAlign w:val="center"/>
          </w:tcPr>
          <w:p w14:paraId="1E84DEC7">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150" w:type="dxa"/>
            <w:tcBorders>
              <w:top w:val="nil"/>
              <w:left w:val="nil"/>
              <w:bottom w:val="single" w:color="auto" w:sz="4" w:space="0"/>
              <w:right w:val="single" w:color="auto" w:sz="4" w:space="0"/>
            </w:tcBorders>
            <w:shd w:val="clear" w:color="000000" w:fill="F1F5F9"/>
            <w:vAlign w:val="center"/>
          </w:tcPr>
          <w:p w14:paraId="6A634624">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10,96</w:t>
            </w:r>
          </w:p>
        </w:tc>
        <w:tc>
          <w:tcPr>
            <w:tcW w:w="1150" w:type="dxa"/>
            <w:tcBorders>
              <w:top w:val="nil"/>
              <w:left w:val="nil"/>
              <w:bottom w:val="single" w:color="auto" w:sz="4" w:space="0"/>
              <w:right w:val="single" w:color="auto" w:sz="4" w:space="0"/>
            </w:tcBorders>
            <w:shd w:val="clear" w:color="000000" w:fill="F1F5F9"/>
            <w:vAlign w:val="center"/>
          </w:tcPr>
          <w:p w14:paraId="7D86C8B6">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r>
      <w:tr w14:paraId="2A16ED21">
        <w:tblPrEx>
          <w:tblCellMar>
            <w:top w:w="0" w:type="dxa"/>
            <w:left w:w="108" w:type="dxa"/>
            <w:bottom w:w="0" w:type="dxa"/>
            <w:right w:w="108" w:type="dxa"/>
          </w:tblCellMar>
        </w:tblPrEx>
        <w:trPr>
          <w:trHeight w:val="285" w:hRule="atLeast"/>
        </w:trPr>
        <w:tc>
          <w:tcPr>
            <w:tcW w:w="1723" w:type="dxa"/>
            <w:tcBorders>
              <w:top w:val="nil"/>
              <w:left w:val="single" w:color="auto" w:sz="4" w:space="0"/>
              <w:bottom w:val="single" w:color="auto" w:sz="4" w:space="0"/>
              <w:right w:val="single" w:color="auto" w:sz="4" w:space="0"/>
            </w:tcBorders>
            <w:shd w:val="clear" w:color="000000" w:fill="FCFCFC"/>
            <w:vAlign w:val="center"/>
          </w:tcPr>
          <w:p w14:paraId="3C9C45E6">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Kaur</w:t>
            </w:r>
          </w:p>
        </w:tc>
        <w:tc>
          <w:tcPr>
            <w:tcW w:w="1246" w:type="dxa"/>
            <w:tcBorders>
              <w:top w:val="nil"/>
              <w:left w:val="nil"/>
              <w:bottom w:val="single" w:color="auto" w:sz="4" w:space="0"/>
              <w:right w:val="single" w:color="auto" w:sz="4" w:space="0"/>
            </w:tcBorders>
            <w:shd w:val="clear" w:color="000000" w:fill="FCFCFC"/>
            <w:vAlign w:val="center"/>
          </w:tcPr>
          <w:p w14:paraId="52324F49">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432.939</w:t>
            </w:r>
          </w:p>
        </w:tc>
        <w:tc>
          <w:tcPr>
            <w:tcW w:w="1246" w:type="dxa"/>
            <w:tcBorders>
              <w:top w:val="nil"/>
              <w:left w:val="nil"/>
              <w:bottom w:val="single" w:color="auto" w:sz="4" w:space="0"/>
              <w:right w:val="single" w:color="auto" w:sz="4" w:space="0"/>
            </w:tcBorders>
            <w:shd w:val="clear" w:color="000000" w:fill="FCFCFC"/>
            <w:vAlign w:val="center"/>
          </w:tcPr>
          <w:p w14:paraId="6F188F57">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071" w:type="dxa"/>
            <w:tcBorders>
              <w:top w:val="nil"/>
              <w:left w:val="nil"/>
              <w:bottom w:val="single" w:color="auto" w:sz="4" w:space="0"/>
              <w:right w:val="single" w:color="auto" w:sz="4" w:space="0"/>
            </w:tcBorders>
            <w:shd w:val="clear" w:color="000000" w:fill="FCFCFC"/>
            <w:vAlign w:val="center"/>
          </w:tcPr>
          <w:p w14:paraId="1C3FE50F">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21,75</w:t>
            </w:r>
          </w:p>
        </w:tc>
        <w:tc>
          <w:tcPr>
            <w:tcW w:w="1133" w:type="dxa"/>
            <w:tcBorders>
              <w:top w:val="nil"/>
              <w:left w:val="nil"/>
              <w:bottom w:val="single" w:color="auto" w:sz="4" w:space="0"/>
              <w:right w:val="single" w:color="auto" w:sz="4" w:space="0"/>
            </w:tcBorders>
            <w:shd w:val="clear" w:color="000000" w:fill="FCFCFC"/>
            <w:vAlign w:val="center"/>
          </w:tcPr>
          <w:p w14:paraId="5A432C04">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150" w:type="dxa"/>
            <w:tcBorders>
              <w:top w:val="nil"/>
              <w:left w:val="nil"/>
              <w:bottom w:val="single" w:color="auto" w:sz="4" w:space="0"/>
              <w:right w:val="single" w:color="auto" w:sz="4" w:space="0"/>
            </w:tcBorders>
            <w:shd w:val="clear" w:color="000000" w:fill="FCFCFC"/>
            <w:vAlign w:val="center"/>
          </w:tcPr>
          <w:p w14:paraId="5DFC7ECD">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17,12</w:t>
            </w:r>
          </w:p>
        </w:tc>
        <w:tc>
          <w:tcPr>
            <w:tcW w:w="1150" w:type="dxa"/>
            <w:tcBorders>
              <w:top w:val="nil"/>
              <w:left w:val="nil"/>
              <w:bottom w:val="single" w:color="auto" w:sz="4" w:space="0"/>
              <w:right w:val="single" w:color="auto" w:sz="4" w:space="0"/>
            </w:tcBorders>
            <w:shd w:val="clear" w:color="000000" w:fill="FCFCFC"/>
            <w:vAlign w:val="center"/>
          </w:tcPr>
          <w:p w14:paraId="3A996726">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r>
      <w:tr w14:paraId="6ADE19DE">
        <w:tblPrEx>
          <w:tblCellMar>
            <w:top w:w="0" w:type="dxa"/>
            <w:left w:w="108" w:type="dxa"/>
            <w:bottom w:w="0" w:type="dxa"/>
            <w:right w:w="108" w:type="dxa"/>
          </w:tblCellMar>
        </w:tblPrEx>
        <w:trPr>
          <w:trHeight w:val="285" w:hRule="atLeast"/>
        </w:trPr>
        <w:tc>
          <w:tcPr>
            <w:tcW w:w="1723" w:type="dxa"/>
            <w:tcBorders>
              <w:top w:val="nil"/>
              <w:left w:val="single" w:color="auto" w:sz="4" w:space="0"/>
              <w:bottom w:val="single" w:color="auto" w:sz="4" w:space="0"/>
              <w:right w:val="single" w:color="auto" w:sz="4" w:space="0"/>
            </w:tcBorders>
            <w:shd w:val="clear" w:color="000000" w:fill="F1F5F9"/>
            <w:vAlign w:val="center"/>
          </w:tcPr>
          <w:p w14:paraId="4C93DA0A">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Seluma</w:t>
            </w:r>
          </w:p>
        </w:tc>
        <w:tc>
          <w:tcPr>
            <w:tcW w:w="1246" w:type="dxa"/>
            <w:tcBorders>
              <w:top w:val="nil"/>
              <w:left w:val="nil"/>
              <w:bottom w:val="single" w:color="auto" w:sz="4" w:space="0"/>
              <w:right w:val="single" w:color="auto" w:sz="4" w:space="0"/>
            </w:tcBorders>
            <w:shd w:val="clear" w:color="000000" w:fill="F1F5F9"/>
            <w:vAlign w:val="center"/>
          </w:tcPr>
          <w:p w14:paraId="5F207D4F">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502.739</w:t>
            </w:r>
          </w:p>
        </w:tc>
        <w:tc>
          <w:tcPr>
            <w:tcW w:w="1246" w:type="dxa"/>
            <w:tcBorders>
              <w:top w:val="nil"/>
              <w:left w:val="nil"/>
              <w:bottom w:val="single" w:color="auto" w:sz="4" w:space="0"/>
              <w:right w:val="single" w:color="auto" w:sz="4" w:space="0"/>
            </w:tcBorders>
            <w:shd w:val="clear" w:color="000000" w:fill="F1F5F9"/>
            <w:vAlign w:val="center"/>
          </w:tcPr>
          <w:p w14:paraId="7C742B11">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071" w:type="dxa"/>
            <w:tcBorders>
              <w:top w:val="nil"/>
              <w:left w:val="nil"/>
              <w:bottom w:val="single" w:color="auto" w:sz="4" w:space="0"/>
              <w:right w:val="single" w:color="auto" w:sz="4" w:space="0"/>
            </w:tcBorders>
            <w:shd w:val="clear" w:color="000000" w:fill="F1F5F9"/>
            <w:vAlign w:val="center"/>
          </w:tcPr>
          <w:p w14:paraId="0FA5368C">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35,08</w:t>
            </w:r>
          </w:p>
        </w:tc>
        <w:tc>
          <w:tcPr>
            <w:tcW w:w="1133" w:type="dxa"/>
            <w:tcBorders>
              <w:top w:val="nil"/>
              <w:left w:val="nil"/>
              <w:bottom w:val="single" w:color="auto" w:sz="4" w:space="0"/>
              <w:right w:val="single" w:color="auto" w:sz="4" w:space="0"/>
            </w:tcBorders>
            <w:shd w:val="clear" w:color="000000" w:fill="F1F5F9"/>
            <w:vAlign w:val="center"/>
          </w:tcPr>
          <w:p w14:paraId="502A46A4">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150" w:type="dxa"/>
            <w:tcBorders>
              <w:top w:val="nil"/>
              <w:left w:val="nil"/>
              <w:bottom w:val="single" w:color="auto" w:sz="4" w:space="0"/>
              <w:right w:val="single" w:color="auto" w:sz="4" w:space="0"/>
            </w:tcBorders>
            <w:shd w:val="clear" w:color="000000" w:fill="F1F5F9"/>
            <w:vAlign w:val="center"/>
          </w:tcPr>
          <w:p w14:paraId="00E4DABF">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17,23</w:t>
            </w:r>
          </w:p>
        </w:tc>
        <w:tc>
          <w:tcPr>
            <w:tcW w:w="1150" w:type="dxa"/>
            <w:tcBorders>
              <w:top w:val="nil"/>
              <w:left w:val="nil"/>
              <w:bottom w:val="single" w:color="auto" w:sz="4" w:space="0"/>
              <w:right w:val="single" w:color="auto" w:sz="4" w:space="0"/>
            </w:tcBorders>
            <w:shd w:val="clear" w:color="000000" w:fill="F1F5F9"/>
            <w:vAlign w:val="center"/>
          </w:tcPr>
          <w:p w14:paraId="66A88AB4">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r>
      <w:tr w14:paraId="3A2C631B">
        <w:tblPrEx>
          <w:tblCellMar>
            <w:top w:w="0" w:type="dxa"/>
            <w:left w:w="108" w:type="dxa"/>
            <w:bottom w:w="0" w:type="dxa"/>
            <w:right w:w="108" w:type="dxa"/>
          </w:tblCellMar>
        </w:tblPrEx>
        <w:trPr>
          <w:trHeight w:val="306" w:hRule="atLeast"/>
        </w:trPr>
        <w:tc>
          <w:tcPr>
            <w:tcW w:w="1723" w:type="dxa"/>
            <w:tcBorders>
              <w:top w:val="nil"/>
              <w:left w:val="single" w:color="auto" w:sz="4" w:space="0"/>
              <w:bottom w:val="single" w:color="auto" w:sz="4" w:space="0"/>
              <w:right w:val="single" w:color="auto" w:sz="4" w:space="0"/>
            </w:tcBorders>
            <w:shd w:val="clear" w:color="000000" w:fill="FCFCFC"/>
            <w:vAlign w:val="center"/>
          </w:tcPr>
          <w:p w14:paraId="65935654">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Mukomuko</w:t>
            </w:r>
          </w:p>
        </w:tc>
        <w:tc>
          <w:tcPr>
            <w:tcW w:w="1246" w:type="dxa"/>
            <w:tcBorders>
              <w:top w:val="nil"/>
              <w:left w:val="nil"/>
              <w:bottom w:val="single" w:color="auto" w:sz="4" w:space="0"/>
              <w:right w:val="single" w:color="auto" w:sz="4" w:space="0"/>
            </w:tcBorders>
            <w:shd w:val="clear" w:color="000000" w:fill="FCFCFC"/>
            <w:vAlign w:val="center"/>
          </w:tcPr>
          <w:p w14:paraId="6063B7F2">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566.069</w:t>
            </w:r>
          </w:p>
        </w:tc>
        <w:tc>
          <w:tcPr>
            <w:tcW w:w="1246" w:type="dxa"/>
            <w:tcBorders>
              <w:top w:val="nil"/>
              <w:left w:val="nil"/>
              <w:bottom w:val="single" w:color="auto" w:sz="4" w:space="0"/>
              <w:right w:val="single" w:color="auto" w:sz="4" w:space="0"/>
            </w:tcBorders>
            <w:shd w:val="clear" w:color="000000" w:fill="FCFCFC"/>
            <w:vAlign w:val="center"/>
          </w:tcPr>
          <w:p w14:paraId="6C949A2D">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071" w:type="dxa"/>
            <w:tcBorders>
              <w:top w:val="nil"/>
              <w:left w:val="nil"/>
              <w:bottom w:val="single" w:color="auto" w:sz="4" w:space="0"/>
              <w:right w:val="single" w:color="auto" w:sz="4" w:space="0"/>
            </w:tcBorders>
            <w:shd w:val="clear" w:color="000000" w:fill="FCFCFC"/>
            <w:vAlign w:val="center"/>
          </w:tcPr>
          <w:p w14:paraId="1BEB9355">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20,88</w:t>
            </w:r>
          </w:p>
        </w:tc>
        <w:tc>
          <w:tcPr>
            <w:tcW w:w="1133" w:type="dxa"/>
            <w:tcBorders>
              <w:top w:val="nil"/>
              <w:left w:val="nil"/>
              <w:bottom w:val="single" w:color="auto" w:sz="4" w:space="0"/>
              <w:right w:val="single" w:color="auto" w:sz="4" w:space="0"/>
            </w:tcBorders>
            <w:shd w:val="clear" w:color="000000" w:fill="FCFCFC"/>
            <w:vAlign w:val="center"/>
          </w:tcPr>
          <w:p w14:paraId="377FD568">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150" w:type="dxa"/>
            <w:tcBorders>
              <w:top w:val="nil"/>
              <w:left w:val="nil"/>
              <w:bottom w:val="single" w:color="auto" w:sz="4" w:space="0"/>
              <w:right w:val="single" w:color="auto" w:sz="4" w:space="0"/>
            </w:tcBorders>
            <w:shd w:val="clear" w:color="000000" w:fill="FCFCFC"/>
            <w:vAlign w:val="center"/>
          </w:tcPr>
          <w:p w14:paraId="3E2AD318">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10,76</w:t>
            </w:r>
          </w:p>
        </w:tc>
        <w:tc>
          <w:tcPr>
            <w:tcW w:w="1150" w:type="dxa"/>
            <w:tcBorders>
              <w:top w:val="nil"/>
              <w:left w:val="nil"/>
              <w:bottom w:val="single" w:color="auto" w:sz="4" w:space="0"/>
              <w:right w:val="single" w:color="auto" w:sz="4" w:space="0"/>
            </w:tcBorders>
            <w:shd w:val="clear" w:color="000000" w:fill="FCFCFC"/>
            <w:vAlign w:val="center"/>
          </w:tcPr>
          <w:p w14:paraId="0BF1112B">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r>
      <w:tr w14:paraId="0386AC26">
        <w:tblPrEx>
          <w:tblCellMar>
            <w:top w:w="0" w:type="dxa"/>
            <w:left w:w="108" w:type="dxa"/>
            <w:bottom w:w="0" w:type="dxa"/>
            <w:right w:w="108" w:type="dxa"/>
          </w:tblCellMar>
        </w:tblPrEx>
        <w:trPr>
          <w:trHeight w:val="285" w:hRule="atLeast"/>
        </w:trPr>
        <w:tc>
          <w:tcPr>
            <w:tcW w:w="1723" w:type="dxa"/>
            <w:tcBorders>
              <w:top w:val="nil"/>
              <w:left w:val="single" w:color="auto" w:sz="4" w:space="0"/>
              <w:bottom w:val="single" w:color="auto" w:sz="4" w:space="0"/>
              <w:right w:val="single" w:color="auto" w:sz="4" w:space="0"/>
            </w:tcBorders>
            <w:shd w:val="clear" w:color="000000" w:fill="F1F5F9"/>
            <w:vAlign w:val="center"/>
          </w:tcPr>
          <w:p w14:paraId="53E2DD65">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Lebong</w:t>
            </w:r>
          </w:p>
        </w:tc>
        <w:tc>
          <w:tcPr>
            <w:tcW w:w="1246" w:type="dxa"/>
            <w:tcBorders>
              <w:top w:val="nil"/>
              <w:left w:val="nil"/>
              <w:bottom w:val="single" w:color="auto" w:sz="4" w:space="0"/>
              <w:right w:val="single" w:color="auto" w:sz="4" w:space="0"/>
            </w:tcBorders>
            <w:shd w:val="clear" w:color="000000" w:fill="F1F5F9"/>
            <w:vAlign w:val="center"/>
          </w:tcPr>
          <w:p w14:paraId="41545CAF">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532.432</w:t>
            </w:r>
          </w:p>
        </w:tc>
        <w:tc>
          <w:tcPr>
            <w:tcW w:w="1246" w:type="dxa"/>
            <w:tcBorders>
              <w:top w:val="nil"/>
              <w:left w:val="nil"/>
              <w:bottom w:val="single" w:color="auto" w:sz="4" w:space="0"/>
              <w:right w:val="single" w:color="auto" w:sz="4" w:space="0"/>
            </w:tcBorders>
            <w:shd w:val="clear" w:color="000000" w:fill="F1F5F9"/>
            <w:vAlign w:val="center"/>
          </w:tcPr>
          <w:p w14:paraId="5C747C1D">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071" w:type="dxa"/>
            <w:tcBorders>
              <w:top w:val="nil"/>
              <w:left w:val="nil"/>
              <w:bottom w:val="single" w:color="auto" w:sz="4" w:space="0"/>
              <w:right w:val="single" w:color="auto" w:sz="4" w:space="0"/>
            </w:tcBorders>
            <w:shd w:val="clear" w:color="000000" w:fill="F1F5F9"/>
            <w:vAlign w:val="center"/>
          </w:tcPr>
          <w:p w14:paraId="7BCA5CDE">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12,51</w:t>
            </w:r>
          </w:p>
        </w:tc>
        <w:tc>
          <w:tcPr>
            <w:tcW w:w="1133" w:type="dxa"/>
            <w:tcBorders>
              <w:top w:val="nil"/>
              <w:left w:val="nil"/>
              <w:bottom w:val="single" w:color="auto" w:sz="4" w:space="0"/>
              <w:right w:val="single" w:color="auto" w:sz="4" w:space="0"/>
            </w:tcBorders>
            <w:shd w:val="clear" w:color="000000" w:fill="F1F5F9"/>
            <w:vAlign w:val="center"/>
          </w:tcPr>
          <w:p w14:paraId="1D59A5EA">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150" w:type="dxa"/>
            <w:tcBorders>
              <w:top w:val="nil"/>
              <w:left w:val="nil"/>
              <w:bottom w:val="single" w:color="auto" w:sz="4" w:space="0"/>
              <w:right w:val="single" w:color="auto" w:sz="4" w:space="0"/>
            </w:tcBorders>
            <w:shd w:val="clear" w:color="000000" w:fill="F1F5F9"/>
            <w:vAlign w:val="center"/>
          </w:tcPr>
          <w:p w14:paraId="133EBFD4">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10,45</w:t>
            </w:r>
          </w:p>
        </w:tc>
        <w:tc>
          <w:tcPr>
            <w:tcW w:w="1150" w:type="dxa"/>
            <w:tcBorders>
              <w:top w:val="nil"/>
              <w:left w:val="nil"/>
              <w:bottom w:val="single" w:color="auto" w:sz="4" w:space="0"/>
              <w:right w:val="single" w:color="auto" w:sz="4" w:space="0"/>
            </w:tcBorders>
            <w:shd w:val="clear" w:color="000000" w:fill="F1F5F9"/>
            <w:vAlign w:val="center"/>
          </w:tcPr>
          <w:p w14:paraId="6951D5DF">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r>
      <w:tr w14:paraId="2B7B3D54">
        <w:tblPrEx>
          <w:tblCellMar>
            <w:top w:w="0" w:type="dxa"/>
            <w:left w:w="108" w:type="dxa"/>
            <w:bottom w:w="0" w:type="dxa"/>
            <w:right w:w="108" w:type="dxa"/>
          </w:tblCellMar>
        </w:tblPrEx>
        <w:trPr>
          <w:trHeight w:val="273" w:hRule="atLeast"/>
        </w:trPr>
        <w:tc>
          <w:tcPr>
            <w:tcW w:w="1723" w:type="dxa"/>
            <w:tcBorders>
              <w:top w:val="nil"/>
              <w:left w:val="single" w:color="auto" w:sz="4" w:space="0"/>
              <w:bottom w:val="single" w:color="auto" w:sz="4" w:space="0"/>
              <w:right w:val="single" w:color="auto" w:sz="4" w:space="0"/>
            </w:tcBorders>
            <w:shd w:val="clear" w:color="000000" w:fill="FCFCFC"/>
            <w:vAlign w:val="center"/>
          </w:tcPr>
          <w:p w14:paraId="6086E301">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Kepahiang</w:t>
            </w:r>
          </w:p>
        </w:tc>
        <w:tc>
          <w:tcPr>
            <w:tcW w:w="1246" w:type="dxa"/>
            <w:tcBorders>
              <w:top w:val="nil"/>
              <w:left w:val="nil"/>
              <w:bottom w:val="single" w:color="auto" w:sz="4" w:space="0"/>
              <w:right w:val="single" w:color="auto" w:sz="4" w:space="0"/>
            </w:tcBorders>
            <w:shd w:val="clear" w:color="000000" w:fill="FCFCFC"/>
            <w:vAlign w:val="center"/>
          </w:tcPr>
          <w:p w14:paraId="31BF75DB">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488.445</w:t>
            </w:r>
          </w:p>
        </w:tc>
        <w:tc>
          <w:tcPr>
            <w:tcW w:w="1246" w:type="dxa"/>
            <w:tcBorders>
              <w:top w:val="nil"/>
              <w:left w:val="nil"/>
              <w:bottom w:val="single" w:color="auto" w:sz="4" w:space="0"/>
              <w:right w:val="single" w:color="auto" w:sz="4" w:space="0"/>
            </w:tcBorders>
            <w:shd w:val="clear" w:color="000000" w:fill="FCFCFC"/>
            <w:vAlign w:val="center"/>
          </w:tcPr>
          <w:p w14:paraId="191919E5">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071" w:type="dxa"/>
            <w:tcBorders>
              <w:top w:val="nil"/>
              <w:left w:val="nil"/>
              <w:bottom w:val="single" w:color="auto" w:sz="4" w:space="0"/>
              <w:right w:val="single" w:color="auto" w:sz="4" w:space="0"/>
            </w:tcBorders>
            <w:shd w:val="clear" w:color="000000" w:fill="FCFCFC"/>
            <w:vAlign w:val="center"/>
          </w:tcPr>
          <w:p w14:paraId="730316AB">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18,73</w:t>
            </w:r>
          </w:p>
        </w:tc>
        <w:tc>
          <w:tcPr>
            <w:tcW w:w="1133" w:type="dxa"/>
            <w:tcBorders>
              <w:top w:val="nil"/>
              <w:left w:val="nil"/>
              <w:bottom w:val="single" w:color="auto" w:sz="4" w:space="0"/>
              <w:right w:val="single" w:color="auto" w:sz="4" w:space="0"/>
            </w:tcBorders>
            <w:shd w:val="clear" w:color="000000" w:fill="FCFCFC"/>
            <w:vAlign w:val="center"/>
          </w:tcPr>
          <w:p w14:paraId="58898BF7">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150" w:type="dxa"/>
            <w:tcBorders>
              <w:top w:val="nil"/>
              <w:left w:val="nil"/>
              <w:bottom w:val="single" w:color="auto" w:sz="4" w:space="0"/>
              <w:right w:val="single" w:color="auto" w:sz="4" w:space="0"/>
            </w:tcBorders>
            <w:shd w:val="clear" w:color="000000" w:fill="FCFCFC"/>
            <w:vAlign w:val="center"/>
          </w:tcPr>
          <w:p w14:paraId="2FCB67A9">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12,9</w:t>
            </w:r>
          </w:p>
        </w:tc>
        <w:tc>
          <w:tcPr>
            <w:tcW w:w="1150" w:type="dxa"/>
            <w:tcBorders>
              <w:top w:val="nil"/>
              <w:left w:val="nil"/>
              <w:bottom w:val="single" w:color="auto" w:sz="4" w:space="0"/>
              <w:right w:val="single" w:color="auto" w:sz="4" w:space="0"/>
            </w:tcBorders>
            <w:shd w:val="clear" w:color="000000" w:fill="FCFCFC"/>
            <w:vAlign w:val="center"/>
          </w:tcPr>
          <w:p w14:paraId="29548B93">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r>
      <w:tr w14:paraId="7E4A4DA0">
        <w:tblPrEx>
          <w:tblCellMar>
            <w:top w:w="0" w:type="dxa"/>
            <w:left w:w="108" w:type="dxa"/>
            <w:bottom w:w="0" w:type="dxa"/>
            <w:right w:w="108" w:type="dxa"/>
          </w:tblCellMar>
        </w:tblPrEx>
        <w:trPr>
          <w:trHeight w:val="440" w:hRule="atLeast"/>
        </w:trPr>
        <w:tc>
          <w:tcPr>
            <w:tcW w:w="1723" w:type="dxa"/>
            <w:tcBorders>
              <w:top w:val="nil"/>
              <w:left w:val="single" w:color="auto" w:sz="4" w:space="0"/>
              <w:bottom w:val="single" w:color="auto" w:sz="4" w:space="0"/>
              <w:right w:val="single" w:color="auto" w:sz="4" w:space="0"/>
            </w:tcBorders>
            <w:shd w:val="clear" w:color="000000" w:fill="F1F5F9"/>
            <w:vAlign w:val="center"/>
          </w:tcPr>
          <w:p w14:paraId="31EC7876">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Bengkulu Tengah</w:t>
            </w:r>
          </w:p>
        </w:tc>
        <w:tc>
          <w:tcPr>
            <w:tcW w:w="1246" w:type="dxa"/>
            <w:tcBorders>
              <w:top w:val="nil"/>
              <w:left w:val="nil"/>
              <w:bottom w:val="single" w:color="auto" w:sz="4" w:space="0"/>
              <w:right w:val="single" w:color="auto" w:sz="4" w:space="0"/>
            </w:tcBorders>
            <w:shd w:val="clear" w:color="000000" w:fill="F1F5F9"/>
            <w:vAlign w:val="center"/>
          </w:tcPr>
          <w:p w14:paraId="57D62281">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582.468</w:t>
            </w:r>
          </w:p>
        </w:tc>
        <w:tc>
          <w:tcPr>
            <w:tcW w:w="1246" w:type="dxa"/>
            <w:tcBorders>
              <w:top w:val="nil"/>
              <w:left w:val="nil"/>
              <w:bottom w:val="single" w:color="auto" w:sz="4" w:space="0"/>
              <w:right w:val="single" w:color="auto" w:sz="4" w:space="0"/>
            </w:tcBorders>
            <w:shd w:val="clear" w:color="000000" w:fill="F1F5F9"/>
            <w:vAlign w:val="center"/>
          </w:tcPr>
          <w:p w14:paraId="4CF68E52">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071" w:type="dxa"/>
            <w:tcBorders>
              <w:top w:val="nil"/>
              <w:left w:val="nil"/>
              <w:bottom w:val="single" w:color="auto" w:sz="4" w:space="0"/>
              <w:right w:val="single" w:color="auto" w:sz="4" w:space="0"/>
            </w:tcBorders>
            <w:shd w:val="clear" w:color="000000" w:fill="F1F5F9"/>
            <w:vAlign w:val="center"/>
          </w:tcPr>
          <w:p w14:paraId="29BEC95D">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11,98</w:t>
            </w:r>
          </w:p>
        </w:tc>
        <w:tc>
          <w:tcPr>
            <w:tcW w:w="1133" w:type="dxa"/>
            <w:tcBorders>
              <w:top w:val="nil"/>
              <w:left w:val="nil"/>
              <w:bottom w:val="single" w:color="auto" w:sz="4" w:space="0"/>
              <w:right w:val="single" w:color="auto" w:sz="4" w:space="0"/>
            </w:tcBorders>
            <w:shd w:val="clear" w:color="000000" w:fill="F1F5F9"/>
            <w:vAlign w:val="center"/>
          </w:tcPr>
          <w:p w14:paraId="173FCC01">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150" w:type="dxa"/>
            <w:tcBorders>
              <w:top w:val="nil"/>
              <w:left w:val="nil"/>
              <w:bottom w:val="single" w:color="auto" w:sz="4" w:space="0"/>
              <w:right w:val="single" w:color="auto" w:sz="4" w:space="0"/>
            </w:tcBorders>
            <w:shd w:val="clear" w:color="000000" w:fill="F1F5F9"/>
            <w:vAlign w:val="center"/>
          </w:tcPr>
          <w:p w14:paraId="05820654">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10,14</w:t>
            </w:r>
          </w:p>
        </w:tc>
        <w:tc>
          <w:tcPr>
            <w:tcW w:w="1150" w:type="dxa"/>
            <w:tcBorders>
              <w:top w:val="nil"/>
              <w:left w:val="nil"/>
              <w:bottom w:val="single" w:color="auto" w:sz="4" w:space="0"/>
              <w:right w:val="single" w:color="auto" w:sz="4" w:space="0"/>
            </w:tcBorders>
            <w:shd w:val="clear" w:color="000000" w:fill="F1F5F9"/>
            <w:vAlign w:val="center"/>
          </w:tcPr>
          <w:p w14:paraId="68396E53">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r>
      <w:tr w14:paraId="5414B285">
        <w:tblPrEx>
          <w:tblCellMar>
            <w:top w:w="0" w:type="dxa"/>
            <w:left w:w="108" w:type="dxa"/>
            <w:bottom w:w="0" w:type="dxa"/>
            <w:right w:w="108" w:type="dxa"/>
          </w:tblCellMar>
        </w:tblPrEx>
        <w:trPr>
          <w:trHeight w:val="290" w:hRule="atLeast"/>
        </w:trPr>
        <w:tc>
          <w:tcPr>
            <w:tcW w:w="1723" w:type="dxa"/>
            <w:tcBorders>
              <w:top w:val="nil"/>
              <w:left w:val="single" w:color="auto" w:sz="4" w:space="0"/>
              <w:bottom w:val="single" w:color="auto" w:sz="4" w:space="0"/>
              <w:right w:val="single" w:color="auto" w:sz="4" w:space="0"/>
            </w:tcBorders>
            <w:shd w:val="clear" w:color="000000" w:fill="FCFCFC"/>
            <w:vAlign w:val="center"/>
          </w:tcPr>
          <w:p w14:paraId="0390ED69">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Kota Bengkulu</w:t>
            </w:r>
          </w:p>
        </w:tc>
        <w:tc>
          <w:tcPr>
            <w:tcW w:w="1246" w:type="dxa"/>
            <w:tcBorders>
              <w:top w:val="nil"/>
              <w:left w:val="nil"/>
              <w:bottom w:val="single" w:color="auto" w:sz="4" w:space="0"/>
              <w:right w:val="single" w:color="auto" w:sz="4" w:space="0"/>
            </w:tcBorders>
            <w:shd w:val="clear" w:color="000000" w:fill="FCFCFC"/>
            <w:vAlign w:val="center"/>
          </w:tcPr>
          <w:p w14:paraId="69F09967">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820.354</w:t>
            </w:r>
          </w:p>
        </w:tc>
        <w:tc>
          <w:tcPr>
            <w:tcW w:w="1246" w:type="dxa"/>
            <w:tcBorders>
              <w:top w:val="nil"/>
              <w:left w:val="nil"/>
              <w:bottom w:val="single" w:color="auto" w:sz="4" w:space="0"/>
              <w:right w:val="single" w:color="auto" w:sz="4" w:space="0"/>
            </w:tcBorders>
            <w:shd w:val="clear" w:color="000000" w:fill="FCFCFC"/>
            <w:vAlign w:val="center"/>
          </w:tcPr>
          <w:p w14:paraId="4E39F077">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071" w:type="dxa"/>
            <w:tcBorders>
              <w:top w:val="nil"/>
              <w:left w:val="nil"/>
              <w:bottom w:val="single" w:color="auto" w:sz="4" w:space="0"/>
              <w:right w:val="single" w:color="auto" w:sz="4" w:space="0"/>
            </w:tcBorders>
            <w:shd w:val="clear" w:color="000000" w:fill="FCFCFC"/>
            <w:vAlign w:val="center"/>
          </w:tcPr>
          <w:p w14:paraId="1FCADC39">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52,96</w:t>
            </w:r>
          </w:p>
        </w:tc>
        <w:tc>
          <w:tcPr>
            <w:tcW w:w="1133" w:type="dxa"/>
            <w:tcBorders>
              <w:top w:val="nil"/>
              <w:left w:val="nil"/>
              <w:bottom w:val="single" w:color="auto" w:sz="4" w:space="0"/>
              <w:right w:val="single" w:color="auto" w:sz="4" w:space="0"/>
            </w:tcBorders>
            <w:shd w:val="clear" w:color="000000" w:fill="FCFCFC"/>
            <w:vAlign w:val="center"/>
          </w:tcPr>
          <w:p w14:paraId="446F4C20">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c>
          <w:tcPr>
            <w:tcW w:w="1150" w:type="dxa"/>
            <w:tcBorders>
              <w:top w:val="nil"/>
              <w:left w:val="nil"/>
              <w:bottom w:val="single" w:color="auto" w:sz="4" w:space="0"/>
              <w:right w:val="single" w:color="auto" w:sz="4" w:space="0"/>
            </w:tcBorders>
            <w:shd w:val="clear" w:color="000000" w:fill="FCFCFC"/>
            <w:vAlign w:val="center"/>
          </w:tcPr>
          <w:p w14:paraId="7CC84428">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13,76</w:t>
            </w:r>
          </w:p>
        </w:tc>
        <w:tc>
          <w:tcPr>
            <w:tcW w:w="1150" w:type="dxa"/>
            <w:tcBorders>
              <w:top w:val="nil"/>
              <w:left w:val="nil"/>
              <w:bottom w:val="single" w:color="auto" w:sz="4" w:space="0"/>
              <w:right w:val="single" w:color="auto" w:sz="4" w:space="0"/>
            </w:tcBorders>
            <w:shd w:val="clear" w:color="000000" w:fill="FCFCFC"/>
            <w:vAlign w:val="center"/>
          </w:tcPr>
          <w:p w14:paraId="29EBBF40">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w:t>
            </w:r>
          </w:p>
        </w:tc>
      </w:tr>
      <w:tr w14:paraId="44846976">
        <w:tblPrEx>
          <w:tblCellMar>
            <w:top w:w="0" w:type="dxa"/>
            <w:left w:w="108" w:type="dxa"/>
            <w:bottom w:w="0" w:type="dxa"/>
            <w:right w:w="108" w:type="dxa"/>
          </w:tblCellMar>
        </w:tblPrEx>
        <w:trPr>
          <w:trHeight w:val="285" w:hRule="atLeast"/>
        </w:trPr>
        <w:tc>
          <w:tcPr>
            <w:tcW w:w="1723" w:type="dxa"/>
            <w:tcBorders>
              <w:top w:val="nil"/>
              <w:left w:val="single" w:color="auto" w:sz="4" w:space="0"/>
              <w:bottom w:val="single" w:color="auto" w:sz="4" w:space="0"/>
              <w:right w:val="single" w:color="auto" w:sz="4" w:space="0"/>
            </w:tcBorders>
            <w:shd w:val="clear" w:color="000000" w:fill="F1F5F9"/>
            <w:vAlign w:val="center"/>
          </w:tcPr>
          <w:p w14:paraId="391181F7">
            <w:pPr>
              <w:keepNext w:val="0"/>
              <w:keepLines w:val="0"/>
              <w:widowControl/>
              <w:suppressLineNumbers w:val="0"/>
              <w:spacing w:before="0" w:beforeAutospacing="0" w:after="0" w:afterAutospacing="0" w:line="240" w:lineRule="auto"/>
              <w:ind w:left="0" w:right="0"/>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Bengkulu</w:t>
            </w:r>
          </w:p>
        </w:tc>
        <w:tc>
          <w:tcPr>
            <w:tcW w:w="1246" w:type="dxa"/>
            <w:tcBorders>
              <w:top w:val="nil"/>
              <w:left w:val="nil"/>
              <w:bottom w:val="single" w:color="auto" w:sz="4" w:space="0"/>
              <w:right w:val="single" w:color="auto" w:sz="4" w:space="0"/>
            </w:tcBorders>
            <w:shd w:val="clear" w:color="000000" w:fill="F1F5F9"/>
            <w:vAlign w:val="center"/>
          </w:tcPr>
          <w:p w14:paraId="6FB3BEEA">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671.095</w:t>
            </w:r>
          </w:p>
        </w:tc>
        <w:tc>
          <w:tcPr>
            <w:tcW w:w="1246" w:type="dxa"/>
            <w:tcBorders>
              <w:top w:val="nil"/>
              <w:left w:val="nil"/>
              <w:bottom w:val="single" w:color="auto" w:sz="4" w:space="0"/>
              <w:right w:val="single" w:color="auto" w:sz="4" w:space="0"/>
            </w:tcBorders>
            <w:shd w:val="clear" w:color="000000" w:fill="F1F5F9"/>
            <w:vAlign w:val="center"/>
          </w:tcPr>
          <w:p w14:paraId="5DAFFD35">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672.816</w:t>
            </w:r>
          </w:p>
        </w:tc>
        <w:tc>
          <w:tcPr>
            <w:tcW w:w="1071" w:type="dxa"/>
            <w:tcBorders>
              <w:top w:val="nil"/>
              <w:left w:val="nil"/>
              <w:bottom w:val="single" w:color="auto" w:sz="4" w:space="0"/>
              <w:right w:val="single" w:color="auto" w:sz="4" w:space="0"/>
            </w:tcBorders>
            <w:shd w:val="clear" w:color="000000" w:fill="F1F5F9"/>
            <w:vAlign w:val="center"/>
          </w:tcPr>
          <w:p w14:paraId="4391D12A">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281,36</w:t>
            </w:r>
          </w:p>
        </w:tc>
        <w:tc>
          <w:tcPr>
            <w:tcW w:w="1133" w:type="dxa"/>
            <w:tcBorders>
              <w:top w:val="nil"/>
              <w:left w:val="nil"/>
              <w:bottom w:val="single" w:color="auto" w:sz="4" w:space="0"/>
              <w:right w:val="single" w:color="auto" w:sz="4" w:space="0"/>
            </w:tcBorders>
            <w:shd w:val="clear" w:color="000000" w:fill="F1F5F9"/>
            <w:vAlign w:val="center"/>
          </w:tcPr>
          <w:p w14:paraId="4C121C36">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261,15</w:t>
            </w:r>
          </w:p>
        </w:tc>
        <w:tc>
          <w:tcPr>
            <w:tcW w:w="1150" w:type="dxa"/>
            <w:tcBorders>
              <w:top w:val="nil"/>
              <w:left w:val="nil"/>
              <w:bottom w:val="single" w:color="auto" w:sz="4" w:space="0"/>
              <w:right w:val="single" w:color="auto" w:sz="4" w:space="0"/>
            </w:tcBorders>
            <w:shd w:val="clear" w:color="000000" w:fill="F1F5F9"/>
            <w:vAlign w:val="center"/>
          </w:tcPr>
          <w:p w14:paraId="6DD1294B">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13,56</w:t>
            </w:r>
          </w:p>
        </w:tc>
        <w:tc>
          <w:tcPr>
            <w:tcW w:w="1150" w:type="dxa"/>
            <w:tcBorders>
              <w:top w:val="nil"/>
              <w:left w:val="nil"/>
              <w:bottom w:val="single" w:color="auto" w:sz="4" w:space="0"/>
              <w:right w:val="single" w:color="auto" w:sz="4" w:space="0"/>
            </w:tcBorders>
            <w:shd w:val="clear" w:color="000000" w:fill="F1F5F9"/>
            <w:vAlign w:val="center"/>
          </w:tcPr>
          <w:p w14:paraId="0C2A0EBF">
            <w:pPr>
              <w:keepNext w:val="0"/>
              <w:keepLines w:val="0"/>
              <w:widowControl/>
              <w:suppressLineNumbers w:val="0"/>
              <w:spacing w:before="0" w:beforeAutospacing="0" w:after="0" w:afterAutospacing="0" w:line="240" w:lineRule="auto"/>
              <w:ind w:left="0" w:right="0"/>
              <w:jc w:val="right"/>
              <w:rPr>
                <w:rFonts w:hint="eastAsia" w:ascii="Inter" w:hAnsi="Inter" w:eastAsia="Times New Roman" w:cs="Calibri"/>
                <w:color w:val="000000"/>
                <w:kern w:val="0"/>
                <w:lang w:eastAsia="zh-CN"/>
                <w14:ligatures w14:val="none"/>
              </w:rPr>
            </w:pPr>
            <w:r>
              <w:rPr>
                <w:rFonts w:hint="eastAsia" w:ascii="Inter" w:hAnsi="Inter" w:eastAsia="Times New Roman" w:cs="Calibri"/>
                <w:color w:val="000000"/>
                <w:kern w:val="0"/>
                <w:lang w:eastAsia="zh-CN"/>
                <w14:ligatures w14:val="none"/>
              </w:rPr>
              <w:t>12,52</w:t>
            </w:r>
          </w:p>
        </w:tc>
      </w:tr>
    </w:tbl>
    <w:p w14:paraId="68BB2E42">
      <w:pPr>
        <w:tabs>
          <w:tab w:val="left" w:pos="2001"/>
        </w:tabs>
        <w:spacing w:after="0" w:line="240" w:lineRule="auto"/>
        <w:rPr>
          <w:rFonts w:ascii="Arial" w:hAnsi="Arial" w:eastAsia="Times New Roman" w:cs="Arial"/>
          <w:b/>
          <w:bCs/>
          <w:i/>
          <w:iCs/>
          <w:color w:val="000000"/>
          <w:sz w:val="18"/>
          <w:szCs w:val="18"/>
        </w:rPr>
      </w:pPr>
    </w:p>
    <w:p w14:paraId="520F726F">
      <w:pPr>
        <w:tabs>
          <w:tab w:val="left" w:pos="2001"/>
        </w:tabs>
        <w:spacing w:after="0" w:line="240" w:lineRule="auto"/>
        <w:rPr>
          <w:rFonts w:ascii="Arial" w:hAnsi="Arial" w:eastAsia="Times New Roman" w:cs="Arial"/>
          <w:b/>
          <w:bCs/>
          <w:i/>
          <w:iCs/>
          <w:color w:val="000000"/>
          <w:sz w:val="18"/>
          <w:szCs w:val="18"/>
        </w:rPr>
      </w:pPr>
    </w:p>
    <w:p w14:paraId="7BC58CAF">
      <w:pPr>
        <w:tabs>
          <w:tab w:val="left" w:pos="2001"/>
        </w:tabs>
        <w:spacing w:after="0" w:line="240" w:lineRule="auto"/>
        <w:rPr>
          <w:rFonts w:ascii="Arial" w:hAnsi="Arial" w:eastAsia="Times New Roman" w:cs="Arial"/>
          <w:b/>
          <w:bCs/>
          <w:i/>
          <w:iCs/>
          <w:color w:val="000000"/>
          <w:sz w:val="18"/>
          <w:szCs w:val="18"/>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Badan Pusat Statistik (BPS)  Provinsi Bengkulu</w:t>
      </w:r>
    </w:p>
    <w:p w14:paraId="7A6D3B00">
      <w:pPr>
        <w:tabs>
          <w:tab w:val="left" w:pos="2001"/>
        </w:tabs>
        <w:spacing w:after="0" w:line="240" w:lineRule="auto"/>
        <w:rPr>
          <w:rFonts w:ascii="Arial" w:hAnsi="Arial" w:eastAsia="Times New Roman" w:cs="Arial"/>
          <w:b/>
          <w:bCs/>
          <w:i/>
          <w:iCs/>
          <w:color w:val="000000"/>
          <w:sz w:val="18"/>
          <w:szCs w:val="18"/>
        </w:rPr>
      </w:pPr>
    </w:p>
    <w:p w14:paraId="26C98815">
      <w:pPr>
        <w:tabs>
          <w:tab w:val="left" w:pos="2001"/>
        </w:tabs>
        <w:spacing w:after="0" w:line="240" w:lineRule="auto"/>
        <w:jc w:val="center"/>
        <w:rPr>
          <w:rFonts w:ascii="Arial" w:hAnsi="Arial" w:eastAsia="Times New Roman" w:cs="Arial"/>
          <w:b w:val="0"/>
          <w:bCs w:val="0"/>
          <w:color w:val="000000"/>
          <w:sz w:val="20"/>
          <w:szCs w:val="20"/>
        </w:rPr>
      </w:pPr>
      <w:r>
        <w:rPr>
          <w:rFonts w:ascii="Arial" w:hAnsi="Arial" w:cs="Arial"/>
          <w:b w:val="0"/>
          <w:bCs w:val="0"/>
          <w:sz w:val="20"/>
          <w:szCs w:val="20"/>
          <w:lang w:val="id-ID"/>
        </w:rPr>
        <w:t>T</w:t>
      </w:r>
      <w:r>
        <w:rPr>
          <w:rFonts w:hint="default" w:ascii="Arial" w:hAnsi="Arial" w:cs="Arial"/>
          <w:b w:val="0"/>
          <w:bCs w:val="0"/>
          <w:sz w:val="20"/>
          <w:szCs w:val="20"/>
          <w:lang w:val="en-US"/>
        </w:rPr>
        <w:t xml:space="preserve">abel  </w:t>
      </w:r>
      <w:r>
        <w:rPr>
          <w:rFonts w:hint="default" w:ascii="Arial" w:hAnsi="Arial" w:eastAsia="Times New Roman" w:cs="Arial"/>
          <w:b w:val="0"/>
          <w:bCs w:val="0"/>
          <w:i w:val="0"/>
          <w:iCs w:val="0"/>
          <w:color w:val="000000"/>
          <w:sz w:val="20"/>
          <w:szCs w:val="20"/>
          <w:lang w:val="en-US"/>
        </w:rPr>
        <w:t xml:space="preserve"> 7.7 </w:t>
      </w:r>
      <w:r>
        <w:rPr>
          <w:rFonts w:ascii="Arial" w:hAnsi="Arial" w:eastAsia="Times New Roman" w:cs="Arial"/>
          <w:b w:val="0"/>
          <w:bCs w:val="0"/>
          <w:color w:val="000000"/>
          <w:sz w:val="20"/>
          <w:szCs w:val="20"/>
        </w:rPr>
        <w:t>Data Pengguna Narkoba Berdasarkan Jenis Narkoba dan Jenis Kelamin</w:t>
      </w:r>
    </w:p>
    <w:p w14:paraId="5E4235FB">
      <w:pPr>
        <w:tabs>
          <w:tab w:val="left" w:pos="2001"/>
        </w:tabs>
        <w:spacing w:after="0" w:line="240" w:lineRule="auto"/>
        <w:rPr>
          <w:rFonts w:ascii="Arial" w:hAnsi="Arial" w:eastAsia="Times New Roman" w:cs="Arial"/>
          <w:b/>
          <w:bCs/>
          <w:color w:val="000000"/>
          <w:sz w:val="18"/>
          <w:szCs w:val="18"/>
        </w:rPr>
      </w:pPr>
    </w:p>
    <w:tbl>
      <w:tblPr>
        <w:tblStyle w:val="12"/>
        <w:tblW w:w="8935" w:type="dxa"/>
        <w:jc w:val="center"/>
        <w:tblLayout w:type="autofit"/>
        <w:tblCellMar>
          <w:top w:w="0" w:type="dxa"/>
          <w:left w:w="108" w:type="dxa"/>
          <w:bottom w:w="0" w:type="dxa"/>
          <w:right w:w="108" w:type="dxa"/>
        </w:tblCellMar>
      </w:tblPr>
      <w:tblGrid>
        <w:gridCol w:w="1061"/>
        <w:gridCol w:w="1349"/>
        <w:gridCol w:w="1371"/>
        <w:gridCol w:w="835"/>
        <w:gridCol w:w="1054"/>
        <w:gridCol w:w="1843"/>
        <w:gridCol w:w="1415"/>
        <w:gridCol w:w="7"/>
      </w:tblGrid>
      <w:tr w14:paraId="20C641DF">
        <w:tblPrEx>
          <w:tblCellMar>
            <w:top w:w="0" w:type="dxa"/>
            <w:left w:w="108" w:type="dxa"/>
            <w:bottom w:w="0" w:type="dxa"/>
            <w:right w:w="108" w:type="dxa"/>
          </w:tblCellMar>
        </w:tblPrEx>
        <w:trPr>
          <w:trHeight w:val="285" w:hRule="atLeast"/>
          <w:jc w:val="center"/>
        </w:trPr>
        <w:tc>
          <w:tcPr>
            <w:tcW w:w="8935" w:type="dxa"/>
            <w:gridSpan w:val="8"/>
            <w:tcBorders>
              <w:top w:val="nil"/>
              <w:left w:val="nil"/>
              <w:bottom w:val="nil"/>
              <w:right w:val="nil"/>
            </w:tcBorders>
            <w:noWrap/>
            <w:vAlign w:val="bottom"/>
          </w:tcPr>
          <w:p w14:paraId="74594C05">
            <w:pPr>
              <w:keepNext w:val="0"/>
              <w:keepLines w:val="0"/>
              <w:widowControl/>
              <w:suppressLineNumbers w:val="0"/>
              <w:spacing w:before="0" w:beforeAutospacing="0" w:after="0" w:afterAutospacing="0" w:line="240" w:lineRule="auto"/>
              <w:ind w:left="0" w:right="0"/>
              <w:jc w:val="center"/>
              <w:rPr>
                <w:rFonts w:hint="default" w:ascii="Calibri" w:hAnsi="Calibri" w:eastAsia="Times New Roman" w:cs="Calibri"/>
                <w:b/>
                <w:bCs/>
                <w:color w:val="000000"/>
                <w:kern w:val="0"/>
                <w:sz w:val="24"/>
                <w:szCs w:val="24"/>
                <w:lang w:val="en-US" w:eastAsia="zh-CN"/>
                <w14:ligatures w14:val="none"/>
              </w:rPr>
            </w:pPr>
            <w:r>
              <w:rPr>
                <w:rFonts w:hint="eastAsia" w:ascii="Calibri" w:hAnsi="Calibri" w:eastAsia="Times New Roman" w:cs="Calibri"/>
                <w:b/>
                <w:bCs/>
                <w:color w:val="000000"/>
                <w:kern w:val="0"/>
                <w:sz w:val="24"/>
                <w:szCs w:val="24"/>
                <w:lang w:eastAsia="zh-CN"/>
                <w14:ligatures w14:val="none"/>
              </w:rPr>
              <w:t>DATA PENGGUNA LAYANAN REHABILITASI RAWAT JALAN DI KLINIK PRATAMA BNNP BENGKULU</w:t>
            </w:r>
            <w:r>
              <w:rPr>
                <w:rFonts w:hint="default" w:ascii="Calibri" w:hAnsi="Calibri" w:eastAsia="Times New Roman" w:cs="Calibri"/>
                <w:b/>
                <w:bCs/>
                <w:color w:val="000000"/>
                <w:kern w:val="0"/>
                <w:sz w:val="24"/>
                <w:szCs w:val="24"/>
                <w:lang w:val="en-US" w:eastAsia="zh-CN"/>
                <w14:ligatures w14:val="none"/>
              </w:rPr>
              <w:t xml:space="preserve"> </w:t>
            </w:r>
            <w:r>
              <w:rPr>
                <w:rFonts w:hint="eastAsia" w:ascii="Calibri" w:hAnsi="Calibri" w:eastAsia="Times New Roman" w:cs="Calibri"/>
                <w:b/>
                <w:bCs/>
                <w:color w:val="000000"/>
                <w:kern w:val="0"/>
                <w:sz w:val="24"/>
                <w:szCs w:val="24"/>
                <w:lang w:eastAsia="zh-CN"/>
                <w14:ligatures w14:val="none"/>
              </w:rPr>
              <w:t>TAHUN 2025</w:t>
            </w:r>
          </w:p>
        </w:tc>
      </w:tr>
      <w:tr w14:paraId="657676DF">
        <w:tblPrEx>
          <w:tblCellMar>
            <w:top w:w="0" w:type="dxa"/>
            <w:left w:w="108" w:type="dxa"/>
            <w:bottom w:w="0" w:type="dxa"/>
            <w:right w:w="108" w:type="dxa"/>
          </w:tblCellMar>
        </w:tblPrEx>
        <w:trPr>
          <w:trHeight w:val="285" w:hRule="atLeast"/>
          <w:jc w:val="center"/>
        </w:trPr>
        <w:tc>
          <w:tcPr>
            <w:tcW w:w="1061" w:type="dxa"/>
            <w:vMerge w:val="restart"/>
            <w:tcBorders>
              <w:top w:val="single" w:color="000000" w:sz="4" w:space="0"/>
              <w:left w:val="single" w:color="000000" w:sz="4" w:space="0"/>
              <w:bottom w:val="single" w:color="000000" w:sz="4" w:space="0"/>
              <w:right w:val="single" w:color="000000" w:sz="4" w:space="0"/>
            </w:tcBorders>
            <w:vAlign w:val="center"/>
          </w:tcPr>
          <w:p w14:paraId="38DAFD9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NO</w:t>
            </w:r>
          </w:p>
        </w:tc>
        <w:tc>
          <w:tcPr>
            <w:tcW w:w="2720" w:type="dxa"/>
            <w:gridSpan w:val="2"/>
            <w:tcBorders>
              <w:top w:val="single" w:color="000000" w:sz="4" w:space="0"/>
              <w:left w:val="single" w:color="000000" w:sz="4" w:space="0"/>
              <w:bottom w:val="single" w:color="000000" w:sz="4" w:space="0"/>
              <w:right w:val="single" w:color="000000" w:sz="4" w:space="0"/>
            </w:tcBorders>
            <w:vAlign w:val="center"/>
          </w:tcPr>
          <w:p w14:paraId="444082AB">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JENIS KELAMIN</w:t>
            </w:r>
          </w:p>
        </w:tc>
        <w:tc>
          <w:tcPr>
            <w:tcW w:w="5154" w:type="dxa"/>
            <w:gridSpan w:val="5"/>
            <w:tcBorders>
              <w:top w:val="single" w:color="000000" w:sz="4" w:space="0"/>
              <w:left w:val="single" w:color="000000" w:sz="4" w:space="0"/>
              <w:bottom w:val="single" w:color="000000" w:sz="4" w:space="0"/>
              <w:right w:val="single" w:color="000000" w:sz="4" w:space="0"/>
            </w:tcBorders>
            <w:vAlign w:val="center"/>
          </w:tcPr>
          <w:p w14:paraId="79E1C604">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JENIS NARKOBA</w:t>
            </w:r>
          </w:p>
        </w:tc>
      </w:tr>
      <w:tr w14:paraId="2FBE9D8A">
        <w:tblPrEx>
          <w:tblCellMar>
            <w:top w:w="0" w:type="dxa"/>
            <w:left w:w="108" w:type="dxa"/>
            <w:bottom w:w="0" w:type="dxa"/>
            <w:right w:w="108" w:type="dxa"/>
          </w:tblCellMar>
        </w:tblPrEx>
        <w:trPr>
          <w:gridAfter w:val="1"/>
          <w:wAfter w:w="7" w:type="dxa"/>
          <w:trHeight w:val="285" w:hRule="atLeast"/>
          <w:jc w:val="center"/>
        </w:trPr>
        <w:tc>
          <w:tcPr>
            <w:tcW w:w="1061" w:type="dxa"/>
            <w:vMerge w:val="continue"/>
            <w:tcBorders>
              <w:top w:val="single" w:color="000000" w:sz="4" w:space="0"/>
              <w:left w:val="single" w:color="000000" w:sz="4" w:space="0"/>
              <w:bottom w:val="single" w:color="000000" w:sz="4" w:space="0"/>
              <w:right w:val="single" w:color="000000" w:sz="4" w:space="0"/>
            </w:tcBorders>
            <w:vAlign w:val="center"/>
          </w:tcPr>
          <w:p w14:paraId="0CBB26C0">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color w:val="000000"/>
                <w:kern w:val="0"/>
                <w:sz w:val="24"/>
                <w:szCs w:val="24"/>
                <w:lang w:eastAsia="zh-CN"/>
                <w14:ligatures w14:val="none"/>
              </w:rPr>
            </w:pP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02CA5025">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LakI - Laki</w:t>
            </w: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26715E5B">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Perempuan</w:t>
            </w:r>
          </w:p>
        </w:tc>
        <w:tc>
          <w:tcPr>
            <w:tcW w:w="835" w:type="dxa"/>
            <w:tcBorders>
              <w:top w:val="single" w:color="000000" w:sz="4" w:space="0"/>
              <w:left w:val="single" w:color="000000" w:sz="4" w:space="0"/>
              <w:bottom w:val="single" w:color="000000" w:sz="4" w:space="0"/>
              <w:right w:val="single" w:color="000000" w:sz="4" w:space="0"/>
            </w:tcBorders>
            <w:noWrap/>
            <w:vAlign w:val="center"/>
          </w:tcPr>
          <w:p w14:paraId="663D8467">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Shabu</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610D4EDD">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Ganja</w:t>
            </w:r>
          </w:p>
        </w:tc>
        <w:tc>
          <w:tcPr>
            <w:tcW w:w="1843" w:type="dxa"/>
            <w:tcBorders>
              <w:top w:val="single" w:color="000000" w:sz="4" w:space="0"/>
              <w:left w:val="single" w:color="000000" w:sz="4" w:space="0"/>
              <w:bottom w:val="single" w:color="000000" w:sz="4" w:space="0"/>
              <w:right w:val="single" w:color="000000" w:sz="4" w:space="0"/>
            </w:tcBorders>
            <w:noWrap/>
            <w:vAlign w:val="center"/>
          </w:tcPr>
          <w:p w14:paraId="56976041">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Ganja Sintetis</w:t>
            </w:r>
          </w:p>
        </w:tc>
        <w:tc>
          <w:tcPr>
            <w:tcW w:w="1415" w:type="dxa"/>
            <w:tcBorders>
              <w:top w:val="single" w:color="000000" w:sz="4" w:space="0"/>
              <w:left w:val="single" w:color="000000" w:sz="4" w:space="0"/>
              <w:bottom w:val="single" w:color="000000" w:sz="4" w:space="0"/>
              <w:right w:val="single" w:color="000000" w:sz="4" w:space="0"/>
            </w:tcBorders>
            <w:noWrap/>
            <w:vAlign w:val="center"/>
          </w:tcPr>
          <w:p w14:paraId="08549401">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Lem</w:t>
            </w:r>
          </w:p>
        </w:tc>
      </w:tr>
      <w:tr w14:paraId="538CC09E">
        <w:tblPrEx>
          <w:tblCellMar>
            <w:top w:w="0" w:type="dxa"/>
            <w:left w:w="108" w:type="dxa"/>
            <w:bottom w:w="0" w:type="dxa"/>
            <w:right w:w="108" w:type="dxa"/>
          </w:tblCellMar>
        </w:tblPrEx>
        <w:trPr>
          <w:gridAfter w:val="1"/>
          <w:wAfter w:w="7" w:type="dxa"/>
          <w:trHeight w:val="285" w:hRule="atLeast"/>
          <w:jc w:val="center"/>
        </w:trPr>
        <w:tc>
          <w:tcPr>
            <w:tcW w:w="1061" w:type="dxa"/>
            <w:tcBorders>
              <w:top w:val="single" w:color="000000" w:sz="4" w:space="0"/>
              <w:left w:val="single" w:color="000000" w:sz="4" w:space="0"/>
              <w:bottom w:val="single" w:color="000000" w:sz="4" w:space="0"/>
              <w:right w:val="single" w:color="000000" w:sz="4" w:space="0"/>
            </w:tcBorders>
            <w:noWrap/>
            <w:vAlign w:val="center"/>
          </w:tcPr>
          <w:p w14:paraId="3EAE934C">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1.</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4A558E1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63</w:t>
            </w: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4F3A07FD">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9</w:t>
            </w:r>
          </w:p>
        </w:tc>
        <w:tc>
          <w:tcPr>
            <w:tcW w:w="835" w:type="dxa"/>
            <w:tcBorders>
              <w:top w:val="single" w:color="000000" w:sz="4" w:space="0"/>
              <w:left w:val="single" w:color="000000" w:sz="4" w:space="0"/>
              <w:bottom w:val="single" w:color="000000" w:sz="4" w:space="0"/>
              <w:right w:val="single" w:color="000000" w:sz="4" w:space="0"/>
            </w:tcBorders>
            <w:noWrap/>
            <w:vAlign w:val="center"/>
          </w:tcPr>
          <w:p w14:paraId="00514EC1">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57</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4A46ED6C">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11</w:t>
            </w:r>
          </w:p>
        </w:tc>
        <w:tc>
          <w:tcPr>
            <w:tcW w:w="1843" w:type="dxa"/>
            <w:tcBorders>
              <w:top w:val="single" w:color="000000" w:sz="4" w:space="0"/>
              <w:left w:val="single" w:color="000000" w:sz="4" w:space="0"/>
              <w:bottom w:val="single" w:color="000000" w:sz="4" w:space="0"/>
              <w:right w:val="single" w:color="000000" w:sz="4" w:space="0"/>
            </w:tcBorders>
            <w:noWrap/>
            <w:vAlign w:val="center"/>
          </w:tcPr>
          <w:p w14:paraId="1E0F21A1">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3</w:t>
            </w:r>
          </w:p>
        </w:tc>
        <w:tc>
          <w:tcPr>
            <w:tcW w:w="1415" w:type="dxa"/>
            <w:tcBorders>
              <w:top w:val="nil"/>
              <w:left w:val="single" w:color="000000" w:sz="4" w:space="0"/>
              <w:bottom w:val="nil"/>
              <w:right w:val="single" w:color="000000" w:sz="4" w:space="0"/>
            </w:tcBorders>
            <w:noWrap/>
            <w:vAlign w:val="center"/>
          </w:tcPr>
          <w:p w14:paraId="4589D3BD">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1</w:t>
            </w:r>
          </w:p>
        </w:tc>
      </w:tr>
      <w:tr w14:paraId="29117936">
        <w:tblPrEx>
          <w:tblCellMar>
            <w:top w:w="0" w:type="dxa"/>
            <w:left w:w="108" w:type="dxa"/>
            <w:bottom w:w="0" w:type="dxa"/>
            <w:right w:w="108" w:type="dxa"/>
          </w:tblCellMar>
        </w:tblPrEx>
        <w:trPr>
          <w:trHeight w:val="285" w:hRule="atLeast"/>
          <w:jc w:val="center"/>
        </w:trPr>
        <w:tc>
          <w:tcPr>
            <w:tcW w:w="1061" w:type="dxa"/>
            <w:tcBorders>
              <w:top w:val="single" w:color="000000" w:sz="4" w:space="0"/>
              <w:left w:val="single" w:color="000000" w:sz="4" w:space="0"/>
              <w:bottom w:val="single" w:color="000000" w:sz="4" w:space="0"/>
              <w:right w:val="single" w:color="000000" w:sz="4" w:space="0"/>
            </w:tcBorders>
            <w:noWrap/>
            <w:vAlign w:val="bottom"/>
          </w:tcPr>
          <w:p w14:paraId="59C647C3">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JUMLAH</w:t>
            </w:r>
          </w:p>
        </w:tc>
        <w:tc>
          <w:tcPr>
            <w:tcW w:w="2720" w:type="dxa"/>
            <w:gridSpan w:val="2"/>
            <w:tcBorders>
              <w:top w:val="single" w:color="000000" w:sz="4" w:space="0"/>
              <w:left w:val="single" w:color="000000" w:sz="4" w:space="0"/>
              <w:bottom w:val="single" w:color="000000" w:sz="4" w:space="0"/>
              <w:right w:val="single" w:color="000000" w:sz="4" w:space="0"/>
            </w:tcBorders>
            <w:noWrap/>
            <w:vAlign w:val="bottom"/>
          </w:tcPr>
          <w:p w14:paraId="26BBDFEE">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72 Orang</w:t>
            </w:r>
          </w:p>
        </w:tc>
        <w:tc>
          <w:tcPr>
            <w:tcW w:w="5154" w:type="dxa"/>
            <w:gridSpan w:val="5"/>
            <w:tcBorders>
              <w:top w:val="single" w:color="000000" w:sz="4" w:space="0"/>
              <w:left w:val="single" w:color="000000" w:sz="4" w:space="0"/>
              <w:bottom w:val="single" w:color="000000" w:sz="4" w:space="0"/>
              <w:right w:val="single" w:color="000000" w:sz="4" w:space="0"/>
            </w:tcBorders>
            <w:noWrap/>
            <w:vAlign w:val="bottom"/>
          </w:tcPr>
          <w:p w14:paraId="108A6A02">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72 Orang</w:t>
            </w:r>
          </w:p>
        </w:tc>
      </w:tr>
      <w:tr w14:paraId="2C71DADB">
        <w:tblPrEx>
          <w:tblCellMar>
            <w:top w:w="0" w:type="dxa"/>
            <w:left w:w="108" w:type="dxa"/>
            <w:bottom w:w="0" w:type="dxa"/>
            <w:right w:w="108" w:type="dxa"/>
          </w:tblCellMar>
        </w:tblPrEx>
        <w:trPr>
          <w:gridAfter w:val="1"/>
          <w:wAfter w:w="7" w:type="dxa"/>
          <w:trHeight w:val="285" w:hRule="atLeast"/>
          <w:jc w:val="center"/>
        </w:trPr>
        <w:tc>
          <w:tcPr>
            <w:tcW w:w="1061" w:type="dxa"/>
            <w:tcBorders>
              <w:top w:val="nil"/>
              <w:left w:val="nil"/>
              <w:bottom w:val="nil"/>
              <w:right w:val="nil"/>
            </w:tcBorders>
            <w:noWrap/>
            <w:vAlign w:val="bottom"/>
          </w:tcPr>
          <w:p w14:paraId="1E63E615">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p>
        </w:tc>
        <w:tc>
          <w:tcPr>
            <w:tcW w:w="1349" w:type="dxa"/>
            <w:tcBorders>
              <w:top w:val="nil"/>
              <w:left w:val="nil"/>
              <w:bottom w:val="nil"/>
              <w:right w:val="nil"/>
            </w:tcBorders>
            <w:noWrap/>
            <w:vAlign w:val="bottom"/>
          </w:tcPr>
          <w:p w14:paraId="797E88D2">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imes New Roman" w:cs="Times New Roman"/>
                <w:kern w:val="0"/>
                <w:sz w:val="20"/>
                <w:szCs w:val="20"/>
                <w:lang w:eastAsia="zh-CN"/>
                <w14:ligatures w14:val="none"/>
              </w:rPr>
            </w:pPr>
          </w:p>
        </w:tc>
        <w:tc>
          <w:tcPr>
            <w:tcW w:w="1371" w:type="dxa"/>
            <w:tcBorders>
              <w:top w:val="nil"/>
              <w:left w:val="nil"/>
              <w:bottom w:val="nil"/>
              <w:right w:val="nil"/>
            </w:tcBorders>
            <w:noWrap/>
            <w:vAlign w:val="bottom"/>
          </w:tcPr>
          <w:p w14:paraId="0653CE4A">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imes New Roman" w:cs="Times New Roman"/>
                <w:kern w:val="0"/>
                <w:sz w:val="20"/>
                <w:szCs w:val="20"/>
                <w:lang w:eastAsia="zh-CN"/>
                <w14:ligatures w14:val="none"/>
              </w:rPr>
            </w:pPr>
          </w:p>
        </w:tc>
        <w:tc>
          <w:tcPr>
            <w:tcW w:w="835" w:type="dxa"/>
            <w:tcBorders>
              <w:top w:val="nil"/>
              <w:left w:val="nil"/>
              <w:bottom w:val="nil"/>
              <w:right w:val="nil"/>
            </w:tcBorders>
            <w:noWrap/>
            <w:vAlign w:val="bottom"/>
          </w:tcPr>
          <w:p w14:paraId="581D92DF">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imes New Roman" w:cs="Times New Roman"/>
                <w:kern w:val="0"/>
                <w:sz w:val="20"/>
                <w:szCs w:val="20"/>
                <w:lang w:eastAsia="zh-CN"/>
                <w14:ligatures w14:val="none"/>
              </w:rPr>
            </w:pPr>
          </w:p>
        </w:tc>
        <w:tc>
          <w:tcPr>
            <w:tcW w:w="1054" w:type="dxa"/>
            <w:tcBorders>
              <w:top w:val="nil"/>
              <w:left w:val="nil"/>
              <w:bottom w:val="nil"/>
              <w:right w:val="nil"/>
            </w:tcBorders>
            <w:noWrap/>
            <w:vAlign w:val="bottom"/>
          </w:tcPr>
          <w:p w14:paraId="01985260">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imes New Roman" w:cs="Times New Roman"/>
                <w:kern w:val="0"/>
                <w:sz w:val="20"/>
                <w:szCs w:val="20"/>
                <w:lang w:eastAsia="zh-CN"/>
                <w14:ligatures w14:val="none"/>
              </w:rPr>
            </w:pPr>
          </w:p>
        </w:tc>
        <w:tc>
          <w:tcPr>
            <w:tcW w:w="1843" w:type="dxa"/>
            <w:tcBorders>
              <w:top w:val="nil"/>
              <w:left w:val="nil"/>
              <w:bottom w:val="nil"/>
              <w:right w:val="nil"/>
            </w:tcBorders>
            <w:noWrap/>
            <w:vAlign w:val="bottom"/>
          </w:tcPr>
          <w:p w14:paraId="4B9CECCA">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imes New Roman" w:cs="Times New Roman"/>
                <w:kern w:val="0"/>
                <w:sz w:val="20"/>
                <w:szCs w:val="20"/>
                <w:lang w:eastAsia="zh-CN"/>
                <w14:ligatures w14:val="none"/>
              </w:rPr>
            </w:pPr>
          </w:p>
        </w:tc>
        <w:tc>
          <w:tcPr>
            <w:tcW w:w="1415" w:type="dxa"/>
            <w:tcBorders>
              <w:top w:val="nil"/>
              <w:left w:val="nil"/>
              <w:bottom w:val="nil"/>
              <w:right w:val="nil"/>
            </w:tcBorders>
            <w:noWrap/>
            <w:vAlign w:val="bottom"/>
          </w:tcPr>
          <w:p w14:paraId="5E34D8E6">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imes New Roman" w:cs="Times New Roman"/>
                <w:kern w:val="0"/>
                <w:sz w:val="20"/>
                <w:szCs w:val="20"/>
                <w:lang w:eastAsia="zh-CN"/>
                <w14:ligatures w14:val="none"/>
              </w:rPr>
            </w:pPr>
          </w:p>
        </w:tc>
      </w:tr>
      <w:tr w14:paraId="4F378B94">
        <w:tblPrEx>
          <w:tblCellMar>
            <w:top w:w="0" w:type="dxa"/>
            <w:left w:w="108" w:type="dxa"/>
            <w:bottom w:w="0" w:type="dxa"/>
            <w:right w:w="108" w:type="dxa"/>
          </w:tblCellMar>
        </w:tblPrEx>
        <w:trPr>
          <w:gridAfter w:val="1"/>
          <w:wAfter w:w="7" w:type="dxa"/>
          <w:trHeight w:val="285" w:hRule="atLeast"/>
          <w:jc w:val="center"/>
        </w:trPr>
        <w:tc>
          <w:tcPr>
            <w:tcW w:w="1061" w:type="dxa"/>
            <w:tcBorders>
              <w:top w:val="nil"/>
              <w:left w:val="nil"/>
              <w:bottom w:val="nil"/>
              <w:right w:val="nil"/>
            </w:tcBorders>
            <w:noWrap/>
            <w:vAlign w:val="bottom"/>
          </w:tcPr>
          <w:p w14:paraId="26E5BB3B">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imes New Roman" w:cs="Times New Roman"/>
                <w:kern w:val="0"/>
                <w:sz w:val="20"/>
                <w:szCs w:val="20"/>
                <w:lang w:eastAsia="zh-CN"/>
                <w14:ligatures w14:val="none"/>
              </w:rPr>
            </w:pPr>
          </w:p>
        </w:tc>
        <w:tc>
          <w:tcPr>
            <w:tcW w:w="1349" w:type="dxa"/>
            <w:tcBorders>
              <w:top w:val="nil"/>
              <w:left w:val="nil"/>
              <w:bottom w:val="nil"/>
              <w:right w:val="nil"/>
            </w:tcBorders>
            <w:noWrap/>
            <w:vAlign w:val="bottom"/>
          </w:tcPr>
          <w:p w14:paraId="564C9EB3">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0"/>
                <w:szCs w:val="20"/>
                <w:lang w:eastAsia="zh-CN"/>
                <w14:ligatures w14:val="none"/>
              </w:rPr>
            </w:pPr>
          </w:p>
        </w:tc>
        <w:tc>
          <w:tcPr>
            <w:tcW w:w="1371" w:type="dxa"/>
            <w:tcBorders>
              <w:top w:val="nil"/>
              <w:left w:val="nil"/>
              <w:bottom w:val="nil"/>
              <w:right w:val="nil"/>
            </w:tcBorders>
            <w:noWrap/>
            <w:vAlign w:val="bottom"/>
          </w:tcPr>
          <w:p w14:paraId="547111D1">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0"/>
                <w:szCs w:val="20"/>
                <w:lang w:eastAsia="zh-CN"/>
                <w14:ligatures w14:val="none"/>
              </w:rPr>
            </w:pPr>
          </w:p>
        </w:tc>
        <w:tc>
          <w:tcPr>
            <w:tcW w:w="835" w:type="dxa"/>
            <w:tcBorders>
              <w:top w:val="nil"/>
              <w:left w:val="nil"/>
              <w:bottom w:val="nil"/>
              <w:right w:val="nil"/>
            </w:tcBorders>
            <w:noWrap/>
            <w:vAlign w:val="bottom"/>
          </w:tcPr>
          <w:p w14:paraId="10C56222">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0"/>
                <w:szCs w:val="20"/>
                <w:lang w:eastAsia="zh-CN"/>
                <w14:ligatures w14:val="none"/>
              </w:rPr>
            </w:pPr>
          </w:p>
        </w:tc>
        <w:tc>
          <w:tcPr>
            <w:tcW w:w="1054" w:type="dxa"/>
            <w:tcBorders>
              <w:top w:val="nil"/>
              <w:left w:val="nil"/>
              <w:bottom w:val="nil"/>
              <w:right w:val="nil"/>
            </w:tcBorders>
            <w:noWrap/>
            <w:vAlign w:val="bottom"/>
          </w:tcPr>
          <w:p w14:paraId="7F5278B5">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0"/>
                <w:szCs w:val="20"/>
                <w:lang w:eastAsia="zh-CN"/>
                <w14:ligatures w14:val="none"/>
              </w:rPr>
            </w:pPr>
          </w:p>
        </w:tc>
        <w:tc>
          <w:tcPr>
            <w:tcW w:w="1843" w:type="dxa"/>
            <w:tcBorders>
              <w:top w:val="nil"/>
              <w:left w:val="nil"/>
              <w:bottom w:val="nil"/>
              <w:right w:val="nil"/>
            </w:tcBorders>
            <w:noWrap/>
            <w:vAlign w:val="bottom"/>
          </w:tcPr>
          <w:p w14:paraId="19EDA71A">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0"/>
                <w:szCs w:val="20"/>
                <w:lang w:eastAsia="zh-CN"/>
                <w14:ligatures w14:val="none"/>
              </w:rPr>
            </w:pPr>
          </w:p>
        </w:tc>
        <w:tc>
          <w:tcPr>
            <w:tcW w:w="1415" w:type="dxa"/>
            <w:tcBorders>
              <w:top w:val="nil"/>
              <w:left w:val="nil"/>
              <w:bottom w:val="nil"/>
              <w:right w:val="nil"/>
            </w:tcBorders>
            <w:noWrap/>
            <w:vAlign w:val="bottom"/>
          </w:tcPr>
          <w:p w14:paraId="4D3040EC">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0"/>
                <w:szCs w:val="20"/>
                <w:lang w:eastAsia="zh-CN"/>
                <w14:ligatures w14:val="none"/>
              </w:rPr>
            </w:pPr>
          </w:p>
        </w:tc>
      </w:tr>
      <w:tr w14:paraId="0B59B23C">
        <w:tblPrEx>
          <w:tblCellMar>
            <w:top w:w="0" w:type="dxa"/>
            <w:left w:w="108" w:type="dxa"/>
            <w:bottom w:w="0" w:type="dxa"/>
            <w:right w:w="108" w:type="dxa"/>
          </w:tblCellMar>
        </w:tblPrEx>
        <w:trPr>
          <w:trHeight w:val="285" w:hRule="atLeast"/>
          <w:jc w:val="center"/>
        </w:trPr>
        <w:tc>
          <w:tcPr>
            <w:tcW w:w="1061" w:type="dxa"/>
            <w:vMerge w:val="restart"/>
            <w:tcBorders>
              <w:top w:val="single" w:color="000000" w:sz="4" w:space="0"/>
              <w:left w:val="single" w:color="000000" w:sz="4" w:space="0"/>
              <w:bottom w:val="single" w:color="000000" w:sz="4" w:space="0"/>
              <w:right w:val="single" w:color="000000" w:sz="4" w:space="0"/>
            </w:tcBorders>
            <w:vAlign w:val="center"/>
          </w:tcPr>
          <w:p w14:paraId="20F2918C">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No</w:t>
            </w:r>
          </w:p>
        </w:tc>
        <w:tc>
          <w:tcPr>
            <w:tcW w:w="2720" w:type="dxa"/>
            <w:gridSpan w:val="2"/>
            <w:tcBorders>
              <w:top w:val="single" w:color="000000" w:sz="4" w:space="0"/>
              <w:left w:val="single" w:color="000000" w:sz="4" w:space="0"/>
              <w:bottom w:val="single" w:color="000000" w:sz="4" w:space="0"/>
              <w:right w:val="single" w:color="000000" w:sz="4" w:space="0"/>
            </w:tcBorders>
            <w:noWrap/>
            <w:vAlign w:val="bottom"/>
          </w:tcPr>
          <w:p w14:paraId="14C6671A">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JENIS KELAMIN</w:t>
            </w:r>
          </w:p>
        </w:tc>
        <w:tc>
          <w:tcPr>
            <w:tcW w:w="5154" w:type="dxa"/>
            <w:gridSpan w:val="5"/>
            <w:tcBorders>
              <w:top w:val="single" w:color="000000" w:sz="4" w:space="0"/>
              <w:left w:val="single" w:color="000000" w:sz="4" w:space="0"/>
              <w:bottom w:val="single" w:color="000000" w:sz="4" w:space="0"/>
              <w:right w:val="single" w:color="000000" w:sz="4" w:space="0"/>
            </w:tcBorders>
            <w:noWrap/>
            <w:vAlign w:val="bottom"/>
          </w:tcPr>
          <w:p w14:paraId="1A6E0F9D">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JENIS NARKOBA</w:t>
            </w:r>
          </w:p>
        </w:tc>
      </w:tr>
      <w:tr w14:paraId="6A3EF926">
        <w:tblPrEx>
          <w:tblCellMar>
            <w:top w:w="0" w:type="dxa"/>
            <w:left w:w="108" w:type="dxa"/>
            <w:bottom w:w="0" w:type="dxa"/>
            <w:right w:w="108" w:type="dxa"/>
          </w:tblCellMar>
        </w:tblPrEx>
        <w:trPr>
          <w:gridAfter w:val="1"/>
          <w:wAfter w:w="7" w:type="dxa"/>
          <w:trHeight w:val="285" w:hRule="atLeast"/>
          <w:jc w:val="center"/>
        </w:trPr>
        <w:tc>
          <w:tcPr>
            <w:tcW w:w="1061" w:type="dxa"/>
            <w:vMerge w:val="continue"/>
            <w:tcBorders>
              <w:top w:val="single" w:color="000000" w:sz="4" w:space="0"/>
              <w:left w:val="single" w:color="000000" w:sz="4" w:space="0"/>
              <w:bottom w:val="single" w:color="000000" w:sz="4" w:space="0"/>
              <w:right w:val="single" w:color="000000" w:sz="4" w:space="0"/>
            </w:tcBorders>
            <w:vAlign w:val="center"/>
          </w:tcPr>
          <w:p w14:paraId="0B17641E">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color w:val="000000"/>
                <w:kern w:val="0"/>
                <w:sz w:val="24"/>
                <w:szCs w:val="24"/>
                <w:lang w:eastAsia="zh-CN"/>
                <w14:ligatures w14:val="none"/>
              </w:rPr>
            </w:pP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1B688ED8">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LakI - Laki</w:t>
            </w: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153CB3F0">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Perempuan</w:t>
            </w:r>
          </w:p>
        </w:tc>
        <w:tc>
          <w:tcPr>
            <w:tcW w:w="835" w:type="dxa"/>
            <w:tcBorders>
              <w:top w:val="single" w:color="000000" w:sz="4" w:space="0"/>
              <w:left w:val="single" w:color="000000" w:sz="4" w:space="0"/>
              <w:bottom w:val="single" w:color="000000" w:sz="4" w:space="0"/>
              <w:right w:val="single" w:color="000000" w:sz="4" w:space="0"/>
            </w:tcBorders>
            <w:noWrap/>
            <w:vAlign w:val="center"/>
          </w:tcPr>
          <w:p w14:paraId="54CFABE5">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Shabu</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3E024263">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Ganja</w:t>
            </w:r>
          </w:p>
        </w:tc>
        <w:tc>
          <w:tcPr>
            <w:tcW w:w="1843" w:type="dxa"/>
            <w:tcBorders>
              <w:top w:val="single" w:color="000000" w:sz="4" w:space="0"/>
              <w:left w:val="single" w:color="000000" w:sz="4" w:space="0"/>
              <w:bottom w:val="single" w:color="000000" w:sz="4" w:space="0"/>
              <w:right w:val="single" w:color="000000" w:sz="4" w:space="0"/>
            </w:tcBorders>
            <w:noWrap/>
            <w:vAlign w:val="center"/>
          </w:tcPr>
          <w:p w14:paraId="77B9B3C4">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Ganja Sintetis</w:t>
            </w:r>
          </w:p>
        </w:tc>
        <w:tc>
          <w:tcPr>
            <w:tcW w:w="1415" w:type="dxa"/>
            <w:tcBorders>
              <w:top w:val="single" w:color="000000" w:sz="4" w:space="0"/>
              <w:left w:val="single" w:color="000000" w:sz="4" w:space="0"/>
              <w:bottom w:val="single" w:color="000000" w:sz="4" w:space="0"/>
              <w:right w:val="single" w:color="000000" w:sz="4" w:space="0"/>
            </w:tcBorders>
            <w:noWrap/>
            <w:vAlign w:val="center"/>
          </w:tcPr>
          <w:p w14:paraId="2A32644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Lem</w:t>
            </w:r>
          </w:p>
        </w:tc>
      </w:tr>
      <w:tr w14:paraId="3E529DF2">
        <w:tblPrEx>
          <w:tblCellMar>
            <w:top w:w="0" w:type="dxa"/>
            <w:left w:w="108" w:type="dxa"/>
            <w:bottom w:w="0" w:type="dxa"/>
            <w:right w:w="108" w:type="dxa"/>
          </w:tblCellMar>
        </w:tblPrEx>
        <w:trPr>
          <w:gridAfter w:val="1"/>
          <w:wAfter w:w="7" w:type="dxa"/>
          <w:trHeight w:val="285" w:hRule="atLeast"/>
          <w:jc w:val="center"/>
        </w:trPr>
        <w:tc>
          <w:tcPr>
            <w:tcW w:w="1061" w:type="dxa"/>
            <w:tcBorders>
              <w:top w:val="single" w:color="000000" w:sz="4" w:space="0"/>
              <w:left w:val="single" w:color="000000" w:sz="4" w:space="0"/>
              <w:bottom w:val="single" w:color="000000" w:sz="4" w:space="0"/>
              <w:right w:val="single" w:color="000000" w:sz="4" w:space="0"/>
            </w:tcBorders>
            <w:vAlign w:val="center"/>
          </w:tcPr>
          <w:p w14:paraId="0CE90777">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1.</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62D01FD8">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8</w:t>
            </w: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65628379">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w:t>
            </w:r>
          </w:p>
        </w:tc>
        <w:tc>
          <w:tcPr>
            <w:tcW w:w="835" w:type="dxa"/>
            <w:tcBorders>
              <w:top w:val="single" w:color="000000" w:sz="4" w:space="0"/>
              <w:left w:val="single" w:color="000000" w:sz="4" w:space="0"/>
              <w:bottom w:val="single" w:color="000000" w:sz="4" w:space="0"/>
              <w:right w:val="single" w:color="000000" w:sz="4" w:space="0"/>
            </w:tcBorders>
            <w:noWrap/>
            <w:vAlign w:val="center"/>
          </w:tcPr>
          <w:p w14:paraId="0F5AA947">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w:t>
            </w:r>
          </w:p>
        </w:tc>
        <w:tc>
          <w:tcPr>
            <w:tcW w:w="1054" w:type="dxa"/>
            <w:tcBorders>
              <w:top w:val="single" w:color="000000" w:sz="4" w:space="0"/>
              <w:left w:val="single" w:color="000000" w:sz="4" w:space="0"/>
              <w:bottom w:val="single" w:color="000000" w:sz="4" w:space="0"/>
              <w:right w:val="single" w:color="000000" w:sz="4" w:space="0"/>
            </w:tcBorders>
            <w:noWrap/>
            <w:vAlign w:val="center"/>
          </w:tcPr>
          <w:p w14:paraId="241CC6FC">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5</w:t>
            </w:r>
          </w:p>
        </w:tc>
        <w:tc>
          <w:tcPr>
            <w:tcW w:w="1843" w:type="dxa"/>
            <w:tcBorders>
              <w:top w:val="single" w:color="000000" w:sz="4" w:space="0"/>
              <w:left w:val="single" w:color="000000" w:sz="4" w:space="0"/>
              <w:bottom w:val="single" w:color="000000" w:sz="4" w:space="0"/>
              <w:right w:val="single" w:color="000000" w:sz="4" w:space="0"/>
            </w:tcBorders>
            <w:noWrap/>
            <w:vAlign w:val="center"/>
          </w:tcPr>
          <w:p w14:paraId="7F0A823E">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2</w:t>
            </w:r>
          </w:p>
        </w:tc>
        <w:tc>
          <w:tcPr>
            <w:tcW w:w="1415" w:type="dxa"/>
            <w:tcBorders>
              <w:top w:val="single" w:color="000000" w:sz="4" w:space="0"/>
              <w:left w:val="single" w:color="000000" w:sz="4" w:space="0"/>
              <w:bottom w:val="single" w:color="000000" w:sz="4" w:space="0"/>
              <w:right w:val="single" w:color="000000" w:sz="4" w:space="0"/>
            </w:tcBorders>
            <w:noWrap/>
            <w:vAlign w:val="center"/>
          </w:tcPr>
          <w:p w14:paraId="5133766A">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1</w:t>
            </w:r>
          </w:p>
        </w:tc>
      </w:tr>
      <w:tr w14:paraId="4BA69913">
        <w:tblPrEx>
          <w:tblCellMar>
            <w:top w:w="0" w:type="dxa"/>
            <w:left w:w="108" w:type="dxa"/>
            <w:bottom w:w="0" w:type="dxa"/>
            <w:right w:w="108" w:type="dxa"/>
          </w:tblCellMar>
        </w:tblPrEx>
        <w:trPr>
          <w:trHeight w:val="855" w:hRule="atLeast"/>
          <w:jc w:val="center"/>
        </w:trPr>
        <w:tc>
          <w:tcPr>
            <w:tcW w:w="1061" w:type="dxa"/>
            <w:tcBorders>
              <w:top w:val="single" w:color="000000" w:sz="4" w:space="0"/>
              <w:left w:val="single" w:color="000000" w:sz="4" w:space="0"/>
              <w:bottom w:val="single" w:color="000000" w:sz="4" w:space="0"/>
              <w:right w:val="single" w:color="000000" w:sz="4" w:space="0"/>
            </w:tcBorders>
            <w:vAlign w:val="bottom"/>
          </w:tcPr>
          <w:p w14:paraId="028213CD">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Jumlah Klien Anak</w:t>
            </w:r>
          </w:p>
        </w:tc>
        <w:tc>
          <w:tcPr>
            <w:tcW w:w="2720" w:type="dxa"/>
            <w:gridSpan w:val="2"/>
            <w:tcBorders>
              <w:top w:val="single" w:color="000000" w:sz="4" w:space="0"/>
              <w:left w:val="single" w:color="000000" w:sz="4" w:space="0"/>
              <w:bottom w:val="single" w:color="000000" w:sz="4" w:space="0"/>
              <w:right w:val="single" w:color="000000" w:sz="4" w:space="0"/>
            </w:tcBorders>
            <w:noWrap/>
            <w:vAlign w:val="center"/>
          </w:tcPr>
          <w:p w14:paraId="533E4C81">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8 Orang</w:t>
            </w:r>
          </w:p>
        </w:tc>
        <w:tc>
          <w:tcPr>
            <w:tcW w:w="5154" w:type="dxa"/>
            <w:gridSpan w:val="5"/>
            <w:tcBorders>
              <w:top w:val="single" w:color="000000" w:sz="4" w:space="0"/>
              <w:left w:val="single" w:color="000000" w:sz="4" w:space="0"/>
              <w:bottom w:val="single" w:color="000000" w:sz="4" w:space="0"/>
              <w:right w:val="single" w:color="000000" w:sz="4" w:space="0"/>
            </w:tcBorders>
            <w:noWrap/>
            <w:vAlign w:val="center"/>
          </w:tcPr>
          <w:p w14:paraId="1809D114">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8 Orang</w:t>
            </w:r>
          </w:p>
        </w:tc>
      </w:tr>
    </w:tbl>
    <w:p w14:paraId="73652920">
      <w:pPr>
        <w:tabs>
          <w:tab w:val="left" w:pos="2001"/>
        </w:tabs>
        <w:spacing w:after="0" w:line="240" w:lineRule="auto"/>
        <w:rPr>
          <w:rFonts w:ascii="Arial" w:hAnsi="Arial" w:eastAsia="Times New Roman" w:cs="Arial"/>
          <w:b/>
          <w:bCs/>
          <w:color w:val="000000"/>
          <w:sz w:val="18"/>
          <w:szCs w:val="18"/>
        </w:rPr>
      </w:pPr>
    </w:p>
    <w:p w14:paraId="3DE8A5DF">
      <w:pPr>
        <w:tabs>
          <w:tab w:val="left" w:pos="2001"/>
        </w:tabs>
        <w:spacing w:after="0" w:line="240" w:lineRule="auto"/>
        <w:ind w:firstLine="630" w:firstLineChars="350"/>
        <w:rPr>
          <w:rFonts w:hint="default" w:ascii="Arial" w:hAnsi="Arial" w:eastAsia="Times New Roman" w:cs="Arial"/>
          <w:b/>
          <w:bCs/>
          <w:i/>
          <w:iCs/>
          <w:color w:val="000000"/>
          <w:sz w:val="18"/>
          <w:szCs w:val="18"/>
          <w:lang w:val="en-US"/>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w:t>
      </w:r>
      <w:r>
        <w:rPr>
          <w:rFonts w:hint="default" w:ascii="Arial" w:hAnsi="Arial" w:eastAsia="Times New Roman" w:cs="Arial"/>
          <w:b/>
          <w:bCs/>
          <w:i/>
          <w:iCs/>
          <w:color w:val="000000"/>
          <w:sz w:val="18"/>
          <w:szCs w:val="18"/>
          <w:lang w:val="en-US"/>
        </w:rPr>
        <w:t>BNNP Propinsi Bengkulu</w:t>
      </w:r>
    </w:p>
    <w:p w14:paraId="46FBCEF3">
      <w:pPr>
        <w:tabs>
          <w:tab w:val="left" w:pos="2001"/>
        </w:tabs>
        <w:spacing w:after="0" w:line="240" w:lineRule="auto"/>
        <w:rPr>
          <w:rFonts w:ascii="Arial" w:hAnsi="Arial" w:eastAsia="Times New Roman" w:cs="Arial"/>
          <w:b/>
          <w:bCs/>
          <w:i/>
          <w:iCs/>
          <w:color w:val="000000"/>
          <w:sz w:val="18"/>
          <w:szCs w:val="18"/>
        </w:rPr>
      </w:pPr>
    </w:p>
    <w:p w14:paraId="1C260D9F">
      <w:pPr>
        <w:tabs>
          <w:tab w:val="left" w:pos="2001"/>
        </w:tabs>
        <w:spacing w:after="0" w:line="240" w:lineRule="auto"/>
        <w:rPr>
          <w:rFonts w:ascii="Arial" w:hAnsi="Arial" w:eastAsia="Times New Roman" w:cs="Arial"/>
          <w:b/>
          <w:bCs/>
          <w:i/>
          <w:iCs/>
          <w:color w:val="000000"/>
          <w:sz w:val="18"/>
          <w:szCs w:val="18"/>
        </w:rPr>
      </w:pPr>
    </w:p>
    <w:p w14:paraId="1FCAE121">
      <w:pPr>
        <w:tabs>
          <w:tab w:val="left" w:pos="2001"/>
        </w:tabs>
        <w:spacing w:after="0" w:line="240" w:lineRule="auto"/>
        <w:rPr>
          <w:rFonts w:ascii="Arial" w:hAnsi="Arial" w:eastAsia="Times New Roman" w:cs="Arial"/>
          <w:b/>
          <w:bCs/>
          <w:i/>
          <w:iCs/>
          <w:color w:val="000000"/>
          <w:sz w:val="18"/>
          <w:szCs w:val="18"/>
        </w:rPr>
      </w:pPr>
    </w:p>
    <w:p w14:paraId="7AA422D0">
      <w:pPr>
        <w:tabs>
          <w:tab w:val="left" w:pos="2001"/>
        </w:tabs>
        <w:spacing w:after="0" w:line="240" w:lineRule="auto"/>
        <w:rPr>
          <w:rFonts w:ascii="Arial" w:hAnsi="Arial" w:eastAsia="Times New Roman" w:cs="Arial"/>
          <w:b/>
          <w:bCs/>
          <w:i/>
          <w:iCs/>
          <w:color w:val="000000"/>
          <w:sz w:val="18"/>
          <w:szCs w:val="18"/>
        </w:rPr>
      </w:pPr>
    </w:p>
    <w:p w14:paraId="5C547B9C">
      <w:pPr>
        <w:tabs>
          <w:tab w:val="left" w:pos="2001"/>
        </w:tabs>
        <w:spacing w:after="0" w:line="240" w:lineRule="auto"/>
        <w:rPr>
          <w:rFonts w:ascii="Arial" w:hAnsi="Arial" w:eastAsia="Times New Roman" w:cs="Arial"/>
          <w:b/>
          <w:bCs/>
          <w:i/>
          <w:iCs/>
          <w:color w:val="000000"/>
          <w:sz w:val="18"/>
          <w:szCs w:val="18"/>
        </w:rPr>
      </w:pPr>
    </w:p>
    <w:p w14:paraId="24124A99">
      <w:pPr>
        <w:tabs>
          <w:tab w:val="left" w:pos="2001"/>
        </w:tabs>
        <w:spacing w:after="0" w:line="240" w:lineRule="auto"/>
        <w:rPr>
          <w:rFonts w:ascii="Arial" w:hAnsi="Arial" w:eastAsia="Times New Roman" w:cs="Arial"/>
          <w:b/>
          <w:bCs/>
          <w:i/>
          <w:iCs/>
          <w:color w:val="000000"/>
          <w:sz w:val="18"/>
          <w:szCs w:val="18"/>
        </w:rPr>
      </w:pPr>
    </w:p>
    <w:p w14:paraId="7C22A013">
      <w:pPr>
        <w:tabs>
          <w:tab w:val="left" w:pos="2001"/>
        </w:tabs>
        <w:spacing w:after="0" w:line="240" w:lineRule="auto"/>
        <w:rPr>
          <w:rFonts w:ascii="Arial" w:hAnsi="Arial" w:eastAsia="Times New Roman" w:cs="Arial"/>
          <w:b/>
          <w:bCs/>
          <w:i/>
          <w:iCs/>
          <w:color w:val="000000"/>
          <w:sz w:val="18"/>
          <w:szCs w:val="18"/>
        </w:rPr>
      </w:pPr>
    </w:p>
    <w:tbl>
      <w:tblPr>
        <w:tblStyle w:val="12"/>
        <w:tblW w:w="9032" w:type="dxa"/>
        <w:jc w:val="center"/>
        <w:tblLayout w:type="autofit"/>
        <w:tblCellMar>
          <w:top w:w="0" w:type="dxa"/>
          <w:left w:w="108" w:type="dxa"/>
          <w:bottom w:w="0" w:type="dxa"/>
          <w:right w:w="108" w:type="dxa"/>
        </w:tblCellMar>
      </w:tblPr>
      <w:tblGrid>
        <w:gridCol w:w="1134"/>
        <w:gridCol w:w="1418"/>
        <w:gridCol w:w="1371"/>
        <w:gridCol w:w="1039"/>
        <w:gridCol w:w="850"/>
        <w:gridCol w:w="1843"/>
        <w:gridCol w:w="1377"/>
      </w:tblGrid>
      <w:tr w14:paraId="32D24B3E">
        <w:tblPrEx>
          <w:tblCellMar>
            <w:top w:w="0" w:type="dxa"/>
            <w:left w:w="108" w:type="dxa"/>
            <w:bottom w:w="0" w:type="dxa"/>
            <w:right w:w="108" w:type="dxa"/>
          </w:tblCellMar>
        </w:tblPrEx>
        <w:trPr>
          <w:trHeight w:val="285" w:hRule="atLeast"/>
          <w:jc w:val="center"/>
        </w:trPr>
        <w:tc>
          <w:tcPr>
            <w:tcW w:w="9032" w:type="dxa"/>
            <w:gridSpan w:val="7"/>
            <w:tcBorders>
              <w:top w:val="nil"/>
              <w:left w:val="nil"/>
              <w:bottom w:val="nil"/>
              <w:right w:val="nil"/>
            </w:tcBorders>
            <w:noWrap/>
            <w:vAlign w:val="bottom"/>
          </w:tcPr>
          <w:p w14:paraId="37FE5366">
            <w:pPr>
              <w:keepNext w:val="0"/>
              <w:keepLines w:val="0"/>
              <w:widowControl/>
              <w:suppressLineNumbers w:val="0"/>
              <w:spacing w:before="0" w:beforeAutospacing="0" w:after="0" w:afterAutospacing="0" w:line="240" w:lineRule="auto"/>
              <w:ind w:left="0" w:right="0"/>
              <w:jc w:val="center"/>
              <w:rPr>
                <w:rFonts w:hint="default" w:ascii="Calibri" w:hAnsi="Calibri" w:eastAsia="Times New Roman" w:cs="Calibri"/>
                <w:b/>
                <w:bCs/>
                <w:color w:val="000000"/>
                <w:kern w:val="0"/>
                <w:sz w:val="24"/>
                <w:szCs w:val="24"/>
                <w:lang w:val="en-US" w:eastAsia="zh-CN"/>
                <w14:ligatures w14:val="none"/>
              </w:rPr>
            </w:pPr>
            <w:r>
              <w:rPr>
                <w:rFonts w:hint="eastAsia" w:ascii="Arial" w:hAnsi="Arial" w:cs="Arial"/>
                <w:b/>
                <w:bCs/>
                <w:sz w:val="20"/>
                <w:szCs w:val="20"/>
                <w:lang w:val="id-ID"/>
              </w:rPr>
              <w:t>T</w:t>
            </w:r>
            <w:r>
              <w:rPr>
                <w:rFonts w:hint="default" w:ascii="Arial" w:hAnsi="Arial" w:cs="Arial"/>
                <w:b/>
                <w:bCs/>
                <w:sz w:val="20"/>
                <w:szCs w:val="20"/>
                <w:lang w:val="en-US"/>
              </w:rPr>
              <w:t xml:space="preserve">ABEL </w:t>
            </w:r>
            <w:r>
              <w:rPr>
                <w:rFonts w:hint="default" w:ascii="Calibri" w:hAnsi="Calibri" w:eastAsia="Times New Roman" w:cs="Calibri"/>
                <w:b/>
                <w:bCs/>
                <w:color w:val="000000"/>
                <w:kern w:val="0"/>
                <w:sz w:val="24"/>
                <w:szCs w:val="24"/>
                <w:lang w:val="en-US" w:eastAsia="zh-CN"/>
                <w14:ligatures w14:val="none"/>
              </w:rPr>
              <w:t xml:space="preserve"> 7.8 </w:t>
            </w:r>
            <w:r>
              <w:rPr>
                <w:rFonts w:hint="eastAsia" w:ascii="Calibri" w:hAnsi="Calibri" w:eastAsia="Times New Roman" w:cs="Calibri"/>
                <w:b/>
                <w:bCs/>
                <w:color w:val="000000"/>
                <w:kern w:val="0"/>
                <w:sz w:val="24"/>
                <w:szCs w:val="24"/>
                <w:lang w:eastAsia="zh-CN"/>
                <w14:ligatures w14:val="none"/>
              </w:rPr>
              <w:t>DATA PENGGUNA LAYANAN REHABILITASI RAWAT JALAN DI RUMAH REHABILITASI BNNP BENGKULU</w:t>
            </w:r>
            <w:r>
              <w:rPr>
                <w:rFonts w:hint="default" w:ascii="Calibri" w:hAnsi="Calibri" w:eastAsia="Times New Roman" w:cs="Calibri"/>
                <w:b/>
                <w:bCs/>
                <w:color w:val="000000"/>
                <w:kern w:val="0"/>
                <w:sz w:val="24"/>
                <w:szCs w:val="24"/>
                <w:lang w:val="en-US" w:eastAsia="zh-CN"/>
                <w14:ligatures w14:val="none"/>
              </w:rPr>
              <w:t xml:space="preserve"> </w:t>
            </w:r>
            <w:r>
              <w:rPr>
                <w:rFonts w:hint="eastAsia" w:ascii="Calibri" w:hAnsi="Calibri" w:eastAsia="Times New Roman" w:cs="Calibri"/>
                <w:b/>
                <w:bCs/>
                <w:color w:val="000000"/>
                <w:kern w:val="0"/>
                <w:sz w:val="24"/>
                <w:szCs w:val="24"/>
                <w:lang w:eastAsia="zh-CN"/>
                <w14:ligatures w14:val="none"/>
              </w:rPr>
              <w:t>TAHUN 2025</w:t>
            </w:r>
          </w:p>
        </w:tc>
      </w:tr>
      <w:tr w14:paraId="615CDA81">
        <w:tblPrEx>
          <w:tblCellMar>
            <w:top w:w="0" w:type="dxa"/>
            <w:left w:w="108" w:type="dxa"/>
            <w:bottom w:w="0" w:type="dxa"/>
            <w:right w:w="108" w:type="dxa"/>
          </w:tblCellMar>
        </w:tblPrEx>
        <w:trPr>
          <w:trHeight w:val="285" w:hRule="atLeast"/>
          <w:jc w:val="center"/>
        </w:trPr>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70A30842">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NO</w:t>
            </w:r>
          </w:p>
        </w:tc>
        <w:tc>
          <w:tcPr>
            <w:tcW w:w="2789" w:type="dxa"/>
            <w:gridSpan w:val="2"/>
            <w:tcBorders>
              <w:top w:val="single" w:color="000000" w:sz="4" w:space="0"/>
              <w:left w:val="single" w:color="000000" w:sz="4" w:space="0"/>
              <w:bottom w:val="single" w:color="000000" w:sz="4" w:space="0"/>
              <w:right w:val="single" w:color="000000" w:sz="4" w:space="0"/>
            </w:tcBorders>
            <w:vAlign w:val="center"/>
          </w:tcPr>
          <w:p w14:paraId="3980B3C1">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JENIS KELAMIN</w:t>
            </w:r>
          </w:p>
        </w:tc>
        <w:tc>
          <w:tcPr>
            <w:tcW w:w="5109" w:type="dxa"/>
            <w:gridSpan w:val="4"/>
            <w:tcBorders>
              <w:top w:val="single" w:color="000000" w:sz="4" w:space="0"/>
              <w:left w:val="single" w:color="000000" w:sz="4" w:space="0"/>
              <w:bottom w:val="single" w:color="000000" w:sz="4" w:space="0"/>
              <w:right w:val="single" w:color="000000" w:sz="4" w:space="0"/>
            </w:tcBorders>
            <w:vAlign w:val="center"/>
          </w:tcPr>
          <w:p w14:paraId="197CBC9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JENIS NARKOBA</w:t>
            </w:r>
          </w:p>
        </w:tc>
      </w:tr>
      <w:tr w14:paraId="0A0F282E">
        <w:tblPrEx>
          <w:tblCellMar>
            <w:top w:w="0" w:type="dxa"/>
            <w:left w:w="108" w:type="dxa"/>
            <w:bottom w:w="0" w:type="dxa"/>
            <w:right w:w="108" w:type="dxa"/>
          </w:tblCellMar>
        </w:tblPrEx>
        <w:trPr>
          <w:trHeight w:val="285" w:hRule="atLeast"/>
          <w:jc w:val="center"/>
        </w:trPr>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237704A">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color w:val="000000"/>
                <w:kern w:val="0"/>
                <w:sz w:val="24"/>
                <w:szCs w:val="24"/>
                <w:lang w:eastAsia="zh-CN"/>
                <w14:ligatures w14:val="none"/>
              </w:rPr>
            </w:pPr>
          </w:p>
        </w:tc>
        <w:tc>
          <w:tcPr>
            <w:tcW w:w="1418" w:type="dxa"/>
            <w:tcBorders>
              <w:top w:val="single" w:color="000000" w:sz="4" w:space="0"/>
              <w:left w:val="single" w:color="000000" w:sz="4" w:space="0"/>
              <w:bottom w:val="single" w:color="000000" w:sz="4" w:space="0"/>
              <w:right w:val="single" w:color="000000" w:sz="4" w:space="0"/>
            </w:tcBorders>
            <w:noWrap/>
            <w:vAlign w:val="center"/>
          </w:tcPr>
          <w:p w14:paraId="63DB9029">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LakI - Laki</w:t>
            </w: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79366775">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Perempuan</w:t>
            </w:r>
          </w:p>
        </w:tc>
        <w:tc>
          <w:tcPr>
            <w:tcW w:w="1039" w:type="dxa"/>
            <w:tcBorders>
              <w:top w:val="single" w:color="000000" w:sz="4" w:space="0"/>
              <w:left w:val="single" w:color="000000" w:sz="4" w:space="0"/>
              <w:bottom w:val="single" w:color="000000" w:sz="4" w:space="0"/>
              <w:right w:val="single" w:color="000000" w:sz="4" w:space="0"/>
            </w:tcBorders>
            <w:noWrap/>
            <w:vAlign w:val="center"/>
          </w:tcPr>
          <w:p w14:paraId="372BE94B">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Shabu</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2AA1AA67">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Ganja</w:t>
            </w:r>
          </w:p>
        </w:tc>
        <w:tc>
          <w:tcPr>
            <w:tcW w:w="1843" w:type="dxa"/>
            <w:tcBorders>
              <w:top w:val="single" w:color="000000" w:sz="4" w:space="0"/>
              <w:left w:val="single" w:color="000000" w:sz="4" w:space="0"/>
              <w:bottom w:val="single" w:color="000000" w:sz="4" w:space="0"/>
              <w:right w:val="single" w:color="000000" w:sz="4" w:space="0"/>
            </w:tcBorders>
            <w:noWrap/>
            <w:vAlign w:val="center"/>
          </w:tcPr>
          <w:p w14:paraId="17130830">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Ganja Sintetis</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02DD9F3">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Lem</w:t>
            </w:r>
          </w:p>
        </w:tc>
      </w:tr>
      <w:tr w14:paraId="6FFB93EF">
        <w:tblPrEx>
          <w:tblCellMar>
            <w:top w:w="0" w:type="dxa"/>
            <w:left w:w="108" w:type="dxa"/>
            <w:bottom w:w="0" w:type="dxa"/>
            <w:right w:w="108" w:type="dxa"/>
          </w:tblCellMar>
        </w:tblPrEx>
        <w:trPr>
          <w:trHeight w:val="285" w:hRule="atLeast"/>
          <w:jc w:val="center"/>
        </w:trPr>
        <w:tc>
          <w:tcPr>
            <w:tcW w:w="1134" w:type="dxa"/>
            <w:tcBorders>
              <w:top w:val="single" w:color="000000" w:sz="4" w:space="0"/>
              <w:left w:val="single" w:color="000000" w:sz="4" w:space="0"/>
              <w:bottom w:val="single" w:color="000000" w:sz="4" w:space="0"/>
              <w:right w:val="single" w:color="000000" w:sz="4" w:space="0"/>
            </w:tcBorders>
            <w:noWrap/>
            <w:vAlign w:val="center"/>
          </w:tcPr>
          <w:p w14:paraId="02852B94">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1.</w:t>
            </w:r>
          </w:p>
        </w:tc>
        <w:tc>
          <w:tcPr>
            <w:tcW w:w="1418" w:type="dxa"/>
            <w:tcBorders>
              <w:top w:val="single" w:color="000000" w:sz="4" w:space="0"/>
              <w:left w:val="single" w:color="000000" w:sz="4" w:space="0"/>
              <w:bottom w:val="single" w:color="000000" w:sz="4" w:space="0"/>
              <w:right w:val="single" w:color="000000" w:sz="4" w:space="0"/>
            </w:tcBorders>
            <w:noWrap/>
            <w:vAlign w:val="center"/>
          </w:tcPr>
          <w:p w14:paraId="49E58F74">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79</w:t>
            </w: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06BD21F3">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p>
        </w:tc>
        <w:tc>
          <w:tcPr>
            <w:tcW w:w="1039" w:type="dxa"/>
            <w:tcBorders>
              <w:top w:val="single" w:color="000000" w:sz="4" w:space="0"/>
              <w:left w:val="single" w:color="000000" w:sz="4" w:space="0"/>
              <w:bottom w:val="single" w:color="000000" w:sz="4" w:space="0"/>
              <w:right w:val="single" w:color="000000" w:sz="4" w:space="0"/>
            </w:tcBorders>
            <w:noWrap/>
            <w:vAlign w:val="center"/>
          </w:tcPr>
          <w:p w14:paraId="20CC125D">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71</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4FE93E45">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6</w:t>
            </w:r>
          </w:p>
        </w:tc>
        <w:tc>
          <w:tcPr>
            <w:tcW w:w="1843" w:type="dxa"/>
            <w:tcBorders>
              <w:top w:val="single" w:color="000000" w:sz="4" w:space="0"/>
              <w:left w:val="single" w:color="000000" w:sz="4" w:space="0"/>
              <w:bottom w:val="single" w:color="000000" w:sz="4" w:space="0"/>
              <w:right w:val="single" w:color="000000" w:sz="4" w:space="0"/>
            </w:tcBorders>
            <w:noWrap/>
            <w:vAlign w:val="center"/>
          </w:tcPr>
          <w:p w14:paraId="4206B7A8">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2</w:t>
            </w:r>
          </w:p>
        </w:tc>
        <w:tc>
          <w:tcPr>
            <w:tcW w:w="1377" w:type="dxa"/>
            <w:tcBorders>
              <w:top w:val="nil"/>
              <w:left w:val="single" w:color="000000" w:sz="4" w:space="0"/>
              <w:bottom w:val="nil"/>
              <w:right w:val="single" w:color="000000" w:sz="4" w:space="0"/>
            </w:tcBorders>
            <w:noWrap/>
            <w:vAlign w:val="center"/>
          </w:tcPr>
          <w:p w14:paraId="16C072AA">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p>
        </w:tc>
      </w:tr>
      <w:tr w14:paraId="24FBBA3B">
        <w:tblPrEx>
          <w:tblCellMar>
            <w:top w:w="0" w:type="dxa"/>
            <w:left w:w="108" w:type="dxa"/>
            <w:bottom w:w="0" w:type="dxa"/>
            <w:right w:w="108" w:type="dxa"/>
          </w:tblCellMar>
        </w:tblPrEx>
        <w:trPr>
          <w:trHeight w:val="285" w:hRule="atLeast"/>
          <w:jc w:val="center"/>
        </w:trPr>
        <w:tc>
          <w:tcPr>
            <w:tcW w:w="1134" w:type="dxa"/>
            <w:tcBorders>
              <w:top w:val="single" w:color="000000" w:sz="4" w:space="0"/>
              <w:left w:val="single" w:color="000000" w:sz="4" w:space="0"/>
              <w:bottom w:val="single" w:color="000000" w:sz="4" w:space="0"/>
              <w:right w:val="single" w:color="000000" w:sz="4" w:space="0"/>
            </w:tcBorders>
            <w:noWrap/>
            <w:vAlign w:val="bottom"/>
          </w:tcPr>
          <w:p w14:paraId="21673029">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JUMLAH</w:t>
            </w:r>
          </w:p>
        </w:tc>
        <w:tc>
          <w:tcPr>
            <w:tcW w:w="2789" w:type="dxa"/>
            <w:gridSpan w:val="2"/>
            <w:tcBorders>
              <w:top w:val="single" w:color="000000" w:sz="4" w:space="0"/>
              <w:left w:val="single" w:color="000000" w:sz="4" w:space="0"/>
              <w:bottom w:val="single" w:color="000000" w:sz="4" w:space="0"/>
              <w:right w:val="single" w:color="000000" w:sz="4" w:space="0"/>
            </w:tcBorders>
            <w:noWrap/>
            <w:vAlign w:val="bottom"/>
          </w:tcPr>
          <w:p w14:paraId="0EAF63F2">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79 Orang</w:t>
            </w:r>
          </w:p>
        </w:tc>
        <w:tc>
          <w:tcPr>
            <w:tcW w:w="5109" w:type="dxa"/>
            <w:gridSpan w:val="4"/>
            <w:tcBorders>
              <w:top w:val="single" w:color="000000" w:sz="4" w:space="0"/>
              <w:left w:val="single" w:color="000000" w:sz="4" w:space="0"/>
              <w:bottom w:val="single" w:color="000000" w:sz="4" w:space="0"/>
              <w:right w:val="single" w:color="000000" w:sz="4" w:space="0"/>
            </w:tcBorders>
            <w:noWrap/>
            <w:vAlign w:val="bottom"/>
          </w:tcPr>
          <w:p w14:paraId="799A0697">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79 Orang</w:t>
            </w:r>
          </w:p>
        </w:tc>
      </w:tr>
      <w:tr w14:paraId="51202621">
        <w:tblPrEx>
          <w:tblCellMar>
            <w:top w:w="0" w:type="dxa"/>
            <w:left w:w="108" w:type="dxa"/>
            <w:bottom w:w="0" w:type="dxa"/>
            <w:right w:w="108" w:type="dxa"/>
          </w:tblCellMar>
        </w:tblPrEx>
        <w:trPr>
          <w:trHeight w:val="285" w:hRule="atLeast"/>
          <w:jc w:val="center"/>
        </w:trPr>
        <w:tc>
          <w:tcPr>
            <w:tcW w:w="1134" w:type="dxa"/>
            <w:tcBorders>
              <w:top w:val="nil"/>
              <w:left w:val="nil"/>
              <w:bottom w:val="nil"/>
              <w:right w:val="nil"/>
            </w:tcBorders>
            <w:noWrap/>
            <w:vAlign w:val="bottom"/>
          </w:tcPr>
          <w:p w14:paraId="68242825">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p>
        </w:tc>
        <w:tc>
          <w:tcPr>
            <w:tcW w:w="1418" w:type="dxa"/>
            <w:tcBorders>
              <w:top w:val="nil"/>
              <w:left w:val="nil"/>
              <w:bottom w:val="nil"/>
              <w:right w:val="nil"/>
            </w:tcBorders>
            <w:noWrap/>
            <w:vAlign w:val="bottom"/>
          </w:tcPr>
          <w:p w14:paraId="4E2514EB">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imes New Roman" w:cs="Times New Roman"/>
                <w:kern w:val="0"/>
                <w:sz w:val="20"/>
                <w:szCs w:val="20"/>
                <w:lang w:eastAsia="zh-CN"/>
                <w14:ligatures w14:val="none"/>
              </w:rPr>
            </w:pPr>
          </w:p>
        </w:tc>
        <w:tc>
          <w:tcPr>
            <w:tcW w:w="1371" w:type="dxa"/>
            <w:tcBorders>
              <w:top w:val="nil"/>
              <w:left w:val="nil"/>
              <w:bottom w:val="nil"/>
              <w:right w:val="nil"/>
            </w:tcBorders>
            <w:noWrap/>
            <w:vAlign w:val="bottom"/>
          </w:tcPr>
          <w:p w14:paraId="7FA05069">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imes New Roman" w:cs="Times New Roman"/>
                <w:kern w:val="0"/>
                <w:sz w:val="20"/>
                <w:szCs w:val="20"/>
                <w:lang w:eastAsia="zh-CN"/>
                <w14:ligatures w14:val="none"/>
              </w:rPr>
            </w:pPr>
          </w:p>
        </w:tc>
        <w:tc>
          <w:tcPr>
            <w:tcW w:w="1039" w:type="dxa"/>
            <w:tcBorders>
              <w:top w:val="nil"/>
              <w:left w:val="nil"/>
              <w:bottom w:val="nil"/>
              <w:right w:val="nil"/>
            </w:tcBorders>
            <w:noWrap/>
            <w:vAlign w:val="bottom"/>
          </w:tcPr>
          <w:p w14:paraId="4439D291">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imes New Roman" w:cs="Times New Roman"/>
                <w:kern w:val="0"/>
                <w:sz w:val="20"/>
                <w:szCs w:val="20"/>
                <w:lang w:eastAsia="zh-CN"/>
                <w14:ligatures w14:val="none"/>
              </w:rPr>
            </w:pPr>
          </w:p>
        </w:tc>
        <w:tc>
          <w:tcPr>
            <w:tcW w:w="850" w:type="dxa"/>
            <w:tcBorders>
              <w:top w:val="nil"/>
              <w:left w:val="nil"/>
              <w:bottom w:val="nil"/>
              <w:right w:val="nil"/>
            </w:tcBorders>
            <w:noWrap/>
            <w:vAlign w:val="bottom"/>
          </w:tcPr>
          <w:p w14:paraId="794FD96B">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imes New Roman" w:cs="Times New Roman"/>
                <w:kern w:val="0"/>
                <w:sz w:val="20"/>
                <w:szCs w:val="20"/>
                <w:lang w:eastAsia="zh-CN"/>
                <w14:ligatures w14:val="none"/>
              </w:rPr>
            </w:pPr>
          </w:p>
        </w:tc>
        <w:tc>
          <w:tcPr>
            <w:tcW w:w="1843" w:type="dxa"/>
            <w:tcBorders>
              <w:top w:val="nil"/>
              <w:left w:val="nil"/>
              <w:bottom w:val="nil"/>
              <w:right w:val="nil"/>
            </w:tcBorders>
            <w:noWrap/>
            <w:vAlign w:val="bottom"/>
          </w:tcPr>
          <w:p w14:paraId="0754C86C">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imes New Roman" w:cs="Times New Roman"/>
                <w:kern w:val="0"/>
                <w:sz w:val="20"/>
                <w:szCs w:val="20"/>
                <w:lang w:eastAsia="zh-CN"/>
                <w14:ligatures w14:val="none"/>
              </w:rPr>
            </w:pPr>
          </w:p>
        </w:tc>
        <w:tc>
          <w:tcPr>
            <w:tcW w:w="1377" w:type="dxa"/>
            <w:tcBorders>
              <w:top w:val="nil"/>
              <w:left w:val="nil"/>
              <w:bottom w:val="nil"/>
              <w:right w:val="nil"/>
            </w:tcBorders>
            <w:noWrap/>
            <w:vAlign w:val="bottom"/>
          </w:tcPr>
          <w:p w14:paraId="5A999619">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imes New Roman" w:cs="Times New Roman"/>
                <w:kern w:val="0"/>
                <w:sz w:val="20"/>
                <w:szCs w:val="20"/>
                <w:lang w:eastAsia="zh-CN"/>
                <w14:ligatures w14:val="none"/>
              </w:rPr>
            </w:pPr>
          </w:p>
        </w:tc>
      </w:tr>
      <w:tr w14:paraId="528FD191">
        <w:tblPrEx>
          <w:tblCellMar>
            <w:top w:w="0" w:type="dxa"/>
            <w:left w:w="108" w:type="dxa"/>
            <w:bottom w:w="0" w:type="dxa"/>
            <w:right w:w="108" w:type="dxa"/>
          </w:tblCellMar>
        </w:tblPrEx>
        <w:trPr>
          <w:trHeight w:val="285" w:hRule="atLeast"/>
          <w:jc w:val="center"/>
        </w:trPr>
        <w:tc>
          <w:tcPr>
            <w:tcW w:w="1134" w:type="dxa"/>
            <w:tcBorders>
              <w:top w:val="nil"/>
              <w:left w:val="nil"/>
              <w:bottom w:val="nil"/>
              <w:right w:val="nil"/>
            </w:tcBorders>
            <w:noWrap/>
            <w:vAlign w:val="bottom"/>
          </w:tcPr>
          <w:p w14:paraId="5963B327">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imes New Roman" w:cs="Times New Roman"/>
                <w:kern w:val="0"/>
                <w:sz w:val="20"/>
                <w:szCs w:val="20"/>
                <w:lang w:eastAsia="zh-CN"/>
                <w14:ligatures w14:val="none"/>
              </w:rPr>
            </w:pPr>
          </w:p>
        </w:tc>
        <w:tc>
          <w:tcPr>
            <w:tcW w:w="1418" w:type="dxa"/>
            <w:tcBorders>
              <w:top w:val="nil"/>
              <w:left w:val="nil"/>
              <w:bottom w:val="nil"/>
              <w:right w:val="nil"/>
            </w:tcBorders>
            <w:noWrap/>
            <w:vAlign w:val="bottom"/>
          </w:tcPr>
          <w:p w14:paraId="60DCBFF9">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0"/>
                <w:szCs w:val="20"/>
                <w:lang w:eastAsia="zh-CN"/>
                <w14:ligatures w14:val="none"/>
              </w:rPr>
            </w:pPr>
          </w:p>
        </w:tc>
        <w:tc>
          <w:tcPr>
            <w:tcW w:w="1371" w:type="dxa"/>
            <w:tcBorders>
              <w:top w:val="nil"/>
              <w:left w:val="nil"/>
              <w:bottom w:val="nil"/>
              <w:right w:val="nil"/>
            </w:tcBorders>
            <w:noWrap/>
            <w:vAlign w:val="bottom"/>
          </w:tcPr>
          <w:p w14:paraId="0FBDA760">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0"/>
                <w:szCs w:val="20"/>
                <w:lang w:eastAsia="zh-CN"/>
                <w14:ligatures w14:val="none"/>
              </w:rPr>
            </w:pPr>
          </w:p>
        </w:tc>
        <w:tc>
          <w:tcPr>
            <w:tcW w:w="1039" w:type="dxa"/>
            <w:tcBorders>
              <w:top w:val="nil"/>
              <w:left w:val="nil"/>
              <w:bottom w:val="nil"/>
              <w:right w:val="nil"/>
            </w:tcBorders>
            <w:noWrap/>
            <w:vAlign w:val="bottom"/>
          </w:tcPr>
          <w:p w14:paraId="79CAC146">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0"/>
                <w:szCs w:val="20"/>
                <w:lang w:eastAsia="zh-CN"/>
                <w14:ligatures w14:val="none"/>
              </w:rPr>
            </w:pPr>
          </w:p>
        </w:tc>
        <w:tc>
          <w:tcPr>
            <w:tcW w:w="850" w:type="dxa"/>
            <w:tcBorders>
              <w:top w:val="nil"/>
              <w:left w:val="nil"/>
              <w:bottom w:val="nil"/>
              <w:right w:val="nil"/>
            </w:tcBorders>
            <w:noWrap/>
            <w:vAlign w:val="bottom"/>
          </w:tcPr>
          <w:p w14:paraId="72658B7E">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0"/>
                <w:szCs w:val="20"/>
                <w:lang w:eastAsia="zh-CN"/>
                <w14:ligatures w14:val="none"/>
              </w:rPr>
            </w:pPr>
          </w:p>
        </w:tc>
        <w:tc>
          <w:tcPr>
            <w:tcW w:w="1843" w:type="dxa"/>
            <w:tcBorders>
              <w:top w:val="nil"/>
              <w:left w:val="nil"/>
              <w:bottom w:val="nil"/>
              <w:right w:val="nil"/>
            </w:tcBorders>
            <w:noWrap/>
            <w:vAlign w:val="bottom"/>
          </w:tcPr>
          <w:p w14:paraId="3CA564B9">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0"/>
                <w:szCs w:val="20"/>
                <w:lang w:eastAsia="zh-CN"/>
                <w14:ligatures w14:val="none"/>
              </w:rPr>
            </w:pPr>
          </w:p>
        </w:tc>
        <w:tc>
          <w:tcPr>
            <w:tcW w:w="1377" w:type="dxa"/>
            <w:tcBorders>
              <w:top w:val="nil"/>
              <w:left w:val="nil"/>
              <w:bottom w:val="nil"/>
              <w:right w:val="nil"/>
            </w:tcBorders>
            <w:noWrap/>
            <w:vAlign w:val="bottom"/>
          </w:tcPr>
          <w:p w14:paraId="3015E21A">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0"/>
                <w:szCs w:val="20"/>
                <w:lang w:eastAsia="zh-CN"/>
                <w14:ligatures w14:val="none"/>
              </w:rPr>
            </w:pPr>
          </w:p>
        </w:tc>
      </w:tr>
      <w:tr w14:paraId="63202B07">
        <w:tblPrEx>
          <w:tblCellMar>
            <w:top w:w="0" w:type="dxa"/>
            <w:left w:w="108" w:type="dxa"/>
            <w:bottom w:w="0" w:type="dxa"/>
            <w:right w:w="108" w:type="dxa"/>
          </w:tblCellMar>
        </w:tblPrEx>
        <w:trPr>
          <w:trHeight w:val="285" w:hRule="atLeast"/>
          <w:jc w:val="center"/>
        </w:trPr>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72678482">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No</w:t>
            </w:r>
          </w:p>
        </w:tc>
        <w:tc>
          <w:tcPr>
            <w:tcW w:w="2789" w:type="dxa"/>
            <w:gridSpan w:val="2"/>
            <w:tcBorders>
              <w:top w:val="single" w:color="000000" w:sz="4" w:space="0"/>
              <w:left w:val="single" w:color="000000" w:sz="4" w:space="0"/>
              <w:bottom w:val="single" w:color="000000" w:sz="4" w:space="0"/>
              <w:right w:val="single" w:color="000000" w:sz="4" w:space="0"/>
            </w:tcBorders>
            <w:noWrap/>
            <w:vAlign w:val="bottom"/>
          </w:tcPr>
          <w:p w14:paraId="08537175">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JENIS KELAMIN</w:t>
            </w:r>
          </w:p>
        </w:tc>
        <w:tc>
          <w:tcPr>
            <w:tcW w:w="5109" w:type="dxa"/>
            <w:gridSpan w:val="4"/>
            <w:tcBorders>
              <w:top w:val="single" w:color="000000" w:sz="4" w:space="0"/>
              <w:left w:val="single" w:color="000000" w:sz="4" w:space="0"/>
              <w:bottom w:val="single" w:color="000000" w:sz="4" w:space="0"/>
              <w:right w:val="single" w:color="000000" w:sz="4" w:space="0"/>
            </w:tcBorders>
            <w:noWrap/>
            <w:vAlign w:val="bottom"/>
          </w:tcPr>
          <w:p w14:paraId="04343D4B">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JENIS NARKOBA</w:t>
            </w:r>
          </w:p>
        </w:tc>
      </w:tr>
      <w:tr w14:paraId="2F136512">
        <w:tblPrEx>
          <w:tblCellMar>
            <w:top w:w="0" w:type="dxa"/>
            <w:left w:w="108" w:type="dxa"/>
            <w:bottom w:w="0" w:type="dxa"/>
            <w:right w:w="108" w:type="dxa"/>
          </w:tblCellMar>
        </w:tblPrEx>
        <w:trPr>
          <w:trHeight w:val="285" w:hRule="atLeast"/>
          <w:jc w:val="center"/>
        </w:trPr>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641FA201">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color w:val="000000"/>
                <w:kern w:val="0"/>
                <w:sz w:val="24"/>
                <w:szCs w:val="24"/>
                <w:lang w:eastAsia="zh-CN"/>
                <w14:ligatures w14:val="none"/>
              </w:rPr>
            </w:pPr>
          </w:p>
        </w:tc>
        <w:tc>
          <w:tcPr>
            <w:tcW w:w="1418" w:type="dxa"/>
            <w:tcBorders>
              <w:top w:val="single" w:color="000000" w:sz="4" w:space="0"/>
              <w:left w:val="single" w:color="000000" w:sz="4" w:space="0"/>
              <w:bottom w:val="single" w:color="000000" w:sz="4" w:space="0"/>
              <w:right w:val="single" w:color="000000" w:sz="4" w:space="0"/>
            </w:tcBorders>
            <w:noWrap/>
            <w:vAlign w:val="center"/>
          </w:tcPr>
          <w:p w14:paraId="2C96E0D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LakI - Laki</w:t>
            </w: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333DA30E">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Perempuan</w:t>
            </w:r>
          </w:p>
        </w:tc>
        <w:tc>
          <w:tcPr>
            <w:tcW w:w="1039" w:type="dxa"/>
            <w:tcBorders>
              <w:top w:val="single" w:color="000000" w:sz="4" w:space="0"/>
              <w:left w:val="single" w:color="000000" w:sz="4" w:space="0"/>
              <w:bottom w:val="single" w:color="000000" w:sz="4" w:space="0"/>
              <w:right w:val="single" w:color="000000" w:sz="4" w:space="0"/>
            </w:tcBorders>
            <w:noWrap/>
            <w:vAlign w:val="center"/>
          </w:tcPr>
          <w:p w14:paraId="5EA513F8">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Shabu</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7DFC00A9">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Ganja</w:t>
            </w:r>
          </w:p>
        </w:tc>
        <w:tc>
          <w:tcPr>
            <w:tcW w:w="1843" w:type="dxa"/>
            <w:tcBorders>
              <w:top w:val="single" w:color="000000" w:sz="4" w:space="0"/>
              <w:left w:val="single" w:color="000000" w:sz="4" w:space="0"/>
              <w:bottom w:val="single" w:color="000000" w:sz="4" w:space="0"/>
              <w:right w:val="single" w:color="000000" w:sz="4" w:space="0"/>
            </w:tcBorders>
            <w:noWrap/>
            <w:vAlign w:val="center"/>
          </w:tcPr>
          <w:p w14:paraId="47B23EFE">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Ganja Sintetis</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C2769D2">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Lem</w:t>
            </w:r>
          </w:p>
        </w:tc>
      </w:tr>
      <w:tr w14:paraId="6FD132E6">
        <w:tblPrEx>
          <w:tblCellMar>
            <w:top w:w="0" w:type="dxa"/>
            <w:left w:w="108" w:type="dxa"/>
            <w:bottom w:w="0" w:type="dxa"/>
            <w:right w:w="108" w:type="dxa"/>
          </w:tblCellMar>
        </w:tblPrEx>
        <w:trPr>
          <w:trHeight w:val="285" w:hRule="atLeast"/>
          <w:jc w:val="center"/>
        </w:trPr>
        <w:tc>
          <w:tcPr>
            <w:tcW w:w="1134" w:type="dxa"/>
            <w:tcBorders>
              <w:top w:val="single" w:color="000000" w:sz="4" w:space="0"/>
              <w:left w:val="single" w:color="000000" w:sz="4" w:space="0"/>
              <w:bottom w:val="single" w:color="000000" w:sz="4" w:space="0"/>
              <w:right w:val="single" w:color="000000" w:sz="4" w:space="0"/>
            </w:tcBorders>
            <w:vAlign w:val="center"/>
          </w:tcPr>
          <w:p w14:paraId="16193DD5">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1.</w:t>
            </w:r>
          </w:p>
        </w:tc>
        <w:tc>
          <w:tcPr>
            <w:tcW w:w="1418" w:type="dxa"/>
            <w:tcBorders>
              <w:top w:val="single" w:color="000000" w:sz="4" w:space="0"/>
              <w:left w:val="single" w:color="000000" w:sz="4" w:space="0"/>
              <w:bottom w:val="single" w:color="000000" w:sz="4" w:space="0"/>
              <w:right w:val="single" w:color="000000" w:sz="4" w:space="0"/>
            </w:tcBorders>
            <w:noWrap/>
            <w:vAlign w:val="center"/>
          </w:tcPr>
          <w:p w14:paraId="6165C322">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5</w:t>
            </w:r>
          </w:p>
        </w:tc>
        <w:tc>
          <w:tcPr>
            <w:tcW w:w="1371" w:type="dxa"/>
            <w:tcBorders>
              <w:top w:val="single" w:color="000000" w:sz="4" w:space="0"/>
              <w:left w:val="single" w:color="000000" w:sz="4" w:space="0"/>
              <w:bottom w:val="single" w:color="000000" w:sz="4" w:space="0"/>
              <w:right w:val="single" w:color="000000" w:sz="4" w:space="0"/>
            </w:tcBorders>
            <w:noWrap/>
            <w:vAlign w:val="center"/>
          </w:tcPr>
          <w:p w14:paraId="17FBD661">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p>
        </w:tc>
        <w:tc>
          <w:tcPr>
            <w:tcW w:w="1039" w:type="dxa"/>
            <w:tcBorders>
              <w:top w:val="single" w:color="000000" w:sz="4" w:space="0"/>
              <w:left w:val="single" w:color="000000" w:sz="4" w:space="0"/>
              <w:bottom w:val="single" w:color="000000" w:sz="4" w:space="0"/>
              <w:right w:val="single" w:color="000000" w:sz="4" w:space="0"/>
            </w:tcBorders>
            <w:noWrap/>
            <w:vAlign w:val="center"/>
          </w:tcPr>
          <w:p w14:paraId="335C17B6">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3</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6F067E1A">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2</w:t>
            </w:r>
          </w:p>
        </w:tc>
        <w:tc>
          <w:tcPr>
            <w:tcW w:w="1843" w:type="dxa"/>
            <w:tcBorders>
              <w:top w:val="single" w:color="000000" w:sz="4" w:space="0"/>
              <w:left w:val="single" w:color="000000" w:sz="4" w:space="0"/>
              <w:bottom w:val="single" w:color="000000" w:sz="4" w:space="0"/>
              <w:right w:val="single" w:color="000000" w:sz="4" w:space="0"/>
            </w:tcBorders>
            <w:noWrap/>
            <w:vAlign w:val="center"/>
          </w:tcPr>
          <w:p w14:paraId="6720953E">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80A57A5">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imes New Roman" w:cs="Times New Roman"/>
                <w:kern w:val="0"/>
                <w:sz w:val="20"/>
                <w:szCs w:val="20"/>
                <w:lang w:eastAsia="zh-CN"/>
                <w14:ligatures w14:val="none"/>
              </w:rPr>
            </w:pPr>
          </w:p>
        </w:tc>
      </w:tr>
      <w:tr w14:paraId="6BC2A72A">
        <w:tblPrEx>
          <w:tblCellMar>
            <w:top w:w="0" w:type="dxa"/>
            <w:left w:w="108" w:type="dxa"/>
            <w:bottom w:w="0" w:type="dxa"/>
            <w:right w:w="108" w:type="dxa"/>
          </w:tblCellMar>
        </w:tblPrEx>
        <w:trPr>
          <w:trHeight w:val="855" w:hRule="atLeast"/>
          <w:jc w:val="center"/>
        </w:trPr>
        <w:tc>
          <w:tcPr>
            <w:tcW w:w="1134" w:type="dxa"/>
            <w:tcBorders>
              <w:top w:val="single" w:color="000000" w:sz="4" w:space="0"/>
              <w:left w:val="single" w:color="000000" w:sz="4" w:space="0"/>
              <w:bottom w:val="single" w:color="000000" w:sz="4" w:space="0"/>
              <w:right w:val="single" w:color="000000" w:sz="4" w:space="0"/>
            </w:tcBorders>
            <w:vAlign w:val="bottom"/>
          </w:tcPr>
          <w:p w14:paraId="479A9937">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color w:val="000000"/>
                <w:kern w:val="0"/>
                <w:sz w:val="24"/>
                <w:szCs w:val="24"/>
                <w:lang w:eastAsia="zh-CN"/>
                <w14:ligatures w14:val="none"/>
              </w:rPr>
            </w:pPr>
            <w:r>
              <w:rPr>
                <w:rFonts w:hint="eastAsia" w:ascii="Calibri" w:hAnsi="Calibri" w:eastAsia="Times New Roman" w:cs="Calibri"/>
                <w:b/>
                <w:bCs/>
                <w:color w:val="000000"/>
                <w:kern w:val="0"/>
                <w:sz w:val="24"/>
                <w:szCs w:val="24"/>
                <w:lang w:eastAsia="zh-CN"/>
                <w14:ligatures w14:val="none"/>
              </w:rPr>
              <w:t>Jumlah Klien Anak</w:t>
            </w:r>
          </w:p>
        </w:tc>
        <w:tc>
          <w:tcPr>
            <w:tcW w:w="2789" w:type="dxa"/>
            <w:gridSpan w:val="2"/>
            <w:tcBorders>
              <w:top w:val="single" w:color="000000" w:sz="4" w:space="0"/>
              <w:left w:val="single" w:color="000000" w:sz="4" w:space="0"/>
              <w:bottom w:val="single" w:color="000000" w:sz="4" w:space="0"/>
              <w:right w:val="single" w:color="000000" w:sz="4" w:space="0"/>
            </w:tcBorders>
            <w:noWrap/>
            <w:vAlign w:val="center"/>
          </w:tcPr>
          <w:p w14:paraId="10F4AFF8">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5 Orang</w:t>
            </w:r>
          </w:p>
        </w:tc>
        <w:tc>
          <w:tcPr>
            <w:tcW w:w="5109" w:type="dxa"/>
            <w:gridSpan w:val="4"/>
            <w:tcBorders>
              <w:top w:val="single" w:color="000000" w:sz="4" w:space="0"/>
              <w:left w:val="single" w:color="000000" w:sz="4" w:space="0"/>
              <w:bottom w:val="single" w:color="000000" w:sz="4" w:space="0"/>
              <w:right w:val="single" w:color="000000" w:sz="4" w:space="0"/>
            </w:tcBorders>
            <w:noWrap/>
            <w:vAlign w:val="center"/>
          </w:tcPr>
          <w:p w14:paraId="160F8088">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color w:val="000000"/>
                <w:kern w:val="0"/>
                <w:sz w:val="24"/>
                <w:szCs w:val="24"/>
                <w:lang w:eastAsia="zh-CN"/>
                <w14:ligatures w14:val="none"/>
              </w:rPr>
            </w:pPr>
            <w:r>
              <w:rPr>
                <w:rFonts w:hint="eastAsia" w:ascii="Calibri" w:hAnsi="Calibri" w:eastAsia="Times New Roman" w:cs="Calibri"/>
                <w:color w:val="000000"/>
                <w:kern w:val="0"/>
                <w:sz w:val="24"/>
                <w:szCs w:val="24"/>
                <w:lang w:eastAsia="zh-CN"/>
                <w14:ligatures w14:val="none"/>
              </w:rPr>
              <w:t>5 Orang</w:t>
            </w:r>
          </w:p>
        </w:tc>
      </w:tr>
    </w:tbl>
    <w:p w14:paraId="30C5B914">
      <w:pPr>
        <w:tabs>
          <w:tab w:val="left" w:pos="2001"/>
        </w:tabs>
        <w:spacing w:after="0" w:line="240" w:lineRule="auto"/>
        <w:rPr>
          <w:rFonts w:ascii="Arial" w:hAnsi="Arial" w:eastAsia="Times New Roman" w:cs="Arial"/>
          <w:b/>
          <w:bCs/>
          <w:i/>
          <w:iCs/>
          <w:color w:val="000000"/>
          <w:sz w:val="18"/>
          <w:szCs w:val="18"/>
        </w:rPr>
      </w:pPr>
    </w:p>
    <w:p w14:paraId="0007F686">
      <w:pPr>
        <w:tabs>
          <w:tab w:val="left" w:pos="2001"/>
        </w:tabs>
        <w:spacing w:after="0" w:line="240" w:lineRule="auto"/>
        <w:ind w:firstLine="630" w:firstLineChars="350"/>
        <w:rPr>
          <w:rFonts w:hint="default" w:ascii="Arial" w:hAnsi="Arial" w:eastAsia="Times New Roman" w:cs="Arial"/>
          <w:b/>
          <w:bCs/>
          <w:i/>
          <w:iCs/>
          <w:color w:val="000000"/>
          <w:sz w:val="18"/>
          <w:szCs w:val="18"/>
          <w:lang w:val="en-US"/>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w:t>
      </w:r>
      <w:r>
        <w:rPr>
          <w:rFonts w:hint="default" w:ascii="Arial" w:hAnsi="Arial" w:eastAsia="Times New Roman" w:cs="Arial"/>
          <w:b/>
          <w:bCs/>
          <w:i/>
          <w:iCs/>
          <w:color w:val="000000"/>
          <w:sz w:val="18"/>
          <w:szCs w:val="18"/>
          <w:lang w:val="en-US"/>
        </w:rPr>
        <w:t>BNNP Propinsi Bengkulu</w:t>
      </w:r>
    </w:p>
    <w:p w14:paraId="2D824E59">
      <w:pPr>
        <w:tabs>
          <w:tab w:val="left" w:pos="7901"/>
        </w:tabs>
        <w:jc w:val="center"/>
        <w:rPr>
          <w:rFonts w:ascii="Arial" w:hAnsi="Arial" w:cs="Arial"/>
          <w:sz w:val="20"/>
          <w:szCs w:val="20"/>
          <w:lang w:val="id-ID"/>
        </w:rPr>
      </w:pPr>
      <w:r>
        <w:rPr>
          <w:rFonts w:ascii="Arial" w:hAnsi="Arial" w:cs="Arial"/>
          <w:sz w:val="20"/>
          <w:szCs w:val="20"/>
          <w:lang w:val="id-ID"/>
        </w:rPr>
        <w:t xml:space="preserve"> </w:t>
      </w:r>
    </w:p>
    <w:p w14:paraId="207D140A">
      <w:pPr>
        <w:tabs>
          <w:tab w:val="left" w:pos="7901"/>
        </w:tabs>
        <w:jc w:val="left"/>
        <w:rPr>
          <w:rFonts w:ascii="Arial" w:hAnsi="Arial" w:cs="Arial"/>
          <w:b/>
          <w:bCs/>
          <w:sz w:val="20"/>
          <w:szCs w:val="20"/>
          <w:lang w:val="id-ID"/>
        </w:rPr>
      </w:pPr>
    </w:p>
    <w:p w14:paraId="6BE30AE5">
      <w:pPr>
        <w:tabs>
          <w:tab w:val="left" w:pos="7901"/>
        </w:tabs>
        <w:jc w:val="left"/>
        <w:rPr>
          <w:rFonts w:ascii="Arial" w:hAnsi="Arial" w:cs="Arial"/>
          <w:b/>
          <w:bCs/>
          <w:sz w:val="20"/>
          <w:szCs w:val="20"/>
          <w:lang w:val="id-ID"/>
        </w:rPr>
      </w:pPr>
    </w:p>
    <w:p w14:paraId="00747C67">
      <w:pPr>
        <w:tabs>
          <w:tab w:val="left" w:pos="7901"/>
        </w:tabs>
        <w:jc w:val="left"/>
        <w:rPr>
          <w:rFonts w:ascii="Arial" w:hAnsi="Arial" w:cs="Arial"/>
          <w:b/>
          <w:bCs/>
          <w:sz w:val="20"/>
          <w:szCs w:val="20"/>
          <w:lang w:val="id-ID"/>
        </w:rPr>
      </w:pPr>
    </w:p>
    <w:p w14:paraId="0B0F5E4F">
      <w:pPr>
        <w:tabs>
          <w:tab w:val="left" w:pos="7901"/>
        </w:tabs>
        <w:jc w:val="left"/>
        <w:rPr>
          <w:rFonts w:ascii="Arial" w:hAnsi="Arial" w:eastAsia="Times New Roman" w:cs="Arial"/>
          <w:sz w:val="18"/>
          <w:szCs w:val="18"/>
        </w:rPr>
      </w:pPr>
      <w:r>
        <w:rPr>
          <w:rFonts w:ascii="Arial" w:hAnsi="Arial" w:cs="Arial"/>
          <w:b/>
          <w:bCs/>
          <w:sz w:val="20"/>
          <w:szCs w:val="20"/>
          <w:lang w:val="id-ID"/>
        </w:rPr>
        <w:t xml:space="preserve">  8. DATA BIDANG KEKERASAN TERHADAP PEREMPUAN DAN ANAK</w:t>
      </w:r>
    </w:p>
    <w:p w14:paraId="734ED088">
      <w:pPr>
        <w:tabs>
          <w:tab w:val="left" w:pos="2001"/>
        </w:tabs>
        <w:spacing w:line="240" w:lineRule="auto"/>
        <w:jc w:val="center"/>
        <w:rPr>
          <w:rFonts w:ascii="Arial" w:hAnsi="Arial" w:cs="Arial"/>
          <w:b w:val="0"/>
          <w:bCs w:val="0"/>
          <w:sz w:val="20"/>
          <w:szCs w:val="20"/>
          <w:lang w:val="en-US"/>
        </w:rPr>
      </w:pPr>
      <w:r>
        <w:rPr>
          <w:rFonts w:hint="default" w:ascii="Arial" w:hAnsi="Arial" w:cs="Arial"/>
          <w:b w:val="0"/>
          <w:bCs w:val="0"/>
          <w:sz w:val="20"/>
          <w:szCs w:val="20"/>
          <w:lang w:val="en-US"/>
        </w:rPr>
        <w:t xml:space="preserve">GAMBAR  </w:t>
      </w:r>
      <w:r>
        <w:rPr>
          <w:rFonts w:ascii="Arial" w:hAnsi="Arial" w:cs="Arial"/>
          <w:b w:val="0"/>
          <w:bCs w:val="0"/>
          <w:sz w:val="20"/>
          <w:szCs w:val="20"/>
          <w:lang w:val="id-ID"/>
        </w:rPr>
        <w:t xml:space="preserve">8.1 </w:t>
      </w:r>
      <w:r>
        <w:rPr>
          <w:rFonts w:ascii="Arial" w:hAnsi="Arial" w:cs="Arial"/>
          <w:b w:val="0"/>
          <w:bCs w:val="0"/>
          <w:sz w:val="20"/>
          <w:szCs w:val="20"/>
          <w:lang w:val="en-US"/>
        </w:rPr>
        <w:t xml:space="preserve">KASUS KEKERASAN TERHADAP PEREMPUAN DAN ANAK </w:t>
      </w:r>
    </w:p>
    <w:p w14:paraId="48300F2A">
      <w:pPr>
        <w:tabs>
          <w:tab w:val="left" w:pos="2001"/>
        </w:tabs>
        <w:spacing w:line="240" w:lineRule="auto"/>
        <w:jc w:val="center"/>
        <w:rPr>
          <w:rFonts w:ascii="Arial" w:hAnsi="Arial" w:cs="Arial"/>
          <w:b w:val="0"/>
          <w:bCs w:val="0"/>
          <w:sz w:val="18"/>
          <w:szCs w:val="18"/>
          <w:lang w:val="id-ID"/>
        </w:rPr>
      </w:pPr>
      <w:r>
        <w:rPr>
          <w:rFonts w:ascii="Arial" w:hAnsi="Arial" w:cs="Arial"/>
          <w:b w:val="0"/>
          <w:bCs w:val="0"/>
          <w:sz w:val="20"/>
          <w:szCs w:val="20"/>
          <w:lang w:val="en-US"/>
        </w:rPr>
        <w:t>PROVINSI BENGKULU (SIMFONI 2021-2024)</w:t>
      </w:r>
    </w:p>
    <w:p w14:paraId="6E282FAD">
      <w:pPr>
        <w:tabs>
          <w:tab w:val="left" w:pos="2001"/>
        </w:tabs>
        <w:spacing w:after="0" w:line="240" w:lineRule="auto"/>
        <w:jc w:val="center"/>
        <w:rPr>
          <w:rFonts w:ascii="Arial" w:hAnsi="Arial" w:cs="Arial"/>
          <w:sz w:val="18"/>
          <w:szCs w:val="18"/>
        </w:rPr>
      </w:pPr>
      <w:r>
        <w:rPr>
          <w:rFonts w:cs="Arial"/>
        </w:rPr>
        <w:drawing>
          <wp:inline distT="0" distB="0" distL="0" distR="0">
            <wp:extent cx="5212080" cy="3088005"/>
            <wp:effectExtent l="5080" t="4445" r="21590" b="12700"/>
            <wp:docPr id="192729663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DBA7DFA">
      <w:pPr>
        <w:tabs>
          <w:tab w:val="left" w:pos="2001"/>
        </w:tabs>
        <w:spacing w:after="0" w:line="240" w:lineRule="auto"/>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UPTD PPA  DP3APPKB Prop.Bengkulu</w:t>
      </w:r>
    </w:p>
    <w:p w14:paraId="13BCDCAB">
      <w:pPr>
        <w:pStyle w:val="34"/>
        <w:spacing w:before="32" w:line="276" w:lineRule="auto"/>
        <w:ind w:left="501" w:right="-41"/>
        <w:jc w:val="center"/>
        <w:rPr>
          <w:rFonts w:ascii="Arial" w:hAnsi="Arial" w:eastAsia="Arial" w:cs="Arial"/>
          <w:b w:val="0"/>
          <w:bCs w:val="0"/>
          <w:color w:val="auto"/>
          <w:spacing w:val="-1"/>
          <w:sz w:val="24"/>
          <w:szCs w:val="24"/>
          <w:lang w:val="id-ID"/>
        </w:rPr>
      </w:pPr>
      <w:r>
        <w:rPr>
          <w:rFonts w:ascii="Arial" w:hAnsi="Arial" w:cs="Arial"/>
          <w:b w:val="0"/>
          <w:bCs w:val="0"/>
          <w:color w:val="auto"/>
          <w:sz w:val="20"/>
          <w:szCs w:val="20"/>
          <w:lang w:val="id-ID"/>
        </w:rPr>
        <w:t>T</w:t>
      </w:r>
      <w:r>
        <w:rPr>
          <w:rFonts w:hint="default" w:ascii="Arial" w:hAnsi="Arial" w:cs="Arial"/>
          <w:b w:val="0"/>
          <w:bCs w:val="0"/>
          <w:color w:val="auto"/>
          <w:sz w:val="20"/>
          <w:szCs w:val="20"/>
          <w:lang w:val="en-US"/>
        </w:rPr>
        <w:t xml:space="preserve">abel  </w:t>
      </w:r>
      <w:r>
        <w:rPr>
          <w:rFonts w:ascii="Arial" w:hAnsi="Arial" w:cs="Arial"/>
          <w:b w:val="0"/>
          <w:bCs w:val="0"/>
          <w:color w:val="auto"/>
          <w:sz w:val="24"/>
          <w:szCs w:val="24"/>
          <w:lang w:val="id-ID"/>
        </w:rPr>
        <w:t>8.</w:t>
      </w:r>
      <w:r>
        <w:rPr>
          <w:rFonts w:hint="default" w:ascii="Arial" w:hAnsi="Arial" w:cs="Arial"/>
          <w:b w:val="0"/>
          <w:bCs w:val="0"/>
          <w:color w:val="auto"/>
          <w:sz w:val="24"/>
          <w:szCs w:val="24"/>
          <w:lang w:val="en-US"/>
        </w:rPr>
        <w:t>1 K</w:t>
      </w:r>
      <w:r>
        <w:rPr>
          <w:rFonts w:ascii="Arial" w:hAnsi="Arial" w:eastAsia="Arial" w:cs="Arial"/>
          <w:b w:val="0"/>
          <w:bCs w:val="0"/>
          <w:color w:val="auto"/>
          <w:spacing w:val="-1"/>
          <w:sz w:val="24"/>
          <w:szCs w:val="24"/>
          <w:lang w:val="id-ID"/>
        </w:rPr>
        <w:t>ekerasan terhadap perempuan dan anak pada tahun 2024</w:t>
      </w:r>
    </w:p>
    <w:p w14:paraId="703830A7">
      <w:pPr>
        <w:pStyle w:val="34"/>
        <w:spacing w:before="32" w:line="276" w:lineRule="auto"/>
        <w:ind w:left="501" w:right="-41"/>
        <w:jc w:val="both"/>
        <w:rPr>
          <w:rFonts w:ascii="Arial" w:hAnsi="Arial" w:eastAsia="Arial" w:cs="Arial"/>
          <w:spacing w:val="-1"/>
          <w:sz w:val="24"/>
          <w:szCs w:val="24"/>
          <w:lang w:val="id-ID"/>
        </w:rPr>
      </w:pPr>
    </w:p>
    <w:tbl>
      <w:tblPr>
        <w:tblStyle w:val="19"/>
        <w:tblW w:w="83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630"/>
        <w:gridCol w:w="559"/>
        <w:gridCol w:w="934"/>
        <w:gridCol w:w="850"/>
        <w:gridCol w:w="978"/>
        <w:gridCol w:w="538"/>
        <w:gridCol w:w="889"/>
        <w:gridCol w:w="583"/>
        <w:gridCol w:w="7"/>
        <w:gridCol w:w="469"/>
        <w:gridCol w:w="7"/>
        <w:gridCol w:w="475"/>
      </w:tblGrid>
      <w:tr w14:paraId="06B4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Merge w:val="restart"/>
            <w:vAlign w:val="center"/>
          </w:tcPr>
          <w:p w14:paraId="0A24FC81">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No</w:t>
            </w:r>
          </w:p>
        </w:tc>
        <w:tc>
          <w:tcPr>
            <w:tcW w:w="1630" w:type="dxa"/>
            <w:vMerge w:val="restart"/>
            <w:vAlign w:val="center"/>
          </w:tcPr>
          <w:p w14:paraId="47F79071">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Kab/kota</w:t>
            </w:r>
          </w:p>
        </w:tc>
        <w:tc>
          <w:tcPr>
            <w:tcW w:w="559" w:type="dxa"/>
            <w:vMerge w:val="restart"/>
            <w:vAlign w:val="center"/>
          </w:tcPr>
          <w:p w14:paraId="7F6D2600">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Fisik</w:t>
            </w:r>
          </w:p>
        </w:tc>
        <w:tc>
          <w:tcPr>
            <w:tcW w:w="2762" w:type="dxa"/>
            <w:gridSpan w:val="3"/>
            <w:vAlign w:val="center"/>
          </w:tcPr>
          <w:p w14:paraId="1957BDDF">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Seksual</w:t>
            </w:r>
          </w:p>
        </w:tc>
        <w:tc>
          <w:tcPr>
            <w:tcW w:w="538" w:type="dxa"/>
            <w:vAlign w:val="center"/>
          </w:tcPr>
          <w:p w14:paraId="561BCED4">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Psikis</w:t>
            </w:r>
          </w:p>
        </w:tc>
        <w:tc>
          <w:tcPr>
            <w:tcW w:w="889" w:type="dxa"/>
            <w:vAlign w:val="center"/>
          </w:tcPr>
          <w:p w14:paraId="03DA8B69">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Eksploitasi</w:t>
            </w:r>
          </w:p>
        </w:tc>
        <w:tc>
          <w:tcPr>
            <w:tcW w:w="583" w:type="dxa"/>
            <w:vAlign w:val="center"/>
          </w:tcPr>
          <w:p w14:paraId="7223004D">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Penelantaran</w:t>
            </w:r>
          </w:p>
        </w:tc>
        <w:tc>
          <w:tcPr>
            <w:tcW w:w="483" w:type="dxa"/>
            <w:gridSpan w:val="3"/>
            <w:vAlign w:val="center"/>
          </w:tcPr>
          <w:p w14:paraId="43CF7CEA">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Lainnya</w:t>
            </w:r>
          </w:p>
        </w:tc>
        <w:tc>
          <w:tcPr>
            <w:tcW w:w="475" w:type="dxa"/>
            <w:vAlign w:val="center"/>
          </w:tcPr>
          <w:p w14:paraId="09F7E910">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Jumlah</w:t>
            </w:r>
          </w:p>
        </w:tc>
      </w:tr>
      <w:tr w14:paraId="4CB3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1" w:type="dxa"/>
            <w:vMerge w:val="continue"/>
            <w:vAlign w:val="center"/>
          </w:tcPr>
          <w:p w14:paraId="610E765E">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1630" w:type="dxa"/>
            <w:vMerge w:val="continue"/>
            <w:vAlign w:val="center"/>
          </w:tcPr>
          <w:p w14:paraId="02DFF089">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559" w:type="dxa"/>
            <w:vMerge w:val="continue"/>
            <w:vAlign w:val="center"/>
          </w:tcPr>
          <w:p w14:paraId="641B58F6">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934" w:type="dxa"/>
            <w:vAlign w:val="center"/>
          </w:tcPr>
          <w:p w14:paraId="0830C11F">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Incest</w:t>
            </w:r>
          </w:p>
        </w:tc>
        <w:tc>
          <w:tcPr>
            <w:tcW w:w="850" w:type="dxa"/>
            <w:vAlign w:val="center"/>
          </w:tcPr>
          <w:p w14:paraId="516D6E05">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Perkosaan</w:t>
            </w:r>
          </w:p>
        </w:tc>
        <w:tc>
          <w:tcPr>
            <w:tcW w:w="978" w:type="dxa"/>
            <w:vAlign w:val="center"/>
          </w:tcPr>
          <w:p w14:paraId="6E2292A6">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Pelecehan seksual</w:t>
            </w:r>
          </w:p>
        </w:tc>
        <w:tc>
          <w:tcPr>
            <w:tcW w:w="538" w:type="dxa"/>
            <w:vAlign w:val="center"/>
          </w:tcPr>
          <w:p w14:paraId="3F60EC88">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889" w:type="dxa"/>
            <w:vAlign w:val="center"/>
          </w:tcPr>
          <w:p w14:paraId="045EEB8F">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590" w:type="dxa"/>
            <w:gridSpan w:val="2"/>
            <w:vAlign w:val="center"/>
          </w:tcPr>
          <w:p w14:paraId="487F91BC">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469" w:type="dxa"/>
            <w:vAlign w:val="center"/>
          </w:tcPr>
          <w:p w14:paraId="6106A965">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482" w:type="dxa"/>
            <w:gridSpan w:val="2"/>
            <w:vAlign w:val="center"/>
          </w:tcPr>
          <w:p w14:paraId="579D6833">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r>
      <w:tr w14:paraId="5248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Pr>
          <w:p w14:paraId="145A58ED">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w:t>
            </w:r>
          </w:p>
        </w:tc>
        <w:tc>
          <w:tcPr>
            <w:tcW w:w="1630" w:type="dxa"/>
          </w:tcPr>
          <w:p w14:paraId="6912454D">
            <w:pPr>
              <w:pStyle w:val="34"/>
              <w:keepNext w:val="0"/>
              <w:keepLines w:val="0"/>
              <w:widowControl/>
              <w:suppressLineNumbers w:val="0"/>
              <w:spacing w:before="32" w:beforeAutospacing="0" w:after="0" w:afterAutospacing="0" w:line="276" w:lineRule="auto"/>
              <w:ind w:left="0" w:right="-41"/>
              <w:jc w:val="both"/>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Provinsi Bengkulu</w:t>
            </w:r>
          </w:p>
        </w:tc>
        <w:tc>
          <w:tcPr>
            <w:tcW w:w="559" w:type="dxa"/>
          </w:tcPr>
          <w:p w14:paraId="7CF98691">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8</w:t>
            </w:r>
          </w:p>
        </w:tc>
        <w:tc>
          <w:tcPr>
            <w:tcW w:w="934" w:type="dxa"/>
          </w:tcPr>
          <w:p w14:paraId="0BAC6296">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850" w:type="dxa"/>
          </w:tcPr>
          <w:p w14:paraId="6F4EDC59">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w:t>
            </w:r>
          </w:p>
        </w:tc>
        <w:tc>
          <w:tcPr>
            <w:tcW w:w="978" w:type="dxa"/>
          </w:tcPr>
          <w:p w14:paraId="3F682397">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4</w:t>
            </w:r>
          </w:p>
        </w:tc>
        <w:tc>
          <w:tcPr>
            <w:tcW w:w="538" w:type="dxa"/>
          </w:tcPr>
          <w:p w14:paraId="192A2901">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7</w:t>
            </w:r>
          </w:p>
        </w:tc>
        <w:tc>
          <w:tcPr>
            <w:tcW w:w="889" w:type="dxa"/>
          </w:tcPr>
          <w:p w14:paraId="0173DA58">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590" w:type="dxa"/>
            <w:gridSpan w:val="2"/>
          </w:tcPr>
          <w:p w14:paraId="548C0050">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5</w:t>
            </w:r>
          </w:p>
        </w:tc>
        <w:tc>
          <w:tcPr>
            <w:tcW w:w="469" w:type="dxa"/>
          </w:tcPr>
          <w:p w14:paraId="19F4EC8F">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482" w:type="dxa"/>
            <w:gridSpan w:val="2"/>
          </w:tcPr>
          <w:p w14:paraId="6423F3AD">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25</w:t>
            </w:r>
          </w:p>
        </w:tc>
      </w:tr>
      <w:tr w14:paraId="026C7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Pr>
          <w:p w14:paraId="357AB9FC">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color w:val="auto"/>
                <w:spacing w:val="-1"/>
                <w:kern w:val="0"/>
                <w:sz w:val="16"/>
                <w:szCs w:val="16"/>
                <w:highlight w:val="none"/>
                <w:lang w:val="id-ID" w:eastAsia="zh-CN"/>
                <w14:ligatures w14:val="none"/>
              </w:rPr>
            </w:pPr>
            <w:r>
              <w:rPr>
                <w:rFonts w:hint="eastAsia" w:ascii="Arial" w:hAnsi="Arial" w:eastAsia="Arial" w:cs="Arial"/>
                <w:b w:val="0"/>
                <w:bCs w:val="0"/>
                <w:color w:val="auto"/>
                <w:spacing w:val="-1"/>
                <w:kern w:val="0"/>
                <w:sz w:val="16"/>
                <w:szCs w:val="16"/>
                <w:highlight w:val="none"/>
                <w:lang w:val="id-ID" w:eastAsia="zh-CN"/>
                <w14:ligatures w14:val="none"/>
              </w:rPr>
              <w:t>2.</w:t>
            </w:r>
          </w:p>
        </w:tc>
        <w:tc>
          <w:tcPr>
            <w:tcW w:w="1630" w:type="dxa"/>
          </w:tcPr>
          <w:p w14:paraId="1C6CCC48">
            <w:pPr>
              <w:pStyle w:val="34"/>
              <w:keepNext w:val="0"/>
              <w:keepLines w:val="0"/>
              <w:widowControl/>
              <w:suppressLineNumbers w:val="0"/>
              <w:spacing w:before="32" w:beforeAutospacing="0" w:after="0" w:afterAutospacing="0" w:line="276" w:lineRule="auto"/>
              <w:ind w:left="0" w:right="-41"/>
              <w:jc w:val="both"/>
              <w:rPr>
                <w:rFonts w:hint="eastAsia" w:ascii="Arial" w:hAnsi="Arial" w:eastAsia="Arial" w:cs="Arial"/>
                <w:b w:val="0"/>
                <w:bCs w:val="0"/>
                <w:color w:val="auto"/>
                <w:spacing w:val="-1"/>
                <w:kern w:val="0"/>
                <w:sz w:val="16"/>
                <w:szCs w:val="16"/>
                <w:highlight w:val="none"/>
                <w:lang w:val="id-ID" w:eastAsia="zh-CN"/>
                <w14:ligatures w14:val="none"/>
              </w:rPr>
            </w:pPr>
            <w:r>
              <w:rPr>
                <w:rFonts w:hint="eastAsia" w:ascii="Arial" w:hAnsi="Arial" w:eastAsia="Arial" w:cs="Arial"/>
                <w:b w:val="0"/>
                <w:bCs w:val="0"/>
                <w:color w:val="auto"/>
                <w:spacing w:val="-1"/>
                <w:kern w:val="0"/>
                <w:sz w:val="16"/>
                <w:szCs w:val="16"/>
                <w:highlight w:val="none"/>
                <w:lang w:val="id-ID" w:eastAsia="zh-CN"/>
                <w14:ligatures w14:val="none"/>
              </w:rPr>
              <w:t>Kota Bengkulu</w:t>
            </w:r>
          </w:p>
        </w:tc>
        <w:tc>
          <w:tcPr>
            <w:tcW w:w="559" w:type="dxa"/>
          </w:tcPr>
          <w:p w14:paraId="14E59E21">
            <w:pPr>
              <w:pStyle w:val="34"/>
              <w:keepNext w:val="0"/>
              <w:keepLines w:val="0"/>
              <w:widowControl/>
              <w:suppressLineNumbers w:val="0"/>
              <w:spacing w:before="32" w:beforeAutospacing="0" w:after="0" w:afterAutospacing="0" w:line="276" w:lineRule="auto"/>
              <w:ind w:left="0" w:right="-41"/>
              <w:jc w:val="center"/>
              <w:rPr>
                <w:rFonts w:hint="default" w:ascii="Arial" w:hAnsi="Arial" w:eastAsia="Arial" w:cs="Arial"/>
                <w:b w:val="0"/>
                <w:bCs w:val="0"/>
                <w:color w:val="auto"/>
                <w:spacing w:val="-1"/>
                <w:kern w:val="0"/>
                <w:sz w:val="16"/>
                <w:szCs w:val="16"/>
                <w:highlight w:val="none"/>
                <w:lang w:val="en-US" w:eastAsia="zh-CN"/>
                <w14:ligatures w14:val="none"/>
              </w:rPr>
            </w:pPr>
            <w:r>
              <w:rPr>
                <w:rFonts w:hint="default" w:ascii="Arial" w:hAnsi="Arial" w:eastAsia="Arial" w:cs="Arial"/>
                <w:b w:val="0"/>
                <w:bCs w:val="0"/>
                <w:color w:val="auto"/>
                <w:spacing w:val="-1"/>
                <w:kern w:val="0"/>
                <w:sz w:val="16"/>
                <w:szCs w:val="16"/>
                <w:highlight w:val="none"/>
                <w:lang w:val="en-US" w:eastAsia="zh-CN"/>
                <w14:ligatures w14:val="none"/>
              </w:rPr>
              <w:t>7</w:t>
            </w:r>
          </w:p>
        </w:tc>
        <w:tc>
          <w:tcPr>
            <w:tcW w:w="934" w:type="dxa"/>
          </w:tcPr>
          <w:p w14:paraId="47F025C4">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color w:val="auto"/>
                <w:spacing w:val="-1"/>
                <w:kern w:val="0"/>
                <w:sz w:val="16"/>
                <w:szCs w:val="16"/>
                <w:highlight w:val="none"/>
                <w:lang w:val="id-ID" w:eastAsia="zh-CN"/>
                <w14:ligatures w14:val="none"/>
              </w:rPr>
            </w:pPr>
          </w:p>
        </w:tc>
        <w:tc>
          <w:tcPr>
            <w:tcW w:w="850" w:type="dxa"/>
          </w:tcPr>
          <w:p w14:paraId="62E59882">
            <w:pPr>
              <w:pStyle w:val="34"/>
              <w:keepNext w:val="0"/>
              <w:keepLines w:val="0"/>
              <w:widowControl/>
              <w:suppressLineNumbers w:val="0"/>
              <w:spacing w:before="32" w:beforeAutospacing="0" w:after="0" w:afterAutospacing="0" w:line="276" w:lineRule="auto"/>
              <w:ind w:left="0" w:right="-41"/>
              <w:jc w:val="center"/>
              <w:rPr>
                <w:rFonts w:hint="default" w:ascii="Arial" w:hAnsi="Arial" w:eastAsia="Arial" w:cs="Arial"/>
                <w:b w:val="0"/>
                <w:bCs w:val="0"/>
                <w:color w:val="auto"/>
                <w:spacing w:val="-1"/>
                <w:kern w:val="0"/>
                <w:sz w:val="16"/>
                <w:szCs w:val="16"/>
                <w:highlight w:val="none"/>
                <w:lang w:val="en-US" w:eastAsia="zh-CN"/>
                <w14:ligatures w14:val="none"/>
              </w:rPr>
            </w:pPr>
            <w:r>
              <w:rPr>
                <w:rFonts w:hint="default" w:ascii="Arial" w:hAnsi="Arial" w:eastAsia="Arial" w:cs="Arial"/>
                <w:b w:val="0"/>
                <w:bCs w:val="0"/>
                <w:color w:val="auto"/>
                <w:spacing w:val="-1"/>
                <w:kern w:val="0"/>
                <w:sz w:val="16"/>
                <w:szCs w:val="16"/>
                <w:highlight w:val="none"/>
                <w:lang w:val="en-US" w:eastAsia="zh-CN"/>
                <w14:ligatures w14:val="none"/>
              </w:rPr>
              <w:t>3</w:t>
            </w:r>
          </w:p>
        </w:tc>
        <w:tc>
          <w:tcPr>
            <w:tcW w:w="978" w:type="dxa"/>
          </w:tcPr>
          <w:p w14:paraId="1D1897EF">
            <w:pPr>
              <w:pStyle w:val="34"/>
              <w:keepNext w:val="0"/>
              <w:keepLines w:val="0"/>
              <w:widowControl/>
              <w:suppressLineNumbers w:val="0"/>
              <w:spacing w:before="32" w:beforeAutospacing="0" w:after="0" w:afterAutospacing="0" w:line="276" w:lineRule="auto"/>
              <w:ind w:left="0" w:right="-41"/>
              <w:jc w:val="center"/>
              <w:rPr>
                <w:rFonts w:hint="default" w:ascii="Arial" w:hAnsi="Arial" w:eastAsia="Arial" w:cs="Arial"/>
                <w:b w:val="0"/>
                <w:bCs w:val="0"/>
                <w:color w:val="auto"/>
                <w:spacing w:val="-1"/>
                <w:kern w:val="0"/>
                <w:sz w:val="16"/>
                <w:szCs w:val="16"/>
                <w:highlight w:val="none"/>
                <w:lang w:val="en-US" w:eastAsia="zh-CN"/>
                <w14:ligatures w14:val="none"/>
              </w:rPr>
            </w:pPr>
            <w:r>
              <w:rPr>
                <w:rFonts w:hint="default" w:ascii="Arial" w:hAnsi="Arial" w:eastAsia="Arial" w:cs="Arial"/>
                <w:b w:val="0"/>
                <w:bCs w:val="0"/>
                <w:color w:val="auto"/>
                <w:spacing w:val="-1"/>
                <w:kern w:val="0"/>
                <w:sz w:val="16"/>
                <w:szCs w:val="16"/>
                <w:highlight w:val="none"/>
                <w:lang w:val="en-US" w:eastAsia="zh-CN"/>
                <w14:ligatures w14:val="none"/>
              </w:rPr>
              <w:t>15</w:t>
            </w:r>
          </w:p>
        </w:tc>
        <w:tc>
          <w:tcPr>
            <w:tcW w:w="538" w:type="dxa"/>
          </w:tcPr>
          <w:p w14:paraId="53896418">
            <w:pPr>
              <w:pStyle w:val="34"/>
              <w:keepNext w:val="0"/>
              <w:keepLines w:val="0"/>
              <w:widowControl/>
              <w:suppressLineNumbers w:val="0"/>
              <w:spacing w:before="32" w:beforeAutospacing="0" w:after="0" w:afterAutospacing="0" w:line="276" w:lineRule="auto"/>
              <w:ind w:left="0" w:right="-41"/>
              <w:jc w:val="center"/>
              <w:rPr>
                <w:rFonts w:hint="default" w:ascii="Arial" w:hAnsi="Arial" w:eastAsia="Arial" w:cs="Arial"/>
                <w:b w:val="0"/>
                <w:bCs w:val="0"/>
                <w:color w:val="auto"/>
                <w:spacing w:val="-1"/>
                <w:kern w:val="0"/>
                <w:sz w:val="16"/>
                <w:szCs w:val="16"/>
                <w:highlight w:val="none"/>
                <w:lang w:val="en-US" w:eastAsia="zh-CN"/>
                <w14:ligatures w14:val="none"/>
              </w:rPr>
            </w:pPr>
            <w:r>
              <w:rPr>
                <w:rFonts w:hint="default" w:ascii="Arial" w:hAnsi="Arial" w:eastAsia="Arial" w:cs="Arial"/>
                <w:b w:val="0"/>
                <w:bCs w:val="0"/>
                <w:color w:val="auto"/>
                <w:spacing w:val="-1"/>
                <w:kern w:val="0"/>
                <w:sz w:val="16"/>
                <w:szCs w:val="16"/>
                <w:highlight w:val="none"/>
                <w:lang w:val="en-US" w:eastAsia="zh-CN"/>
                <w14:ligatures w14:val="none"/>
              </w:rPr>
              <w:t>5</w:t>
            </w:r>
          </w:p>
        </w:tc>
        <w:tc>
          <w:tcPr>
            <w:tcW w:w="889" w:type="dxa"/>
          </w:tcPr>
          <w:p w14:paraId="58D1D65E">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color w:val="auto"/>
                <w:spacing w:val="-1"/>
                <w:kern w:val="0"/>
                <w:sz w:val="16"/>
                <w:szCs w:val="16"/>
                <w:highlight w:val="none"/>
                <w:lang w:val="id-ID" w:eastAsia="zh-CN"/>
                <w14:ligatures w14:val="none"/>
              </w:rPr>
            </w:pPr>
          </w:p>
        </w:tc>
        <w:tc>
          <w:tcPr>
            <w:tcW w:w="590" w:type="dxa"/>
            <w:gridSpan w:val="2"/>
          </w:tcPr>
          <w:p w14:paraId="0519B256">
            <w:pPr>
              <w:pStyle w:val="34"/>
              <w:keepNext w:val="0"/>
              <w:keepLines w:val="0"/>
              <w:widowControl/>
              <w:suppressLineNumbers w:val="0"/>
              <w:spacing w:before="32" w:beforeAutospacing="0" w:after="0" w:afterAutospacing="0" w:line="276" w:lineRule="auto"/>
              <w:ind w:left="0" w:right="-41"/>
              <w:jc w:val="center"/>
              <w:rPr>
                <w:rFonts w:hint="default" w:ascii="Arial" w:hAnsi="Arial" w:eastAsia="Arial" w:cs="Arial"/>
                <w:b w:val="0"/>
                <w:bCs w:val="0"/>
                <w:color w:val="auto"/>
                <w:spacing w:val="-1"/>
                <w:kern w:val="0"/>
                <w:sz w:val="16"/>
                <w:szCs w:val="16"/>
                <w:highlight w:val="none"/>
                <w:lang w:val="en-US" w:eastAsia="zh-CN"/>
                <w14:ligatures w14:val="none"/>
              </w:rPr>
            </w:pPr>
            <w:r>
              <w:rPr>
                <w:rFonts w:hint="default" w:ascii="Arial" w:hAnsi="Arial" w:eastAsia="Arial" w:cs="Arial"/>
                <w:b w:val="0"/>
                <w:bCs w:val="0"/>
                <w:color w:val="auto"/>
                <w:spacing w:val="-1"/>
                <w:kern w:val="0"/>
                <w:sz w:val="16"/>
                <w:szCs w:val="16"/>
                <w:highlight w:val="none"/>
                <w:lang w:val="en-US" w:eastAsia="zh-CN"/>
                <w14:ligatures w14:val="none"/>
              </w:rPr>
              <w:t>0</w:t>
            </w:r>
          </w:p>
        </w:tc>
        <w:tc>
          <w:tcPr>
            <w:tcW w:w="469" w:type="dxa"/>
          </w:tcPr>
          <w:p w14:paraId="45DB4D15">
            <w:pPr>
              <w:pStyle w:val="34"/>
              <w:keepNext w:val="0"/>
              <w:keepLines w:val="0"/>
              <w:widowControl/>
              <w:suppressLineNumbers w:val="0"/>
              <w:spacing w:before="32" w:beforeAutospacing="0" w:after="0" w:afterAutospacing="0" w:line="276" w:lineRule="auto"/>
              <w:ind w:left="0" w:right="-41"/>
              <w:jc w:val="center"/>
              <w:rPr>
                <w:rFonts w:hint="default" w:ascii="Arial" w:hAnsi="Arial" w:eastAsia="Arial" w:cs="Arial"/>
                <w:b w:val="0"/>
                <w:bCs w:val="0"/>
                <w:color w:val="auto"/>
                <w:spacing w:val="-1"/>
                <w:kern w:val="0"/>
                <w:sz w:val="16"/>
                <w:szCs w:val="16"/>
                <w:highlight w:val="none"/>
                <w:lang w:val="en-US" w:eastAsia="zh-CN"/>
                <w14:ligatures w14:val="none"/>
              </w:rPr>
            </w:pPr>
            <w:r>
              <w:rPr>
                <w:rFonts w:hint="default" w:ascii="Arial" w:hAnsi="Arial" w:eastAsia="Arial" w:cs="Arial"/>
                <w:b w:val="0"/>
                <w:bCs w:val="0"/>
                <w:color w:val="auto"/>
                <w:spacing w:val="-1"/>
                <w:kern w:val="0"/>
                <w:sz w:val="16"/>
                <w:szCs w:val="16"/>
                <w:highlight w:val="none"/>
                <w:lang w:val="en-US" w:eastAsia="zh-CN"/>
                <w14:ligatures w14:val="none"/>
              </w:rPr>
              <w:t>0</w:t>
            </w:r>
          </w:p>
        </w:tc>
        <w:tc>
          <w:tcPr>
            <w:tcW w:w="482" w:type="dxa"/>
            <w:gridSpan w:val="2"/>
          </w:tcPr>
          <w:p w14:paraId="0928EF2E">
            <w:pPr>
              <w:pStyle w:val="34"/>
              <w:keepNext w:val="0"/>
              <w:keepLines w:val="0"/>
              <w:widowControl/>
              <w:suppressLineNumbers w:val="0"/>
              <w:spacing w:before="32" w:beforeAutospacing="0" w:after="0" w:afterAutospacing="0" w:line="276" w:lineRule="auto"/>
              <w:ind w:left="0" w:right="-41"/>
              <w:jc w:val="center"/>
              <w:rPr>
                <w:rFonts w:hint="default" w:ascii="Arial" w:hAnsi="Arial" w:eastAsia="Arial" w:cs="Arial"/>
                <w:b w:val="0"/>
                <w:bCs w:val="0"/>
                <w:color w:val="auto"/>
                <w:spacing w:val="-1"/>
                <w:kern w:val="0"/>
                <w:sz w:val="16"/>
                <w:szCs w:val="16"/>
                <w:highlight w:val="none"/>
                <w:lang w:val="en-US" w:eastAsia="zh-CN"/>
                <w14:ligatures w14:val="none"/>
              </w:rPr>
            </w:pPr>
            <w:r>
              <w:rPr>
                <w:rFonts w:hint="default" w:ascii="Arial" w:hAnsi="Arial" w:eastAsia="Arial" w:cs="Arial"/>
                <w:b w:val="0"/>
                <w:bCs w:val="0"/>
                <w:color w:val="auto"/>
                <w:spacing w:val="-1"/>
                <w:kern w:val="0"/>
                <w:sz w:val="16"/>
                <w:szCs w:val="16"/>
                <w:highlight w:val="none"/>
                <w:lang w:val="en-US" w:eastAsia="zh-CN"/>
                <w14:ligatures w14:val="none"/>
              </w:rPr>
              <w:t>30</w:t>
            </w:r>
          </w:p>
        </w:tc>
      </w:tr>
      <w:tr w14:paraId="366F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Pr>
          <w:p w14:paraId="0BC3C334">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3.</w:t>
            </w:r>
          </w:p>
        </w:tc>
        <w:tc>
          <w:tcPr>
            <w:tcW w:w="1630" w:type="dxa"/>
          </w:tcPr>
          <w:p w14:paraId="70246027">
            <w:pPr>
              <w:pStyle w:val="34"/>
              <w:keepNext w:val="0"/>
              <w:keepLines w:val="0"/>
              <w:widowControl/>
              <w:suppressLineNumbers w:val="0"/>
              <w:spacing w:before="32" w:beforeAutospacing="0" w:after="0" w:afterAutospacing="0" w:line="276" w:lineRule="auto"/>
              <w:ind w:left="0" w:right="-41"/>
              <w:jc w:val="both"/>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Bengkulu Selatan</w:t>
            </w:r>
          </w:p>
        </w:tc>
        <w:tc>
          <w:tcPr>
            <w:tcW w:w="559" w:type="dxa"/>
          </w:tcPr>
          <w:p w14:paraId="3E89B633">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19</w:t>
            </w:r>
          </w:p>
        </w:tc>
        <w:tc>
          <w:tcPr>
            <w:tcW w:w="934" w:type="dxa"/>
          </w:tcPr>
          <w:p w14:paraId="441F8A15">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850" w:type="dxa"/>
          </w:tcPr>
          <w:p w14:paraId="09013361">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978" w:type="dxa"/>
          </w:tcPr>
          <w:p w14:paraId="0E1CCB5C">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7</w:t>
            </w:r>
          </w:p>
        </w:tc>
        <w:tc>
          <w:tcPr>
            <w:tcW w:w="538" w:type="dxa"/>
          </w:tcPr>
          <w:p w14:paraId="01B247F7">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889" w:type="dxa"/>
          </w:tcPr>
          <w:p w14:paraId="2F7F8368">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590" w:type="dxa"/>
            <w:gridSpan w:val="2"/>
          </w:tcPr>
          <w:p w14:paraId="49E0FADC">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469" w:type="dxa"/>
          </w:tcPr>
          <w:p w14:paraId="57049EBD">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482" w:type="dxa"/>
            <w:gridSpan w:val="2"/>
          </w:tcPr>
          <w:p w14:paraId="674AAA2D">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26</w:t>
            </w:r>
          </w:p>
        </w:tc>
      </w:tr>
      <w:tr w14:paraId="6594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Pr>
          <w:p w14:paraId="0BA96D46">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4.</w:t>
            </w:r>
          </w:p>
        </w:tc>
        <w:tc>
          <w:tcPr>
            <w:tcW w:w="1630" w:type="dxa"/>
          </w:tcPr>
          <w:p w14:paraId="7DD1D0A5">
            <w:pPr>
              <w:pStyle w:val="34"/>
              <w:keepNext w:val="0"/>
              <w:keepLines w:val="0"/>
              <w:widowControl/>
              <w:suppressLineNumbers w:val="0"/>
              <w:spacing w:before="32" w:beforeAutospacing="0" w:after="0" w:afterAutospacing="0" w:line="276" w:lineRule="auto"/>
              <w:ind w:left="0" w:right="-41"/>
              <w:jc w:val="both"/>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Bengkulu Utara</w:t>
            </w:r>
          </w:p>
        </w:tc>
        <w:tc>
          <w:tcPr>
            <w:tcW w:w="559" w:type="dxa"/>
          </w:tcPr>
          <w:p w14:paraId="753E4F50">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w:t>
            </w:r>
          </w:p>
        </w:tc>
        <w:tc>
          <w:tcPr>
            <w:tcW w:w="934" w:type="dxa"/>
          </w:tcPr>
          <w:p w14:paraId="72759630">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2</w:t>
            </w:r>
          </w:p>
        </w:tc>
        <w:tc>
          <w:tcPr>
            <w:tcW w:w="850" w:type="dxa"/>
          </w:tcPr>
          <w:p w14:paraId="240F9F75">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13</w:t>
            </w:r>
          </w:p>
        </w:tc>
        <w:tc>
          <w:tcPr>
            <w:tcW w:w="978" w:type="dxa"/>
          </w:tcPr>
          <w:p w14:paraId="06651443">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34</w:t>
            </w:r>
          </w:p>
        </w:tc>
        <w:tc>
          <w:tcPr>
            <w:tcW w:w="538" w:type="dxa"/>
          </w:tcPr>
          <w:p w14:paraId="6EC71020">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w:t>
            </w:r>
          </w:p>
        </w:tc>
        <w:tc>
          <w:tcPr>
            <w:tcW w:w="889" w:type="dxa"/>
          </w:tcPr>
          <w:p w14:paraId="65C287E5">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w:t>
            </w:r>
          </w:p>
        </w:tc>
        <w:tc>
          <w:tcPr>
            <w:tcW w:w="590" w:type="dxa"/>
            <w:gridSpan w:val="2"/>
          </w:tcPr>
          <w:p w14:paraId="72E44829">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469" w:type="dxa"/>
          </w:tcPr>
          <w:p w14:paraId="3AB14348">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482" w:type="dxa"/>
            <w:gridSpan w:val="2"/>
          </w:tcPr>
          <w:p w14:paraId="3D6EFAB2">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52</w:t>
            </w:r>
          </w:p>
        </w:tc>
      </w:tr>
      <w:tr w14:paraId="0C6C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Pr>
          <w:p w14:paraId="7D6BE24B">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5.</w:t>
            </w:r>
          </w:p>
        </w:tc>
        <w:tc>
          <w:tcPr>
            <w:tcW w:w="1630" w:type="dxa"/>
          </w:tcPr>
          <w:p w14:paraId="2ED56144">
            <w:pPr>
              <w:pStyle w:val="34"/>
              <w:keepNext w:val="0"/>
              <w:keepLines w:val="0"/>
              <w:widowControl/>
              <w:suppressLineNumbers w:val="0"/>
              <w:spacing w:before="32" w:beforeAutospacing="0" w:after="0" w:afterAutospacing="0" w:line="276" w:lineRule="auto"/>
              <w:ind w:left="0" w:right="-41"/>
              <w:jc w:val="both"/>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Bengkulu Tengah</w:t>
            </w:r>
          </w:p>
        </w:tc>
        <w:tc>
          <w:tcPr>
            <w:tcW w:w="559" w:type="dxa"/>
          </w:tcPr>
          <w:p w14:paraId="4B0137A8">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934" w:type="dxa"/>
          </w:tcPr>
          <w:p w14:paraId="08C10C97">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850" w:type="dxa"/>
          </w:tcPr>
          <w:p w14:paraId="710CA730">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978" w:type="dxa"/>
          </w:tcPr>
          <w:p w14:paraId="0D76CE55">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538" w:type="dxa"/>
          </w:tcPr>
          <w:p w14:paraId="21D649F4">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889" w:type="dxa"/>
          </w:tcPr>
          <w:p w14:paraId="34DFDC86">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590" w:type="dxa"/>
            <w:gridSpan w:val="2"/>
          </w:tcPr>
          <w:p w14:paraId="0B1BD414">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469" w:type="dxa"/>
          </w:tcPr>
          <w:p w14:paraId="45A3BD1C">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482" w:type="dxa"/>
            <w:gridSpan w:val="2"/>
          </w:tcPr>
          <w:p w14:paraId="359ABDB4">
            <w:pPr>
              <w:pStyle w:val="34"/>
              <w:keepNext w:val="0"/>
              <w:keepLines w:val="0"/>
              <w:widowControl/>
              <w:suppressLineNumbers w:val="0"/>
              <w:spacing w:before="32" w:beforeAutospacing="0" w:after="0" w:afterAutospacing="0" w:line="276" w:lineRule="auto"/>
              <w:ind w:left="0" w:right="-41"/>
              <w:jc w:val="center"/>
              <w:rPr>
                <w:rFonts w:hint="default" w:ascii="Arial" w:hAnsi="Arial" w:eastAsia="Arial" w:cs="Arial"/>
                <w:b w:val="0"/>
                <w:bCs w:val="0"/>
                <w:spacing w:val="-1"/>
                <w:kern w:val="0"/>
                <w:sz w:val="16"/>
                <w:szCs w:val="16"/>
                <w:lang w:val="en-US" w:eastAsia="zh-CN"/>
                <w14:ligatures w14:val="none"/>
              </w:rPr>
            </w:pPr>
            <w:r>
              <w:rPr>
                <w:rFonts w:hint="default" w:ascii="Arial" w:hAnsi="Arial" w:eastAsia="Arial" w:cs="Arial"/>
                <w:b w:val="0"/>
                <w:bCs w:val="0"/>
                <w:spacing w:val="-1"/>
                <w:kern w:val="0"/>
                <w:sz w:val="16"/>
                <w:szCs w:val="16"/>
                <w:lang w:val="en-US" w:eastAsia="zh-CN"/>
                <w14:ligatures w14:val="none"/>
              </w:rPr>
              <w:t>24</w:t>
            </w:r>
          </w:p>
        </w:tc>
      </w:tr>
      <w:tr w14:paraId="7F99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Pr>
          <w:p w14:paraId="4B50745F">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6.</w:t>
            </w:r>
          </w:p>
        </w:tc>
        <w:tc>
          <w:tcPr>
            <w:tcW w:w="1630" w:type="dxa"/>
          </w:tcPr>
          <w:p w14:paraId="688D3BEC">
            <w:pPr>
              <w:pStyle w:val="34"/>
              <w:keepNext w:val="0"/>
              <w:keepLines w:val="0"/>
              <w:widowControl/>
              <w:suppressLineNumbers w:val="0"/>
              <w:spacing w:before="32" w:beforeAutospacing="0" w:after="0" w:afterAutospacing="0" w:line="276" w:lineRule="auto"/>
              <w:ind w:left="0" w:right="-41"/>
              <w:jc w:val="both"/>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Kaur</w:t>
            </w:r>
          </w:p>
        </w:tc>
        <w:tc>
          <w:tcPr>
            <w:tcW w:w="559" w:type="dxa"/>
          </w:tcPr>
          <w:p w14:paraId="0D40BDA8">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15</w:t>
            </w:r>
          </w:p>
        </w:tc>
        <w:tc>
          <w:tcPr>
            <w:tcW w:w="934" w:type="dxa"/>
          </w:tcPr>
          <w:p w14:paraId="07B87F3F">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850" w:type="dxa"/>
          </w:tcPr>
          <w:p w14:paraId="4BF6439E">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978" w:type="dxa"/>
          </w:tcPr>
          <w:p w14:paraId="418CD2EC">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16</w:t>
            </w:r>
          </w:p>
        </w:tc>
        <w:tc>
          <w:tcPr>
            <w:tcW w:w="538" w:type="dxa"/>
          </w:tcPr>
          <w:p w14:paraId="52848F5C">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889" w:type="dxa"/>
          </w:tcPr>
          <w:p w14:paraId="427C9E47">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590" w:type="dxa"/>
            <w:gridSpan w:val="2"/>
          </w:tcPr>
          <w:p w14:paraId="41D0EC2D">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469" w:type="dxa"/>
          </w:tcPr>
          <w:p w14:paraId="070140C9">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482" w:type="dxa"/>
            <w:gridSpan w:val="2"/>
          </w:tcPr>
          <w:p w14:paraId="561F089B">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31</w:t>
            </w:r>
          </w:p>
        </w:tc>
      </w:tr>
      <w:tr w14:paraId="12CA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Pr>
          <w:p w14:paraId="3BA80F17">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7.</w:t>
            </w:r>
          </w:p>
        </w:tc>
        <w:tc>
          <w:tcPr>
            <w:tcW w:w="1630" w:type="dxa"/>
          </w:tcPr>
          <w:p w14:paraId="3957C57D">
            <w:pPr>
              <w:pStyle w:val="34"/>
              <w:keepNext w:val="0"/>
              <w:keepLines w:val="0"/>
              <w:widowControl/>
              <w:suppressLineNumbers w:val="0"/>
              <w:spacing w:before="32" w:beforeAutospacing="0" w:after="0" w:afterAutospacing="0" w:line="276" w:lineRule="auto"/>
              <w:ind w:left="0" w:right="-41"/>
              <w:jc w:val="both"/>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Seluma</w:t>
            </w:r>
          </w:p>
        </w:tc>
        <w:tc>
          <w:tcPr>
            <w:tcW w:w="559" w:type="dxa"/>
          </w:tcPr>
          <w:p w14:paraId="774027F8">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24</w:t>
            </w:r>
          </w:p>
        </w:tc>
        <w:tc>
          <w:tcPr>
            <w:tcW w:w="934" w:type="dxa"/>
          </w:tcPr>
          <w:p w14:paraId="734A53F2">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850" w:type="dxa"/>
          </w:tcPr>
          <w:p w14:paraId="058358B0">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2</w:t>
            </w:r>
          </w:p>
        </w:tc>
        <w:tc>
          <w:tcPr>
            <w:tcW w:w="978" w:type="dxa"/>
          </w:tcPr>
          <w:p w14:paraId="1AEE0F76">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20</w:t>
            </w:r>
          </w:p>
        </w:tc>
        <w:tc>
          <w:tcPr>
            <w:tcW w:w="538" w:type="dxa"/>
          </w:tcPr>
          <w:p w14:paraId="39D3EC32">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889" w:type="dxa"/>
          </w:tcPr>
          <w:p w14:paraId="12191B33">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3</w:t>
            </w:r>
          </w:p>
        </w:tc>
        <w:tc>
          <w:tcPr>
            <w:tcW w:w="590" w:type="dxa"/>
            <w:gridSpan w:val="2"/>
          </w:tcPr>
          <w:p w14:paraId="68352F9E">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5</w:t>
            </w:r>
          </w:p>
        </w:tc>
        <w:tc>
          <w:tcPr>
            <w:tcW w:w="469" w:type="dxa"/>
          </w:tcPr>
          <w:p w14:paraId="5B70B429">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2</w:t>
            </w:r>
          </w:p>
        </w:tc>
        <w:tc>
          <w:tcPr>
            <w:tcW w:w="482" w:type="dxa"/>
            <w:gridSpan w:val="2"/>
          </w:tcPr>
          <w:p w14:paraId="0DBC7B17">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56</w:t>
            </w:r>
          </w:p>
        </w:tc>
      </w:tr>
      <w:tr w14:paraId="17CB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Pr>
          <w:p w14:paraId="2512C3BE">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8.</w:t>
            </w:r>
          </w:p>
        </w:tc>
        <w:tc>
          <w:tcPr>
            <w:tcW w:w="1630" w:type="dxa"/>
          </w:tcPr>
          <w:p w14:paraId="5BEC079E">
            <w:pPr>
              <w:pStyle w:val="34"/>
              <w:keepNext w:val="0"/>
              <w:keepLines w:val="0"/>
              <w:widowControl/>
              <w:suppressLineNumbers w:val="0"/>
              <w:spacing w:before="32" w:beforeAutospacing="0" w:after="0" w:afterAutospacing="0" w:line="276" w:lineRule="auto"/>
              <w:ind w:left="0" w:right="-41"/>
              <w:jc w:val="both"/>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Kepahiang</w:t>
            </w:r>
          </w:p>
        </w:tc>
        <w:tc>
          <w:tcPr>
            <w:tcW w:w="559" w:type="dxa"/>
          </w:tcPr>
          <w:p w14:paraId="08ED3010">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2</w:t>
            </w:r>
          </w:p>
        </w:tc>
        <w:tc>
          <w:tcPr>
            <w:tcW w:w="934" w:type="dxa"/>
          </w:tcPr>
          <w:p w14:paraId="0E598C5D">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850" w:type="dxa"/>
          </w:tcPr>
          <w:p w14:paraId="1C6A8841">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11</w:t>
            </w:r>
          </w:p>
        </w:tc>
        <w:tc>
          <w:tcPr>
            <w:tcW w:w="978" w:type="dxa"/>
          </w:tcPr>
          <w:p w14:paraId="3DF9EF7E">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13</w:t>
            </w:r>
          </w:p>
        </w:tc>
        <w:tc>
          <w:tcPr>
            <w:tcW w:w="538" w:type="dxa"/>
          </w:tcPr>
          <w:p w14:paraId="3865925C">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5</w:t>
            </w:r>
          </w:p>
        </w:tc>
        <w:tc>
          <w:tcPr>
            <w:tcW w:w="889" w:type="dxa"/>
          </w:tcPr>
          <w:p w14:paraId="2BACA83E">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590" w:type="dxa"/>
            <w:gridSpan w:val="2"/>
          </w:tcPr>
          <w:p w14:paraId="19BF1DAE">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4</w:t>
            </w:r>
          </w:p>
        </w:tc>
        <w:tc>
          <w:tcPr>
            <w:tcW w:w="469" w:type="dxa"/>
          </w:tcPr>
          <w:p w14:paraId="53E256CE">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482" w:type="dxa"/>
            <w:gridSpan w:val="2"/>
          </w:tcPr>
          <w:p w14:paraId="2D28F853">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35</w:t>
            </w:r>
          </w:p>
        </w:tc>
      </w:tr>
      <w:tr w14:paraId="6765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Pr>
          <w:p w14:paraId="443913BF">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9.</w:t>
            </w:r>
          </w:p>
        </w:tc>
        <w:tc>
          <w:tcPr>
            <w:tcW w:w="1630" w:type="dxa"/>
          </w:tcPr>
          <w:p w14:paraId="5CB75848">
            <w:pPr>
              <w:pStyle w:val="34"/>
              <w:keepNext w:val="0"/>
              <w:keepLines w:val="0"/>
              <w:widowControl/>
              <w:suppressLineNumbers w:val="0"/>
              <w:spacing w:before="32" w:beforeAutospacing="0" w:after="0" w:afterAutospacing="0" w:line="276" w:lineRule="auto"/>
              <w:ind w:left="0" w:right="-41"/>
              <w:jc w:val="both"/>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Rejang Lebong</w:t>
            </w:r>
          </w:p>
        </w:tc>
        <w:tc>
          <w:tcPr>
            <w:tcW w:w="559" w:type="dxa"/>
          </w:tcPr>
          <w:p w14:paraId="00C2B074">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30</w:t>
            </w:r>
          </w:p>
        </w:tc>
        <w:tc>
          <w:tcPr>
            <w:tcW w:w="934" w:type="dxa"/>
          </w:tcPr>
          <w:p w14:paraId="47F81401">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2</w:t>
            </w:r>
          </w:p>
        </w:tc>
        <w:tc>
          <w:tcPr>
            <w:tcW w:w="850" w:type="dxa"/>
          </w:tcPr>
          <w:p w14:paraId="1324373E">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11</w:t>
            </w:r>
          </w:p>
        </w:tc>
        <w:tc>
          <w:tcPr>
            <w:tcW w:w="978" w:type="dxa"/>
          </w:tcPr>
          <w:p w14:paraId="6F681266">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26</w:t>
            </w:r>
          </w:p>
        </w:tc>
        <w:tc>
          <w:tcPr>
            <w:tcW w:w="538" w:type="dxa"/>
          </w:tcPr>
          <w:p w14:paraId="0696BAD6">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889" w:type="dxa"/>
          </w:tcPr>
          <w:p w14:paraId="5F8A46E2">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590" w:type="dxa"/>
            <w:gridSpan w:val="2"/>
          </w:tcPr>
          <w:p w14:paraId="56CE2D35">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w:t>
            </w:r>
          </w:p>
        </w:tc>
        <w:tc>
          <w:tcPr>
            <w:tcW w:w="469" w:type="dxa"/>
          </w:tcPr>
          <w:p w14:paraId="3EA933AE">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482" w:type="dxa"/>
            <w:gridSpan w:val="2"/>
          </w:tcPr>
          <w:p w14:paraId="7C30637D">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70</w:t>
            </w:r>
          </w:p>
        </w:tc>
      </w:tr>
      <w:tr w14:paraId="2829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Pr>
          <w:p w14:paraId="3A1A085D">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10.</w:t>
            </w:r>
          </w:p>
        </w:tc>
        <w:tc>
          <w:tcPr>
            <w:tcW w:w="1630" w:type="dxa"/>
          </w:tcPr>
          <w:p w14:paraId="13BFA08B">
            <w:pPr>
              <w:pStyle w:val="34"/>
              <w:keepNext w:val="0"/>
              <w:keepLines w:val="0"/>
              <w:widowControl/>
              <w:suppressLineNumbers w:val="0"/>
              <w:spacing w:before="32" w:beforeAutospacing="0" w:after="0" w:afterAutospacing="0" w:line="276" w:lineRule="auto"/>
              <w:ind w:left="0" w:right="-41"/>
              <w:jc w:val="both"/>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Lebong</w:t>
            </w:r>
          </w:p>
        </w:tc>
        <w:tc>
          <w:tcPr>
            <w:tcW w:w="559" w:type="dxa"/>
          </w:tcPr>
          <w:p w14:paraId="397EB649">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w:t>
            </w:r>
          </w:p>
        </w:tc>
        <w:tc>
          <w:tcPr>
            <w:tcW w:w="934" w:type="dxa"/>
          </w:tcPr>
          <w:p w14:paraId="4D23D46D">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850" w:type="dxa"/>
          </w:tcPr>
          <w:p w14:paraId="7299457E">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978" w:type="dxa"/>
          </w:tcPr>
          <w:p w14:paraId="7D0BE230">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6</w:t>
            </w:r>
          </w:p>
        </w:tc>
        <w:tc>
          <w:tcPr>
            <w:tcW w:w="538" w:type="dxa"/>
          </w:tcPr>
          <w:p w14:paraId="4BF14F89">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w:t>
            </w:r>
          </w:p>
        </w:tc>
        <w:tc>
          <w:tcPr>
            <w:tcW w:w="889" w:type="dxa"/>
          </w:tcPr>
          <w:p w14:paraId="03851D9B">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590" w:type="dxa"/>
            <w:gridSpan w:val="2"/>
          </w:tcPr>
          <w:p w14:paraId="24CD66D4">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469" w:type="dxa"/>
          </w:tcPr>
          <w:p w14:paraId="76EE8A3C">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482" w:type="dxa"/>
            <w:gridSpan w:val="2"/>
          </w:tcPr>
          <w:p w14:paraId="383A1AFB">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8</w:t>
            </w:r>
          </w:p>
        </w:tc>
      </w:tr>
      <w:tr w14:paraId="114E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Pr>
          <w:p w14:paraId="1F0544AD">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11</w:t>
            </w:r>
          </w:p>
        </w:tc>
        <w:tc>
          <w:tcPr>
            <w:tcW w:w="1630" w:type="dxa"/>
          </w:tcPr>
          <w:p w14:paraId="28286EC6">
            <w:pPr>
              <w:pStyle w:val="34"/>
              <w:keepNext w:val="0"/>
              <w:keepLines w:val="0"/>
              <w:widowControl/>
              <w:suppressLineNumbers w:val="0"/>
              <w:spacing w:before="32" w:beforeAutospacing="0" w:after="0" w:afterAutospacing="0" w:line="276" w:lineRule="auto"/>
              <w:ind w:left="0" w:right="-41"/>
              <w:jc w:val="both"/>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Muko-Muko</w:t>
            </w:r>
          </w:p>
        </w:tc>
        <w:tc>
          <w:tcPr>
            <w:tcW w:w="559" w:type="dxa"/>
          </w:tcPr>
          <w:p w14:paraId="322E782C">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9</w:t>
            </w:r>
          </w:p>
        </w:tc>
        <w:tc>
          <w:tcPr>
            <w:tcW w:w="934" w:type="dxa"/>
          </w:tcPr>
          <w:p w14:paraId="3BC50C72">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2</w:t>
            </w:r>
          </w:p>
        </w:tc>
        <w:tc>
          <w:tcPr>
            <w:tcW w:w="850" w:type="dxa"/>
          </w:tcPr>
          <w:p w14:paraId="117B50CD">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978" w:type="dxa"/>
          </w:tcPr>
          <w:p w14:paraId="42D784B7">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4</w:t>
            </w:r>
          </w:p>
        </w:tc>
        <w:tc>
          <w:tcPr>
            <w:tcW w:w="538" w:type="dxa"/>
          </w:tcPr>
          <w:p w14:paraId="610B3BD1">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p>
        </w:tc>
        <w:tc>
          <w:tcPr>
            <w:tcW w:w="889" w:type="dxa"/>
          </w:tcPr>
          <w:p w14:paraId="0702AAE1">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w:t>
            </w:r>
          </w:p>
        </w:tc>
        <w:tc>
          <w:tcPr>
            <w:tcW w:w="590" w:type="dxa"/>
            <w:gridSpan w:val="2"/>
          </w:tcPr>
          <w:p w14:paraId="0C622713">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w:t>
            </w:r>
          </w:p>
        </w:tc>
        <w:tc>
          <w:tcPr>
            <w:tcW w:w="469" w:type="dxa"/>
          </w:tcPr>
          <w:p w14:paraId="2C81B342">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w:t>
            </w:r>
          </w:p>
        </w:tc>
        <w:tc>
          <w:tcPr>
            <w:tcW w:w="482" w:type="dxa"/>
            <w:gridSpan w:val="2"/>
          </w:tcPr>
          <w:p w14:paraId="06C6BD07">
            <w:pPr>
              <w:pStyle w:val="34"/>
              <w:keepNext w:val="0"/>
              <w:keepLines w:val="0"/>
              <w:widowControl/>
              <w:suppressLineNumbers w:val="0"/>
              <w:spacing w:before="32" w:beforeAutospacing="0" w:after="0" w:afterAutospacing="0" w:line="276" w:lineRule="auto"/>
              <w:ind w:left="0" w:right="-41"/>
              <w:jc w:val="center"/>
              <w:rPr>
                <w:rFonts w:hint="eastAsia" w:ascii="Arial" w:hAnsi="Arial" w:eastAsia="Arial" w:cs="Arial"/>
                <w:b w:val="0"/>
                <w:bCs w:val="0"/>
                <w:spacing w:val="-1"/>
                <w:kern w:val="0"/>
                <w:sz w:val="16"/>
                <w:szCs w:val="16"/>
                <w:lang w:val="id-ID" w:eastAsia="zh-CN"/>
                <w14:ligatures w14:val="none"/>
              </w:rPr>
            </w:pPr>
            <w:r>
              <w:rPr>
                <w:rFonts w:hint="eastAsia" w:ascii="Arial" w:hAnsi="Arial" w:eastAsia="Arial" w:cs="Arial"/>
                <w:b w:val="0"/>
                <w:bCs w:val="0"/>
                <w:spacing w:val="-1"/>
                <w:kern w:val="0"/>
                <w:sz w:val="16"/>
                <w:szCs w:val="16"/>
                <w:lang w:val="id-ID" w:eastAsia="zh-CN"/>
                <w14:ligatures w14:val="none"/>
              </w:rPr>
              <w:t>18</w:t>
            </w:r>
          </w:p>
        </w:tc>
      </w:tr>
    </w:tbl>
    <w:p w14:paraId="7AD76857">
      <w:pPr>
        <w:tabs>
          <w:tab w:val="left" w:pos="2001"/>
        </w:tabs>
        <w:rPr>
          <w:rFonts w:hint="default" w:ascii="Arial" w:hAnsi="Arial" w:eastAsia="Times New Roman" w:cs="Arial"/>
          <w:sz w:val="18"/>
          <w:szCs w:val="18"/>
          <w:lang w:val="en-US"/>
        </w:rPr>
      </w:pPr>
      <w:r>
        <w:rPr>
          <w:rFonts w:ascii="Arial" w:hAnsi="Arial" w:eastAsia="Times New Roman" w:cs="Arial"/>
          <w:color w:val="000000"/>
          <w:sz w:val="18"/>
          <w:szCs w:val="18"/>
        </w:rPr>
        <w:t xml:space="preserve">                  Sumber Data :</w:t>
      </w:r>
      <w:r>
        <w:rPr>
          <w:rFonts w:ascii="Arial" w:hAnsi="Arial" w:eastAsia="Times New Roman" w:cs="Arial"/>
          <w:i/>
          <w:iCs/>
          <w:color w:val="000000"/>
          <w:sz w:val="18"/>
          <w:szCs w:val="18"/>
        </w:rPr>
        <w:t xml:space="preserve">  </w:t>
      </w:r>
      <w:r>
        <w:rPr>
          <w:rFonts w:ascii="Arial" w:hAnsi="Arial" w:eastAsia="Times New Roman" w:cs="Arial"/>
          <w:b w:val="0"/>
          <w:bCs w:val="0"/>
          <w:i/>
          <w:iCs/>
          <w:color w:val="000000"/>
          <w:sz w:val="18"/>
          <w:szCs w:val="18"/>
        </w:rPr>
        <w:t xml:space="preserve">Bidang PPKTP  </w:t>
      </w:r>
      <w:r>
        <w:rPr>
          <w:rFonts w:hint="default" w:ascii="Arial" w:hAnsi="Arial" w:eastAsia="Times New Roman" w:cs="Arial"/>
          <w:b w:val="0"/>
          <w:bCs w:val="0"/>
          <w:i/>
          <w:iCs/>
          <w:color w:val="000000"/>
          <w:sz w:val="18"/>
          <w:szCs w:val="18"/>
          <w:lang w:val="en-US"/>
        </w:rPr>
        <w:t xml:space="preserve">dan </w:t>
      </w:r>
      <w:r>
        <w:rPr>
          <w:rFonts w:ascii="Arial" w:hAnsi="Arial" w:eastAsia="Times New Roman" w:cs="Arial"/>
          <w:b w:val="0"/>
          <w:bCs w:val="0"/>
          <w:i/>
          <w:iCs/>
          <w:color w:val="000000"/>
          <w:sz w:val="18"/>
          <w:szCs w:val="18"/>
        </w:rPr>
        <w:t>UPTD PPA DP3APPKB Prop.Bengkulu</w:t>
      </w:r>
      <w:r>
        <w:rPr>
          <w:rFonts w:hint="default" w:ascii="Arial" w:hAnsi="Arial" w:eastAsia="Times New Roman" w:cs="Arial"/>
          <w:b w:val="0"/>
          <w:bCs w:val="0"/>
          <w:i/>
          <w:iCs/>
          <w:color w:val="000000"/>
          <w:sz w:val="18"/>
          <w:szCs w:val="18"/>
          <w:lang w:val="en-US"/>
        </w:rPr>
        <w:t xml:space="preserve"> </w:t>
      </w:r>
    </w:p>
    <w:p w14:paraId="64A61AF2">
      <w:pPr>
        <w:tabs>
          <w:tab w:val="left" w:pos="2001"/>
        </w:tabs>
        <w:jc w:val="center"/>
        <w:rPr>
          <w:rFonts w:ascii="Arial" w:hAnsi="Arial" w:eastAsia="Times New Roman" w:cs="Arial"/>
          <w:sz w:val="18"/>
          <w:szCs w:val="18"/>
        </w:rPr>
      </w:pPr>
    </w:p>
    <w:p w14:paraId="24571B04">
      <w:pPr>
        <w:tabs>
          <w:tab w:val="left" w:pos="2001"/>
        </w:tabs>
        <w:jc w:val="center"/>
        <w:rPr>
          <w:rFonts w:ascii="Arial" w:hAnsi="Arial" w:eastAsia="Times New Roman" w:cs="Arial"/>
          <w:sz w:val="18"/>
          <w:szCs w:val="18"/>
        </w:rPr>
      </w:pPr>
    </w:p>
    <w:p w14:paraId="75D8C944">
      <w:pPr>
        <w:tabs>
          <w:tab w:val="left" w:pos="2001"/>
        </w:tabs>
        <w:jc w:val="center"/>
        <w:rPr>
          <w:rFonts w:ascii="Arial" w:hAnsi="Arial" w:eastAsia="Times New Roman" w:cs="Arial"/>
          <w:sz w:val="18"/>
          <w:szCs w:val="18"/>
        </w:rPr>
      </w:pPr>
    </w:p>
    <w:p w14:paraId="5670D233">
      <w:pPr>
        <w:tabs>
          <w:tab w:val="left" w:pos="2001"/>
        </w:tabs>
        <w:spacing w:after="0"/>
        <w:ind w:left="720"/>
        <w:jc w:val="center"/>
        <w:rPr>
          <w:rFonts w:ascii="Arial" w:hAnsi="Arial" w:eastAsia="Times New Roman" w:cs="Arial"/>
          <w:sz w:val="20"/>
          <w:szCs w:val="20"/>
        </w:rPr>
      </w:pPr>
      <w:r>
        <w:rPr>
          <w:rFonts w:ascii="Arial" w:hAnsi="Arial" w:cs="Arial"/>
          <w:sz w:val="20"/>
          <w:szCs w:val="20"/>
          <w:lang w:val="id-ID"/>
        </w:rPr>
        <w:t>T</w:t>
      </w:r>
      <w:r>
        <w:rPr>
          <w:rFonts w:hint="default" w:ascii="Arial" w:hAnsi="Arial" w:cs="Arial"/>
          <w:sz w:val="20"/>
          <w:szCs w:val="20"/>
          <w:lang w:val="en-US"/>
        </w:rPr>
        <w:t>ABEL</w:t>
      </w:r>
      <w:r>
        <w:rPr>
          <w:rFonts w:ascii="Arial" w:hAnsi="Arial" w:cs="Arial"/>
          <w:sz w:val="20"/>
          <w:szCs w:val="20"/>
          <w:lang w:val="id-ID"/>
        </w:rPr>
        <w:t xml:space="preserve"> 8.</w:t>
      </w:r>
      <w:r>
        <w:rPr>
          <w:rFonts w:hint="default" w:ascii="Arial" w:hAnsi="Arial" w:cs="Arial"/>
          <w:sz w:val="20"/>
          <w:szCs w:val="20"/>
          <w:lang w:val="en-US"/>
        </w:rPr>
        <w:t>2</w:t>
      </w:r>
      <w:r>
        <w:rPr>
          <w:rFonts w:ascii="Arial" w:hAnsi="Arial" w:eastAsia="Times New Roman" w:cs="Arial"/>
          <w:sz w:val="20"/>
          <w:szCs w:val="20"/>
        </w:rPr>
        <w:t xml:space="preserve"> </w:t>
      </w:r>
      <w:r>
        <w:rPr>
          <w:rFonts w:ascii="Arial" w:hAnsi="Arial" w:cs="Arial"/>
          <w:sz w:val="20"/>
          <w:szCs w:val="20"/>
        </w:rPr>
        <w:t xml:space="preserve">DATA KEKERASAN TERHADAP PEREMPUAN DAN ANAK </w:t>
      </w:r>
      <w:r>
        <w:rPr>
          <w:rFonts w:ascii="Arial" w:hAnsi="Arial" w:eastAsia="Times New Roman" w:cs="Arial"/>
          <w:sz w:val="20"/>
          <w:szCs w:val="20"/>
        </w:rPr>
        <w:t xml:space="preserve"> (</w:t>
      </w:r>
      <w:r>
        <w:rPr>
          <w:rFonts w:ascii="Arial" w:hAnsi="Arial" w:eastAsia="Times New Roman" w:cs="Arial"/>
          <w:b/>
          <w:bCs/>
          <w:sz w:val="20"/>
          <w:szCs w:val="20"/>
        </w:rPr>
        <w:t xml:space="preserve">Jumlah Korban Berdasarkan Jenis Kelamin) </w:t>
      </w:r>
      <w:r>
        <w:rPr>
          <w:rFonts w:ascii="Arial" w:hAnsi="Arial" w:cs="Arial"/>
          <w:sz w:val="20"/>
          <w:szCs w:val="20"/>
        </w:rPr>
        <w:t>KABUPATEN/KOTA SE- PROVINSI BENGKULU TAHUN 2024</w:t>
      </w:r>
    </w:p>
    <w:tbl>
      <w:tblPr>
        <w:tblStyle w:val="12"/>
        <w:tblW w:w="8639" w:type="dxa"/>
        <w:jc w:val="center"/>
        <w:tblLayout w:type="fixed"/>
        <w:tblCellMar>
          <w:top w:w="15" w:type="dxa"/>
          <w:left w:w="15" w:type="dxa"/>
          <w:bottom w:w="15" w:type="dxa"/>
          <w:right w:w="15" w:type="dxa"/>
        </w:tblCellMar>
      </w:tblPr>
      <w:tblGrid>
        <w:gridCol w:w="559"/>
        <w:gridCol w:w="1843"/>
        <w:gridCol w:w="992"/>
        <w:gridCol w:w="851"/>
        <w:gridCol w:w="2640"/>
        <w:gridCol w:w="1754"/>
      </w:tblGrid>
      <w:tr w14:paraId="634DEBFD">
        <w:tblPrEx>
          <w:tblCellMar>
            <w:top w:w="15" w:type="dxa"/>
            <w:left w:w="15" w:type="dxa"/>
            <w:bottom w:w="15" w:type="dxa"/>
            <w:right w:w="15" w:type="dxa"/>
          </w:tblCellMar>
        </w:tblPrEx>
        <w:trPr>
          <w:jc w:val="center"/>
        </w:trPr>
        <w:tc>
          <w:tcPr>
            <w:tcW w:w="559" w:type="dxa"/>
            <w:vMerge w:val="restart"/>
            <w:tcBorders>
              <w:top w:val="outset" w:color="auto" w:sz="6" w:space="0"/>
              <w:left w:val="outset" w:color="auto" w:sz="6" w:space="0"/>
              <w:bottom w:val="outset" w:color="auto" w:sz="6" w:space="0"/>
              <w:right w:val="outset" w:color="auto" w:sz="6" w:space="0"/>
            </w:tcBorders>
          </w:tcPr>
          <w:p w14:paraId="55C80898">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NO</w:t>
            </w:r>
          </w:p>
        </w:tc>
        <w:tc>
          <w:tcPr>
            <w:tcW w:w="1843" w:type="dxa"/>
            <w:vMerge w:val="restart"/>
            <w:tcBorders>
              <w:top w:val="outset" w:color="auto" w:sz="6" w:space="0"/>
              <w:left w:val="outset" w:color="auto" w:sz="6" w:space="0"/>
              <w:bottom w:val="outset" w:color="auto" w:sz="6" w:space="0"/>
              <w:right w:val="outset" w:color="auto" w:sz="6" w:space="0"/>
            </w:tcBorders>
          </w:tcPr>
          <w:p w14:paraId="75FE8D40">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Kabupaten/Kota</w:t>
            </w:r>
          </w:p>
        </w:tc>
        <w:tc>
          <w:tcPr>
            <w:tcW w:w="1843" w:type="dxa"/>
            <w:gridSpan w:val="2"/>
            <w:tcBorders>
              <w:top w:val="outset" w:color="auto" w:sz="6" w:space="0"/>
              <w:left w:val="outset" w:color="auto" w:sz="6" w:space="0"/>
              <w:bottom w:val="outset" w:color="auto" w:sz="6" w:space="0"/>
              <w:right w:val="outset" w:color="auto" w:sz="6" w:space="0"/>
            </w:tcBorders>
          </w:tcPr>
          <w:p w14:paraId="417DCEE1">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Anak (0-17 Tahun)</w:t>
            </w:r>
          </w:p>
        </w:tc>
        <w:tc>
          <w:tcPr>
            <w:tcW w:w="4394" w:type="dxa"/>
            <w:gridSpan w:val="2"/>
            <w:tcBorders>
              <w:top w:val="outset" w:color="auto" w:sz="6" w:space="0"/>
              <w:left w:val="outset" w:color="auto" w:sz="6" w:space="0"/>
              <w:bottom w:val="outset" w:color="auto" w:sz="6" w:space="0"/>
              <w:right w:val="outset" w:color="auto" w:sz="6" w:space="0"/>
            </w:tcBorders>
          </w:tcPr>
          <w:p w14:paraId="127666AE">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Dewasa (18-</w:t>
            </w:r>
            <w:r>
              <w:rPr>
                <w:rFonts w:hint="default" w:ascii="Arial" w:hAnsi="Arial" w:eastAsia="Times New Roman" w:cs="Arial"/>
                <w:sz w:val="18"/>
                <w:szCs w:val="18"/>
                <w:lang w:val="en-US"/>
              </w:rPr>
              <w:t xml:space="preserve">60 </w:t>
            </w:r>
            <w:r>
              <w:rPr>
                <w:rFonts w:hint="eastAsia" w:ascii="Arial" w:hAnsi="Arial" w:eastAsia="Times New Roman" w:cs="Arial"/>
                <w:sz w:val="18"/>
                <w:szCs w:val="18"/>
              </w:rPr>
              <w:t>Tahun)</w:t>
            </w:r>
          </w:p>
        </w:tc>
      </w:tr>
      <w:tr w14:paraId="3C02E2CD">
        <w:tblPrEx>
          <w:tblCellMar>
            <w:top w:w="15" w:type="dxa"/>
            <w:left w:w="15" w:type="dxa"/>
            <w:bottom w:w="15" w:type="dxa"/>
            <w:right w:w="15" w:type="dxa"/>
          </w:tblCellMar>
        </w:tblPrEx>
        <w:trPr>
          <w:jc w:val="center"/>
        </w:trPr>
        <w:tc>
          <w:tcPr>
            <w:tcW w:w="559" w:type="dxa"/>
            <w:vMerge w:val="continue"/>
            <w:tcBorders>
              <w:top w:val="outset" w:color="auto" w:sz="6" w:space="0"/>
              <w:left w:val="outset" w:color="auto" w:sz="6" w:space="0"/>
              <w:bottom w:val="outset" w:color="auto" w:sz="6" w:space="0"/>
              <w:right w:val="outset" w:color="auto" w:sz="6" w:space="0"/>
            </w:tcBorders>
            <w:vAlign w:val="center"/>
          </w:tcPr>
          <w:p w14:paraId="3F632D64">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1843" w:type="dxa"/>
            <w:vMerge w:val="continue"/>
            <w:tcBorders>
              <w:top w:val="outset" w:color="auto" w:sz="6" w:space="0"/>
              <w:left w:val="outset" w:color="auto" w:sz="6" w:space="0"/>
              <w:bottom w:val="outset" w:color="auto" w:sz="6" w:space="0"/>
              <w:right w:val="outset" w:color="auto" w:sz="6" w:space="0"/>
            </w:tcBorders>
            <w:vAlign w:val="center"/>
          </w:tcPr>
          <w:p w14:paraId="5AD11F0E">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992" w:type="dxa"/>
            <w:tcBorders>
              <w:top w:val="nil"/>
              <w:left w:val="outset" w:color="auto" w:sz="6" w:space="0"/>
              <w:bottom w:val="outset" w:color="auto" w:sz="6" w:space="0"/>
              <w:right w:val="outset" w:color="auto" w:sz="6" w:space="0"/>
            </w:tcBorders>
          </w:tcPr>
          <w:p w14:paraId="23A1521A">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Perempuan</w:t>
            </w:r>
          </w:p>
        </w:tc>
        <w:tc>
          <w:tcPr>
            <w:tcW w:w="851" w:type="dxa"/>
            <w:tcBorders>
              <w:top w:val="nil"/>
              <w:left w:val="outset" w:color="auto" w:sz="6" w:space="0"/>
              <w:bottom w:val="outset" w:color="auto" w:sz="6" w:space="0"/>
              <w:right w:val="outset" w:color="auto" w:sz="6" w:space="0"/>
            </w:tcBorders>
          </w:tcPr>
          <w:p w14:paraId="7ED76624">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Laki-laki</w:t>
            </w:r>
          </w:p>
        </w:tc>
        <w:tc>
          <w:tcPr>
            <w:tcW w:w="2640" w:type="dxa"/>
            <w:tcBorders>
              <w:top w:val="outset" w:color="auto" w:sz="6" w:space="0"/>
              <w:left w:val="outset" w:color="auto" w:sz="6" w:space="0"/>
              <w:bottom w:val="outset" w:color="auto" w:sz="6" w:space="0"/>
              <w:right w:val="outset" w:color="auto" w:sz="6" w:space="0"/>
            </w:tcBorders>
          </w:tcPr>
          <w:p w14:paraId="287663D9">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Perempuan</w:t>
            </w:r>
          </w:p>
        </w:tc>
        <w:tc>
          <w:tcPr>
            <w:tcW w:w="1754" w:type="dxa"/>
            <w:tcBorders>
              <w:top w:val="outset" w:color="auto" w:sz="6" w:space="0"/>
              <w:left w:val="outset" w:color="auto" w:sz="6" w:space="0"/>
              <w:bottom w:val="outset" w:color="auto" w:sz="6" w:space="0"/>
              <w:right w:val="outset" w:color="auto" w:sz="6" w:space="0"/>
            </w:tcBorders>
          </w:tcPr>
          <w:p w14:paraId="60E13D8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Laki-laki</w:t>
            </w:r>
          </w:p>
        </w:tc>
      </w:tr>
      <w:tr w14:paraId="73FDBAD8">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55C39C20">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1843" w:type="dxa"/>
            <w:tcBorders>
              <w:top w:val="nil"/>
              <w:left w:val="outset" w:color="auto" w:sz="6" w:space="0"/>
              <w:bottom w:val="outset" w:color="auto" w:sz="6" w:space="0"/>
              <w:right w:val="outset" w:color="auto" w:sz="6" w:space="0"/>
            </w:tcBorders>
          </w:tcPr>
          <w:p w14:paraId="4C4966A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Provinsi Bengkulu</w:t>
            </w:r>
          </w:p>
        </w:tc>
        <w:tc>
          <w:tcPr>
            <w:tcW w:w="992" w:type="dxa"/>
            <w:tcBorders>
              <w:top w:val="nil"/>
              <w:left w:val="outset" w:color="auto" w:sz="6" w:space="0"/>
              <w:bottom w:val="outset" w:color="auto" w:sz="6" w:space="0"/>
              <w:right w:val="outset" w:color="auto" w:sz="6" w:space="0"/>
            </w:tcBorders>
          </w:tcPr>
          <w:p w14:paraId="36F48F4E">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8</w:t>
            </w:r>
          </w:p>
        </w:tc>
        <w:tc>
          <w:tcPr>
            <w:tcW w:w="851" w:type="dxa"/>
            <w:tcBorders>
              <w:top w:val="nil"/>
              <w:left w:val="outset" w:color="auto" w:sz="6" w:space="0"/>
              <w:bottom w:val="outset" w:color="auto" w:sz="6" w:space="0"/>
              <w:right w:val="outset" w:color="auto" w:sz="6" w:space="0"/>
            </w:tcBorders>
          </w:tcPr>
          <w:p w14:paraId="5F2A6D5D">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w:t>
            </w:r>
          </w:p>
        </w:tc>
        <w:tc>
          <w:tcPr>
            <w:tcW w:w="2640" w:type="dxa"/>
            <w:tcBorders>
              <w:top w:val="nil"/>
              <w:left w:val="outset" w:color="auto" w:sz="6" w:space="0"/>
              <w:bottom w:val="outset" w:color="auto" w:sz="6" w:space="0"/>
              <w:right w:val="outset" w:color="auto" w:sz="6" w:space="0"/>
            </w:tcBorders>
          </w:tcPr>
          <w:p w14:paraId="79B2744E">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15</w:t>
            </w:r>
          </w:p>
        </w:tc>
        <w:tc>
          <w:tcPr>
            <w:tcW w:w="1754" w:type="dxa"/>
            <w:tcBorders>
              <w:top w:val="nil"/>
              <w:left w:val="outset" w:color="auto" w:sz="6" w:space="0"/>
              <w:bottom w:val="outset" w:color="auto" w:sz="6" w:space="0"/>
              <w:right w:val="outset" w:color="auto" w:sz="6" w:space="0"/>
            </w:tcBorders>
          </w:tcPr>
          <w:p w14:paraId="4E24C74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r>
      <w:tr w14:paraId="7D7A468B">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67F5D851">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highlight w:val="none"/>
              </w:rPr>
            </w:pPr>
            <w:r>
              <w:rPr>
                <w:rFonts w:hint="eastAsia" w:ascii="Arial" w:hAnsi="Arial" w:eastAsia="Times New Roman" w:cs="Arial"/>
                <w:sz w:val="18"/>
                <w:szCs w:val="18"/>
                <w:highlight w:val="none"/>
              </w:rPr>
              <w:t>2.</w:t>
            </w:r>
          </w:p>
        </w:tc>
        <w:tc>
          <w:tcPr>
            <w:tcW w:w="1843" w:type="dxa"/>
            <w:tcBorders>
              <w:top w:val="nil"/>
              <w:left w:val="outset" w:color="auto" w:sz="6" w:space="0"/>
              <w:bottom w:val="outset" w:color="auto" w:sz="6" w:space="0"/>
              <w:right w:val="outset" w:color="auto" w:sz="6" w:space="0"/>
            </w:tcBorders>
          </w:tcPr>
          <w:p w14:paraId="5D78925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highlight w:val="none"/>
              </w:rPr>
            </w:pPr>
            <w:r>
              <w:rPr>
                <w:rFonts w:hint="eastAsia" w:ascii="Arial" w:hAnsi="Arial" w:eastAsia="Times New Roman" w:cs="Arial"/>
                <w:sz w:val="18"/>
                <w:szCs w:val="18"/>
                <w:highlight w:val="none"/>
              </w:rPr>
              <w:t>Kota Bengkulu</w:t>
            </w:r>
          </w:p>
        </w:tc>
        <w:tc>
          <w:tcPr>
            <w:tcW w:w="992" w:type="dxa"/>
            <w:tcBorders>
              <w:top w:val="nil"/>
              <w:left w:val="outset" w:color="auto" w:sz="6" w:space="0"/>
              <w:bottom w:val="outset" w:color="auto" w:sz="6" w:space="0"/>
              <w:right w:val="outset" w:color="auto" w:sz="6" w:space="0"/>
            </w:tcBorders>
          </w:tcPr>
          <w:p w14:paraId="7592D132">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highlight w:val="none"/>
                <w:lang w:val="en-US"/>
              </w:rPr>
            </w:pPr>
            <w:r>
              <w:rPr>
                <w:rFonts w:hint="default" w:ascii="Arial" w:hAnsi="Arial" w:eastAsia="Times New Roman" w:cs="Arial"/>
                <w:sz w:val="18"/>
                <w:szCs w:val="18"/>
                <w:highlight w:val="none"/>
                <w:lang w:val="en-US"/>
              </w:rPr>
              <w:t>5</w:t>
            </w:r>
          </w:p>
        </w:tc>
        <w:tc>
          <w:tcPr>
            <w:tcW w:w="851" w:type="dxa"/>
            <w:tcBorders>
              <w:top w:val="nil"/>
              <w:left w:val="outset" w:color="auto" w:sz="6" w:space="0"/>
              <w:bottom w:val="outset" w:color="auto" w:sz="6" w:space="0"/>
              <w:right w:val="outset" w:color="auto" w:sz="6" w:space="0"/>
            </w:tcBorders>
          </w:tcPr>
          <w:p w14:paraId="1C7050D8">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highlight w:val="none"/>
                <w:lang w:val="en-US"/>
              </w:rPr>
            </w:pPr>
            <w:r>
              <w:rPr>
                <w:rFonts w:hint="default" w:ascii="Arial" w:hAnsi="Arial" w:eastAsia="Times New Roman" w:cs="Arial"/>
                <w:sz w:val="18"/>
                <w:szCs w:val="18"/>
                <w:highlight w:val="none"/>
                <w:lang w:val="en-US"/>
              </w:rPr>
              <w:t>4</w:t>
            </w:r>
          </w:p>
        </w:tc>
        <w:tc>
          <w:tcPr>
            <w:tcW w:w="2640" w:type="dxa"/>
            <w:tcBorders>
              <w:top w:val="nil"/>
              <w:left w:val="outset" w:color="auto" w:sz="6" w:space="0"/>
              <w:bottom w:val="outset" w:color="auto" w:sz="6" w:space="0"/>
              <w:right w:val="outset" w:color="auto" w:sz="6" w:space="0"/>
            </w:tcBorders>
          </w:tcPr>
          <w:p w14:paraId="1BDA34AE">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highlight w:val="none"/>
                <w:lang w:val="en-US"/>
              </w:rPr>
            </w:pPr>
            <w:r>
              <w:rPr>
                <w:rFonts w:hint="default" w:ascii="Arial" w:hAnsi="Arial" w:eastAsia="Times New Roman" w:cs="Arial"/>
                <w:sz w:val="18"/>
                <w:szCs w:val="18"/>
                <w:highlight w:val="none"/>
                <w:lang w:val="en-US"/>
              </w:rPr>
              <w:t>15</w:t>
            </w:r>
          </w:p>
        </w:tc>
        <w:tc>
          <w:tcPr>
            <w:tcW w:w="1754" w:type="dxa"/>
            <w:tcBorders>
              <w:top w:val="nil"/>
              <w:left w:val="outset" w:color="auto" w:sz="6" w:space="0"/>
              <w:bottom w:val="outset" w:color="auto" w:sz="6" w:space="0"/>
              <w:right w:val="outset" w:color="auto" w:sz="6" w:space="0"/>
            </w:tcBorders>
          </w:tcPr>
          <w:p w14:paraId="1D23B24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highlight w:val="none"/>
              </w:rPr>
            </w:pPr>
          </w:p>
        </w:tc>
      </w:tr>
      <w:tr w14:paraId="4D594AB9">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56F14804">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c>
          <w:tcPr>
            <w:tcW w:w="1843" w:type="dxa"/>
            <w:tcBorders>
              <w:top w:val="nil"/>
              <w:left w:val="outset" w:color="auto" w:sz="6" w:space="0"/>
              <w:bottom w:val="outset" w:color="auto" w:sz="6" w:space="0"/>
              <w:right w:val="outset" w:color="auto" w:sz="6" w:space="0"/>
            </w:tcBorders>
          </w:tcPr>
          <w:p w14:paraId="0164B5AC">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Bengkulu Selatan</w:t>
            </w:r>
          </w:p>
        </w:tc>
        <w:tc>
          <w:tcPr>
            <w:tcW w:w="992" w:type="dxa"/>
            <w:tcBorders>
              <w:top w:val="nil"/>
              <w:left w:val="outset" w:color="auto" w:sz="6" w:space="0"/>
              <w:bottom w:val="outset" w:color="auto" w:sz="6" w:space="0"/>
              <w:right w:val="outset" w:color="auto" w:sz="6" w:space="0"/>
            </w:tcBorders>
          </w:tcPr>
          <w:p w14:paraId="0F9A306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9</w:t>
            </w:r>
          </w:p>
        </w:tc>
        <w:tc>
          <w:tcPr>
            <w:tcW w:w="851" w:type="dxa"/>
            <w:tcBorders>
              <w:top w:val="nil"/>
              <w:left w:val="outset" w:color="auto" w:sz="6" w:space="0"/>
              <w:bottom w:val="outset" w:color="auto" w:sz="6" w:space="0"/>
              <w:right w:val="outset" w:color="auto" w:sz="6" w:space="0"/>
            </w:tcBorders>
          </w:tcPr>
          <w:p w14:paraId="293F734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2640" w:type="dxa"/>
            <w:tcBorders>
              <w:top w:val="nil"/>
              <w:left w:val="outset" w:color="auto" w:sz="6" w:space="0"/>
              <w:bottom w:val="outset" w:color="auto" w:sz="6" w:space="0"/>
              <w:right w:val="outset" w:color="auto" w:sz="6" w:space="0"/>
            </w:tcBorders>
          </w:tcPr>
          <w:p w14:paraId="02362EF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16</w:t>
            </w:r>
          </w:p>
        </w:tc>
        <w:tc>
          <w:tcPr>
            <w:tcW w:w="1754" w:type="dxa"/>
            <w:tcBorders>
              <w:top w:val="nil"/>
              <w:left w:val="outset" w:color="auto" w:sz="6" w:space="0"/>
              <w:bottom w:val="outset" w:color="auto" w:sz="6" w:space="0"/>
              <w:right w:val="outset" w:color="auto" w:sz="6" w:space="0"/>
            </w:tcBorders>
          </w:tcPr>
          <w:p w14:paraId="73B3A1F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r>
      <w:tr w14:paraId="7F45DBCB">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7594872D">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1843" w:type="dxa"/>
            <w:tcBorders>
              <w:top w:val="nil"/>
              <w:left w:val="outset" w:color="auto" w:sz="6" w:space="0"/>
              <w:bottom w:val="outset" w:color="auto" w:sz="6" w:space="0"/>
              <w:right w:val="outset" w:color="auto" w:sz="6" w:space="0"/>
            </w:tcBorders>
          </w:tcPr>
          <w:p w14:paraId="5E12BFBC">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Bengkulu Utara</w:t>
            </w:r>
          </w:p>
        </w:tc>
        <w:tc>
          <w:tcPr>
            <w:tcW w:w="992" w:type="dxa"/>
            <w:tcBorders>
              <w:top w:val="nil"/>
              <w:left w:val="outset" w:color="auto" w:sz="6" w:space="0"/>
              <w:bottom w:val="outset" w:color="auto" w:sz="6" w:space="0"/>
              <w:right w:val="outset" w:color="auto" w:sz="6" w:space="0"/>
            </w:tcBorders>
          </w:tcPr>
          <w:p w14:paraId="105268D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48</w:t>
            </w:r>
          </w:p>
        </w:tc>
        <w:tc>
          <w:tcPr>
            <w:tcW w:w="851" w:type="dxa"/>
            <w:tcBorders>
              <w:top w:val="nil"/>
              <w:left w:val="outset" w:color="auto" w:sz="6" w:space="0"/>
              <w:bottom w:val="outset" w:color="auto" w:sz="6" w:space="0"/>
              <w:right w:val="outset" w:color="auto" w:sz="6" w:space="0"/>
            </w:tcBorders>
          </w:tcPr>
          <w:p w14:paraId="448CB5E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2640" w:type="dxa"/>
            <w:tcBorders>
              <w:top w:val="nil"/>
              <w:left w:val="outset" w:color="auto" w:sz="6" w:space="0"/>
              <w:bottom w:val="outset" w:color="auto" w:sz="6" w:space="0"/>
              <w:right w:val="outset" w:color="auto" w:sz="6" w:space="0"/>
            </w:tcBorders>
          </w:tcPr>
          <w:p w14:paraId="652B48CA">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1754" w:type="dxa"/>
            <w:tcBorders>
              <w:top w:val="nil"/>
              <w:left w:val="outset" w:color="auto" w:sz="6" w:space="0"/>
              <w:bottom w:val="outset" w:color="auto" w:sz="6" w:space="0"/>
              <w:right w:val="outset" w:color="auto" w:sz="6" w:space="0"/>
            </w:tcBorders>
          </w:tcPr>
          <w:p w14:paraId="48946079">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r>
      <w:tr w14:paraId="7C4BAEF3">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360DF2C8">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5.</w:t>
            </w:r>
          </w:p>
        </w:tc>
        <w:tc>
          <w:tcPr>
            <w:tcW w:w="1843" w:type="dxa"/>
            <w:tcBorders>
              <w:top w:val="nil"/>
              <w:left w:val="outset" w:color="auto" w:sz="6" w:space="0"/>
              <w:bottom w:val="outset" w:color="auto" w:sz="6" w:space="0"/>
              <w:right w:val="outset" w:color="auto" w:sz="6" w:space="0"/>
            </w:tcBorders>
          </w:tcPr>
          <w:p w14:paraId="5027BC3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Bengkulu Tengah</w:t>
            </w:r>
          </w:p>
        </w:tc>
        <w:tc>
          <w:tcPr>
            <w:tcW w:w="992" w:type="dxa"/>
            <w:tcBorders>
              <w:top w:val="nil"/>
              <w:left w:val="outset" w:color="auto" w:sz="6" w:space="0"/>
              <w:bottom w:val="outset" w:color="auto" w:sz="6" w:space="0"/>
              <w:right w:val="outset" w:color="auto" w:sz="6" w:space="0"/>
            </w:tcBorders>
          </w:tcPr>
          <w:p w14:paraId="1F6BA654">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10</w:t>
            </w:r>
          </w:p>
        </w:tc>
        <w:tc>
          <w:tcPr>
            <w:tcW w:w="851" w:type="dxa"/>
            <w:tcBorders>
              <w:top w:val="nil"/>
              <w:left w:val="outset" w:color="auto" w:sz="6" w:space="0"/>
              <w:bottom w:val="outset" w:color="auto" w:sz="6" w:space="0"/>
              <w:right w:val="outset" w:color="auto" w:sz="6" w:space="0"/>
            </w:tcBorders>
          </w:tcPr>
          <w:p w14:paraId="7FD8A80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8</w:t>
            </w:r>
          </w:p>
        </w:tc>
        <w:tc>
          <w:tcPr>
            <w:tcW w:w="2640" w:type="dxa"/>
            <w:tcBorders>
              <w:top w:val="nil"/>
              <w:left w:val="outset" w:color="auto" w:sz="6" w:space="0"/>
              <w:bottom w:val="outset" w:color="auto" w:sz="6" w:space="0"/>
              <w:right w:val="outset" w:color="auto" w:sz="6" w:space="0"/>
            </w:tcBorders>
          </w:tcPr>
          <w:p w14:paraId="35B2E145">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1754" w:type="dxa"/>
            <w:tcBorders>
              <w:top w:val="nil"/>
              <w:left w:val="outset" w:color="auto" w:sz="6" w:space="0"/>
              <w:bottom w:val="outset" w:color="auto" w:sz="6" w:space="0"/>
              <w:right w:val="outset" w:color="auto" w:sz="6" w:space="0"/>
            </w:tcBorders>
          </w:tcPr>
          <w:p w14:paraId="2A78EDE8">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r>
      <w:tr w14:paraId="49833DC1">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7E83A00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6.</w:t>
            </w:r>
          </w:p>
        </w:tc>
        <w:tc>
          <w:tcPr>
            <w:tcW w:w="1843" w:type="dxa"/>
            <w:tcBorders>
              <w:top w:val="nil"/>
              <w:left w:val="outset" w:color="auto" w:sz="6" w:space="0"/>
              <w:bottom w:val="outset" w:color="auto" w:sz="6" w:space="0"/>
              <w:right w:val="outset" w:color="auto" w:sz="6" w:space="0"/>
            </w:tcBorders>
          </w:tcPr>
          <w:p w14:paraId="1A9F2135">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Kaur</w:t>
            </w:r>
          </w:p>
        </w:tc>
        <w:tc>
          <w:tcPr>
            <w:tcW w:w="992" w:type="dxa"/>
            <w:tcBorders>
              <w:top w:val="nil"/>
              <w:left w:val="outset" w:color="auto" w:sz="6" w:space="0"/>
              <w:bottom w:val="outset" w:color="auto" w:sz="6" w:space="0"/>
              <w:right w:val="outset" w:color="auto" w:sz="6" w:space="0"/>
            </w:tcBorders>
          </w:tcPr>
          <w:p w14:paraId="65C9C10C">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16</w:t>
            </w:r>
          </w:p>
        </w:tc>
        <w:tc>
          <w:tcPr>
            <w:tcW w:w="851" w:type="dxa"/>
            <w:tcBorders>
              <w:top w:val="nil"/>
              <w:left w:val="outset" w:color="auto" w:sz="6" w:space="0"/>
              <w:bottom w:val="outset" w:color="auto" w:sz="6" w:space="0"/>
              <w:right w:val="outset" w:color="auto" w:sz="6" w:space="0"/>
            </w:tcBorders>
          </w:tcPr>
          <w:p w14:paraId="07FFDE8D">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2640" w:type="dxa"/>
            <w:tcBorders>
              <w:top w:val="nil"/>
              <w:left w:val="outset" w:color="auto" w:sz="6" w:space="0"/>
              <w:bottom w:val="outset" w:color="auto" w:sz="6" w:space="0"/>
              <w:right w:val="outset" w:color="auto" w:sz="6" w:space="0"/>
            </w:tcBorders>
          </w:tcPr>
          <w:p w14:paraId="7E097DFE">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11</w:t>
            </w:r>
          </w:p>
        </w:tc>
        <w:tc>
          <w:tcPr>
            <w:tcW w:w="1754" w:type="dxa"/>
            <w:tcBorders>
              <w:top w:val="nil"/>
              <w:left w:val="outset" w:color="auto" w:sz="6" w:space="0"/>
              <w:bottom w:val="outset" w:color="auto" w:sz="6" w:space="0"/>
              <w:right w:val="outset" w:color="auto" w:sz="6" w:space="0"/>
            </w:tcBorders>
          </w:tcPr>
          <w:p w14:paraId="4D33710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31</w:t>
            </w:r>
          </w:p>
        </w:tc>
      </w:tr>
      <w:tr w14:paraId="407104D8">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4AE501C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7.</w:t>
            </w:r>
          </w:p>
        </w:tc>
        <w:tc>
          <w:tcPr>
            <w:tcW w:w="1843" w:type="dxa"/>
            <w:tcBorders>
              <w:top w:val="nil"/>
              <w:left w:val="outset" w:color="auto" w:sz="6" w:space="0"/>
              <w:bottom w:val="outset" w:color="auto" w:sz="6" w:space="0"/>
              <w:right w:val="outset" w:color="auto" w:sz="6" w:space="0"/>
            </w:tcBorders>
          </w:tcPr>
          <w:p w14:paraId="4E8157DA">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Seluma</w:t>
            </w:r>
          </w:p>
        </w:tc>
        <w:tc>
          <w:tcPr>
            <w:tcW w:w="992" w:type="dxa"/>
            <w:tcBorders>
              <w:top w:val="nil"/>
              <w:left w:val="outset" w:color="auto" w:sz="6" w:space="0"/>
              <w:bottom w:val="outset" w:color="auto" w:sz="6" w:space="0"/>
              <w:right w:val="outset" w:color="auto" w:sz="6" w:space="0"/>
            </w:tcBorders>
          </w:tcPr>
          <w:p w14:paraId="5314210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22</w:t>
            </w:r>
          </w:p>
        </w:tc>
        <w:tc>
          <w:tcPr>
            <w:tcW w:w="851" w:type="dxa"/>
            <w:tcBorders>
              <w:top w:val="nil"/>
              <w:left w:val="outset" w:color="auto" w:sz="6" w:space="0"/>
              <w:bottom w:val="outset" w:color="auto" w:sz="6" w:space="0"/>
              <w:right w:val="outset" w:color="auto" w:sz="6" w:space="0"/>
            </w:tcBorders>
          </w:tcPr>
          <w:p w14:paraId="46432943">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8</w:t>
            </w:r>
          </w:p>
        </w:tc>
        <w:tc>
          <w:tcPr>
            <w:tcW w:w="2640" w:type="dxa"/>
            <w:tcBorders>
              <w:top w:val="nil"/>
              <w:left w:val="outset" w:color="auto" w:sz="6" w:space="0"/>
              <w:bottom w:val="outset" w:color="auto" w:sz="6" w:space="0"/>
              <w:right w:val="outset" w:color="auto" w:sz="6" w:space="0"/>
            </w:tcBorders>
          </w:tcPr>
          <w:p w14:paraId="1992B98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18</w:t>
            </w:r>
          </w:p>
        </w:tc>
        <w:tc>
          <w:tcPr>
            <w:tcW w:w="1754" w:type="dxa"/>
            <w:tcBorders>
              <w:top w:val="nil"/>
              <w:left w:val="outset" w:color="auto" w:sz="6" w:space="0"/>
              <w:bottom w:val="outset" w:color="auto" w:sz="6" w:space="0"/>
              <w:right w:val="outset" w:color="auto" w:sz="6" w:space="0"/>
            </w:tcBorders>
          </w:tcPr>
          <w:p w14:paraId="2CE3F66A">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r>
      <w:tr w14:paraId="5145F0ED">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4AD39F1F">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8.</w:t>
            </w:r>
          </w:p>
        </w:tc>
        <w:tc>
          <w:tcPr>
            <w:tcW w:w="1843" w:type="dxa"/>
            <w:tcBorders>
              <w:top w:val="nil"/>
              <w:left w:val="outset" w:color="auto" w:sz="6" w:space="0"/>
              <w:bottom w:val="outset" w:color="auto" w:sz="6" w:space="0"/>
              <w:right w:val="outset" w:color="auto" w:sz="6" w:space="0"/>
            </w:tcBorders>
          </w:tcPr>
          <w:p w14:paraId="338C3B2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Kepahiang</w:t>
            </w:r>
          </w:p>
        </w:tc>
        <w:tc>
          <w:tcPr>
            <w:tcW w:w="992" w:type="dxa"/>
            <w:tcBorders>
              <w:top w:val="nil"/>
              <w:left w:val="outset" w:color="auto" w:sz="6" w:space="0"/>
              <w:bottom w:val="outset" w:color="auto" w:sz="6" w:space="0"/>
              <w:right w:val="outset" w:color="auto" w:sz="6" w:space="0"/>
            </w:tcBorders>
          </w:tcPr>
          <w:p w14:paraId="25C55D25">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28</w:t>
            </w:r>
          </w:p>
        </w:tc>
        <w:tc>
          <w:tcPr>
            <w:tcW w:w="851" w:type="dxa"/>
            <w:tcBorders>
              <w:top w:val="nil"/>
              <w:left w:val="outset" w:color="auto" w:sz="6" w:space="0"/>
              <w:bottom w:val="outset" w:color="auto" w:sz="6" w:space="0"/>
              <w:right w:val="outset" w:color="auto" w:sz="6" w:space="0"/>
            </w:tcBorders>
          </w:tcPr>
          <w:p w14:paraId="1F932D75">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c>
          <w:tcPr>
            <w:tcW w:w="2640" w:type="dxa"/>
            <w:tcBorders>
              <w:top w:val="nil"/>
              <w:left w:val="outset" w:color="auto" w:sz="6" w:space="0"/>
              <w:bottom w:val="outset" w:color="auto" w:sz="6" w:space="0"/>
              <w:right w:val="outset" w:color="auto" w:sz="6" w:space="0"/>
            </w:tcBorders>
          </w:tcPr>
          <w:p w14:paraId="6C43B340">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w:t>
            </w:r>
          </w:p>
        </w:tc>
        <w:tc>
          <w:tcPr>
            <w:tcW w:w="1754" w:type="dxa"/>
            <w:tcBorders>
              <w:top w:val="nil"/>
              <w:left w:val="outset" w:color="auto" w:sz="6" w:space="0"/>
              <w:bottom w:val="outset" w:color="auto" w:sz="6" w:space="0"/>
              <w:right w:val="outset" w:color="auto" w:sz="6" w:space="0"/>
            </w:tcBorders>
          </w:tcPr>
          <w:p w14:paraId="7C407E9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r>
      <w:tr w14:paraId="3C797D71">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03388E3E">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9.</w:t>
            </w:r>
          </w:p>
        </w:tc>
        <w:tc>
          <w:tcPr>
            <w:tcW w:w="1843" w:type="dxa"/>
            <w:tcBorders>
              <w:top w:val="nil"/>
              <w:left w:val="outset" w:color="auto" w:sz="6" w:space="0"/>
              <w:bottom w:val="outset" w:color="auto" w:sz="6" w:space="0"/>
              <w:right w:val="outset" w:color="auto" w:sz="6" w:space="0"/>
            </w:tcBorders>
          </w:tcPr>
          <w:p w14:paraId="2BB58158">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Rejang Lebong</w:t>
            </w:r>
          </w:p>
        </w:tc>
        <w:tc>
          <w:tcPr>
            <w:tcW w:w="992" w:type="dxa"/>
            <w:tcBorders>
              <w:top w:val="nil"/>
              <w:left w:val="outset" w:color="auto" w:sz="6" w:space="0"/>
              <w:bottom w:val="outset" w:color="auto" w:sz="6" w:space="0"/>
              <w:right w:val="outset" w:color="auto" w:sz="6" w:space="0"/>
            </w:tcBorders>
          </w:tcPr>
          <w:p w14:paraId="6D2FD5E0">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20</w:t>
            </w:r>
          </w:p>
        </w:tc>
        <w:tc>
          <w:tcPr>
            <w:tcW w:w="851" w:type="dxa"/>
            <w:tcBorders>
              <w:top w:val="nil"/>
              <w:left w:val="outset" w:color="auto" w:sz="6" w:space="0"/>
              <w:bottom w:val="outset" w:color="auto" w:sz="6" w:space="0"/>
              <w:right w:val="outset" w:color="auto" w:sz="6" w:space="0"/>
            </w:tcBorders>
          </w:tcPr>
          <w:p w14:paraId="5F2CD91A">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50</w:t>
            </w:r>
          </w:p>
        </w:tc>
        <w:tc>
          <w:tcPr>
            <w:tcW w:w="2640" w:type="dxa"/>
            <w:tcBorders>
              <w:top w:val="nil"/>
              <w:left w:val="outset" w:color="auto" w:sz="6" w:space="0"/>
              <w:bottom w:val="outset" w:color="auto" w:sz="6" w:space="0"/>
              <w:right w:val="outset" w:color="auto" w:sz="6" w:space="0"/>
            </w:tcBorders>
          </w:tcPr>
          <w:p w14:paraId="5691957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28</w:t>
            </w:r>
          </w:p>
        </w:tc>
        <w:tc>
          <w:tcPr>
            <w:tcW w:w="1754" w:type="dxa"/>
            <w:tcBorders>
              <w:top w:val="nil"/>
              <w:left w:val="outset" w:color="auto" w:sz="6" w:space="0"/>
              <w:bottom w:val="outset" w:color="auto" w:sz="6" w:space="0"/>
              <w:right w:val="outset" w:color="auto" w:sz="6" w:space="0"/>
            </w:tcBorders>
          </w:tcPr>
          <w:p w14:paraId="2A208420">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20</w:t>
            </w:r>
          </w:p>
        </w:tc>
      </w:tr>
      <w:tr w14:paraId="77DEDBEC">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1BCE2C4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10.</w:t>
            </w:r>
          </w:p>
        </w:tc>
        <w:tc>
          <w:tcPr>
            <w:tcW w:w="1843" w:type="dxa"/>
            <w:tcBorders>
              <w:top w:val="nil"/>
              <w:left w:val="outset" w:color="auto" w:sz="6" w:space="0"/>
              <w:bottom w:val="outset" w:color="auto" w:sz="6" w:space="0"/>
              <w:right w:val="outset" w:color="auto" w:sz="6" w:space="0"/>
            </w:tcBorders>
          </w:tcPr>
          <w:p w14:paraId="4F853333">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Lebong</w:t>
            </w:r>
          </w:p>
        </w:tc>
        <w:tc>
          <w:tcPr>
            <w:tcW w:w="992" w:type="dxa"/>
            <w:tcBorders>
              <w:top w:val="nil"/>
              <w:left w:val="outset" w:color="auto" w:sz="6" w:space="0"/>
              <w:bottom w:val="outset" w:color="auto" w:sz="6" w:space="0"/>
              <w:right w:val="outset" w:color="auto" w:sz="6" w:space="0"/>
            </w:tcBorders>
          </w:tcPr>
          <w:p w14:paraId="440A071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6</w:t>
            </w:r>
          </w:p>
        </w:tc>
        <w:tc>
          <w:tcPr>
            <w:tcW w:w="851" w:type="dxa"/>
            <w:tcBorders>
              <w:top w:val="nil"/>
              <w:left w:val="outset" w:color="auto" w:sz="6" w:space="0"/>
              <w:bottom w:val="outset" w:color="auto" w:sz="6" w:space="0"/>
              <w:right w:val="outset" w:color="auto" w:sz="6" w:space="0"/>
            </w:tcBorders>
          </w:tcPr>
          <w:p w14:paraId="4FBED5D8">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w:t>
            </w:r>
          </w:p>
        </w:tc>
        <w:tc>
          <w:tcPr>
            <w:tcW w:w="2640" w:type="dxa"/>
            <w:tcBorders>
              <w:top w:val="nil"/>
              <w:left w:val="outset" w:color="auto" w:sz="6" w:space="0"/>
              <w:bottom w:val="outset" w:color="auto" w:sz="6" w:space="0"/>
              <w:right w:val="outset" w:color="auto" w:sz="6" w:space="0"/>
            </w:tcBorders>
          </w:tcPr>
          <w:p w14:paraId="671EAD29">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1754" w:type="dxa"/>
            <w:tcBorders>
              <w:top w:val="nil"/>
              <w:left w:val="outset" w:color="auto" w:sz="6" w:space="0"/>
              <w:bottom w:val="outset" w:color="auto" w:sz="6" w:space="0"/>
              <w:right w:val="outset" w:color="auto" w:sz="6" w:space="0"/>
            </w:tcBorders>
          </w:tcPr>
          <w:p w14:paraId="1EE5FB1A">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r>
      <w:tr w14:paraId="461A216D">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3BA7F7E0">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11.</w:t>
            </w:r>
          </w:p>
        </w:tc>
        <w:tc>
          <w:tcPr>
            <w:tcW w:w="1843" w:type="dxa"/>
            <w:tcBorders>
              <w:top w:val="nil"/>
              <w:left w:val="outset" w:color="auto" w:sz="6" w:space="0"/>
              <w:bottom w:val="outset" w:color="auto" w:sz="6" w:space="0"/>
              <w:right w:val="outset" w:color="auto" w:sz="6" w:space="0"/>
            </w:tcBorders>
          </w:tcPr>
          <w:p w14:paraId="35DD320E">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Muko-muko</w:t>
            </w:r>
          </w:p>
        </w:tc>
        <w:tc>
          <w:tcPr>
            <w:tcW w:w="992" w:type="dxa"/>
            <w:tcBorders>
              <w:top w:val="nil"/>
              <w:left w:val="outset" w:color="auto" w:sz="6" w:space="0"/>
              <w:bottom w:val="outset" w:color="auto" w:sz="6" w:space="0"/>
              <w:right w:val="outset" w:color="auto" w:sz="6" w:space="0"/>
            </w:tcBorders>
          </w:tcPr>
          <w:p w14:paraId="01D60939">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7</w:t>
            </w:r>
          </w:p>
        </w:tc>
        <w:tc>
          <w:tcPr>
            <w:tcW w:w="851" w:type="dxa"/>
            <w:tcBorders>
              <w:top w:val="nil"/>
              <w:left w:val="outset" w:color="auto" w:sz="6" w:space="0"/>
              <w:bottom w:val="outset" w:color="auto" w:sz="6" w:space="0"/>
              <w:right w:val="outset" w:color="auto" w:sz="6" w:space="0"/>
            </w:tcBorders>
          </w:tcPr>
          <w:p w14:paraId="0B2C83C9">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c>
          <w:tcPr>
            <w:tcW w:w="2640" w:type="dxa"/>
            <w:tcBorders>
              <w:top w:val="nil"/>
              <w:left w:val="outset" w:color="auto" w:sz="6" w:space="0"/>
              <w:bottom w:val="outset" w:color="auto" w:sz="6" w:space="0"/>
              <w:right w:val="outset" w:color="auto" w:sz="6" w:space="0"/>
            </w:tcBorders>
          </w:tcPr>
          <w:p w14:paraId="45C872B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8</w:t>
            </w:r>
          </w:p>
        </w:tc>
        <w:tc>
          <w:tcPr>
            <w:tcW w:w="1754" w:type="dxa"/>
            <w:tcBorders>
              <w:top w:val="nil"/>
              <w:left w:val="outset" w:color="auto" w:sz="6" w:space="0"/>
              <w:bottom w:val="outset" w:color="auto" w:sz="6" w:space="0"/>
              <w:right w:val="outset" w:color="auto" w:sz="6" w:space="0"/>
            </w:tcBorders>
          </w:tcPr>
          <w:p w14:paraId="35E5A5E5">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r>
      <w:tr w14:paraId="4C70B75A">
        <w:tblPrEx>
          <w:tblCellMar>
            <w:top w:w="15" w:type="dxa"/>
            <w:left w:w="15" w:type="dxa"/>
            <w:bottom w:w="15" w:type="dxa"/>
            <w:right w:w="15" w:type="dxa"/>
          </w:tblCellMar>
        </w:tblPrEx>
        <w:trPr>
          <w:jc w:val="center"/>
        </w:trPr>
        <w:tc>
          <w:tcPr>
            <w:tcW w:w="2402" w:type="dxa"/>
            <w:gridSpan w:val="2"/>
            <w:tcBorders>
              <w:top w:val="nil"/>
              <w:left w:val="outset" w:color="auto" w:sz="6" w:space="0"/>
              <w:bottom w:val="outset" w:color="auto" w:sz="6" w:space="0"/>
              <w:right w:val="outset" w:color="auto" w:sz="6" w:space="0"/>
            </w:tcBorders>
          </w:tcPr>
          <w:p w14:paraId="73812744">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Jumlah</w:t>
            </w:r>
          </w:p>
        </w:tc>
        <w:tc>
          <w:tcPr>
            <w:tcW w:w="992" w:type="dxa"/>
            <w:tcBorders>
              <w:top w:val="nil"/>
              <w:left w:val="outset" w:color="auto" w:sz="6" w:space="0"/>
              <w:bottom w:val="outset" w:color="auto" w:sz="6" w:space="0"/>
              <w:right w:val="outset" w:color="auto" w:sz="6" w:space="0"/>
            </w:tcBorders>
          </w:tcPr>
          <w:p w14:paraId="3CCC3F49">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179</w:t>
            </w:r>
          </w:p>
        </w:tc>
        <w:tc>
          <w:tcPr>
            <w:tcW w:w="851" w:type="dxa"/>
            <w:tcBorders>
              <w:top w:val="nil"/>
              <w:left w:val="outset" w:color="auto" w:sz="6" w:space="0"/>
              <w:bottom w:val="outset" w:color="auto" w:sz="6" w:space="0"/>
              <w:right w:val="outset" w:color="auto" w:sz="6" w:space="0"/>
            </w:tcBorders>
          </w:tcPr>
          <w:p w14:paraId="02A4966F">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85</w:t>
            </w:r>
          </w:p>
        </w:tc>
        <w:tc>
          <w:tcPr>
            <w:tcW w:w="2640" w:type="dxa"/>
            <w:tcBorders>
              <w:top w:val="nil"/>
              <w:left w:val="outset" w:color="auto" w:sz="6" w:space="0"/>
              <w:bottom w:val="outset" w:color="auto" w:sz="6" w:space="0"/>
              <w:right w:val="outset" w:color="auto" w:sz="6" w:space="0"/>
            </w:tcBorders>
          </w:tcPr>
          <w:p w14:paraId="7F2BDBAA">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117</w:t>
            </w:r>
          </w:p>
        </w:tc>
        <w:tc>
          <w:tcPr>
            <w:tcW w:w="1754" w:type="dxa"/>
            <w:tcBorders>
              <w:top w:val="nil"/>
              <w:left w:val="outset" w:color="auto" w:sz="6" w:space="0"/>
              <w:bottom w:val="outset" w:color="auto" w:sz="6" w:space="0"/>
              <w:right w:val="outset" w:color="auto" w:sz="6" w:space="0"/>
            </w:tcBorders>
          </w:tcPr>
          <w:p w14:paraId="50970391">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52</w:t>
            </w:r>
          </w:p>
        </w:tc>
      </w:tr>
    </w:tbl>
    <w:p w14:paraId="270139C7">
      <w:pPr>
        <w:tabs>
          <w:tab w:val="left" w:pos="2001"/>
        </w:tabs>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UPTD PPA  DP3APPKB Prop.Bengkulu</w:t>
      </w:r>
    </w:p>
    <w:p w14:paraId="64EF70EB">
      <w:pPr>
        <w:tabs>
          <w:tab w:val="left" w:pos="2001"/>
        </w:tabs>
        <w:spacing w:after="0"/>
        <w:ind w:left="720"/>
        <w:jc w:val="center"/>
        <w:rPr>
          <w:rFonts w:ascii="Arial" w:hAnsi="Arial" w:eastAsia="Times New Roman" w:cs="Arial"/>
          <w:sz w:val="20"/>
          <w:szCs w:val="20"/>
        </w:rPr>
      </w:pPr>
      <w:r>
        <w:rPr>
          <w:rFonts w:ascii="Arial" w:hAnsi="Arial" w:cs="Arial"/>
          <w:sz w:val="20"/>
          <w:szCs w:val="20"/>
          <w:lang w:val="id-ID"/>
        </w:rPr>
        <w:t>T</w:t>
      </w:r>
      <w:r>
        <w:rPr>
          <w:rFonts w:hint="default" w:ascii="Arial" w:hAnsi="Arial" w:cs="Arial"/>
          <w:sz w:val="20"/>
          <w:szCs w:val="20"/>
          <w:lang w:val="en-US"/>
        </w:rPr>
        <w:t>ABEL</w:t>
      </w:r>
      <w:r>
        <w:rPr>
          <w:rFonts w:ascii="Arial" w:hAnsi="Arial" w:cs="Arial"/>
          <w:sz w:val="20"/>
          <w:szCs w:val="20"/>
          <w:lang w:val="id-ID"/>
        </w:rPr>
        <w:t xml:space="preserve"> 8.</w:t>
      </w:r>
      <w:r>
        <w:rPr>
          <w:rFonts w:hint="default" w:ascii="Arial" w:hAnsi="Arial" w:cs="Arial"/>
          <w:sz w:val="20"/>
          <w:szCs w:val="20"/>
          <w:lang w:val="en-US"/>
        </w:rPr>
        <w:t>3</w:t>
      </w:r>
      <w:r>
        <w:rPr>
          <w:rFonts w:ascii="Arial" w:hAnsi="Arial" w:cs="Arial"/>
          <w:sz w:val="20"/>
          <w:szCs w:val="20"/>
          <w:lang w:val="id-ID"/>
        </w:rPr>
        <w:t xml:space="preserve"> </w:t>
      </w:r>
      <w:r>
        <w:rPr>
          <w:rFonts w:ascii="Arial" w:hAnsi="Arial" w:cs="Arial"/>
          <w:sz w:val="20"/>
          <w:szCs w:val="20"/>
        </w:rPr>
        <w:t xml:space="preserve">DATA KEKERASAN TERHADAP PEREMPUAN DAN ANAK </w:t>
      </w:r>
      <w:r>
        <w:rPr>
          <w:rFonts w:ascii="Arial" w:hAnsi="Arial" w:eastAsia="Times New Roman" w:cs="Arial"/>
          <w:sz w:val="20"/>
          <w:szCs w:val="20"/>
        </w:rPr>
        <w:t xml:space="preserve"> (</w:t>
      </w:r>
      <w:r>
        <w:rPr>
          <w:rFonts w:hint="eastAsia" w:ascii="Arial" w:hAnsi="Arial" w:eastAsia="Times New Roman" w:cs="Arial"/>
          <w:b/>
          <w:bCs/>
          <w:sz w:val="20"/>
          <w:szCs w:val="20"/>
        </w:rPr>
        <w:t>Jumlah Pelaku Berdasarkan Jenis Kelamin</w:t>
      </w:r>
      <w:r>
        <w:rPr>
          <w:rFonts w:ascii="Arial" w:hAnsi="Arial" w:eastAsia="Times New Roman" w:cs="Arial"/>
          <w:b/>
          <w:bCs/>
          <w:sz w:val="20"/>
          <w:szCs w:val="20"/>
        </w:rPr>
        <w:t>)</w:t>
      </w:r>
      <w:r>
        <w:rPr>
          <w:rFonts w:ascii="Arial" w:hAnsi="Arial" w:eastAsia="Times New Roman" w:cs="Arial"/>
          <w:sz w:val="20"/>
          <w:szCs w:val="20"/>
        </w:rPr>
        <w:t xml:space="preserve"> </w:t>
      </w:r>
      <w:r>
        <w:rPr>
          <w:rFonts w:ascii="Arial" w:hAnsi="Arial" w:cs="Arial"/>
          <w:sz w:val="20"/>
          <w:szCs w:val="20"/>
        </w:rPr>
        <w:t>KABUPATEN/KOTA SE- PROVINSI BENGKULU TAHUN 2024</w:t>
      </w:r>
    </w:p>
    <w:tbl>
      <w:tblPr>
        <w:tblStyle w:val="12"/>
        <w:tblW w:w="6655" w:type="dxa"/>
        <w:jc w:val="center"/>
        <w:tblLayout w:type="fixed"/>
        <w:tblCellMar>
          <w:top w:w="15" w:type="dxa"/>
          <w:left w:w="15" w:type="dxa"/>
          <w:bottom w:w="15" w:type="dxa"/>
          <w:right w:w="15" w:type="dxa"/>
        </w:tblCellMar>
      </w:tblPr>
      <w:tblGrid>
        <w:gridCol w:w="559"/>
        <w:gridCol w:w="2127"/>
        <w:gridCol w:w="993"/>
        <w:gridCol w:w="992"/>
        <w:gridCol w:w="1134"/>
        <w:gridCol w:w="850"/>
      </w:tblGrid>
      <w:tr w14:paraId="172B7D90">
        <w:tblPrEx>
          <w:tblCellMar>
            <w:top w:w="15" w:type="dxa"/>
            <w:left w:w="15" w:type="dxa"/>
            <w:bottom w:w="15" w:type="dxa"/>
            <w:right w:w="15" w:type="dxa"/>
          </w:tblCellMar>
        </w:tblPrEx>
        <w:trPr>
          <w:jc w:val="center"/>
        </w:trPr>
        <w:tc>
          <w:tcPr>
            <w:tcW w:w="559" w:type="dxa"/>
            <w:vMerge w:val="restart"/>
            <w:tcBorders>
              <w:top w:val="outset" w:color="auto" w:sz="6" w:space="0"/>
              <w:left w:val="outset" w:color="auto" w:sz="6" w:space="0"/>
              <w:bottom w:val="outset" w:color="auto" w:sz="6" w:space="0"/>
              <w:right w:val="outset" w:color="auto" w:sz="6" w:space="0"/>
            </w:tcBorders>
          </w:tcPr>
          <w:p w14:paraId="37BC52C4">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NO</w:t>
            </w:r>
          </w:p>
        </w:tc>
        <w:tc>
          <w:tcPr>
            <w:tcW w:w="2127" w:type="dxa"/>
            <w:vMerge w:val="restart"/>
            <w:tcBorders>
              <w:top w:val="outset" w:color="auto" w:sz="6" w:space="0"/>
              <w:left w:val="outset" w:color="auto" w:sz="6" w:space="0"/>
              <w:bottom w:val="outset" w:color="auto" w:sz="6" w:space="0"/>
              <w:right w:val="outset" w:color="auto" w:sz="6" w:space="0"/>
            </w:tcBorders>
          </w:tcPr>
          <w:p w14:paraId="4EC00703">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Kabupaten/Kota</w:t>
            </w:r>
          </w:p>
        </w:tc>
        <w:tc>
          <w:tcPr>
            <w:tcW w:w="1985" w:type="dxa"/>
            <w:gridSpan w:val="2"/>
            <w:tcBorders>
              <w:top w:val="outset" w:color="auto" w:sz="6" w:space="0"/>
              <w:left w:val="outset" w:color="auto" w:sz="6" w:space="0"/>
              <w:bottom w:val="outset" w:color="auto" w:sz="6" w:space="0"/>
              <w:right w:val="outset" w:color="auto" w:sz="6" w:space="0"/>
            </w:tcBorders>
          </w:tcPr>
          <w:p w14:paraId="37D9E7D1">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Anak (0-17 Tahun)</w:t>
            </w:r>
          </w:p>
        </w:tc>
        <w:tc>
          <w:tcPr>
            <w:tcW w:w="1984" w:type="dxa"/>
            <w:gridSpan w:val="2"/>
            <w:tcBorders>
              <w:top w:val="outset" w:color="auto" w:sz="6" w:space="0"/>
              <w:left w:val="outset" w:color="auto" w:sz="6" w:space="0"/>
              <w:bottom w:val="outset" w:color="auto" w:sz="6" w:space="0"/>
              <w:right w:val="outset" w:color="auto" w:sz="6" w:space="0"/>
            </w:tcBorders>
          </w:tcPr>
          <w:p w14:paraId="3D9EFBB7">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Dewasa (18-</w:t>
            </w:r>
            <w:r>
              <w:rPr>
                <w:rFonts w:hint="default" w:ascii="Arial" w:hAnsi="Arial" w:eastAsia="Times New Roman" w:cs="Arial"/>
                <w:sz w:val="18"/>
                <w:szCs w:val="18"/>
                <w:lang w:val="en-US"/>
              </w:rPr>
              <w:t>60</w:t>
            </w:r>
            <w:r>
              <w:rPr>
                <w:rFonts w:hint="eastAsia" w:ascii="Arial" w:hAnsi="Arial" w:eastAsia="Times New Roman" w:cs="Arial"/>
                <w:sz w:val="18"/>
                <w:szCs w:val="18"/>
              </w:rPr>
              <w:t xml:space="preserve"> Tahun)</w:t>
            </w:r>
          </w:p>
        </w:tc>
      </w:tr>
      <w:tr w14:paraId="3C12400B">
        <w:tblPrEx>
          <w:tblCellMar>
            <w:top w:w="15" w:type="dxa"/>
            <w:left w:w="15" w:type="dxa"/>
            <w:bottom w:w="15" w:type="dxa"/>
            <w:right w:w="15" w:type="dxa"/>
          </w:tblCellMar>
        </w:tblPrEx>
        <w:trPr>
          <w:jc w:val="center"/>
        </w:trPr>
        <w:tc>
          <w:tcPr>
            <w:tcW w:w="559" w:type="dxa"/>
            <w:vMerge w:val="continue"/>
            <w:tcBorders>
              <w:top w:val="outset" w:color="auto" w:sz="6" w:space="0"/>
              <w:left w:val="outset" w:color="auto" w:sz="6" w:space="0"/>
              <w:bottom w:val="outset" w:color="auto" w:sz="6" w:space="0"/>
              <w:right w:val="outset" w:color="auto" w:sz="6" w:space="0"/>
            </w:tcBorders>
            <w:vAlign w:val="center"/>
          </w:tcPr>
          <w:p w14:paraId="7A7CCE3B">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p>
        </w:tc>
        <w:tc>
          <w:tcPr>
            <w:tcW w:w="2127" w:type="dxa"/>
            <w:vMerge w:val="continue"/>
            <w:tcBorders>
              <w:top w:val="outset" w:color="auto" w:sz="6" w:space="0"/>
              <w:left w:val="outset" w:color="auto" w:sz="6" w:space="0"/>
              <w:bottom w:val="outset" w:color="auto" w:sz="6" w:space="0"/>
              <w:right w:val="outset" w:color="auto" w:sz="6" w:space="0"/>
            </w:tcBorders>
            <w:vAlign w:val="center"/>
          </w:tcPr>
          <w:p w14:paraId="2100B43B">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p>
        </w:tc>
        <w:tc>
          <w:tcPr>
            <w:tcW w:w="993" w:type="dxa"/>
            <w:tcBorders>
              <w:top w:val="nil"/>
              <w:left w:val="outset" w:color="auto" w:sz="6" w:space="0"/>
              <w:bottom w:val="outset" w:color="auto" w:sz="6" w:space="0"/>
              <w:right w:val="outset" w:color="auto" w:sz="6" w:space="0"/>
            </w:tcBorders>
          </w:tcPr>
          <w:p w14:paraId="330F0C95">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Perempuan</w:t>
            </w:r>
          </w:p>
        </w:tc>
        <w:tc>
          <w:tcPr>
            <w:tcW w:w="992" w:type="dxa"/>
            <w:tcBorders>
              <w:top w:val="nil"/>
              <w:left w:val="outset" w:color="auto" w:sz="6" w:space="0"/>
              <w:bottom w:val="outset" w:color="auto" w:sz="6" w:space="0"/>
              <w:right w:val="outset" w:color="auto" w:sz="6" w:space="0"/>
            </w:tcBorders>
          </w:tcPr>
          <w:p w14:paraId="63627F1A">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Laki-laki</w:t>
            </w:r>
          </w:p>
        </w:tc>
        <w:tc>
          <w:tcPr>
            <w:tcW w:w="1134" w:type="dxa"/>
            <w:tcBorders>
              <w:top w:val="outset" w:color="auto" w:sz="6" w:space="0"/>
              <w:left w:val="outset" w:color="auto" w:sz="6" w:space="0"/>
              <w:bottom w:val="outset" w:color="auto" w:sz="6" w:space="0"/>
              <w:right w:val="outset" w:color="auto" w:sz="6" w:space="0"/>
            </w:tcBorders>
          </w:tcPr>
          <w:p w14:paraId="54B2F384">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Perempuan</w:t>
            </w:r>
          </w:p>
        </w:tc>
        <w:tc>
          <w:tcPr>
            <w:tcW w:w="850" w:type="dxa"/>
            <w:tcBorders>
              <w:top w:val="outset" w:color="auto" w:sz="6" w:space="0"/>
              <w:left w:val="outset" w:color="auto" w:sz="6" w:space="0"/>
              <w:bottom w:val="outset" w:color="auto" w:sz="6" w:space="0"/>
              <w:right w:val="outset" w:color="auto" w:sz="6" w:space="0"/>
            </w:tcBorders>
          </w:tcPr>
          <w:p w14:paraId="7034FE72">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Laki-laki</w:t>
            </w:r>
          </w:p>
        </w:tc>
      </w:tr>
      <w:tr w14:paraId="14D659EA">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232FBDBD">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2127" w:type="dxa"/>
            <w:tcBorders>
              <w:top w:val="nil"/>
              <w:left w:val="outset" w:color="auto" w:sz="6" w:space="0"/>
              <w:bottom w:val="outset" w:color="auto" w:sz="6" w:space="0"/>
              <w:right w:val="outset" w:color="auto" w:sz="6" w:space="0"/>
            </w:tcBorders>
          </w:tcPr>
          <w:p w14:paraId="798ECA08">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Provinsi Bengkulu</w:t>
            </w:r>
          </w:p>
        </w:tc>
        <w:tc>
          <w:tcPr>
            <w:tcW w:w="993" w:type="dxa"/>
            <w:tcBorders>
              <w:top w:val="nil"/>
              <w:left w:val="outset" w:color="auto" w:sz="6" w:space="0"/>
              <w:bottom w:val="outset" w:color="auto" w:sz="6" w:space="0"/>
              <w:right w:val="outset" w:color="auto" w:sz="6" w:space="0"/>
            </w:tcBorders>
          </w:tcPr>
          <w:p w14:paraId="75E994F5">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992" w:type="dxa"/>
            <w:tcBorders>
              <w:top w:val="nil"/>
              <w:left w:val="outset" w:color="auto" w:sz="6" w:space="0"/>
              <w:bottom w:val="outset" w:color="auto" w:sz="6" w:space="0"/>
              <w:right w:val="outset" w:color="auto" w:sz="6" w:space="0"/>
            </w:tcBorders>
          </w:tcPr>
          <w:p w14:paraId="1D04652E">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1134" w:type="dxa"/>
            <w:tcBorders>
              <w:top w:val="nil"/>
              <w:left w:val="outset" w:color="auto" w:sz="6" w:space="0"/>
              <w:bottom w:val="outset" w:color="auto" w:sz="6" w:space="0"/>
              <w:right w:val="outset" w:color="auto" w:sz="6" w:space="0"/>
            </w:tcBorders>
          </w:tcPr>
          <w:p w14:paraId="4CAA580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c>
          <w:tcPr>
            <w:tcW w:w="850" w:type="dxa"/>
            <w:tcBorders>
              <w:top w:val="nil"/>
              <w:left w:val="outset" w:color="auto" w:sz="6" w:space="0"/>
              <w:bottom w:val="outset" w:color="auto" w:sz="6" w:space="0"/>
              <w:right w:val="outset" w:color="auto" w:sz="6" w:space="0"/>
            </w:tcBorders>
          </w:tcPr>
          <w:p w14:paraId="3DFFAE81">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20</w:t>
            </w:r>
          </w:p>
        </w:tc>
      </w:tr>
      <w:tr w14:paraId="346C6E8F">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7E4431AF">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highlight w:val="none"/>
              </w:rPr>
            </w:pPr>
            <w:r>
              <w:rPr>
                <w:rFonts w:hint="eastAsia" w:ascii="Arial" w:hAnsi="Arial" w:eastAsia="Times New Roman" w:cs="Arial"/>
                <w:sz w:val="18"/>
                <w:szCs w:val="18"/>
                <w:highlight w:val="none"/>
              </w:rPr>
              <w:t>2.</w:t>
            </w:r>
          </w:p>
        </w:tc>
        <w:tc>
          <w:tcPr>
            <w:tcW w:w="2127" w:type="dxa"/>
            <w:tcBorders>
              <w:top w:val="nil"/>
              <w:left w:val="outset" w:color="auto" w:sz="6" w:space="0"/>
              <w:bottom w:val="outset" w:color="auto" w:sz="6" w:space="0"/>
              <w:right w:val="outset" w:color="auto" w:sz="6" w:space="0"/>
            </w:tcBorders>
          </w:tcPr>
          <w:p w14:paraId="1932F1F3">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highlight w:val="none"/>
              </w:rPr>
            </w:pPr>
            <w:r>
              <w:rPr>
                <w:rFonts w:hint="eastAsia" w:ascii="Arial" w:hAnsi="Arial" w:eastAsia="Times New Roman" w:cs="Arial"/>
                <w:sz w:val="18"/>
                <w:szCs w:val="18"/>
                <w:highlight w:val="none"/>
              </w:rPr>
              <w:t>Kota Bengkulu</w:t>
            </w:r>
          </w:p>
        </w:tc>
        <w:tc>
          <w:tcPr>
            <w:tcW w:w="993" w:type="dxa"/>
            <w:tcBorders>
              <w:top w:val="nil"/>
              <w:left w:val="outset" w:color="auto" w:sz="6" w:space="0"/>
              <w:bottom w:val="outset" w:color="auto" w:sz="6" w:space="0"/>
              <w:right w:val="outset" w:color="auto" w:sz="6" w:space="0"/>
            </w:tcBorders>
          </w:tcPr>
          <w:p w14:paraId="5278B5FE">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highlight w:val="none"/>
                <w:lang w:val="en-US"/>
              </w:rPr>
            </w:pPr>
            <w:r>
              <w:rPr>
                <w:rFonts w:hint="default" w:ascii="Arial" w:hAnsi="Arial" w:eastAsia="Times New Roman" w:cs="Arial"/>
                <w:sz w:val="18"/>
                <w:szCs w:val="18"/>
                <w:highlight w:val="none"/>
                <w:lang w:val="en-US"/>
              </w:rPr>
              <w:t>1</w:t>
            </w:r>
          </w:p>
        </w:tc>
        <w:tc>
          <w:tcPr>
            <w:tcW w:w="992" w:type="dxa"/>
            <w:tcBorders>
              <w:top w:val="nil"/>
              <w:left w:val="outset" w:color="auto" w:sz="6" w:space="0"/>
              <w:bottom w:val="outset" w:color="auto" w:sz="6" w:space="0"/>
              <w:right w:val="outset" w:color="auto" w:sz="6" w:space="0"/>
            </w:tcBorders>
          </w:tcPr>
          <w:p w14:paraId="7BEAAC62">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highlight w:val="none"/>
                <w:lang w:val="en-US"/>
              </w:rPr>
            </w:pPr>
            <w:r>
              <w:rPr>
                <w:rFonts w:hint="default" w:ascii="Arial" w:hAnsi="Arial" w:eastAsia="Times New Roman" w:cs="Arial"/>
                <w:sz w:val="18"/>
                <w:szCs w:val="18"/>
                <w:highlight w:val="none"/>
                <w:lang w:val="en-US"/>
              </w:rPr>
              <w:t>1</w:t>
            </w:r>
          </w:p>
        </w:tc>
        <w:tc>
          <w:tcPr>
            <w:tcW w:w="1134" w:type="dxa"/>
            <w:tcBorders>
              <w:top w:val="nil"/>
              <w:left w:val="outset" w:color="auto" w:sz="6" w:space="0"/>
              <w:bottom w:val="outset" w:color="auto" w:sz="6" w:space="0"/>
              <w:right w:val="outset" w:color="auto" w:sz="6" w:space="0"/>
            </w:tcBorders>
          </w:tcPr>
          <w:p w14:paraId="74E42701">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highlight w:val="none"/>
                <w:lang w:val="en-US"/>
              </w:rPr>
            </w:pPr>
            <w:r>
              <w:rPr>
                <w:rFonts w:hint="default" w:ascii="Arial" w:hAnsi="Arial" w:eastAsia="Times New Roman" w:cs="Arial"/>
                <w:sz w:val="18"/>
                <w:szCs w:val="18"/>
                <w:highlight w:val="none"/>
                <w:lang w:val="en-US"/>
              </w:rPr>
              <w:t>2</w:t>
            </w:r>
          </w:p>
        </w:tc>
        <w:tc>
          <w:tcPr>
            <w:tcW w:w="850" w:type="dxa"/>
            <w:tcBorders>
              <w:top w:val="nil"/>
              <w:left w:val="outset" w:color="auto" w:sz="6" w:space="0"/>
              <w:bottom w:val="outset" w:color="auto" w:sz="6" w:space="0"/>
              <w:right w:val="outset" w:color="auto" w:sz="6" w:space="0"/>
            </w:tcBorders>
          </w:tcPr>
          <w:p w14:paraId="6FB957DB">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highlight w:val="none"/>
                <w:lang w:val="en-US"/>
              </w:rPr>
            </w:pPr>
            <w:r>
              <w:rPr>
                <w:rFonts w:hint="default" w:ascii="Arial" w:hAnsi="Arial" w:eastAsia="Times New Roman" w:cs="Arial"/>
                <w:sz w:val="18"/>
                <w:szCs w:val="18"/>
                <w:highlight w:val="none"/>
                <w:lang w:val="en-US"/>
              </w:rPr>
              <w:t>20</w:t>
            </w:r>
          </w:p>
        </w:tc>
      </w:tr>
      <w:tr w14:paraId="3D751C95">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3EDA437C">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c>
          <w:tcPr>
            <w:tcW w:w="2127" w:type="dxa"/>
            <w:tcBorders>
              <w:top w:val="nil"/>
              <w:left w:val="outset" w:color="auto" w:sz="6" w:space="0"/>
              <w:bottom w:val="outset" w:color="auto" w:sz="6" w:space="0"/>
              <w:right w:val="outset" w:color="auto" w:sz="6" w:space="0"/>
            </w:tcBorders>
          </w:tcPr>
          <w:p w14:paraId="565BB63A">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Bengkulu Selatan</w:t>
            </w:r>
          </w:p>
        </w:tc>
        <w:tc>
          <w:tcPr>
            <w:tcW w:w="993" w:type="dxa"/>
            <w:tcBorders>
              <w:top w:val="nil"/>
              <w:left w:val="outset" w:color="auto" w:sz="6" w:space="0"/>
              <w:bottom w:val="outset" w:color="auto" w:sz="6" w:space="0"/>
              <w:right w:val="outset" w:color="auto" w:sz="6" w:space="0"/>
            </w:tcBorders>
          </w:tcPr>
          <w:p w14:paraId="176AA22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992" w:type="dxa"/>
            <w:tcBorders>
              <w:top w:val="nil"/>
              <w:left w:val="outset" w:color="auto" w:sz="6" w:space="0"/>
              <w:bottom w:val="outset" w:color="auto" w:sz="6" w:space="0"/>
              <w:right w:val="outset" w:color="auto" w:sz="6" w:space="0"/>
            </w:tcBorders>
          </w:tcPr>
          <w:p w14:paraId="70DC0FF4">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c>
          <w:tcPr>
            <w:tcW w:w="1134" w:type="dxa"/>
            <w:tcBorders>
              <w:top w:val="nil"/>
              <w:left w:val="outset" w:color="auto" w:sz="6" w:space="0"/>
              <w:bottom w:val="outset" w:color="auto" w:sz="6" w:space="0"/>
              <w:right w:val="outset" w:color="auto" w:sz="6" w:space="0"/>
            </w:tcBorders>
          </w:tcPr>
          <w:p w14:paraId="455CF6A8">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850" w:type="dxa"/>
            <w:tcBorders>
              <w:top w:val="nil"/>
              <w:left w:val="outset" w:color="auto" w:sz="6" w:space="0"/>
              <w:bottom w:val="outset" w:color="auto" w:sz="6" w:space="0"/>
              <w:right w:val="outset" w:color="auto" w:sz="6" w:space="0"/>
            </w:tcBorders>
          </w:tcPr>
          <w:p w14:paraId="1A6F5DF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23</w:t>
            </w:r>
          </w:p>
        </w:tc>
      </w:tr>
      <w:tr w14:paraId="5C59C745">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50D6550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2127" w:type="dxa"/>
            <w:tcBorders>
              <w:top w:val="nil"/>
              <w:left w:val="outset" w:color="auto" w:sz="6" w:space="0"/>
              <w:bottom w:val="outset" w:color="auto" w:sz="6" w:space="0"/>
              <w:right w:val="outset" w:color="auto" w:sz="6" w:space="0"/>
            </w:tcBorders>
          </w:tcPr>
          <w:p w14:paraId="4988994D">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Bengkulu Utara</w:t>
            </w:r>
          </w:p>
        </w:tc>
        <w:tc>
          <w:tcPr>
            <w:tcW w:w="993" w:type="dxa"/>
            <w:tcBorders>
              <w:top w:val="nil"/>
              <w:left w:val="outset" w:color="auto" w:sz="6" w:space="0"/>
              <w:bottom w:val="outset" w:color="auto" w:sz="6" w:space="0"/>
              <w:right w:val="outset" w:color="auto" w:sz="6" w:space="0"/>
            </w:tcBorders>
          </w:tcPr>
          <w:p w14:paraId="186DFBD0">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48</w:t>
            </w:r>
          </w:p>
        </w:tc>
        <w:tc>
          <w:tcPr>
            <w:tcW w:w="992" w:type="dxa"/>
            <w:tcBorders>
              <w:top w:val="nil"/>
              <w:left w:val="outset" w:color="auto" w:sz="6" w:space="0"/>
              <w:bottom w:val="outset" w:color="auto" w:sz="6" w:space="0"/>
              <w:right w:val="outset" w:color="auto" w:sz="6" w:space="0"/>
            </w:tcBorders>
          </w:tcPr>
          <w:p w14:paraId="4E621010">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1134" w:type="dxa"/>
            <w:tcBorders>
              <w:top w:val="nil"/>
              <w:left w:val="outset" w:color="auto" w:sz="6" w:space="0"/>
              <w:bottom w:val="outset" w:color="auto" w:sz="6" w:space="0"/>
              <w:right w:val="outset" w:color="auto" w:sz="6" w:space="0"/>
            </w:tcBorders>
          </w:tcPr>
          <w:p w14:paraId="230F03D1">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850" w:type="dxa"/>
            <w:tcBorders>
              <w:top w:val="nil"/>
              <w:left w:val="outset" w:color="auto" w:sz="6" w:space="0"/>
              <w:bottom w:val="outset" w:color="auto" w:sz="6" w:space="0"/>
              <w:right w:val="outset" w:color="auto" w:sz="6" w:space="0"/>
            </w:tcBorders>
          </w:tcPr>
          <w:p w14:paraId="12121FC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r>
      <w:tr w14:paraId="3B29C579">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7B3E81D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5.</w:t>
            </w:r>
          </w:p>
        </w:tc>
        <w:tc>
          <w:tcPr>
            <w:tcW w:w="2127" w:type="dxa"/>
            <w:tcBorders>
              <w:top w:val="nil"/>
              <w:left w:val="outset" w:color="auto" w:sz="6" w:space="0"/>
              <w:bottom w:val="outset" w:color="auto" w:sz="6" w:space="0"/>
              <w:right w:val="outset" w:color="auto" w:sz="6" w:space="0"/>
            </w:tcBorders>
          </w:tcPr>
          <w:p w14:paraId="28075ABD">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Bengkulu Tengah</w:t>
            </w:r>
          </w:p>
        </w:tc>
        <w:tc>
          <w:tcPr>
            <w:tcW w:w="993" w:type="dxa"/>
            <w:tcBorders>
              <w:top w:val="nil"/>
              <w:left w:val="outset" w:color="auto" w:sz="6" w:space="0"/>
              <w:bottom w:val="outset" w:color="auto" w:sz="6" w:space="0"/>
              <w:right w:val="outset" w:color="auto" w:sz="6" w:space="0"/>
            </w:tcBorders>
          </w:tcPr>
          <w:p w14:paraId="3D30CB78">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w:t>
            </w:r>
          </w:p>
        </w:tc>
        <w:tc>
          <w:tcPr>
            <w:tcW w:w="992" w:type="dxa"/>
            <w:tcBorders>
              <w:top w:val="nil"/>
              <w:left w:val="outset" w:color="auto" w:sz="6" w:space="0"/>
              <w:bottom w:val="outset" w:color="auto" w:sz="6" w:space="0"/>
              <w:right w:val="outset" w:color="auto" w:sz="6" w:space="0"/>
            </w:tcBorders>
          </w:tcPr>
          <w:p w14:paraId="13FA870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6</w:t>
            </w:r>
          </w:p>
        </w:tc>
        <w:tc>
          <w:tcPr>
            <w:tcW w:w="1134" w:type="dxa"/>
            <w:tcBorders>
              <w:top w:val="nil"/>
              <w:left w:val="outset" w:color="auto" w:sz="6" w:space="0"/>
              <w:bottom w:val="outset" w:color="auto" w:sz="6" w:space="0"/>
              <w:right w:val="outset" w:color="auto" w:sz="6" w:space="0"/>
            </w:tcBorders>
          </w:tcPr>
          <w:p w14:paraId="0D1AAF2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850" w:type="dxa"/>
            <w:tcBorders>
              <w:top w:val="nil"/>
              <w:left w:val="outset" w:color="auto" w:sz="6" w:space="0"/>
              <w:bottom w:val="outset" w:color="auto" w:sz="6" w:space="0"/>
              <w:right w:val="outset" w:color="auto" w:sz="6" w:space="0"/>
            </w:tcBorders>
          </w:tcPr>
          <w:p w14:paraId="53BE0099">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r>
      <w:tr w14:paraId="7B504D56">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4C898F45">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6.</w:t>
            </w:r>
          </w:p>
        </w:tc>
        <w:tc>
          <w:tcPr>
            <w:tcW w:w="2127" w:type="dxa"/>
            <w:tcBorders>
              <w:top w:val="nil"/>
              <w:left w:val="outset" w:color="auto" w:sz="6" w:space="0"/>
              <w:bottom w:val="outset" w:color="auto" w:sz="6" w:space="0"/>
              <w:right w:val="outset" w:color="auto" w:sz="6" w:space="0"/>
            </w:tcBorders>
          </w:tcPr>
          <w:p w14:paraId="544A1B83">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Kaur</w:t>
            </w:r>
          </w:p>
        </w:tc>
        <w:tc>
          <w:tcPr>
            <w:tcW w:w="993" w:type="dxa"/>
            <w:tcBorders>
              <w:top w:val="nil"/>
              <w:left w:val="outset" w:color="auto" w:sz="6" w:space="0"/>
              <w:bottom w:val="outset" w:color="auto" w:sz="6" w:space="0"/>
              <w:right w:val="outset" w:color="auto" w:sz="6" w:space="0"/>
            </w:tcBorders>
          </w:tcPr>
          <w:p w14:paraId="3A0E5B70">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992" w:type="dxa"/>
            <w:tcBorders>
              <w:top w:val="nil"/>
              <w:left w:val="outset" w:color="auto" w:sz="6" w:space="0"/>
              <w:bottom w:val="outset" w:color="auto" w:sz="6" w:space="0"/>
              <w:right w:val="outset" w:color="auto" w:sz="6" w:space="0"/>
            </w:tcBorders>
          </w:tcPr>
          <w:p w14:paraId="53D6B24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8</w:t>
            </w:r>
          </w:p>
        </w:tc>
        <w:tc>
          <w:tcPr>
            <w:tcW w:w="1134" w:type="dxa"/>
            <w:tcBorders>
              <w:top w:val="nil"/>
              <w:left w:val="outset" w:color="auto" w:sz="6" w:space="0"/>
              <w:bottom w:val="outset" w:color="auto" w:sz="6" w:space="0"/>
              <w:right w:val="outset" w:color="auto" w:sz="6" w:space="0"/>
            </w:tcBorders>
          </w:tcPr>
          <w:p w14:paraId="6E82186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850" w:type="dxa"/>
            <w:tcBorders>
              <w:top w:val="nil"/>
              <w:left w:val="outset" w:color="auto" w:sz="6" w:space="0"/>
              <w:bottom w:val="outset" w:color="auto" w:sz="6" w:space="0"/>
              <w:right w:val="outset" w:color="auto" w:sz="6" w:space="0"/>
            </w:tcBorders>
          </w:tcPr>
          <w:p w14:paraId="0FEFBDC8">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24</w:t>
            </w:r>
          </w:p>
        </w:tc>
      </w:tr>
      <w:tr w14:paraId="458156E5">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52B3D879">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7.</w:t>
            </w:r>
          </w:p>
        </w:tc>
        <w:tc>
          <w:tcPr>
            <w:tcW w:w="2127" w:type="dxa"/>
            <w:tcBorders>
              <w:top w:val="nil"/>
              <w:left w:val="outset" w:color="auto" w:sz="6" w:space="0"/>
              <w:bottom w:val="outset" w:color="auto" w:sz="6" w:space="0"/>
              <w:right w:val="outset" w:color="auto" w:sz="6" w:space="0"/>
            </w:tcBorders>
          </w:tcPr>
          <w:p w14:paraId="58847A17">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Seluma</w:t>
            </w:r>
          </w:p>
        </w:tc>
        <w:tc>
          <w:tcPr>
            <w:tcW w:w="993" w:type="dxa"/>
            <w:tcBorders>
              <w:top w:val="nil"/>
              <w:left w:val="outset" w:color="auto" w:sz="6" w:space="0"/>
              <w:bottom w:val="outset" w:color="auto" w:sz="6" w:space="0"/>
              <w:right w:val="outset" w:color="auto" w:sz="6" w:space="0"/>
            </w:tcBorders>
          </w:tcPr>
          <w:p w14:paraId="6D4C9FEA">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992" w:type="dxa"/>
            <w:tcBorders>
              <w:top w:val="nil"/>
              <w:left w:val="outset" w:color="auto" w:sz="6" w:space="0"/>
              <w:bottom w:val="outset" w:color="auto" w:sz="6" w:space="0"/>
              <w:right w:val="outset" w:color="auto" w:sz="6" w:space="0"/>
            </w:tcBorders>
          </w:tcPr>
          <w:p w14:paraId="2F9FD2DD">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1134" w:type="dxa"/>
            <w:tcBorders>
              <w:top w:val="nil"/>
              <w:left w:val="outset" w:color="auto" w:sz="6" w:space="0"/>
              <w:bottom w:val="outset" w:color="auto" w:sz="6" w:space="0"/>
              <w:right w:val="outset" w:color="auto" w:sz="6" w:space="0"/>
            </w:tcBorders>
          </w:tcPr>
          <w:p w14:paraId="21692FB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850" w:type="dxa"/>
            <w:tcBorders>
              <w:top w:val="nil"/>
              <w:left w:val="outset" w:color="auto" w:sz="6" w:space="0"/>
              <w:bottom w:val="outset" w:color="auto" w:sz="6" w:space="0"/>
              <w:right w:val="outset" w:color="auto" w:sz="6" w:space="0"/>
            </w:tcBorders>
          </w:tcPr>
          <w:p w14:paraId="5B57771C">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33</w:t>
            </w:r>
          </w:p>
        </w:tc>
      </w:tr>
      <w:tr w14:paraId="17F0215A">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0DEF7459">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8.</w:t>
            </w:r>
          </w:p>
        </w:tc>
        <w:tc>
          <w:tcPr>
            <w:tcW w:w="2127" w:type="dxa"/>
            <w:tcBorders>
              <w:top w:val="nil"/>
              <w:left w:val="outset" w:color="auto" w:sz="6" w:space="0"/>
              <w:bottom w:val="outset" w:color="auto" w:sz="6" w:space="0"/>
              <w:right w:val="outset" w:color="auto" w:sz="6" w:space="0"/>
            </w:tcBorders>
          </w:tcPr>
          <w:p w14:paraId="364F360D">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Kepahiang</w:t>
            </w:r>
          </w:p>
        </w:tc>
        <w:tc>
          <w:tcPr>
            <w:tcW w:w="993" w:type="dxa"/>
            <w:tcBorders>
              <w:top w:val="nil"/>
              <w:left w:val="outset" w:color="auto" w:sz="6" w:space="0"/>
              <w:bottom w:val="outset" w:color="auto" w:sz="6" w:space="0"/>
              <w:right w:val="outset" w:color="auto" w:sz="6" w:space="0"/>
            </w:tcBorders>
          </w:tcPr>
          <w:p w14:paraId="17D961A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w:t>
            </w:r>
          </w:p>
        </w:tc>
        <w:tc>
          <w:tcPr>
            <w:tcW w:w="992" w:type="dxa"/>
            <w:tcBorders>
              <w:top w:val="nil"/>
              <w:left w:val="outset" w:color="auto" w:sz="6" w:space="0"/>
              <w:bottom w:val="outset" w:color="auto" w:sz="6" w:space="0"/>
              <w:right w:val="outset" w:color="auto" w:sz="6" w:space="0"/>
            </w:tcBorders>
          </w:tcPr>
          <w:p w14:paraId="0983D761">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7</w:t>
            </w:r>
          </w:p>
        </w:tc>
        <w:tc>
          <w:tcPr>
            <w:tcW w:w="1134" w:type="dxa"/>
            <w:tcBorders>
              <w:top w:val="nil"/>
              <w:left w:val="outset" w:color="auto" w:sz="6" w:space="0"/>
              <w:bottom w:val="outset" w:color="auto" w:sz="6" w:space="0"/>
              <w:right w:val="outset" w:color="auto" w:sz="6" w:space="0"/>
            </w:tcBorders>
          </w:tcPr>
          <w:p w14:paraId="21EA4EF3">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850" w:type="dxa"/>
            <w:tcBorders>
              <w:top w:val="nil"/>
              <w:left w:val="outset" w:color="auto" w:sz="6" w:space="0"/>
              <w:bottom w:val="outset" w:color="auto" w:sz="6" w:space="0"/>
              <w:right w:val="outset" w:color="auto" w:sz="6" w:space="0"/>
            </w:tcBorders>
          </w:tcPr>
          <w:p w14:paraId="34E38849">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9</w:t>
            </w:r>
          </w:p>
        </w:tc>
      </w:tr>
      <w:tr w14:paraId="588A0C25">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723C4273">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9.</w:t>
            </w:r>
          </w:p>
        </w:tc>
        <w:tc>
          <w:tcPr>
            <w:tcW w:w="2127" w:type="dxa"/>
            <w:tcBorders>
              <w:top w:val="nil"/>
              <w:left w:val="outset" w:color="auto" w:sz="6" w:space="0"/>
              <w:bottom w:val="outset" w:color="auto" w:sz="6" w:space="0"/>
              <w:right w:val="outset" w:color="auto" w:sz="6" w:space="0"/>
            </w:tcBorders>
          </w:tcPr>
          <w:p w14:paraId="0CCE1DEE">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Rejang Lebong</w:t>
            </w:r>
          </w:p>
        </w:tc>
        <w:tc>
          <w:tcPr>
            <w:tcW w:w="993" w:type="dxa"/>
            <w:tcBorders>
              <w:top w:val="nil"/>
              <w:left w:val="outset" w:color="auto" w:sz="6" w:space="0"/>
              <w:bottom w:val="outset" w:color="auto" w:sz="6" w:space="0"/>
              <w:right w:val="outset" w:color="auto" w:sz="6" w:space="0"/>
            </w:tcBorders>
          </w:tcPr>
          <w:p w14:paraId="5A5EF985">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992" w:type="dxa"/>
            <w:tcBorders>
              <w:top w:val="nil"/>
              <w:left w:val="outset" w:color="auto" w:sz="6" w:space="0"/>
              <w:bottom w:val="outset" w:color="auto" w:sz="6" w:space="0"/>
              <w:right w:val="outset" w:color="auto" w:sz="6" w:space="0"/>
            </w:tcBorders>
          </w:tcPr>
          <w:p w14:paraId="089736CA">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6</w:t>
            </w:r>
          </w:p>
        </w:tc>
        <w:tc>
          <w:tcPr>
            <w:tcW w:w="1134" w:type="dxa"/>
            <w:tcBorders>
              <w:top w:val="nil"/>
              <w:left w:val="outset" w:color="auto" w:sz="6" w:space="0"/>
              <w:bottom w:val="outset" w:color="auto" w:sz="6" w:space="0"/>
              <w:right w:val="outset" w:color="auto" w:sz="6" w:space="0"/>
            </w:tcBorders>
          </w:tcPr>
          <w:p w14:paraId="2C1DA433">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850" w:type="dxa"/>
            <w:tcBorders>
              <w:top w:val="nil"/>
              <w:left w:val="outset" w:color="auto" w:sz="6" w:space="0"/>
              <w:bottom w:val="outset" w:color="auto" w:sz="6" w:space="0"/>
              <w:right w:val="outset" w:color="auto" w:sz="6" w:space="0"/>
            </w:tcBorders>
          </w:tcPr>
          <w:p w14:paraId="0830F094">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r>
      <w:tr w14:paraId="556BCACB">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4300D1FD">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10.</w:t>
            </w:r>
          </w:p>
        </w:tc>
        <w:tc>
          <w:tcPr>
            <w:tcW w:w="2127" w:type="dxa"/>
            <w:tcBorders>
              <w:top w:val="nil"/>
              <w:left w:val="outset" w:color="auto" w:sz="6" w:space="0"/>
              <w:bottom w:val="outset" w:color="auto" w:sz="6" w:space="0"/>
              <w:right w:val="outset" w:color="auto" w:sz="6" w:space="0"/>
            </w:tcBorders>
          </w:tcPr>
          <w:p w14:paraId="1184BBFE">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Lebong</w:t>
            </w:r>
          </w:p>
        </w:tc>
        <w:tc>
          <w:tcPr>
            <w:tcW w:w="993" w:type="dxa"/>
            <w:tcBorders>
              <w:top w:val="nil"/>
              <w:left w:val="outset" w:color="auto" w:sz="6" w:space="0"/>
              <w:bottom w:val="outset" w:color="auto" w:sz="6" w:space="0"/>
              <w:right w:val="outset" w:color="auto" w:sz="6" w:space="0"/>
            </w:tcBorders>
          </w:tcPr>
          <w:p w14:paraId="2C2CB40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992" w:type="dxa"/>
            <w:tcBorders>
              <w:top w:val="nil"/>
              <w:left w:val="outset" w:color="auto" w:sz="6" w:space="0"/>
              <w:bottom w:val="outset" w:color="auto" w:sz="6" w:space="0"/>
              <w:right w:val="outset" w:color="auto" w:sz="6" w:space="0"/>
            </w:tcBorders>
          </w:tcPr>
          <w:p w14:paraId="4A031F39">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c>
          <w:tcPr>
            <w:tcW w:w="1134" w:type="dxa"/>
            <w:tcBorders>
              <w:top w:val="nil"/>
              <w:left w:val="outset" w:color="auto" w:sz="6" w:space="0"/>
              <w:bottom w:val="outset" w:color="auto" w:sz="6" w:space="0"/>
              <w:right w:val="outset" w:color="auto" w:sz="6" w:space="0"/>
            </w:tcBorders>
          </w:tcPr>
          <w:p w14:paraId="74D1ADC3">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850" w:type="dxa"/>
            <w:tcBorders>
              <w:top w:val="nil"/>
              <w:left w:val="outset" w:color="auto" w:sz="6" w:space="0"/>
              <w:bottom w:val="outset" w:color="auto" w:sz="6" w:space="0"/>
              <w:right w:val="outset" w:color="auto" w:sz="6" w:space="0"/>
            </w:tcBorders>
          </w:tcPr>
          <w:p w14:paraId="2B040CCC">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r>
      <w:tr w14:paraId="274F3C7E">
        <w:tblPrEx>
          <w:tblCellMar>
            <w:top w:w="15" w:type="dxa"/>
            <w:left w:w="15" w:type="dxa"/>
            <w:bottom w:w="15" w:type="dxa"/>
            <w:right w:w="15" w:type="dxa"/>
          </w:tblCellMar>
        </w:tblPrEx>
        <w:trPr>
          <w:jc w:val="center"/>
        </w:trPr>
        <w:tc>
          <w:tcPr>
            <w:tcW w:w="559" w:type="dxa"/>
            <w:tcBorders>
              <w:top w:val="nil"/>
              <w:left w:val="outset" w:color="auto" w:sz="6" w:space="0"/>
              <w:bottom w:val="outset" w:color="auto" w:sz="6" w:space="0"/>
              <w:right w:val="outset" w:color="auto" w:sz="6" w:space="0"/>
            </w:tcBorders>
          </w:tcPr>
          <w:p w14:paraId="234FC209">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11.</w:t>
            </w:r>
          </w:p>
        </w:tc>
        <w:tc>
          <w:tcPr>
            <w:tcW w:w="2127" w:type="dxa"/>
            <w:tcBorders>
              <w:top w:val="nil"/>
              <w:left w:val="outset" w:color="auto" w:sz="6" w:space="0"/>
              <w:bottom w:val="outset" w:color="auto" w:sz="6" w:space="0"/>
              <w:right w:val="outset" w:color="auto" w:sz="6" w:space="0"/>
            </w:tcBorders>
          </w:tcPr>
          <w:p w14:paraId="45D3A983">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Muko-muko</w:t>
            </w:r>
          </w:p>
        </w:tc>
        <w:tc>
          <w:tcPr>
            <w:tcW w:w="993" w:type="dxa"/>
            <w:tcBorders>
              <w:top w:val="nil"/>
              <w:left w:val="outset" w:color="auto" w:sz="6" w:space="0"/>
              <w:bottom w:val="outset" w:color="auto" w:sz="6" w:space="0"/>
              <w:right w:val="outset" w:color="auto" w:sz="6" w:space="0"/>
            </w:tcBorders>
          </w:tcPr>
          <w:p w14:paraId="641AE30D">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992" w:type="dxa"/>
            <w:tcBorders>
              <w:top w:val="nil"/>
              <w:left w:val="outset" w:color="auto" w:sz="6" w:space="0"/>
              <w:bottom w:val="outset" w:color="auto" w:sz="6" w:space="0"/>
              <w:right w:val="outset" w:color="auto" w:sz="6" w:space="0"/>
            </w:tcBorders>
          </w:tcPr>
          <w:p w14:paraId="7685491A">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c>
          <w:tcPr>
            <w:tcW w:w="1134" w:type="dxa"/>
            <w:tcBorders>
              <w:top w:val="nil"/>
              <w:left w:val="outset" w:color="auto" w:sz="6" w:space="0"/>
              <w:bottom w:val="outset" w:color="auto" w:sz="6" w:space="0"/>
              <w:right w:val="outset" w:color="auto" w:sz="6" w:space="0"/>
            </w:tcBorders>
          </w:tcPr>
          <w:p w14:paraId="72527369">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c>
          <w:tcPr>
            <w:tcW w:w="850" w:type="dxa"/>
            <w:tcBorders>
              <w:top w:val="nil"/>
              <w:left w:val="outset" w:color="auto" w:sz="6" w:space="0"/>
              <w:bottom w:val="outset" w:color="auto" w:sz="6" w:space="0"/>
              <w:right w:val="outset" w:color="auto" w:sz="6" w:space="0"/>
            </w:tcBorders>
          </w:tcPr>
          <w:p w14:paraId="602284D8">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16</w:t>
            </w:r>
          </w:p>
        </w:tc>
      </w:tr>
      <w:tr w14:paraId="291E8D32">
        <w:tblPrEx>
          <w:tblCellMar>
            <w:top w:w="15" w:type="dxa"/>
            <w:left w:w="15" w:type="dxa"/>
            <w:bottom w:w="15" w:type="dxa"/>
            <w:right w:w="15" w:type="dxa"/>
          </w:tblCellMar>
        </w:tblPrEx>
        <w:trPr>
          <w:jc w:val="center"/>
        </w:trPr>
        <w:tc>
          <w:tcPr>
            <w:tcW w:w="2686" w:type="dxa"/>
            <w:gridSpan w:val="2"/>
            <w:tcBorders>
              <w:top w:val="nil"/>
              <w:left w:val="outset" w:color="auto" w:sz="6" w:space="0"/>
              <w:bottom w:val="outset" w:color="auto" w:sz="6" w:space="0"/>
              <w:right w:val="outset" w:color="auto" w:sz="6" w:space="0"/>
            </w:tcBorders>
          </w:tcPr>
          <w:p w14:paraId="25D08870">
            <w:pPr>
              <w:keepNext w:val="0"/>
              <w:keepLines w:val="0"/>
              <w:widowControl/>
              <w:suppressLineNumbers w:val="0"/>
              <w:tabs>
                <w:tab w:val="left" w:pos="2001"/>
              </w:tabs>
              <w:spacing w:before="0" w:beforeAutospacing="0" w:afterAutospacing="0"/>
              <w:ind w:left="0" w:right="0"/>
              <w:rPr>
                <w:rFonts w:hint="eastAsia" w:ascii="Arial" w:hAnsi="Arial" w:eastAsia="Times New Roman" w:cs="Arial"/>
                <w:sz w:val="18"/>
                <w:szCs w:val="18"/>
              </w:rPr>
            </w:pPr>
            <w:r>
              <w:rPr>
                <w:rFonts w:hint="eastAsia" w:ascii="Arial" w:hAnsi="Arial" w:eastAsia="Times New Roman" w:cs="Arial"/>
                <w:sz w:val="18"/>
                <w:szCs w:val="18"/>
              </w:rPr>
              <w:t>Jumlah</w:t>
            </w:r>
          </w:p>
        </w:tc>
        <w:tc>
          <w:tcPr>
            <w:tcW w:w="993" w:type="dxa"/>
            <w:tcBorders>
              <w:top w:val="nil"/>
              <w:left w:val="outset" w:color="auto" w:sz="6" w:space="0"/>
              <w:bottom w:val="outset" w:color="auto" w:sz="6" w:space="0"/>
              <w:right w:val="outset" w:color="auto" w:sz="6" w:space="0"/>
            </w:tcBorders>
          </w:tcPr>
          <w:p w14:paraId="4C0F0249">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53</w:t>
            </w:r>
          </w:p>
        </w:tc>
        <w:tc>
          <w:tcPr>
            <w:tcW w:w="992" w:type="dxa"/>
            <w:tcBorders>
              <w:top w:val="nil"/>
              <w:left w:val="outset" w:color="auto" w:sz="6" w:space="0"/>
              <w:bottom w:val="outset" w:color="auto" w:sz="6" w:space="0"/>
              <w:right w:val="outset" w:color="auto" w:sz="6" w:space="0"/>
            </w:tcBorders>
          </w:tcPr>
          <w:p w14:paraId="76D77CF0">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42</w:t>
            </w:r>
          </w:p>
        </w:tc>
        <w:tc>
          <w:tcPr>
            <w:tcW w:w="1134" w:type="dxa"/>
            <w:tcBorders>
              <w:top w:val="nil"/>
              <w:left w:val="outset" w:color="auto" w:sz="6" w:space="0"/>
              <w:bottom w:val="outset" w:color="auto" w:sz="6" w:space="0"/>
              <w:right w:val="outset" w:color="auto" w:sz="6" w:space="0"/>
            </w:tcBorders>
          </w:tcPr>
          <w:p w14:paraId="43E0FBE6">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16</w:t>
            </w:r>
          </w:p>
        </w:tc>
        <w:tc>
          <w:tcPr>
            <w:tcW w:w="850" w:type="dxa"/>
            <w:tcBorders>
              <w:top w:val="nil"/>
              <w:left w:val="outset" w:color="auto" w:sz="6" w:space="0"/>
              <w:bottom w:val="outset" w:color="auto" w:sz="6" w:space="0"/>
              <w:right w:val="outset" w:color="auto" w:sz="6" w:space="0"/>
            </w:tcBorders>
          </w:tcPr>
          <w:p w14:paraId="292C7202">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148</w:t>
            </w:r>
          </w:p>
        </w:tc>
      </w:tr>
    </w:tbl>
    <w:p w14:paraId="43C0943D">
      <w:pPr>
        <w:tabs>
          <w:tab w:val="left" w:pos="2001"/>
        </w:tabs>
        <w:rPr>
          <w:rFonts w:ascii="Arial" w:hAnsi="Arial" w:eastAsia="Times New Roman" w:cs="Arial"/>
          <w:b/>
          <w:bCs/>
          <w:i/>
          <w:iCs/>
          <w:color w:val="000000"/>
          <w:sz w:val="18"/>
          <w:szCs w:val="18"/>
        </w:rPr>
      </w:pPr>
      <w:r>
        <w:rPr>
          <w:rFonts w:ascii="Arial" w:hAnsi="Arial" w:eastAsia="Times New Roman" w:cs="Arial"/>
          <w:b/>
          <w:bCs/>
          <w:color w:val="000000"/>
          <w:sz w:val="18"/>
          <w:szCs w:val="18"/>
        </w:rPr>
        <w:t xml:space="preserve">                                  Sumber Data :</w:t>
      </w:r>
      <w:r>
        <w:rPr>
          <w:rFonts w:ascii="Arial" w:hAnsi="Arial" w:eastAsia="Times New Roman" w:cs="Arial"/>
          <w:b/>
          <w:bCs/>
          <w:i/>
          <w:iCs/>
          <w:color w:val="000000"/>
          <w:sz w:val="18"/>
          <w:szCs w:val="18"/>
        </w:rPr>
        <w:t xml:space="preserve">  UPTD PPA  DP3APPKB Prop.Bengkulu</w:t>
      </w:r>
    </w:p>
    <w:p w14:paraId="6752EBC8">
      <w:pPr>
        <w:tabs>
          <w:tab w:val="left" w:pos="2001"/>
        </w:tabs>
        <w:spacing w:after="0"/>
        <w:ind w:left="720"/>
        <w:jc w:val="center"/>
        <w:rPr>
          <w:rFonts w:ascii="Arial" w:hAnsi="Arial" w:eastAsia="Times New Roman" w:cs="Arial"/>
          <w:color w:val="auto"/>
          <w:sz w:val="20"/>
          <w:szCs w:val="20"/>
        </w:rPr>
      </w:pPr>
      <w:r>
        <w:rPr>
          <w:rFonts w:ascii="Arial" w:hAnsi="Arial" w:cs="Arial"/>
          <w:color w:val="auto"/>
          <w:sz w:val="20"/>
          <w:szCs w:val="20"/>
          <w:lang w:val="id-ID"/>
        </w:rPr>
        <w:t>T</w:t>
      </w:r>
      <w:r>
        <w:rPr>
          <w:rFonts w:hint="default" w:ascii="Arial" w:hAnsi="Arial" w:cs="Arial"/>
          <w:color w:val="auto"/>
          <w:sz w:val="20"/>
          <w:szCs w:val="20"/>
          <w:lang w:val="en-US"/>
        </w:rPr>
        <w:t>ABEL</w:t>
      </w:r>
      <w:r>
        <w:rPr>
          <w:rFonts w:ascii="Arial" w:hAnsi="Arial" w:cs="Arial"/>
          <w:color w:val="auto"/>
          <w:sz w:val="20"/>
          <w:szCs w:val="20"/>
          <w:lang w:val="id-ID"/>
        </w:rPr>
        <w:t xml:space="preserve"> 8.</w:t>
      </w:r>
      <w:r>
        <w:rPr>
          <w:rFonts w:hint="default" w:ascii="Arial" w:hAnsi="Arial" w:cs="Arial"/>
          <w:color w:val="auto"/>
          <w:sz w:val="20"/>
          <w:szCs w:val="20"/>
          <w:lang w:val="en-US"/>
        </w:rPr>
        <w:t>4</w:t>
      </w:r>
      <w:r>
        <w:rPr>
          <w:rFonts w:ascii="Arial" w:hAnsi="Arial" w:cs="Arial"/>
          <w:color w:val="auto"/>
          <w:sz w:val="20"/>
          <w:szCs w:val="20"/>
          <w:lang w:val="id-ID"/>
        </w:rPr>
        <w:t xml:space="preserve"> </w:t>
      </w:r>
      <w:r>
        <w:rPr>
          <w:rFonts w:ascii="Arial" w:hAnsi="Arial" w:cs="Arial"/>
          <w:color w:val="auto"/>
          <w:sz w:val="20"/>
          <w:szCs w:val="20"/>
        </w:rPr>
        <w:t xml:space="preserve">DATA KEKERASAN TERHADAP PEREMPUAN DAN ANAK </w:t>
      </w:r>
      <w:r>
        <w:rPr>
          <w:rFonts w:ascii="Arial" w:hAnsi="Arial" w:eastAsia="Times New Roman" w:cs="Arial"/>
          <w:color w:val="auto"/>
          <w:sz w:val="20"/>
          <w:szCs w:val="20"/>
        </w:rPr>
        <w:t xml:space="preserve"> (</w:t>
      </w:r>
      <w:r>
        <w:rPr>
          <w:rFonts w:ascii="Arial" w:hAnsi="Arial" w:eastAsia="Times New Roman" w:cs="Arial"/>
          <w:b/>
          <w:bCs/>
          <w:color w:val="auto"/>
          <w:sz w:val="18"/>
          <w:szCs w:val="18"/>
        </w:rPr>
        <w:t>Jumlah Korban Berdasarkan Tempat Kejadian</w:t>
      </w:r>
      <w:r>
        <w:rPr>
          <w:rFonts w:ascii="Arial" w:hAnsi="Arial" w:eastAsia="Times New Roman" w:cs="Arial"/>
          <w:b/>
          <w:bCs/>
          <w:color w:val="auto"/>
          <w:sz w:val="20"/>
          <w:szCs w:val="20"/>
        </w:rPr>
        <w:t>)</w:t>
      </w:r>
      <w:r>
        <w:rPr>
          <w:rFonts w:ascii="Arial" w:hAnsi="Arial" w:eastAsia="Times New Roman" w:cs="Arial"/>
          <w:color w:val="auto"/>
          <w:sz w:val="20"/>
          <w:szCs w:val="20"/>
        </w:rPr>
        <w:t xml:space="preserve"> </w:t>
      </w:r>
      <w:r>
        <w:rPr>
          <w:rFonts w:ascii="Arial" w:hAnsi="Arial" w:cs="Arial"/>
          <w:color w:val="auto"/>
          <w:sz w:val="20"/>
          <w:szCs w:val="20"/>
        </w:rPr>
        <w:t>KABUPATEN/KOTA SE- PROVINSI BENGKULU TAHUN 2024</w:t>
      </w:r>
    </w:p>
    <w:tbl>
      <w:tblPr>
        <w:tblStyle w:val="12"/>
        <w:tblW w:w="9140" w:type="dxa"/>
        <w:tblInd w:w="701" w:type="dxa"/>
        <w:tblLayout w:type="fixed"/>
        <w:tblCellMar>
          <w:top w:w="15" w:type="dxa"/>
          <w:left w:w="15" w:type="dxa"/>
          <w:bottom w:w="15" w:type="dxa"/>
          <w:right w:w="15" w:type="dxa"/>
        </w:tblCellMar>
      </w:tblPr>
      <w:tblGrid>
        <w:gridCol w:w="740"/>
        <w:gridCol w:w="1819"/>
        <w:gridCol w:w="1631"/>
        <w:gridCol w:w="1472"/>
        <w:gridCol w:w="1276"/>
        <w:gridCol w:w="1284"/>
        <w:gridCol w:w="918"/>
      </w:tblGrid>
      <w:tr w14:paraId="1EC2DBFC">
        <w:tblPrEx>
          <w:tblCellMar>
            <w:top w:w="15" w:type="dxa"/>
            <w:left w:w="15" w:type="dxa"/>
            <w:bottom w:w="15" w:type="dxa"/>
            <w:right w:w="15" w:type="dxa"/>
          </w:tblCellMar>
        </w:tblPrEx>
        <w:tc>
          <w:tcPr>
            <w:tcW w:w="740" w:type="dxa"/>
            <w:tcBorders>
              <w:top w:val="single" w:color="auto" w:sz="4" w:space="0"/>
              <w:left w:val="outset" w:color="auto" w:sz="6" w:space="0"/>
              <w:bottom w:val="outset" w:color="auto" w:sz="6" w:space="0"/>
              <w:right w:val="outset" w:color="auto" w:sz="6" w:space="0"/>
            </w:tcBorders>
          </w:tcPr>
          <w:p w14:paraId="4F9B1CCB">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NO</w:t>
            </w:r>
          </w:p>
        </w:tc>
        <w:tc>
          <w:tcPr>
            <w:tcW w:w="1819" w:type="dxa"/>
            <w:tcBorders>
              <w:top w:val="single" w:color="auto" w:sz="4" w:space="0"/>
              <w:left w:val="outset" w:color="auto" w:sz="6" w:space="0"/>
              <w:bottom w:val="outset" w:color="auto" w:sz="6" w:space="0"/>
              <w:right w:val="outset" w:color="auto" w:sz="6" w:space="0"/>
            </w:tcBorders>
          </w:tcPr>
          <w:p w14:paraId="0CAC74A9">
            <w:pPr>
              <w:keepNext w:val="0"/>
              <w:keepLines w:val="0"/>
              <w:widowControl/>
              <w:suppressLineNumbers w:val="0"/>
              <w:tabs>
                <w:tab w:val="left" w:pos="2001"/>
              </w:tabs>
              <w:spacing w:before="0" w:beforeAutospacing="0" w:afterAutospacing="0"/>
              <w:ind w:left="0" w:right="0"/>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Kab/Kota</w:t>
            </w:r>
          </w:p>
        </w:tc>
        <w:tc>
          <w:tcPr>
            <w:tcW w:w="1631" w:type="dxa"/>
            <w:tcBorders>
              <w:top w:val="single" w:color="auto" w:sz="4" w:space="0"/>
              <w:left w:val="outset" w:color="auto" w:sz="6" w:space="0"/>
              <w:bottom w:val="outset" w:color="auto" w:sz="6" w:space="0"/>
              <w:right w:val="outset" w:color="auto" w:sz="6" w:space="0"/>
            </w:tcBorders>
          </w:tcPr>
          <w:p w14:paraId="4F0433DC">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Rumah Tangga</w:t>
            </w:r>
          </w:p>
        </w:tc>
        <w:tc>
          <w:tcPr>
            <w:tcW w:w="1472" w:type="dxa"/>
            <w:tcBorders>
              <w:top w:val="single" w:color="auto" w:sz="4" w:space="0"/>
              <w:left w:val="outset" w:color="auto" w:sz="6" w:space="0"/>
              <w:bottom w:val="outset" w:color="auto" w:sz="6" w:space="0"/>
              <w:right w:val="outset" w:color="auto" w:sz="6" w:space="0"/>
            </w:tcBorders>
          </w:tcPr>
          <w:p w14:paraId="6F466F29">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Tempat Kerja</w:t>
            </w:r>
          </w:p>
        </w:tc>
        <w:tc>
          <w:tcPr>
            <w:tcW w:w="1276" w:type="dxa"/>
            <w:tcBorders>
              <w:top w:val="single" w:color="auto" w:sz="4" w:space="0"/>
              <w:left w:val="outset" w:color="auto" w:sz="6" w:space="0"/>
              <w:bottom w:val="outset" w:color="auto" w:sz="6" w:space="0"/>
              <w:right w:val="outset" w:color="auto" w:sz="6" w:space="0"/>
            </w:tcBorders>
          </w:tcPr>
          <w:p w14:paraId="7C237BD7">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Fasilitas Umum</w:t>
            </w:r>
          </w:p>
        </w:tc>
        <w:tc>
          <w:tcPr>
            <w:tcW w:w="1284" w:type="dxa"/>
            <w:tcBorders>
              <w:top w:val="single" w:color="auto" w:sz="4" w:space="0"/>
              <w:left w:val="outset" w:color="auto" w:sz="6" w:space="0"/>
              <w:bottom w:val="outset" w:color="auto" w:sz="6" w:space="0"/>
              <w:right w:val="outset" w:color="auto" w:sz="6" w:space="0"/>
            </w:tcBorders>
          </w:tcPr>
          <w:p w14:paraId="7852E25C">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Lainnya</w:t>
            </w:r>
          </w:p>
        </w:tc>
        <w:tc>
          <w:tcPr>
            <w:tcW w:w="918" w:type="dxa"/>
            <w:tcBorders>
              <w:top w:val="single" w:color="auto" w:sz="4" w:space="0"/>
              <w:left w:val="outset" w:color="auto" w:sz="6" w:space="0"/>
              <w:bottom w:val="outset" w:color="auto" w:sz="6" w:space="0"/>
              <w:right w:val="outset" w:color="auto" w:sz="6" w:space="0"/>
            </w:tcBorders>
          </w:tcPr>
          <w:p w14:paraId="5099FD73">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Jumlah</w:t>
            </w:r>
          </w:p>
        </w:tc>
      </w:tr>
      <w:tr w14:paraId="0ADD9922">
        <w:tblPrEx>
          <w:tblCellMar>
            <w:top w:w="15" w:type="dxa"/>
            <w:left w:w="15" w:type="dxa"/>
            <w:bottom w:w="15" w:type="dxa"/>
            <w:right w:w="15" w:type="dxa"/>
          </w:tblCellMar>
        </w:tblPrEx>
        <w:tc>
          <w:tcPr>
            <w:tcW w:w="740" w:type="dxa"/>
            <w:tcBorders>
              <w:top w:val="nil"/>
              <w:left w:val="outset" w:color="auto" w:sz="6" w:space="0"/>
              <w:bottom w:val="outset" w:color="auto" w:sz="6" w:space="0"/>
              <w:right w:val="outset" w:color="auto" w:sz="6" w:space="0"/>
            </w:tcBorders>
            <w:shd w:val="clear" w:color="auto" w:fill="auto"/>
            <w:vAlign w:val="top"/>
          </w:tcPr>
          <w:p w14:paraId="2C3201C2">
            <w:pPr>
              <w:keepNext w:val="0"/>
              <w:keepLines w:val="0"/>
              <w:widowControl/>
              <w:suppressLineNumbers w:val="0"/>
              <w:tabs>
                <w:tab w:val="left" w:pos="2001"/>
              </w:tabs>
              <w:spacing w:before="0" w:beforeAutospacing="0" w:afterAutospacing="0"/>
              <w:ind w:left="0" w:leftChars="0" w:right="0" w:rightChars="0"/>
              <w:jc w:val="center"/>
              <w:rPr>
                <w:rFonts w:hint="eastAsia" w:ascii="Arial" w:hAnsi="Arial" w:eastAsia="Times New Roman" w:cs="Arial"/>
                <w:b w:val="0"/>
                <w:bCs w:val="0"/>
                <w:color w:val="000000"/>
                <w:kern w:val="2"/>
                <w:sz w:val="18"/>
                <w:szCs w:val="18"/>
                <w:lang w:val="zh-CN" w:eastAsia="en-US" w:bidi="ar-SA"/>
                <w14:ligatures w14:val="standardContextual"/>
              </w:rPr>
            </w:pPr>
            <w:r>
              <w:rPr>
                <w:rFonts w:hint="eastAsia" w:ascii="Arial" w:hAnsi="Arial" w:eastAsia="Times New Roman" w:cs="Arial"/>
                <w:b w:val="0"/>
                <w:bCs w:val="0"/>
                <w:color w:val="000000"/>
                <w:sz w:val="18"/>
                <w:szCs w:val="18"/>
              </w:rPr>
              <w:t>1.</w:t>
            </w:r>
          </w:p>
        </w:tc>
        <w:tc>
          <w:tcPr>
            <w:tcW w:w="1819" w:type="dxa"/>
            <w:tcBorders>
              <w:top w:val="nil"/>
              <w:left w:val="outset" w:color="auto" w:sz="6" w:space="0"/>
              <w:bottom w:val="outset" w:color="auto" w:sz="6" w:space="0"/>
              <w:right w:val="outset" w:color="auto" w:sz="6" w:space="0"/>
            </w:tcBorders>
            <w:shd w:val="clear" w:color="auto" w:fill="auto"/>
            <w:vAlign w:val="top"/>
          </w:tcPr>
          <w:p w14:paraId="7F2F8EE5">
            <w:pPr>
              <w:keepNext w:val="0"/>
              <w:keepLines w:val="0"/>
              <w:widowControl/>
              <w:suppressLineNumbers w:val="0"/>
              <w:tabs>
                <w:tab w:val="left" w:pos="2001"/>
              </w:tabs>
              <w:spacing w:before="0" w:beforeAutospacing="0" w:afterAutospacing="0"/>
              <w:ind w:left="0" w:leftChars="0" w:right="0" w:rightChars="0"/>
              <w:rPr>
                <w:rFonts w:hint="eastAsia" w:ascii="Arial" w:hAnsi="Arial" w:eastAsia="Times New Roman" w:cs="Arial"/>
                <w:b w:val="0"/>
                <w:bCs w:val="0"/>
                <w:color w:val="000000"/>
                <w:kern w:val="2"/>
                <w:sz w:val="18"/>
                <w:szCs w:val="18"/>
                <w:lang w:val="zh-CN" w:eastAsia="en-US" w:bidi="ar-SA"/>
                <w14:ligatures w14:val="standardContextual"/>
              </w:rPr>
            </w:pPr>
            <w:r>
              <w:rPr>
                <w:rFonts w:hint="eastAsia" w:ascii="Arial" w:hAnsi="Arial" w:eastAsia="Times New Roman" w:cs="Arial"/>
                <w:b w:val="0"/>
                <w:bCs w:val="0"/>
                <w:color w:val="000000"/>
                <w:sz w:val="18"/>
                <w:szCs w:val="18"/>
              </w:rPr>
              <w:t>Provinsi Bengkulu</w:t>
            </w:r>
          </w:p>
        </w:tc>
        <w:tc>
          <w:tcPr>
            <w:tcW w:w="1631" w:type="dxa"/>
            <w:tcBorders>
              <w:top w:val="nil"/>
              <w:left w:val="outset" w:color="auto" w:sz="6" w:space="0"/>
              <w:bottom w:val="outset" w:color="auto" w:sz="6" w:space="0"/>
              <w:right w:val="outset" w:color="auto" w:sz="6" w:space="0"/>
            </w:tcBorders>
            <w:shd w:val="clear" w:color="auto" w:fill="auto"/>
            <w:vAlign w:val="top"/>
          </w:tcPr>
          <w:p w14:paraId="443313CD">
            <w:pPr>
              <w:keepNext w:val="0"/>
              <w:keepLines w:val="0"/>
              <w:widowControl/>
              <w:suppressLineNumbers w:val="0"/>
              <w:tabs>
                <w:tab w:val="left" w:pos="2001"/>
              </w:tabs>
              <w:spacing w:before="0" w:beforeAutospacing="0" w:afterAutospacing="0"/>
              <w:ind w:left="0" w:leftChars="0" w:right="0" w:rightChars="0"/>
              <w:jc w:val="center"/>
              <w:rPr>
                <w:rFonts w:hint="default" w:ascii="Arial" w:hAnsi="Arial" w:eastAsia="Times New Roman" w:cs="Arial"/>
                <w:b w:val="0"/>
                <w:bCs w:val="0"/>
                <w:color w:val="000000"/>
                <w:kern w:val="2"/>
                <w:sz w:val="18"/>
                <w:szCs w:val="18"/>
                <w:lang w:val="en-US" w:eastAsia="en-US" w:bidi="ar-SA"/>
                <w14:ligatures w14:val="standardContextual"/>
              </w:rPr>
            </w:pPr>
            <w:r>
              <w:rPr>
                <w:rFonts w:hint="default" w:ascii="Arial" w:hAnsi="Arial" w:eastAsia="Times New Roman" w:cs="Arial"/>
                <w:b w:val="0"/>
                <w:bCs w:val="0"/>
                <w:color w:val="000000"/>
                <w:kern w:val="2"/>
                <w:sz w:val="18"/>
                <w:szCs w:val="18"/>
                <w:lang w:val="en-US" w:eastAsia="en-US" w:bidi="ar-SA"/>
                <w14:ligatures w14:val="standardContextual"/>
              </w:rPr>
              <w:t>11</w:t>
            </w:r>
          </w:p>
        </w:tc>
        <w:tc>
          <w:tcPr>
            <w:tcW w:w="1472" w:type="dxa"/>
            <w:tcBorders>
              <w:top w:val="nil"/>
              <w:left w:val="outset" w:color="auto" w:sz="6" w:space="0"/>
              <w:bottom w:val="outset" w:color="auto" w:sz="6" w:space="0"/>
              <w:right w:val="outset" w:color="auto" w:sz="6" w:space="0"/>
            </w:tcBorders>
            <w:shd w:val="clear" w:color="auto" w:fill="auto"/>
            <w:vAlign w:val="top"/>
          </w:tcPr>
          <w:p w14:paraId="294F9DEC">
            <w:pPr>
              <w:keepNext w:val="0"/>
              <w:keepLines w:val="0"/>
              <w:widowControl/>
              <w:suppressLineNumbers w:val="0"/>
              <w:tabs>
                <w:tab w:val="left" w:pos="2001"/>
              </w:tabs>
              <w:spacing w:before="0" w:beforeAutospacing="0" w:afterAutospacing="0"/>
              <w:ind w:left="0" w:leftChars="0" w:right="0" w:rightChars="0"/>
              <w:jc w:val="center"/>
              <w:rPr>
                <w:rFonts w:hint="default" w:ascii="Arial" w:hAnsi="Arial" w:eastAsia="Times New Roman" w:cs="Arial"/>
                <w:b w:val="0"/>
                <w:bCs w:val="0"/>
                <w:color w:val="000000"/>
                <w:kern w:val="2"/>
                <w:sz w:val="18"/>
                <w:szCs w:val="18"/>
                <w:lang w:val="en-US" w:eastAsia="en-US" w:bidi="ar-SA"/>
                <w14:ligatures w14:val="standardContextual"/>
              </w:rPr>
            </w:pPr>
            <w:r>
              <w:rPr>
                <w:rFonts w:hint="default" w:ascii="Arial" w:hAnsi="Arial" w:eastAsia="Times New Roman" w:cs="Arial"/>
                <w:b w:val="0"/>
                <w:bCs w:val="0"/>
                <w:color w:val="000000"/>
                <w:kern w:val="2"/>
                <w:sz w:val="18"/>
                <w:szCs w:val="18"/>
                <w:lang w:val="en-US" w:eastAsia="en-US" w:bidi="ar-SA"/>
                <w14:ligatures w14:val="standardContextual"/>
              </w:rPr>
              <w:t>1</w:t>
            </w:r>
          </w:p>
        </w:tc>
        <w:tc>
          <w:tcPr>
            <w:tcW w:w="1276" w:type="dxa"/>
            <w:tcBorders>
              <w:top w:val="nil"/>
              <w:left w:val="outset" w:color="auto" w:sz="6" w:space="0"/>
              <w:bottom w:val="outset" w:color="auto" w:sz="6" w:space="0"/>
              <w:right w:val="outset" w:color="auto" w:sz="6" w:space="0"/>
            </w:tcBorders>
            <w:shd w:val="clear" w:color="auto" w:fill="auto"/>
            <w:vAlign w:val="top"/>
          </w:tcPr>
          <w:p w14:paraId="2CCFE39F">
            <w:pPr>
              <w:keepNext w:val="0"/>
              <w:keepLines w:val="0"/>
              <w:widowControl/>
              <w:suppressLineNumbers w:val="0"/>
              <w:tabs>
                <w:tab w:val="left" w:pos="2001"/>
              </w:tabs>
              <w:spacing w:before="0" w:beforeAutospacing="0" w:afterAutospacing="0"/>
              <w:ind w:left="0" w:leftChars="0" w:right="0" w:rightChars="0"/>
              <w:jc w:val="center"/>
              <w:rPr>
                <w:rFonts w:hint="default" w:ascii="Arial" w:hAnsi="Arial" w:eastAsia="Times New Roman" w:cs="Arial"/>
                <w:b w:val="0"/>
                <w:bCs w:val="0"/>
                <w:color w:val="000000"/>
                <w:kern w:val="2"/>
                <w:sz w:val="18"/>
                <w:szCs w:val="18"/>
                <w:lang w:val="en-US" w:eastAsia="en-US" w:bidi="ar-SA"/>
                <w14:ligatures w14:val="standardContextual"/>
              </w:rPr>
            </w:pPr>
            <w:r>
              <w:rPr>
                <w:rFonts w:hint="default" w:ascii="Arial" w:hAnsi="Arial" w:eastAsia="Times New Roman" w:cs="Arial"/>
                <w:b w:val="0"/>
                <w:bCs w:val="0"/>
                <w:color w:val="000000"/>
                <w:kern w:val="2"/>
                <w:sz w:val="18"/>
                <w:szCs w:val="18"/>
                <w:lang w:val="en-US" w:eastAsia="en-US" w:bidi="ar-SA"/>
                <w14:ligatures w14:val="standardContextual"/>
              </w:rPr>
              <w:t>18</w:t>
            </w:r>
          </w:p>
        </w:tc>
        <w:tc>
          <w:tcPr>
            <w:tcW w:w="1284" w:type="dxa"/>
            <w:tcBorders>
              <w:top w:val="nil"/>
              <w:left w:val="outset" w:color="auto" w:sz="6" w:space="0"/>
              <w:bottom w:val="outset" w:color="auto" w:sz="6" w:space="0"/>
              <w:right w:val="outset" w:color="auto" w:sz="6" w:space="0"/>
            </w:tcBorders>
            <w:shd w:val="clear" w:color="auto" w:fill="auto"/>
            <w:vAlign w:val="top"/>
          </w:tcPr>
          <w:p w14:paraId="203B995F">
            <w:pPr>
              <w:keepNext w:val="0"/>
              <w:keepLines w:val="0"/>
              <w:widowControl/>
              <w:suppressLineNumbers w:val="0"/>
              <w:tabs>
                <w:tab w:val="left" w:pos="2001"/>
              </w:tabs>
              <w:spacing w:before="0" w:beforeAutospacing="0" w:afterAutospacing="0"/>
              <w:ind w:left="0" w:leftChars="0" w:right="0" w:rightChars="0"/>
              <w:jc w:val="center"/>
              <w:rPr>
                <w:rFonts w:hint="default" w:ascii="Arial" w:hAnsi="Arial" w:eastAsia="Times New Roman" w:cs="Arial"/>
                <w:b w:val="0"/>
                <w:bCs w:val="0"/>
                <w:color w:val="000000"/>
                <w:kern w:val="2"/>
                <w:sz w:val="18"/>
                <w:szCs w:val="18"/>
                <w:lang w:val="en-US" w:eastAsia="en-US" w:bidi="ar-SA"/>
                <w14:ligatures w14:val="standardContextual"/>
              </w:rPr>
            </w:pPr>
            <w:r>
              <w:rPr>
                <w:rFonts w:hint="default" w:ascii="Arial" w:hAnsi="Arial" w:eastAsia="Times New Roman" w:cs="Arial"/>
                <w:b w:val="0"/>
                <w:bCs w:val="0"/>
                <w:color w:val="000000"/>
                <w:kern w:val="2"/>
                <w:sz w:val="18"/>
                <w:szCs w:val="18"/>
                <w:lang w:val="en-US" w:eastAsia="en-US" w:bidi="ar-SA"/>
                <w14:ligatures w14:val="standardContextual"/>
              </w:rPr>
              <w:t>0</w:t>
            </w:r>
          </w:p>
        </w:tc>
        <w:tc>
          <w:tcPr>
            <w:tcW w:w="918" w:type="dxa"/>
            <w:tcBorders>
              <w:top w:val="nil"/>
              <w:left w:val="outset" w:color="auto" w:sz="6" w:space="0"/>
              <w:bottom w:val="outset" w:color="auto" w:sz="6" w:space="0"/>
              <w:right w:val="outset" w:color="auto" w:sz="6" w:space="0"/>
            </w:tcBorders>
            <w:shd w:val="clear" w:color="auto" w:fill="auto"/>
            <w:vAlign w:val="top"/>
          </w:tcPr>
          <w:p w14:paraId="498963C6">
            <w:pPr>
              <w:keepNext w:val="0"/>
              <w:keepLines w:val="0"/>
              <w:widowControl/>
              <w:suppressLineNumbers w:val="0"/>
              <w:tabs>
                <w:tab w:val="left" w:pos="2001"/>
              </w:tabs>
              <w:spacing w:before="0" w:beforeAutospacing="0" w:afterAutospacing="0"/>
              <w:ind w:left="0" w:leftChars="0" w:right="0" w:rightChars="0"/>
              <w:jc w:val="center"/>
              <w:rPr>
                <w:rFonts w:hint="default" w:ascii="Arial" w:hAnsi="Arial" w:eastAsia="Times New Roman" w:cs="Arial"/>
                <w:b w:val="0"/>
                <w:bCs w:val="0"/>
                <w:color w:val="000000"/>
                <w:kern w:val="2"/>
                <w:sz w:val="18"/>
                <w:szCs w:val="18"/>
                <w:lang w:val="en-US" w:eastAsia="en-US" w:bidi="ar-SA"/>
                <w14:ligatures w14:val="standardContextual"/>
              </w:rPr>
            </w:pPr>
            <w:r>
              <w:rPr>
                <w:rFonts w:hint="default" w:ascii="Arial" w:hAnsi="Arial" w:eastAsia="Times New Roman" w:cs="Arial"/>
                <w:b w:val="0"/>
                <w:bCs w:val="0"/>
                <w:color w:val="000000"/>
                <w:kern w:val="2"/>
                <w:sz w:val="18"/>
                <w:szCs w:val="18"/>
                <w:lang w:val="en-US" w:eastAsia="en-US" w:bidi="ar-SA"/>
                <w14:ligatures w14:val="standardContextual"/>
              </w:rPr>
              <w:t>30</w:t>
            </w:r>
          </w:p>
        </w:tc>
      </w:tr>
      <w:tr w14:paraId="638DE775">
        <w:tblPrEx>
          <w:tblCellMar>
            <w:top w:w="15" w:type="dxa"/>
            <w:left w:w="15" w:type="dxa"/>
            <w:bottom w:w="15" w:type="dxa"/>
            <w:right w:w="15" w:type="dxa"/>
          </w:tblCellMar>
        </w:tblPrEx>
        <w:tc>
          <w:tcPr>
            <w:tcW w:w="740" w:type="dxa"/>
            <w:tcBorders>
              <w:top w:val="nil"/>
              <w:left w:val="outset" w:color="auto" w:sz="6" w:space="0"/>
              <w:bottom w:val="outset" w:color="auto" w:sz="6" w:space="0"/>
              <w:right w:val="outset" w:color="auto" w:sz="6" w:space="0"/>
            </w:tcBorders>
          </w:tcPr>
          <w:p w14:paraId="347E1010">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highlight w:val="none"/>
              </w:rPr>
            </w:pPr>
            <w:r>
              <w:rPr>
                <w:rFonts w:hint="eastAsia" w:ascii="Arial" w:hAnsi="Arial" w:eastAsia="Times New Roman" w:cs="Arial"/>
                <w:b w:val="0"/>
                <w:bCs w:val="0"/>
                <w:color w:val="000000"/>
                <w:sz w:val="18"/>
                <w:szCs w:val="18"/>
                <w:highlight w:val="none"/>
              </w:rPr>
              <w:t>2.</w:t>
            </w:r>
          </w:p>
        </w:tc>
        <w:tc>
          <w:tcPr>
            <w:tcW w:w="1819" w:type="dxa"/>
            <w:tcBorders>
              <w:top w:val="nil"/>
              <w:left w:val="outset" w:color="auto" w:sz="6" w:space="0"/>
              <w:bottom w:val="outset" w:color="auto" w:sz="6" w:space="0"/>
              <w:right w:val="outset" w:color="auto" w:sz="6" w:space="0"/>
            </w:tcBorders>
          </w:tcPr>
          <w:p w14:paraId="633B1485">
            <w:pPr>
              <w:keepNext w:val="0"/>
              <w:keepLines w:val="0"/>
              <w:widowControl/>
              <w:suppressLineNumbers w:val="0"/>
              <w:tabs>
                <w:tab w:val="left" w:pos="2001"/>
              </w:tabs>
              <w:spacing w:before="0" w:beforeAutospacing="0" w:afterAutospacing="0"/>
              <w:ind w:left="0" w:right="0"/>
              <w:rPr>
                <w:rFonts w:hint="eastAsia" w:ascii="Arial" w:hAnsi="Arial" w:eastAsia="Times New Roman" w:cs="Arial"/>
                <w:b w:val="0"/>
                <w:bCs w:val="0"/>
                <w:color w:val="000000"/>
                <w:sz w:val="18"/>
                <w:szCs w:val="18"/>
                <w:highlight w:val="none"/>
              </w:rPr>
            </w:pPr>
            <w:r>
              <w:rPr>
                <w:rFonts w:hint="eastAsia" w:ascii="Arial" w:hAnsi="Arial" w:eastAsia="Times New Roman" w:cs="Arial"/>
                <w:b w:val="0"/>
                <w:bCs w:val="0"/>
                <w:color w:val="000000"/>
                <w:sz w:val="18"/>
                <w:szCs w:val="18"/>
                <w:highlight w:val="none"/>
              </w:rPr>
              <w:t>Kota Bengkulu</w:t>
            </w:r>
          </w:p>
        </w:tc>
        <w:tc>
          <w:tcPr>
            <w:tcW w:w="1631" w:type="dxa"/>
            <w:tcBorders>
              <w:top w:val="nil"/>
              <w:left w:val="outset" w:color="auto" w:sz="6" w:space="0"/>
              <w:bottom w:val="outset" w:color="auto" w:sz="6" w:space="0"/>
              <w:right w:val="outset" w:color="auto" w:sz="6" w:space="0"/>
            </w:tcBorders>
          </w:tcPr>
          <w:p w14:paraId="6C8F22EE">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auto"/>
                <w:sz w:val="18"/>
                <w:szCs w:val="18"/>
                <w:highlight w:val="none"/>
                <w:lang w:val="en-US"/>
              </w:rPr>
            </w:pPr>
            <w:r>
              <w:rPr>
                <w:rFonts w:hint="default" w:ascii="Arial" w:hAnsi="Arial" w:eastAsia="Times New Roman" w:cs="Arial"/>
                <w:b w:val="0"/>
                <w:bCs w:val="0"/>
                <w:color w:val="auto"/>
                <w:sz w:val="18"/>
                <w:szCs w:val="18"/>
                <w:highlight w:val="none"/>
                <w:lang w:val="en-US"/>
              </w:rPr>
              <w:t>20</w:t>
            </w:r>
          </w:p>
        </w:tc>
        <w:tc>
          <w:tcPr>
            <w:tcW w:w="1472" w:type="dxa"/>
            <w:tcBorders>
              <w:top w:val="nil"/>
              <w:left w:val="outset" w:color="auto" w:sz="6" w:space="0"/>
              <w:bottom w:val="outset" w:color="auto" w:sz="6" w:space="0"/>
              <w:right w:val="outset" w:color="auto" w:sz="6" w:space="0"/>
            </w:tcBorders>
          </w:tcPr>
          <w:p w14:paraId="4A3C04E3">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auto"/>
                <w:sz w:val="18"/>
                <w:szCs w:val="18"/>
                <w:highlight w:val="none"/>
                <w:lang w:val="en-US"/>
              </w:rPr>
            </w:pPr>
          </w:p>
        </w:tc>
        <w:tc>
          <w:tcPr>
            <w:tcW w:w="1276" w:type="dxa"/>
            <w:tcBorders>
              <w:top w:val="nil"/>
              <w:left w:val="outset" w:color="auto" w:sz="6" w:space="0"/>
              <w:bottom w:val="outset" w:color="auto" w:sz="6" w:space="0"/>
              <w:right w:val="outset" w:color="auto" w:sz="6" w:space="0"/>
            </w:tcBorders>
          </w:tcPr>
          <w:p w14:paraId="7B945F30">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auto"/>
                <w:sz w:val="18"/>
                <w:szCs w:val="18"/>
                <w:highlight w:val="none"/>
                <w:lang w:val="en-US"/>
              </w:rPr>
            </w:pPr>
            <w:r>
              <w:rPr>
                <w:rFonts w:hint="default" w:ascii="Arial" w:hAnsi="Arial" w:eastAsia="Times New Roman" w:cs="Arial"/>
                <w:b w:val="0"/>
                <w:bCs w:val="0"/>
                <w:color w:val="auto"/>
                <w:sz w:val="18"/>
                <w:szCs w:val="18"/>
                <w:highlight w:val="none"/>
                <w:lang w:val="en-US"/>
              </w:rPr>
              <w:t>1</w:t>
            </w:r>
          </w:p>
        </w:tc>
        <w:tc>
          <w:tcPr>
            <w:tcW w:w="1284" w:type="dxa"/>
            <w:tcBorders>
              <w:top w:val="nil"/>
              <w:left w:val="outset" w:color="auto" w:sz="6" w:space="0"/>
              <w:bottom w:val="outset" w:color="auto" w:sz="6" w:space="0"/>
              <w:right w:val="outset" w:color="auto" w:sz="6" w:space="0"/>
            </w:tcBorders>
          </w:tcPr>
          <w:p w14:paraId="0614B5C5">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FF0000"/>
                <w:sz w:val="18"/>
                <w:szCs w:val="18"/>
                <w:highlight w:val="none"/>
                <w:lang w:val="en-US"/>
              </w:rPr>
            </w:pPr>
            <w:r>
              <w:rPr>
                <w:rFonts w:hint="default" w:ascii="Arial" w:hAnsi="Arial" w:eastAsia="Times New Roman" w:cs="Arial"/>
                <w:b w:val="0"/>
                <w:bCs w:val="0"/>
                <w:color w:val="auto"/>
                <w:sz w:val="18"/>
                <w:szCs w:val="18"/>
                <w:highlight w:val="none"/>
                <w:lang w:val="en-US"/>
              </w:rPr>
              <w:t>3</w:t>
            </w:r>
          </w:p>
        </w:tc>
        <w:tc>
          <w:tcPr>
            <w:tcW w:w="918" w:type="dxa"/>
            <w:tcBorders>
              <w:top w:val="nil"/>
              <w:left w:val="outset" w:color="auto" w:sz="6" w:space="0"/>
              <w:bottom w:val="outset" w:color="auto" w:sz="6" w:space="0"/>
              <w:right w:val="outset" w:color="auto" w:sz="6" w:space="0"/>
            </w:tcBorders>
          </w:tcPr>
          <w:p w14:paraId="0271ECAE">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FF0000"/>
                <w:sz w:val="18"/>
                <w:szCs w:val="18"/>
                <w:highlight w:val="none"/>
                <w:lang w:val="en-US"/>
              </w:rPr>
            </w:pPr>
            <w:r>
              <w:rPr>
                <w:rFonts w:hint="default" w:ascii="Arial" w:hAnsi="Arial" w:eastAsia="Times New Roman" w:cs="Arial"/>
                <w:b w:val="0"/>
                <w:bCs w:val="0"/>
                <w:color w:val="auto"/>
                <w:sz w:val="18"/>
                <w:szCs w:val="18"/>
                <w:highlight w:val="none"/>
                <w:lang w:val="en-US"/>
              </w:rPr>
              <w:t>24</w:t>
            </w:r>
          </w:p>
        </w:tc>
      </w:tr>
      <w:tr w14:paraId="660F9060">
        <w:tblPrEx>
          <w:tblCellMar>
            <w:top w:w="15" w:type="dxa"/>
            <w:left w:w="15" w:type="dxa"/>
            <w:bottom w:w="15" w:type="dxa"/>
            <w:right w:w="15" w:type="dxa"/>
          </w:tblCellMar>
        </w:tblPrEx>
        <w:tc>
          <w:tcPr>
            <w:tcW w:w="740" w:type="dxa"/>
            <w:tcBorders>
              <w:top w:val="nil"/>
              <w:left w:val="outset" w:color="auto" w:sz="6" w:space="0"/>
              <w:bottom w:val="outset" w:color="auto" w:sz="6" w:space="0"/>
              <w:right w:val="outset" w:color="auto" w:sz="6" w:space="0"/>
            </w:tcBorders>
          </w:tcPr>
          <w:p w14:paraId="55F569BD">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3.</w:t>
            </w:r>
          </w:p>
        </w:tc>
        <w:tc>
          <w:tcPr>
            <w:tcW w:w="1819" w:type="dxa"/>
            <w:tcBorders>
              <w:top w:val="nil"/>
              <w:left w:val="outset" w:color="auto" w:sz="6" w:space="0"/>
              <w:bottom w:val="outset" w:color="auto" w:sz="6" w:space="0"/>
              <w:right w:val="outset" w:color="auto" w:sz="6" w:space="0"/>
            </w:tcBorders>
          </w:tcPr>
          <w:p w14:paraId="42E669A0">
            <w:pPr>
              <w:keepNext w:val="0"/>
              <w:keepLines w:val="0"/>
              <w:widowControl/>
              <w:suppressLineNumbers w:val="0"/>
              <w:tabs>
                <w:tab w:val="left" w:pos="2001"/>
              </w:tabs>
              <w:spacing w:before="0" w:beforeAutospacing="0" w:afterAutospacing="0"/>
              <w:ind w:left="0" w:right="0"/>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Bengkulu Selatan</w:t>
            </w:r>
          </w:p>
        </w:tc>
        <w:tc>
          <w:tcPr>
            <w:tcW w:w="1631" w:type="dxa"/>
            <w:tcBorders>
              <w:top w:val="nil"/>
              <w:left w:val="outset" w:color="auto" w:sz="6" w:space="0"/>
              <w:bottom w:val="outset" w:color="auto" w:sz="6" w:space="0"/>
              <w:right w:val="outset" w:color="auto" w:sz="6" w:space="0"/>
            </w:tcBorders>
          </w:tcPr>
          <w:p w14:paraId="1C6F0388">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10</w:t>
            </w:r>
          </w:p>
        </w:tc>
        <w:tc>
          <w:tcPr>
            <w:tcW w:w="1472" w:type="dxa"/>
            <w:tcBorders>
              <w:top w:val="nil"/>
              <w:left w:val="outset" w:color="auto" w:sz="6" w:space="0"/>
              <w:bottom w:val="outset" w:color="auto" w:sz="6" w:space="0"/>
              <w:right w:val="outset" w:color="auto" w:sz="6" w:space="0"/>
            </w:tcBorders>
          </w:tcPr>
          <w:p w14:paraId="69E73B2A">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2</w:t>
            </w:r>
          </w:p>
        </w:tc>
        <w:tc>
          <w:tcPr>
            <w:tcW w:w="1276" w:type="dxa"/>
            <w:tcBorders>
              <w:top w:val="nil"/>
              <w:left w:val="outset" w:color="auto" w:sz="6" w:space="0"/>
              <w:bottom w:val="outset" w:color="auto" w:sz="6" w:space="0"/>
              <w:right w:val="outset" w:color="auto" w:sz="6" w:space="0"/>
            </w:tcBorders>
          </w:tcPr>
          <w:p w14:paraId="66D5B464">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p>
        </w:tc>
        <w:tc>
          <w:tcPr>
            <w:tcW w:w="1284" w:type="dxa"/>
            <w:tcBorders>
              <w:top w:val="nil"/>
              <w:left w:val="outset" w:color="auto" w:sz="6" w:space="0"/>
              <w:bottom w:val="outset" w:color="auto" w:sz="6" w:space="0"/>
              <w:right w:val="outset" w:color="auto" w:sz="6" w:space="0"/>
            </w:tcBorders>
          </w:tcPr>
          <w:p w14:paraId="2F763D04">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5</w:t>
            </w:r>
          </w:p>
        </w:tc>
        <w:tc>
          <w:tcPr>
            <w:tcW w:w="918" w:type="dxa"/>
            <w:tcBorders>
              <w:top w:val="nil"/>
              <w:left w:val="outset" w:color="auto" w:sz="6" w:space="0"/>
              <w:bottom w:val="outset" w:color="auto" w:sz="6" w:space="0"/>
              <w:right w:val="outset" w:color="auto" w:sz="6" w:space="0"/>
            </w:tcBorders>
          </w:tcPr>
          <w:p w14:paraId="12F0F50B">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17</w:t>
            </w:r>
          </w:p>
        </w:tc>
      </w:tr>
      <w:tr w14:paraId="21786C86">
        <w:tblPrEx>
          <w:tblCellMar>
            <w:top w:w="15" w:type="dxa"/>
            <w:left w:w="15" w:type="dxa"/>
            <w:bottom w:w="15" w:type="dxa"/>
            <w:right w:w="15" w:type="dxa"/>
          </w:tblCellMar>
        </w:tblPrEx>
        <w:tc>
          <w:tcPr>
            <w:tcW w:w="740" w:type="dxa"/>
            <w:tcBorders>
              <w:top w:val="nil"/>
              <w:left w:val="outset" w:color="auto" w:sz="6" w:space="0"/>
              <w:bottom w:val="outset" w:color="auto" w:sz="6" w:space="0"/>
              <w:right w:val="outset" w:color="auto" w:sz="6" w:space="0"/>
            </w:tcBorders>
          </w:tcPr>
          <w:p w14:paraId="7E22AF7A">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4.</w:t>
            </w:r>
          </w:p>
        </w:tc>
        <w:tc>
          <w:tcPr>
            <w:tcW w:w="1819" w:type="dxa"/>
            <w:tcBorders>
              <w:top w:val="nil"/>
              <w:left w:val="outset" w:color="auto" w:sz="6" w:space="0"/>
              <w:bottom w:val="outset" w:color="auto" w:sz="6" w:space="0"/>
              <w:right w:val="outset" w:color="auto" w:sz="6" w:space="0"/>
            </w:tcBorders>
          </w:tcPr>
          <w:p w14:paraId="13B2DE26">
            <w:pPr>
              <w:keepNext w:val="0"/>
              <w:keepLines w:val="0"/>
              <w:widowControl/>
              <w:suppressLineNumbers w:val="0"/>
              <w:tabs>
                <w:tab w:val="left" w:pos="2001"/>
              </w:tabs>
              <w:spacing w:before="0" w:beforeAutospacing="0" w:afterAutospacing="0"/>
              <w:ind w:left="0" w:right="0"/>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Bengkulu Utara</w:t>
            </w:r>
          </w:p>
        </w:tc>
        <w:tc>
          <w:tcPr>
            <w:tcW w:w="1631" w:type="dxa"/>
            <w:tcBorders>
              <w:top w:val="nil"/>
              <w:left w:val="outset" w:color="auto" w:sz="6" w:space="0"/>
              <w:bottom w:val="outset" w:color="auto" w:sz="6" w:space="0"/>
              <w:right w:val="outset" w:color="auto" w:sz="6" w:space="0"/>
            </w:tcBorders>
          </w:tcPr>
          <w:p w14:paraId="500110F9">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14</w:t>
            </w:r>
          </w:p>
        </w:tc>
        <w:tc>
          <w:tcPr>
            <w:tcW w:w="1472" w:type="dxa"/>
            <w:tcBorders>
              <w:top w:val="nil"/>
              <w:left w:val="outset" w:color="auto" w:sz="6" w:space="0"/>
              <w:bottom w:val="outset" w:color="auto" w:sz="6" w:space="0"/>
              <w:right w:val="outset" w:color="auto" w:sz="6" w:space="0"/>
            </w:tcBorders>
          </w:tcPr>
          <w:p w14:paraId="53F51100">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p>
        </w:tc>
        <w:tc>
          <w:tcPr>
            <w:tcW w:w="1276" w:type="dxa"/>
            <w:tcBorders>
              <w:top w:val="nil"/>
              <w:left w:val="outset" w:color="auto" w:sz="6" w:space="0"/>
              <w:bottom w:val="outset" w:color="auto" w:sz="6" w:space="0"/>
              <w:right w:val="outset" w:color="auto" w:sz="6" w:space="0"/>
            </w:tcBorders>
          </w:tcPr>
          <w:p w14:paraId="7B9A0018">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5</w:t>
            </w:r>
          </w:p>
        </w:tc>
        <w:tc>
          <w:tcPr>
            <w:tcW w:w="1284" w:type="dxa"/>
            <w:tcBorders>
              <w:top w:val="nil"/>
              <w:left w:val="outset" w:color="auto" w:sz="6" w:space="0"/>
              <w:bottom w:val="outset" w:color="auto" w:sz="6" w:space="0"/>
              <w:right w:val="outset" w:color="auto" w:sz="6" w:space="0"/>
            </w:tcBorders>
          </w:tcPr>
          <w:p w14:paraId="42A644DF">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15</w:t>
            </w:r>
          </w:p>
        </w:tc>
        <w:tc>
          <w:tcPr>
            <w:tcW w:w="918" w:type="dxa"/>
            <w:tcBorders>
              <w:top w:val="nil"/>
              <w:left w:val="outset" w:color="auto" w:sz="6" w:space="0"/>
              <w:bottom w:val="outset" w:color="auto" w:sz="6" w:space="0"/>
              <w:right w:val="outset" w:color="auto" w:sz="6" w:space="0"/>
            </w:tcBorders>
          </w:tcPr>
          <w:p w14:paraId="5E02836A">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34</w:t>
            </w:r>
          </w:p>
        </w:tc>
      </w:tr>
      <w:tr w14:paraId="2CA030B0">
        <w:tblPrEx>
          <w:tblCellMar>
            <w:top w:w="15" w:type="dxa"/>
            <w:left w:w="15" w:type="dxa"/>
            <w:bottom w:w="15" w:type="dxa"/>
            <w:right w:w="15" w:type="dxa"/>
          </w:tblCellMar>
        </w:tblPrEx>
        <w:tc>
          <w:tcPr>
            <w:tcW w:w="740" w:type="dxa"/>
            <w:tcBorders>
              <w:top w:val="nil"/>
              <w:left w:val="outset" w:color="auto" w:sz="6" w:space="0"/>
              <w:bottom w:val="outset" w:color="auto" w:sz="6" w:space="0"/>
              <w:right w:val="outset" w:color="auto" w:sz="6" w:space="0"/>
            </w:tcBorders>
          </w:tcPr>
          <w:p w14:paraId="23E8238D">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5.</w:t>
            </w:r>
          </w:p>
        </w:tc>
        <w:tc>
          <w:tcPr>
            <w:tcW w:w="1819" w:type="dxa"/>
            <w:tcBorders>
              <w:top w:val="nil"/>
              <w:left w:val="outset" w:color="auto" w:sz="6" w:space="0"/>
              <w:bottom w:val="outset" w:color="auto" w:sz="6" w:space="0"/>
              <w:right w:val="outset" w:color="auto" w:sz="6" w:space="0"/>
            </w:tcBorders>
          </w:tcPr>
          <w:p w14:paraId="1BA8AE05">
            <w:pPr>
              <w:keepNext w:val="0"/>
              <w:keepLines w:val="0"/>
              <w:widowControl/>
              <w:suppressLineNumbers w:val="0"/>
              <w:tabs>
                <w:tab w:val="left" w:pos="2001"/>
              </w:tabs>
              <w:spacing w:before="0" w:beforeAutospacing="0" w:afterAutospacing="0"/>
              <w:ind w:left="0" w:right="0"/>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Bengkulu Tengah</w:t>
            </w:r>
          </w:p>
        </w:tc>
        <w:tc>
          <w:tcPr>
            <w:tcW w:w="1631" w:type="dxa"/>
            <w:tcBorders>
              <w:top w:val="nil"/>
              <w:left w:val="outset" w:color="auto" w:sz="6" w:space="0"/>
              <w:bottom w:val="outset" w:color="auto" w:sz="6" w:space="0"/>
              <w:right w:val="outset" w:color="auto" w:sz="6" w:space="0"/>
            </w:tcBorders>
          </w:tcPr>
          <w:p w14:paraId="3128A878">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14</w:t>
            </w:r>
          </w:p>
        </w:tc>
        <w:tc>
          <w:tcPr>
            <w:tcW w:w="1472" w:type="dxa"/>
            <w:tcBorders>
              <w:top w:val="nil"/>
              <w:left w:val="outset" w:color="auto" w:sz="6" w:space="0"/>
              <w:bottom w:val="outset" w:color="auto" w:sz="6" w:space="0"/>
              <w:right w:val="outset" w:color="auto" w:sz="6" w:space="0"/>
            </w:tcBorders>
          </w:tcPr>
          <w:p w14:paraId="7FD3D556">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1</w:t>
            </w:r>
          </w:p>
        </w:tc>
        <w:tc>
          <w:tcPr>
            <w:tcW w:w="1276" w:type="dxa"/>
            <w:tcBorders>
              <w:top w:val="nil"/>
              <w:left w:val="outset" w:color="auto" w:sz="6" w:space="0"/>
              <w:bottom w:val="outset" w:color="auto" w:sz="6" w:space="0"/>
              <w:right w:val="outset" w:color="auto" w:sz="6" w:space="0"/>
            </w:tcBorders>
          </w:tcPr>
          <w:p w14:paraId="7CAC4AF6">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10</w:t>
            </w:r>
          </w:p>
        </w:tc>
        <w:tc>
          <w:tcPr>
            <w:tcW w:w="1284" w:type="dxa"/>
            <w:tcBorders>
              <w:top w:val="nil"/>
              <w:left w:val="outset" w:color="auto" w:sz="6" w:space="0"/>
              <w:bottom w:val="outset" w:color="auto" w:sz="6" w:space="0"/>
              <w:right w:val="outset" w:color="auto" w:sz="6" w:space="0"/>
            </w:tcBorders>
          </w:tcPr>
          <w:p w14:paraId="78C4AFFB">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5</w:t>
            </w:r>
          </w:p>
        </w:tc>
        <w:tc>
          <w:tcPr>
            <w:tcW w:w="918" w:type="dxa"/>
            <w:tcBorders>
              <w:top w:val="nil"/>
              <w:left w:val="outset" w:color="auto" w:sz="6" w:space="0"/>
              <w:bottom w:val="outset" w:color="auto" w:sz="6" w:space="0"/>
              <w:right w:val="outset" w:color="auto" w:sz="6" w:space="0"/>
            </w:tcBorders>
          </w:tcPr>
          <w:p w14:paraId="20B9717D">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30</w:t>
            </w:r>
          </w:p>
        </w:tc>
      </w:tr>
      <w:tr w14:paraId="25D62687">
        <w:tblPrEx>
          <w:tblCellMar>
            <w:top w:w="15" w:type="dxa"/>
            <w:left w:w="15" w:type="dxa"/>
            <w:bottom w:w="15" w:type="dxa"/>
            <w:right w:w="15" w:type="dxa"/>
          </w:tblCellMar>
        </w:tblPrEx>
        <w:tc>
          <w:tcPr>
            <w:tcW w:w="740" w:type="dxa"/>
            <w:tcBorders>
              <w:top w:val="nil"/>
              <w:left w:val="outset" w:color="auto" w:sz="6" w:space="0"/>
              <w:bottom w:val="outset" w:color="auto" w:sz="6" w:space="0"/>
              <w:right w:val="outset" w:color="auto" w:sz="6" w:space="0"/>
            </w:tcBorders>
          </w:tcPr>
          <w:p w14:paraId="1878973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6.</w:t>
            </w:r>
          </w:p>
        </w:tc>
        <w:tc>
          <w:tcPr>
            <w:tcW w:w="1819" w:type="dxa"/>
            <w:tcBorders>
              <w:top w:val="nil"/>
              <w:left w:val="outset" w:color="auto" w:sz="6" w:space="0"/>
              <w:bottom w:val="outset" w:color="auto" w:sz="6" w:space="0"/>
              <w:right w:val="outset" w:color="auto" w:sz="6" w:space="0"/>
            </w:tcBorders>
          </w:tcPr>
          <w:p w14:paraId="654D2909">
            <w:pPr>
              <w:keepNext w:val="0"/>
              <w:keepLines w:val="0"/>
              <w:widowControl/>
              <w:suppressLineNumbers w:val="0"/>
              <w:tabs>
                <w:tab w:val="left" w:pos="2001"/>
              </w:tabs>
              <w:spacing w:before="0" w:beforeAutospacing="0" w:afterAutospacing="0"/>
              <w:ind w:left="0" w:right="0"/>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Kaur</w:t>
            </w:r>
          </w:p>
        </w:tc>
        <w:tc>
          <w:tcPr>
            <w:tcW w:w="1631" w:type="dxa"/>
            <w:tcBorders>
              <w:top w:val="nil"/>
              <w:left w:val="outset" w:color="auto" w:sz="6" w:space="0"/>
              <w:bottom w:val="outset" w:color="auto" w:sz="6" w:space="0"/>
              <w:right w:val="outset" w:color="auto" w:sz="6" w:space="0"/>
            </w:tcBorders>
          </w:tcPr>
          <w:p w14:paraId="5C2C303C">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0</w:t>
            </w:r>
          </w:p>
        </w:tc>
        <w:tc>
          <w:tcPr>
            <w:tcW w:w="1472" w:type="dxa"/>
            <w:tcBorders>
              <w:top w:val="nil"/>
              <w:left w:val="outset" w:color="auto" w:sz="6" w:space="0"/>
              <w:bottom w:val="outset" w:color="auto" w:sz="6" w:space="0"/>
              <w:right w:val="outset" w:color="auto" w:sz="6" w:space="0"/>
            </w:tcBorders>
          </w:tcPr>
          <w:p w14:paraId="26435234">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p>
        </w:tc>
        <w:tc>
          <w:tcPr>
            <w:tcW w:w="1276" w:type="dxa"/>
            <w:tcBorders>
              <w:top w:val="nil"/>
              <w:left w:val="outset" w:color="auto" w:sz="6" w:space="0"/>
              <w:bottom w:val="outset" w:color="auto" w:sz="6" w:space="0"/>
              <w:right w:val="outset" w:color="auto" w:sz="6" w:space="0"/>
            </w:tcBorders>
          </w:tcPr>
          <w:p w14:paraId="7FB557A6">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13</w:t>
            </w:r>
          </w:p>
        </w:tc>
        <w:tc>
          <w:tcPr>
            <w:tcW w:w="1284" w:type="dxa"/>
            <w:tcBorders>
              <w:top w:val="nil"/>
              <w:left w:val="outset" w:color="auto" w:sz="6" w:space="0"/>
              <w:bottom w:val="outset" w:color="auto" w:sz="6" w:space="0"/>
              <w:right w:val="outset" w:color="auto" w:sz="6" w:space="0"/>
            </w:tcBorders>
          </w:tcPr>
          <w:p w14:paraId="6802ED25">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7</w:t>
            </w:r>
          </w:p>
        </w:tc>
        <w:tc>
          <w:tcPr>
            <w:tcW w:w="918" w:type="dxa"/>
            <w:tcBorders>
              <w:top w:val="nil"/>
              <w:left w:val="outset" w:color="auto" w:sz="6" w:space="0"/>
              <w:bottom w:val="outset" w:color="auto" w:sz="6" w:space="0"/>
              <w:right w:val="outset" w:color="auto" w:sz="6" w:space="0"/>
            </w:tcBorders>
          </w:tcPr>
          <w:p w14:paraId="6AF0756F">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20</w:t>
            </w:r>
          </w:p>
        </w:tc>
      </w:tr>
      <w:tr w14:paraId="4E36EBE2">
        <w:tblPrEx>
          <w:tblCellMar>
            <w:top w:w="15" w:type="dxa"/>
            <w:left w:w="15" w:type="dxa"/>
            <w:bottom w:w="15" w:type="dxa"/>
            <w:right w:w="15" w:type="dxa"/>
          </w:tblCellMar>
        </w:tblPrEx>
        <w:tc>
          <w:tcPr>
            <w:tcW w:w="740" w:type="dxa"/>
            <w:tcBorders>
              <w:top w:val="nil"/>
              <w:left w:val="outset" w:color="auto" w:sz="6" w:space="0"/>
              <w:bottom w:val="outset" w:color="auto" w:sz="6" w:space="0"/>
              <w:right w:val="outset" w:color="auto" w:sz="6" w:space="0"/>
            </w:tcBorders>
          </w:tcPr>
          <w:p w14:paraId="2390BE9E">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7.</w:t>
            </w:r>
          </w:p>
        </w:tc>
        <w:tc>
          <w:tcPr>
            <w:tcW w:w="1819" w:type="dxa"/>
            <w:tcBorders>
              <w:top w:val="nil"/>
              <w:left w:val="outset" w:color="auto" w:sz="6" w:space="0"/>
              <w:bottom w:val="outset" w:color="auto" w:sz="6" w:space="0"/>
              <w:right w:val="outset" w:color="auto" w:sz="6" w:space="0"/>
            </w:tcBorders>
          </w:tcPr>
          <w:p w14:paraId="02ED885F">
            <w:pPr>
              <w:keepNext w:val="0"/>
              <w:keepLines w:val="0"/>
              <w:widowControl/>
              <w:suppressLineNumbers w:val="0"/>
              <w:tabs>
                <w:tab w:val="left" w:pos="2001"/>
              </w:tabs>
              <w:spacing w:before="0" w:beforeAutospacing="0" w:afterAutospacing="0"/>
              <w:ind w:left="0" w:right="0"/>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Seluma</w:t>
            </w:r>
          </w:p>
        </w:tc>
        <w:tc>
          <w:tcPr>
            <w:tcW w:w="1631" w:type="dxa"/>
            <w:tcBorders>
              <w:top w:val="nil"/>
              <w:left w:val="outset" w:color="auto" w:sz="6" w:space="0"/>
              <w:bottom w:val="outset" w:color="auto" w:sz="6" w:space="0"/>
              <w:right w:val="outset" w:color="auto" w:sz="6" w:space="0"/>
            </w:tcBorders>
          </w:tcPr>
          <w:p w14:paraId="6D95573C">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17</w:t>
            </w:r>
          </w:p>
        </w:tc>
        <w:tc>
          <w:tcPr>
            <w:tcW w:w="1472" w:type="dxa"/>
            <w:tcBorders>
              <w:top w:val="nil"/>
              <w:left w:val="outset" w:color="auto" w:sz="6" w:space="0"/>
              <w:bottom w:val="outset" w:color="auto" w:sz="6" w:space="0"/>
              <w:right w:val="outset" w:color="auto" w:sz="6" w:space="0"/>
            </w:tcBorders>
          </w:tcPr>
          <w:p w14:paraId="154097E1">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2</w:t>
            </w:r>
          </w:p>
        </w:tc>
        <w:tc>
          <w:tcPr>
            <w:tcW w:w="1276" w:type="dxa"/>
            <w:tcBorders>
              <w:top w:val="nil"/>
              <w:left w:val="outset" w:color="auto" w:sz="6" w:space="0"/>
              <w:bottom w:val="outset" w:color="auto" w:sz="6" w:space="0"/>
              <w:right w:val="outset" w:color="auto" w:sz="6" w:space="0"/>
            </w:tcBorders>
          </w:tcPr>
          <w:p w14:paraId="6A0F5FB0">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p>
        </w:tc>
        <w:tc>
          <w:tcPr>
            <w:tcW w:w="1284" w:type="dxa"/>
            <w:tcBorders>
              <w:top w:val="nil"/>
              <w:left w:val="outset" w:color="auto" w:sz="6" w:space="0"/>
              <w:bottom w:val="outset" w:color="auto" w:sz="6" w:space="0"/>
              <w:right w:val="outset" w:color="auto" w:sz="6" w:space="0"/>
            </w:tcBorders>
          </w:tcPr>
          <w:p w14:paraId="6AD6D1AE">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5</w:t>
            </w:r>
          </w:p>
        </w:tc>
        <w:tc>
          <w:tcPr>
            <w:tcW w:w="918" w:type="dxa"/>
            <w:tcBorders>
              <w:top w:val="nil"/>
              <w:left w:val="outset" w:color="auto" w:sz="6" w:space="0"/>
              <w:bottom w:val="outset" w:color="auto" w:sz="6" w:space="0"/>
              <w:right w:val="outset" w:color="auto" w:sz="6" w:space="0"/>
            </w:tcBorders>
          </w:tcPr>
          <w:p w14:paraId="4890EF65">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24</w:t>
            </w:r>
          </w:p>
        </w:tc>
      </w:tr>
      <w:tr w14:paraId="10E19754">
        <w:tblPrEx>
          <w:tblCellMar>
            <w:top w:w="15" w:type="dxa"/>
            <w:left w:w="15" w:type="dxa"/>
            <w:bottom w:w="15" w:type="dxa"/>
            <w:right w:w="15" w:type="dxa"/>
          </w:tblCellMar>
        </w:tblPrEx>
        <w:tc>
          <w:tcPr>
            <w:tcW w:w="740" w:type="dxa"/>
            <w:tcBorders>
              <w:top w:val="nil"/>
              <w:left w:val="outset" w:color="auto" w:sz="6" w:space="0"/>
              <w:bottom w:val="outset" w:color="auto" w:sz="6" w:space="0"/>
              <w:right w:val="outset" w:color="auto" w:sz="6" w:space="0"/>
            </w:tcBorders>
          </w:tcPr>
          <w:p w14:paraId="2C0417B1">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8.</w:t>
            </w:r>
          </w:p>
        </w:tc>
        <w:tc>
          <w:tcPr>
            <w:tcW w:w="1819" w:type="dxa"/>
            <w:tcBorders>
              <w:top w:val="nil"/>
              <w:left w:val="outset" w:color="auto" w:sz="6" w:space="0"/>
              <w:bottom w:val="outset" w:color="auto" w:sz="6" w:space="0"/>
              <w:right w:val="outset" w:color="auto" w:sz="6" w:space="0"/>
            </w:tcBorders>
          </w:tcPr>
          <w:p w14:paraId="340DABEE">
            <w:pPr>
              <w:keepNext w:val="0"/>
              <w:keepLines w:val="0"/>
              <w:widowControl/>
              <w:suppressLineNumbers w:val="0"/>
              <w:tabs>
                <w:tab w:val="left" w:pos="2001"/>
              </w:tabs>
              <w:spacing w:before="0" w:beforeAutospacing="0" w:afterAutospacing="0"/>
              <w:ind w:left="0" w:right="0"/>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Kepahiang</w:t>
            </w:r>
          </w:p>
        </w:tc>
        <w:tc>
          <w:tcPr>
            <w:tcW w:w="1631" w:type="dxa"/>
            <w:tcBorders>
              <w:top w:val="nil"/>
              <w:left w:val="outset" w:color="auto" w:sz="6" w:space="0"/>
              <w:bottom w:val="outset" w:color="auto" w:sz="6" w:space="0"/>
              <w:right w:val="outset" w:color="auto" w:sz="6" w:space="0"/>
            </w:tcBorders>
          </w:tcPr>
          <w:p w14:paraId="0B89A00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p>
        </w:tc>
        <w:tc>
          <w:tcPr>
            <w:tcW w:w="1472" w:type="dxa"/>
            <w:tcBorders>
              <w:top w:val="nil"/>
              <w:left w:val="outset" w:color="auto" w:sz="6" w:space="0"/>
              <w:bottom w:val="outset" w:color="auto" w:sz="6" w:space="0"/>
              <w:right w:val="outset" w:color="auto" w:sz="6" w:space="0"/>
            </w:tcBorders>
          </w:tcPr>
          <w:p w14:paraId="39CC185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p>
        </w:tc>
        <w:tc>
          <w:tcPr>
            <w:tcW w:w="1276" w:type="dxa"/>
            <w:tcBorders>
              <w:top w:val="nil"/>
              <w:left w:val="outset" w:color="auto" w:sz="6" w:space="0"/>
              <w:bottom w:val="outset" w:color="auto" w:sz="6" w:space="0"/>
              <w:right w:val="outset" w:color="auto" w:sz="6" w:space="0"/>
            </w:tcBorders>
          </w:tcPr>
          <w:p w14:paraId="65CE6A24">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p>
        </w:tc>
        <w:tc>
          <w:tcPr>
            <w:tcW w:w="1284" w:type="dxa"/>
            <w:tcBorders>
              <w:top w:val="nil"/>
              <w:left w:val="outset" w:color="auto" w:sz="6" w:space="0"/>
              <w:bottom w:val="outset" w:color="auto" w:sz="6" w:space="0"/>
              <w:right w:val="outset" w:color="auto" w:sz="6" w:space="0"/>
            </w:tcBorders>
          </w:tcPr>
          <w:p w14:paraId="5050CAC4">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p>
        </w:tc>
        <w:tc>
          <w:tcPr>
            <w:tcW w:w="918" w:type="dxa"/>
            <w:tcBorders>
              <w:top w:val="nil"/>
              <w:left w:val="outset" w:color="auto" w:sz="6" w:space="0"/>
              <w:bottom w:val="outset" w:color="auto" w:sz="6" w:space="0"/>
              <w:right w:val="outset" w:color="auto" w:sz="6" w:space="0"/>
            </w:tcBorders>
          </w:tcPr>
          <w:p w14:paraId="3ACACB2F">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p>
        </w:tc>
      </w:tr>
      <w:tr w14:paraId="0ABE5A87">
        <w:tblPrEx>
          <w:tblCellMar>
            <w:top w:w="15" w:type="dxa"/>
            <w:left w:w="15" w:type="dxa"/>
            <w:bottom w:w="15" w:type="dxa"/>
            <w:right w:w="15" w:type="dxa"/>
          </w:tblCellMar>
        </w:tblPrEx>
        <w:tc>
          <w:tcPr>
            <w:tcW w:w="740" w:type="dxa"/>
            <w:tcBorders>
              <w:top w:val="nil"/>
              <w:left w:val="outset" w:color="auto" w:sz="6" w:space="0"/>
              <w:bottom w:val="outset" w:color="auto" w:sz="6" w:space="0"/>
              <w:right w:val="outset" w:color="auto" w:sz="6" w:space="0"/>
            </w:tcBorders>
          </w:tcPr>
          <w:p w14:paraId="39772F68">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9.</w:t>
            </w:r>
          </w:p>
        </w:tc>
        <w:tc>
          <w:tcPr>
            <w:tcW w:w="1819" w:type="dxa"/>
            <w:tcBorders>
              <w:top w:val="nil"/>
              <w:left w:val="outset" w:color="auto" w:sz="6" w:space="0"/>
              <w:bottom w:val="outset" w:color="auto" w:sz="6" w:space="0"/>
              <w:right w:val="outset" w:color="auto" w:sz="6" w:space="0"/>
            </w:tcBorders>
          </w:tcPr>
          <w:p w14:paraId="2C6283F8">
            <w:pPr>
              <w:keepNext w:val="0"/>
              <w:keepLines w:val="0"/>
              <w:widowControl/>
              <w:suppressLineNumbers w:val="0"/>
              <w:tabs>
                <w:tab w:val="left" w:pos="2001"/>
              </w:tabs>
              <w:spacing w:before="0" w:beforeAutospacing="0" w:afterAutospacing="0"/>
              <w:ind w:left="0" w:right="0"/>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Rejang Lebong</w:t>
            </w:r>
          </w:p>
        </w:tc>
        <w:tc>
          <w:tcPr>
            <w:tcW w:w="1631" w:type="dxa"/>
            <w:tcBorders>
              <w:top w:val="nil"/>
              <w:left w:val="outset" w:color="auto" w:sz="6" w:space="0"/>
              <w:bottom w:val="outset" w:color="auto" w:sz="6" w:space="0"/>
              <w:right w:val="outset" w:color="auto" w:sz="6" w:space="0"/>
            </w:tcBorders>
          </w:tcPr>
          <w:p w14:paraId="5A6D9D1B">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36</w:t>
            </w:r>
          </w:p>
        </w:tc>
        <w:tc>
          <w:tcPr>
            <w:tcW w:w="1472" w:type="dxa"/>
            <w:tcBorders>
              <w:top w:val="nil"/>
              <w:left w:val="outset" w:color="auto" w:sz="6" w:space="0"/>
              <w:bottom w:val="outset" w:color="auto" w:sz="6" w:space="0"/>
              <w:right w:val="outset" w:color="auto" w:sz="6" w:space="0"/>
            </w:tcBorders>
          </w:tcPr>
          <w:p w14:paraId="3A30F0BF">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p>
        </w:tc>
        <w:tc>
          <w:tcPr>
            <w:tcW w:w="1276" w:type="dxa"/>
            <w:tcBorders>
              <w:top w:val="nil"/>
              <w:left w:val="outset" w:color="auto" w:sz="6" w:space="0"/>
              <w:bottom w:val="outset" w:color="auto" w:sz="6" w:space="0"/>
              <w:right w:val="outset" w:color="auto" w:sz="6" w:space="0"/>
            </w:tcBorders>
          </w:tcPr>
          <w:p w14:paraId="0290A45C">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7</w:t>
            </w:r>
          </w:p>
        </w:tc>
        <w:tc>
          <w:tcPr>
            <w:tcW w:w="1284" w:type="dxa"/>
            <w:tcBorders>
              <w:top w:val="nil"/>
              <w:left w:val="outset" w:color="auto" w:sz="6" w:space="0"/>
              <w:bottom w:val="outset" w:color="auto" w:sz="6" w:space="0"/>
              <w:right w:val="outset" w:color="auto" w:sz="6" w:space="0"/>
            </w:tcBorders>
          </w:tcPr>
          <w:p w14:paraId="01FE1027">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11</w:t>
            </w:r>
          </w:p>
        </w:tc>
        <w:tc>
          <w:tcPr>
            <w:tcW w:w="918" w:type="dxa"/>
            <w:tcBorders>
              <w:top w:val="nil"/>
              <w:left w:val="outset" w:color="auto" w:sz="6" w:space="0"/>
              <w:bottom w:val="outset" w:color="auto" w:sz="6" w:space="0"/>
              <w:right w:val="outset" w:color="auto" w:sz="6" w:space="0"/>
            </w:tcBorders>
          </w:tcPr>
          <w:p w14:paraId="3118E723">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54</w:t>
            </w:r>
          </w:p>
        </w:tc>
      </w:tr>
      <w:tr w14:paraId="5BC61D0B">
        <w:tblPrEx>
          <w:tblCellMar>
            <w:top w:w="15" w:type="dxa"/>
            <w:left w:w="15" w:type="dxa"/>
            <w:bottom w:w="15" w:type="dxa"/>
            <w:right w:w="15" w:type="dxa"/>
          </w:tblCellMar>
        </w:tblPrEx>
        <w:tc>
          <w:tcPr>
            <w:tcW w:w="740" w:type="dxa"/>
            <w:tcBorders>
              <w:top w:val="nil"/>
              <w:left w:val="outset" w:color="auto" w:sz="6" w:space="0"/>
              <w:bottom w:val="outset" w:color="auto" w:sz="6" w:space="0"/>
              <w:right w:val="outset" w:color="auto" w:sz="6" w:space="0"/>
            </w:tcBorders>
          </w:tcPr>
          <w:p w14:paraId="43A3938D">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10.</w:t>
            </w:r>
          </w:p>
        </w:tc>
        <w:tc>
          <w:tcPr>
            <w:tcW w:w="1819" w:type="dxa"/>
            <w:tcBorders>
              <w:top w:val="nil"/>
              <w:left w:val="outset" w:color="auto" w:sz="6" w:space="0"/>
              <w:bottom w:val="outset" w:color="auto" w:sz="6" w:space="0"/>
              <w:right w:val="outset" w:color="auto" w:sz="6" w:space="0"/>
            </w:tcBorders>
          </w:tcPr>
          <w:p w14:paraId="7560685F">
            <w:pPr>
              <w:keepNext w:val="0"/>
              <w:keepLines w:val="0"/>
              <w:widowControl/>
              <w:suppressLineNumbers w:val="0"/>
              <w:tabs>
                <w:tab w:val="left" w:pos="2001"/>
              </w:tabs>
              <w:spacing w:before="0" w:beforeAutospacing="0" w:afterAutospacing="0"/>
              <w:ind w:left="0" w:right="0"/>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Lebong</w:t>
            </w:r>
          </w:p>
        </w:tc>
        <w:tc>
          <w:tcPr>
            <w:tcW w:w="1631" w:type="dxa"/>
            <w:tcBorders>
              <w:top w:val="nil"/>
              <w:left w:val="outset" w:color="auto" w:sz="6" w:space="0"/>
              <w:bottom w:val="outset" w:color="auto" w:sz="6" w:space="0"/>
              <w:right w:val="outset" w:color="auto" w:sz="6" w:space="0"/>
            </w:tcBorders>
          </w:tcPr>
          <w:p w14:paraId="0E90FE93">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p>
        </w:tc>
        <w:tc>
          <w:tcPr>
            <w:tcW w:w="1472" w:type="dxa"/>
            <w:tcBorders>
              <w:top w:val="nil"/>
              <w:left w:val="outset" w:color="auto" w:sz="6" w:space="0"/>
              <w:bottom w:val="outset" w:color="auto" w:sz="6" w:space="0"/>
              <w:right w:val="outset" w:color="auto" w:sz="6" w:space="0"/>
            </w:tcBorders>
          </w:tcPr>
          <w:p w14:paraId="6B82FCD4">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p>
        </w:tc>
        <w:tc>
          <w:tcPr>
            <w:tcW w:w="1276" w:type="dxa"/>
            <w:tcBorders>
              <w:top w:val="nil"/>
              <w:left w:val="outset" w:color="auto" w:sz="6" w:space="0"/>
              <w:bottom w:val="outset" w:color="auto" w:sz="6" w:space="0"/>
              <w:right w:val="outset" w:color="auto" w:sz="6" w:space="0"/>
            </w:tcBorders>
          </w:tcPr>
          <w:p w14:paraId="1B2A5065">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13</w:t>
            </w:r>
          </w:p>
        </w:tc>
        <w:tc>
          <w:tcPr>
            <w:tcW w:w="1284" w:type="dxa"/>
            <w:tcBorders>
              <w:top w:val="nil"/>
              <w:left w:val="outset" w:color="auto" w:sz="6" w:space="0"/>
              <w:bottom w:val="outset" w:color="auto" w:sz="6" w:space="0"/>
              <w:right w:val="outset" w:color="auto" w:sz="6" w:space="0"/>
            </w:tcBorders>
          </w:tcPr>
          <w:p w14:paraId="415B0470">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7</w:t>
            </w:r>
          </w:p>
        </w:tc>
        <w:tc>
          <w:tcPr>
            <w:tcW w:w="918" w:type="dxa"/>
            <w:tcBorders>
              <w:top w:val="nil"/>
              <w:left w:val="outset" w:color="auto" w:sz="6" w:space="0"/>
              <w:bottom w:val="outset" w:color="auto" w:sz="6" w:space="0"/>
              <w:right w:val="outset" w:color="auto" w:sz="6" w:space="0"/>
            </w:tcBorders>
          </w:tcPr>
          <w:p w14:paraId="7D9BB5A3">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20</w:t>
            </w:r>
          </w:p>
        </w:tc>
      </w:tr>
      <w:tr w14:paraId="66F773CA">
        <w:tblPrEx>
          <w:tblCellMar>
            <w:top w:w="15" w:type="dxa"/>
            <w:left w:w="15" w:type="dxa"/>
            <w:bottom w:w="15" w:type="dxa"/>
            <w:right w:w="15" w:type="dxa"/>
          </w:tblCellMar>
        </w:tblPrEx>
        <w:tc>
          <w:tcPr>
            <w:tcW w:w="740" w:type="dxa"/>
            <w:tcBorders>
              <w:top w:val="nil"/>
              <w:left w:val="outset" w:color="auto" w:sz="6" w:space="0"/>
              <w:bottom w:val="outset" w:color="auto" w:sz="6" w:space="0"/>
              <w:right w:val="outset" w:color="auto" w:sz="6" w:space="0"/>
            </w:tcBorders>
          </w:tcPr>
          <w:p w14:paraId="5A551F7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11.</w:t>
            </w:r>
          </w:p>
        </w:tc>
        <w:tc>
          <w:tcPr>
            <w:tcW w:w="1819" w:type="dxa"/>
            <w:tcBorders>
              <w:top w:val="nil"/>
              <w:left w:val="outset" w:color="auto" w:sz="6" w:space="0"/>
              <w:bottom w:val="outset" w:color="auto" w:sz="6" w:space="0"/>
              <w:right w:val="outset" w:color="auto" w:sz="6" w:space="0"/>
            </w:tcBorders>
          </w:tcPr>
          <w:p w14:paraId="0EA4E45C">
            <w:pPr>
              <w:keepNext w:val="0"/>
              <w:keepLines w:val="0"/>
              <w:widowControl/>
              <w:suppressLineNumbers w:val="0"/>
              <w:tabs>
                <w:tab w:val="left" w:pos="2001"/>
              </w:tabs>
              <w:spacing w:before="0" w:beforeAutospacing="0" w:afterAutospacing="0"/>
              <w:ind w:left="0" w:right="0"/>
              <w:rPr>
                <w:rFonts w:hint="eastAsia" w:ascii="Arial" w:hAnsi="Arial" w:eastAsia="Times New Roman" w:cs="Arial"/>
                <w:b w:val="0"/>
                <w:bCs w:val="0"/>
                <w:color w:val="000000"/>
                <w:sz w:val="18"/>
                <w:szCs w:val="18"/>
              </w:rPr>
            </w:pPr>
            <w:r>
              <w:rPr>
                <w:rFonts w:hint="eastAsia" w:ascii="Arial" w:hAnsi="Arial" w:eastAsia="Times New Roman" w:cs="Arial"/>
                <w:b w:val="0"/>
                <w:bCs w:val="0"/>
                <w:color w:val="000000"/>
                <w:sz w:val="18"/>
                <w:szCs w:val="18"/>
              </w:rPr>
              <w:t>Muko-muko</w:t>
            </w:r>
          </w:p>
        </w:tc>
        <w:tc>
          <w:tcPr>
            <w:tcW w:w="1631" w:type="dxa"/>
            <w:tcBorders>
              <w:top w:val="nil"/>
              <w:left w:val="outset" w:color="auto" w:sz="6" w:space="0"/>
              <w:bottom w:val="outset" w:color="auto" w:sz="6" w:space="0"/>
              <w:right w:val="outset" w:color="auto" w:sz="6" w:space="0"/>
            </w:tcBorders>
          </w:tcPr>
          <w:p w14:paraId="66D965E0">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13</w:t>
            </w:r>
          </w:p>
        </w:tc>
        <w:tc>
          <w:tcPr>
            <w:tcW w:w="1472" w:type="dxa"/>
            <w:tcBorders>
              <w:top w:val="nil"/>
              <w:left w:val="outset" w:color="auto" w:sz="6" w:space="0"/>
              <w:bottom w:val="outset" w:color="auto" w:sz="6" w:space="0"/>
              <w:right w:val="outset" w:color="auto" w:sz="6" w:space="0"/>
            </w:tcBorders>
          </w:tcPr>
          <w:p w14:paraId="3D263504">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p>
        </w:tc>
        <w:tc>
          <w:tcPr>
            <w:tcW w:w="1276" w:type="dxa"/>
            <w:tcBorders>
              <w:top w:val="nil"/>
              <w:left w:val="outset" w:color="auto" w:sz="6" w:space="0"/>
              <w:bottom w:val="outset" w:color="auto" w:sz="6" w:space="0"/>
              <w:right w:val="outset" w:color="auto" w:sz="6" w:space="0"/>
            </w:tcBorders>
          </w:tcPr>
          <w:p w14:paraId="7DCCB0D8">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10</w:t>
            </w:r>
          </w:p>
        </w:tc>
        <w:tc>
          <w:tcPr>
            <w:tcW w:w="1284" w:type="dxa"/>
            <w:tcBorders>
              <w:top w:val="nil"/>
              <w:left w:val="outset" w:color="auto" w:sz="6" w:space="0"/>
              <w:bottom w:val="outset" w:color="auto" w:sz="6" w:space="0"/>
              <w:right w:val="outset" w:color="auto" w:sz="6" w:space="0"/>
            </w:tcBorders>
          </w:tcPr>
          <w:p w14:paraId="30A938DE">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b w:val="0"/>
                <w:bCs w:val="0"/>
                <w:color w:val="000000"/>
                <w:sz w:val="18"/>
                <w:szCs w:val="18"/>
              </w:rPr>
            </w:pPr>
          </w:p>
        </w:tc>
        <w:tc>
          <w:tcPr>
            <w:tcW w:w="918" w:type="dxa"/>
            <w:tcBorders>
              <w:top w:val="nil"/>
              <w:left w:val="outset" w:color="auto" w:sz="6" w:space="0"/>
              <w:bottom w:val="outset" w:color="auto" w:sz="6" w:space="0"/>
              <w:right w:val="outset" w:color="auto" w:sz="6" w:space="0"/>
            </w:tcBorders>
          </w:tcPr>
          <w:p w14:paraId="5B30A419">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23</w:t>
            </w:r>
          </w:p>
        </w:tc>
      </w:tr>
      <w:tr w14:paraId="264924E5">
        <w:tblPrEx>
          <w:tblCellMar>
            <w:top w:w="15" w:type="dxa"/>
            <w:left w:w="15" w:type="dxa"/>
            <w:bottom w:w="15" w:type="dxa"/>
            <w:right w:w="15" w:type="dxa"/>
          </w:tblCellMar>
        </w:tblPrEx>
        <w:tc>
          <w:tcPr>
            <w:tcW w:w="2559" w:type="dxa"/>
            <w:gridSpan w:val="2"/>
            <w:tcBorders>
              <w:top w:val="nil"/>
              <w:left w:val="outset" w:color="auto" w:sz="6" w:space="0"/>
              <w:bottom w:val="outset" w:color="auto" w:sz="6" w:space="0"/>
              <w:right w:val="outset" w:color="auto" w:sz="6" w:space="0"/>
            </w:tcBorders>
          </w:tcPr>
          <w:p w14:paraId="3E21EFBD">
            <w:pPr>
              <w:keepNext w:val="0"/>
              <w:keepLines w:val="0"/>
              <w:widowControl/>
              <w:suppressLineNumbers w:val="0"/>
              <w:tabs>
                <w:tab w:val="left" w:pos="2001"/>
              </w:tabs>
              <w:spacing w:before="0" w:beforeAutospacing="0" w:afterAutospacing="0"/>
              <w:ind w:left="0" w:right="0"/>
              <w:rPr>
                <w:rFonts w:hint="eastAsia" w:ascii="Arial" w:hAnsi="Arial" w:eastAsia="Times New Roman" w:cs="Arial"/>
                <w:b/>
                <w:bCs/>
                <w:color w:val="000000"/>
                <w:sz w:val="18"/>
                <w:szCs w:val="18"/>
              </w:rPr>
            </w:pPr>
            <w:r>
              <w:rPr>
                <w:rFonts w:hint="eastAsia" w:ascii="Arial" w:hAnsi="Arial" w:eastAsia="Times New Roman" w:cs="Arial"/>
                <w:b/>
                <w:bCs/>
                <w:color w:val="000000"/>
                <w:sz w:val="18"/>
                <w:szCs w:val="18"/>
              </w:rPr>
              <w:t>Jumlah</w:t>
            </w:r>
          </w:p>
        </w:tc>
        <w:tc>
          <w:tcPr>
            <w:tcW w:w="1631" w:type="dxa"/>
            <w:tcBorders>
              <w:top w:val="nil"/>
              <w:left w:val="outset" w:color="auto" w:sz="6" w:space="0"/>
              <w:bottom w:val="outset" w:color="auto" w:sz="6" w:space="0"/>
              <w:right w:val="outset" w:color="auto" w:sz="6" w:space="0"/>
            </w:tcBorders>
          </w:tcPr>
          <w:p w14:paraId="36F6F9F5">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135</w:t>
            </w:r>
          </w:p>
        </w:tc>
        <w:tc>
          <w:tcPr>
            <w:tcW w:w="1472" w:type="dxa"/>
            <w:tcBorders>
              <w:top w:val="nil"/>
              <w:left w:val="outset" w:color="auto" w:sz="6" w:space="0"/>
              <w:bottom w:val="outset" w:color="auto" w:sz="6" w:space="0"/>
              <w:right w:val="outset" w:color="auto" w:sz="6" w:space="0"/>
            </w:tcBorders>
          </w:tcPr>
          <w:p w14:paraId="3BDFECBE">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6</w:t>
            </w:r>
          </w:p>
        </w:tc>
        <w:tc>
          <w:tcPr>
            <w:tcW w:w="1276" w:type="dxa"/>
            <w:tcBorders>
              <w:top w:val="nil"/>
              <w:left w:val="outset" w:color="auto" w:sz="6" w:space="0"/>
              <w:bottom w:val="outset" w:color="auto" w:sz="6" w:space="0"/>
              <w:right w:val="outset" w:color="auto" w:sz="6" w:space="0"/>
            </w:tcBorders>
          </w:tcPr>
          <w:p w14:paraId="188A0C78">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77</w:t>
            </w:r>
          </w:p>
        </w:tc>
        <w:tc>
          <w:tcPr>
            <w:tcW w:w="1284" w:type="dxa"/>
            <w:tcBorders>
              <w:top w:val="nil"/>
              <w:left w:val="outset" w:color="auto" w:sz="6" w:space="0"/>
              <w:bottom w:val="outset" w:color="auto" w:sz="6" w:space="0"/>
              <w:right w:val="outset" w:color="auto" w:sz="6" w:space="0"/>
            </w:tcBorders>
          </w:tcPr>
          <w:p w14:paraId="4C7E1529">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58</w:t>
            </w:r>
          </w:p>
        </w:tc>
        <w:tc>
          <w:tcPr>
            <w:tcW w:w="918" w:type="dxa"/>
            <w:tcBorders>
              <w:top w:val="nil"/>
              <w:left w:val="outset" w:color="auto" w:sz="6" w:space="0"/>
              <w:bottom w:val="outset" w:color="auto" w:sz="6" w:space="0"/>
              <w:right w:val="outset" w:color="auto" w:sz="6" w:space="0"/>
            </w:tcBorders>
          </w:tcPr>
          <w:p w14:paraId="030D0A19">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b w:val="0"/>
                <w:bCs w:val="0"/>
                <w:color w:val="000000"/>
                <w:sz w:val="18"/>
                <w:szCs w:val="18"/>
                <w:lang w:val="en-US"/>
              </w:rPr>
            </w:pPr>
            <w:r>
              <w:rPr>
                <w:rFonts w:hint="default" w:ascii="Arial" w:hAnsi="Arial" w:eastAsia="Times New Roman" w:cs="Arial"/>
                <w:b w:val="0"/>
                <w:bCs w:val="0"/>
                <w:color w:val="000000"/>
                <w:sz w:val="18"/>
                <w:szCs w:val="18"/>
                <w:lang w:val="en-US"/>
              </w:rPr>
              <w:t>276</w:t>
            </w:r>
          </w:p>
        </w:tc>
      </w:tr>
    </w:tbl>
    <w:p w14:paraId="1CFCC478">
      <w:pPr>
        <w:tabs>
          <w:tab w:val="left" w:pos="2001"/>
        </w:tabs>
        <w:ind w:firstLine="720" w:firstLineChars="400"/>
        <w:rPr>
          <w:rFonts w:ascii="Arial" w:hAnsi="Arial" w:eastAsia="Times New Roman" w:cs="Arial"/>
          <w:b/>
          <w:bCs/>
          <w:i/>
          <w:iCs/>
          <w:color w:val="000000"/>
          <w:sz w:val="18"/>
          <w:szCs w:val="18"/>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UPTD PPA  DP3APPKB Prop.Bengkulu</w:t>
      </w:r>
    </w:p>
    <w:p w14:paraId="7F22E5E7">
      <w:pPr>
        <w:tabs>
          <w:tab w:val="left" w:pos="2001"/>
        </w:tabs>
        <w:spacing w:after="0"/>
        <w:ind w:left="720"/>
        <w:jc w:val="center"/>
        <w:rPr>
          <w:rFonts w:ascii="Arial" w:hAnsi="Arial" w:eastAsia="Times New Roman" w:cs="Arial"/>
          <w:b/>
          <w:bCs/>
          <w:color w:val="000000"/>
          <w:sz w:val="18"/>
          <w:szCs w:val="18"/>
        </w:rPr>
      </w:pPr>
      <w:r>
        <w:rPr>
          <w:rFonts w:ascii="Arial" w:hAnsi="Arial" w:cs="Arial"/>
          <w:sz w:val="20"/>
          <w:szCs w:val="20"/>
          <w:lang w:val="id-ID"/>
        </w:rPr>
        <w:t>T</w:t>
      </w:r>
      <w:r>
        <w:rPr>
          <w:rFonts w:hint="default" w:ascii="Arial" w:hAnsi="Arial" w:cs="Arial"/>
          <w:sz w:val="20"/>
          <w:szCs w:val="20"/>
          <w:lang w:val="en-US"/>
        </w:rPr>
        <w:t xml:space="preserve">ABEL </w:t>
      </w:r>
      <w:r>
        <w:rPr>
          <w:rFonts w:ascii="Arial" w:hAnsi="Arial" w:cs="Arial"/>
          <w:sz w:val="20"/>
          <w:szCs w:val="20"/>
          <w:lang w:val="id-ID"/>
        </w:rPr>
        <w:t xml:space="preserve"> 8.5 </w:t>
      </w:r>
      <w:r>
        <w:rPr>
          <w:rFonts w:ascii="Arial" w:hAnsi="Arial" w:cs="Arial"/>
          <w:sz w:val="20"/>
          <w:szCs w:val="20"/>
        </w:rPr>
        <w:t xml:space="preserve">DATA KEKERASAN TERHADAP PEREMPUAN DAN ANAK </w:t>
      </w:r>
      <w:r>
        <w:rPr>
          <w:rFonts w:ascii="Arial" w:hAnsi="Arial" w:eastAsia="Times New Roman" w:cs="Arial"/>
          <w:sz w:val="20"/>
          <w:szCs w:val="20"/>
        </w:rPr>
        <w:t xml:space="preserve"> (</w:t>
      </w:r>
      <w:r>
        <w:rPr>
          <w:rFonts w:ascii="Arial" w:hAnsi="Arial" w:eastAsia="Times New Roman" w:cs="Arial"/>
          <w:b/>
          <w:bCs/>
          <w:color w:val="000000"/>
          <w:sz w:val="18"/>
          <w:szCs w:val="18"/>
        </w:rPr>
        <w:t>Jumlah Kekerasan yang dialami Korban Kabupaten/Kota Bengkulu</w:t>
      </w:r>
      <w:r>
        <w:rPr>
          <w:rFonts w:ascii="Arial" w:hAnsi="Arial" w:eastAsia="Times New Roman" w:cs="Arial"/>
          <w:b/>
          <w:bCs/>
          <w:sz w:val="20"/>
          <w:szCs w:val="20"/>
        </w:rPr>
        <w:t>)</w:t>
      </w:r>
      <w:r>
        <w:rPr>
          <w:rFonts w:ascii="Arial" w:hAnsi="Arial" w:eastAsia="Times New Roman" w:cs="Arial"/>
          <w:sz w:val="20"/>
          <w:szCs w:val="20"/>
        </w:rPr>
        <w:t xml:space="preserve"> </w:t>
      </w:r>
      <w:r>
        <w:rPr>
          <w:rFonts w:ascii="Arial" w:hAnsi="Arial" w:cs="Arial"/>
          <w:sz w:val="20"/>
          <w:szCs w:val="20"/>
        </w:rPr>
        <w:t>KABUPATEN/KOTA SE- PROVINSI BENGKULU TAHUN 2024</w:t>
      </w:r>
    </w:p>
    <w:tbl>
      <w:tblPr>
        <w:tblStyle w:val="12"/>
        <w:tblW w:w="10205" w:type="dxa"/>
        <w:tblInd w:w="0" w:type="dxa"/>
        <w:tblLayout w:type="fixed"/>
        <w:tblCellMar>
          <w:top w:w="15" w:type="dxa"/>
          <w:left w:w="15" w:type="dxa"/>
          <w:bottom w:w="15" w:type="dxa"/>
          <w:right w:w="15" w:type="dxa"/>
        </w:tblCellMar>
      </w:tblPr>
      <w:tblGrid>
        <w:gridCol w:w="601"/>
        <w:gridCol w:w="2085"/>
        <w:gridCol w:w="699"/>
        <w:gridCol w:w="883"/>
        <w:gridCol w:w="517"/>
        <w:gridCol w:w="1048"/>
        <w:gridCol w:w="654"/>
        <w:gridCol w:w="1029"/>
        <w:gridCol w:w="1221"/>
        <w:gridCol w:w="696"/>
        <w:gridCol w:w="772"/>
      </w:tblGrid>
      <w:tr w14:paraId="7A4A1F77">
        <w:tblPrEx>
          <w:tblCellMar>
            <w:top w:w="15" w:type="dxa"/>
            <w:left w:w="15" w:type="dxa"/>
            <w:bottom w:w="15" w:type="dxa"/>
            <w:right w:w="15" w:type="dxa"/>
          </w:tblCellMar>
        </w:tblPrEx>
        <w:trPr>
          <w:trHeight w:val="459" w:hRule="atLeast"/>
        </w:trPr>
        <w:tc>
          <w:tcPr>
            <w:tcW w:w="601" w:type="dxa"/>
            <w:vMerge w:val="restart"/>
            <w:tcBorders>
              <w:top w:val="outset" w:color="auto" w:sz="6" w:space="0"/>
              <w:left w:val="outset" w:color="auto" w:sz="6" w:space="0"/>
              <w:bottom w:val="outset" w:color="auto" w:sz="6" w:space="0"/>
              <w:right w:val="outset" w:color="auto" w:sz="6" w:space="0"/>
            </w:tcBorders>
            <w:vAlign w:val="center"/>
          </w:tcPr>
          <w:p w14:paraId="64C2DCF2">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NO</w:t>
            </w:r>
          </w:p>
        </w:tc>
        <w:tc>
          <w:tcPr>
            <w:tcW w:w="2085" w:type="dxa"/>
            <w:vMerge w:val="restart"/>
            <w:tcBorders>
              <w:top w:val="outset" w:color="auto" w:sz="6" w:space="0"/>
              <w:left w:val="outset" w:color="auto" w:sz="6" w:space="0"/>
              <w:bottom w:val="outset" w:color="auto" w:sz="6" w:space="0"/>
              <w:right w:val="outset" w:color="auto" w:sz="6" w:space="0"/>
            </w:tcBorders>
            <w:vAlign w:val="center"/>
          </w:tcPr>
          <w:p w14:paraId="22A30C74">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Kabupate</w:t>
            </w:r>
            <w:r>
              <w:rPr>
                <w:rFonts w:hint="default" w:ascii="Arial" w:hAnsi="Arial" w:eastAsia="Times New Roman" w:cs="Arial"/>
                <w:sz w:val="18"/>
                <w:szCs w:val="18"/>
                <w:lang w:val="en-US"/>
              </w:rPr>
              <w:t xml:space="preserve">n </w:t>
            </w:r>
            <w:r>
              <w:rPr>
                <w:rFonts w:hint="eastAsia" w:ascii="Arial" w:hAnsi="Arial" w:eastAsia="Times New Roman" w:cs="Arial"/>
                <w:sz w:val="18"/>
                <w:szCs w:val="18"/>
              </w:rPr>
              <w:t>/Kota</w:t>
            </w:r>
          </w:p>
        </w:tc>
        <w:tc>
          <w:tcPr>
            <w:tcW w:w="699" w:type="dxa"/>
            <w:vMerge w:val="restart"/>
            <w:tcBorders>
              <w:top w:val="outset" w:color="auto" w:sz="6" w:space="0"/>
              <w:left w:val="outset" w:color="auto" w:sz="6" w:space="0"/>
              <w:bottom w:val="outset" w:color="auto" w:sz="6" w:space="0"/>
              <w:right w:val="outset" w:color="auto" w:sz="6" w:space="0"/>
            </w:tcBorders>
            <w:vAlign w:val="center"/>
          </w:tcPr>
          <w:p w14:paraId="64217E21">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Fisik</w:t>
            </w:r>
          </w:p>
        </w:tc>
        <w:tc>
          <w:tcPr>
            <w:tcW w:w="2448" w:type="dxa"/>
            <w:gridSpan w:val="3"/>
            <w:tcBorders>
              <w:top w:val="outset" w:color="auto" w:sz="6" w:space="0"/>
              <w:left w:val="outset" w:color="auto" w:sz="6" w:space="0"/>
              <w:bottom w:val="outset" w:color="auto" w:sz="6" w:space="0"/>
              <w:right w:val="outset" w:color="auto" w:sz="6" w:space="0"/>
            </w:tcBorders>
            <w:vAlign w:val="center"/>
          </w:tcPr>
          <w:p w14:paraId="73F09678">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Seksual</w:t>
            </w:r>
          </w:p>
        </w:tc>
        <w:tc>
          <w:tcPr>
            <w:tcW w:w="654" w:type="dxa"/>
            <w:tcBorders>
              <w:top w:val="outset" w:color="auto" w:sz="6" w:space="0"/>
              <w:left w:val="outset" w:color="auto" w:sz="6" w:space="0"/>
              <w:bottom w:val="outset" w:color="auto" w:sz="6" w:space="0"/>
              <w:right w:val="outset" w:color="auto" w:sz="6" w:space="0"/>
            </w:tcBorders>
            <w:vAlign w:val="center"/>
          </w:tcPr>
          <w:p w14:paraId="6FC97BAB">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Psikis</w:t>
            </w:r>
          </w:p>
        </w:tc>
        <w:tc>
          <w:tcPr>
            <w:tcW w:w="1029" w:type="dxa"/>
            <w:tcBorders>
              <w:top w:val="outset" w:color="auto" w:sz="6" w:space="0"/>
              <w:left w:val="outset" w:color="auto" w:sz="6" w:space="0"/>
              <w:bottom w:val="outset" w:color="auto" w:sz="6" w:space="0"/>
              <w:right w:val="outset" w:color="auto" w:sz="6" w:space="0"/>
            </w:tcBorders>
            <w:vAlign w:val="center"/>
          </w:tcPr>
          <w:p w14:paraId="1F9A358D">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Eksploitasi</w:t>
            </w:r>
          </w:p>
        </w:tc>
        <w:tc>
          <w:tcPr>
            <w:tcW w:w="1221" w:type="dxa"/>
            <w:tcBorders>
              <w:top w:val="outset" w:color="auto" w:sz="6" w:space="0"/>
              <w:left w:val="outset" w:color="auto" w:sz="6" w:space="0"/>
              <w:bottom w:val="outset" w:color="auto" w:sz="6" w:space="0"/>
              <w:right w:val="outset" w:color="auto" w:sz="6" w:space="0"/>
            </w:tcBorders>
            <w:vAlign w:val="center"/>
          </w:tcPr>
          <w:p w14:paraId="7A052162">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Penelantaran</w:t>
            </w:r>
          </w:p>
        </w:tc>
        <w:tc>
          <w:tcPr>
            <w:tcW w:w="696" w:type="dxa"/>
            <w:tcBorders>
              <w:top w:val="outset" w:color="auto" w:sz="6" w:space="0"/>
              <w:left w:val="outset" w:color="auto" w:sz="6" w:space="0"/>
              <w:bottom w:val="outset" w:color="auto" w:sz="6" w:space="0"/>
              <w:right w:val="outset" w:color="auto" w:sz="6" w:space="0"/>
            </w:tcBorders>
            <w:vAlign w:val="center"/>
          </w:tcPr>
          <w:p w14:paraId="31DEB187">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Lainnya</w:t>
            </w:r>
          </w:p>
        </w:tc>
        <w:tc>
          <w:tcPr>
            <w:tcW w:w="772" w:type="dxa"/>
            <w:tcBorders>
              <w:top w:val="outset" w:color="auto" w:sz="6" w:space="0"/>
              <w:left w:val="outset" w:color="auto" w:sz="6" w:space="0"/>
              <w:bottom w:val="outset" w:color="auto" w:sz="6" w:space="0"/>
              <w:right w:val="outset" w:color="auto" w:sz="6" w:space="0"/>
            </w:tcBorders>
            <w:vAlign w:val="center"/>
          </w:tcPr>
          <w:p w14:paraId="474D4483">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Jumlah</w:t>
            </w:r>
          </w:p>
        </w:tc>
      </w:tr>
      <w:tr w14:paraId="6A1CEFEE">
        <w:tblPrEx>
          <w:tblCellMar>
            <w:top w:w="15" w:type="dxa"/>
            <w:left w:w="15" w:type="dxa"/>
            <w:bottom w:w="15" w:type="dxa"/>
            <w:right w:w="15" w:type="dxa"/>
          </w:tblCellMar>
        </w:tblPrEx>
        <w:trPr>
          <w:trHeight w:val="464" w:hRule="atLeast"/>
        </w:trPr>
        <w:tc>
          <w:tcPr>
            <w:tcW w:w="601" w:type="dxa"/>
            <w:vMerge w:val="continue"/>
            <w:tcBorders>
              <w:top w:val="outset" w:color="auto" w:sz="6" w:space="0"/>
              <w:left w:val="outset" w:color="auto" w:sz="6" w:space="0"/>
              <w:bottom w:val="outset" w:color="auto" w:sz="6" w:space="0"/>
              <w:right w:val="outset" w:color="auto" w:sz="6" w:space="0"/>
            </w:tcBorders>
            <w:vAlign w:val="center"/>
          </w:tcPr>
          <w:p w14:paraId="08A61C2F">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2085" w:type="dxa"/>
            <w:vMerge w:val="continue"/>
            <w:tcBorders>
              <w:top w:val="outset" w:color="auto" w:sz="6" w:space="0"/>
              <w:left w:val="outset" w:color="auto" w:sz="6" w:space="0"/>
              <w:bottom w:val="outset" w:color="auto" w:sz="6" w:space="0"/>
              <w:right w:val="outset" w:color="auto" w:sz="6" w:space="0"/>
            </w:tcBorders>
            <w:vAlign w:val="center"/>
          </w:tcPr>
          <w:p w14:paraId="6793E59A">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699" w:type="dxa"/>
            <w:vMerge w:val="continue"/>
            <w:tcBorders>
              <w:top w:val="outset" w:color="auto" w:sz="6" w:space="0"/>
              <w:left w:val="outset" w:color="auto" w:sz="6" w:space="0"/>
              <w:bottom w:val="outset" w:color="auto" w:sz="6" w:space="0"/>
              <w:right w:val="outset" w:color="auto" w:sz="6" w:space="0"/>
            </w:tcBorders>
            <w:vAlign w:val="center"/>
          </w:tcPr>
          <w:p w14:paraId="2FDC3D6E">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883" w:type="dxa"/>
            <w:tcBorders>
              <w:top w:val="nil"/>
              <w:left w:val="outset" w:color="auto" w:sz="6" w:space="0"/>
              <w:bottom w:val="outset" w:color="auto" w:sz="6" w:space="0"/>
              <w:right w:val="outset" w:color="auto" w:sz="6" w:space="0"/>
            </w:tcBorders>
          </w:tcPr>
          <w:p w14:paraId="2F2D81CC">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Incest</w:t>
            </w:r>
          </w:p>
        </w:tc>
        <w:tc>
          <w:tcPr>
            <w:tcW w:w="517" w:type="dxa"/>
            <w:tcBorders>
              <w:top w:val="nil"/>
              <w:left w:val="outset" w:color="auto" w:sz="6" w:space="0"/>
              <w:bottom w:val="outset" w:color="auto" w:sz="6" w:space="0"/>
              <w:right w:val="outset" w:color="auto" w:sz="6" w:space="0"/>
            </w:tcBorders>
          </w:tcPr>
          <w:p w14:paraId="7FD94AF8">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Perkosaan</w:t>
            </w:r>
          </w:p>
        </w:tc>
        <w:tc>
          <w:tcPr>
            <w:tcW w:w="1048" w:type="dxa"/>
            <w:tcBorders>
              <w:top w:val="nil"/>
              <w:left w:val="outset" w:color="auto" w:sz="6" w:space="0"/>
              <w:bottom w:val="outset" w:color="auto" w:sz="6" w:space="0"/>
              <w:right w:val="outset" w:color="auto" w:sz="6" w:space="0"/>
            </w:tcBorders>
          </w:tcPr>
          <w:p w14:paraId="4E1E0075">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Pelecehan Seksual</w:t>
            </w:r>
          </w:p>
        </w:tc>
        <w:tc>
          <w:tcPr>
            <w:tcW w:w="654" w:type="dxa"/>
            <w:tcBorders>
              <w:top w:val="outset" w:color="auto" w:sz="6" w:space="0"/>
              <w:left w:val="outset" w:color="auto" w:sz="6" w:space="0"/>
              <w:bottom w:val="outset" w:color="auto" w:sz="6" w:space="0"/>
              <w:right w:val="outset" w:color="auto" w:sz="6" w:space="0"/>
            </w:tcBorders>
            <w:vAlign w:val="center"/>
          </w:tcPr>
          <w:p w14:paraId="700465C9">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1029" w:type="dxa"/>
            <w:tcBorders>
              <w:top w:val="outset" w:color="auto" w:sz="6" w:space="0"/>
              <w:left w:val="outset" w:color="auto" w:sz="6" w:space="0"/>
              <w:bottom w:val="outset" w:color="auto" w:sz="6" w:space="0"/>
              <w:right w:val="outset" w:color="auto" w:sz="6" w:space="0"/>
            </w:tcBorders>
            <w:vAlign w:val="center"/>
          </w:tcPr>
          <w:p w14:paraId="73C1D5B0">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1221" w:type="dxa"/>
            <w:tcBorders>
              <w:top w:val="outset" w:color="auto" w:sz="6" w:space="0"/>
              <w:left w:val="outset" w:color="auto" w:sz="6" w:space="0"/>
              <w:bottom w:val="outset" w:color="auto" w:sz="6" w:space="0"/>
              <w:right w:val="outset" w:color="auto" w:sz="6" w:space="0"/>
            </w:tcBorders>
            <w:vAlign w:val="center"/>
          </w:tcPr>
          <w:p w14:paraId="6E2FC2F0">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696" w:type="dxa"/>
            <w:tcBorders>
              <w:top w:val="outset" w:color="auto" w:sz="6" w:space="0"/>
              <w:left w:val="outset" w:color="auto" w:sz="6" w:space="0"/>
              <w:bottom w:val="outset" w:color="auto" w:sz="6" w:space="0"/>
              <w:right w:val="outset" w:color="auto" w:sz="6" w:space="0"/>
            </w:tcBorders>
            <w:vAlign w:val="center"/>
          </w:tcPr>
          <w:p w14:paraId="395650B9">
            <w:pPr>
              <w:keepNext w:val="0"/>
              <w:keepLines w:val="0"/>
              <w:widowControl/>
              <w:suppressLineNumbers w:val="0"/>
              <w:tabs>
                <w:tab w:val="left" w:pos="2001"/>
              </w:tabs>
              <w:spacing w:before="0" w:beforeAutospacing="0" w:afterAutospacing="0" w:line="240" w:lineRule="auto"/>
              <w:ind w:left="0" w:right="0"/>
              <w:jc w:val="both"/>
              <w:rPr>
                <w:rFonts w:hint="eastAsia" w:ascii="Arial" w:hAnsi="Arial" w:eastAsia="Times New Roman" w:cs="Arial"/>
                <w:sz w:val="18"/>
                <w:szCs w:val="18"/>
              </w:rPr>
            </w:pPr>
          </w:p>
        </w:tc>
        <w:tc>
          <w:tcPr>
            <w:tcW w:w="772" w:type="dxa"/>
            <w:tcBorders>
              <w:top w:val="outset" w:color="auto" w:sz="6" w:space="0"/>
              <w:left w:val="outset" w:color="auto" w:sz="6" w:space="0"/>
              <w:bottom w:val="outset" w:color="auto" w:sz="6" w:space="0"/>
              <w:right w:val="outset" w:color="auto" w:sz="6" w:space="0"/>
            </w:tcBorders>
            <w:vAlign w:val="center"/>
          </w:tcPr>
          <w:p w14:paraId="3F639376">
            <w:pPr>
              <w:keepNext w:val="0"/>
              <w:keepLines w:val="0"/>
              <w:widowControl/>
              <w:suppressLineNumbers w:val="0"/>
              <w:tabs>
                <w:tab w:val="left" w:pos="2001"/>
              </w:tabs>
              <w:spacing w:before="0" w:beforeAutospacing="0" w:afterAutospacing="0" w:line="240" w:lineRule="auto"/>
              <w:ind w:left="0" w:right="0"/>
              <w:jc w:val="both"/>
              <w:rPr>
                <w:rFonts w:hint="eastAsia" w:ascii="Arial" w:hAnsi="Arial" w:eastAsia="Times New Roman" w:cs="Arial"/>
                <w:sz w:val="18"/>
                <w:szCs w:val="18"/>
              </w:rPr>
            </w:pPr>
          </w:p>
        </w:tc>
      </w:tr>
      <w:tr w14:paraId="39BAD86A">
        <w:tblPrEx>
          <w:tblCellMar>
            <w:top w:w="15" w:type="dxa"/>
            <w:left w:w="15" w:type="dxa"/>
            <w:bottom w:w="15" w:type="dxa"/>
            <w:right w:w="15" w:type="dxa"/>
          </w:tblCellMar>
        </w:tblPrEx>
        <w:trPr>
          <w:trHeight w:val="231" w:hRule="atLeast"/>
        </w:trPr>
        <w:tc>
          <w:tcPr>
            <w:tcW w:w="601" w:type="dxa"/>
            <w:tcBorders>
              <w:top w:val="nil"/>
              <w:left w:val="outset" w:color="auto" w:sz="6" w:space="0"/>
              <w:bottom w:val="outset" w:color="auto" w:sz="6" w:space="0"/>
              <w:right w:val="outset" w:color="auto" w:sz="6" w:space="0"/>
            </w:tcBorders>
          </w:tcPr>
          <w:p w14:paraId="732D6409">
            <w:pPr>
              <w:keepNext w:val="0"/>
              <w:keepLines w:val="0"/>
              <w:widowControl/>
              <w:numPr>
                <w:ilvl w:val="0"/>
                <w:numId w:val="24"/>
              </w:numPr>
              <w:suppressLineNumbers w:val="0"/>
              <w:tabs>
                <w:tab w:val="left" w:pos="2001"/>
              </w:tabs>
              <w:spacing w:before="0" w:beforeAutospacing="0" w:afterAutospacing="0" w:line="240" w:lineRule="auto"/>
              <w:ind w:left="220" w:leftChars="0" w:right="0" w:firstLineChars="0"/>
              <w:jc w:val="both"/>
              <w:rPr>
                <w:rFonts w:hint="default" w:ascii="Arial" w:hAnsi="Arial" w:eastAsia="Times New Roman" w:cs="Arial"/>
                <w:sz w:val="18"/>
                <w:szCs w:val="18"/>
                <w:lang w:val="en-US"/>
              </w:rPr>
            </w:pPr>
          </w:p>
        </w:tc>
        <w:tc>
          <w:tcPr>
            <w:tcW w:w="2085" w:type="dxa"/>
            <w:tcBorders>
              <w:top w:val="nil"/>
              <w:left w:val="outset" w:color="auto" w:sz="6" w:space="0"/>
              <w:bottom w:val="outset" w:color="auto" w:sz="6" w:space="0"/>
              <w:right w:val="outset" w:color="auto" w:sz="6" w:space="0"/>
            </w:tcBorders>
          </w:tcPr>
          <w:p w14:paraId="2F63A0A9">
            <w:pPr>
              <w:keepNext w:val="0"/>
              <w:keepLines w:val="0"/>
              <w:widowControl/>
              <w:suppressLineNumbers w:val="0"/>
              <w:tabs>
                <w:tab w:val="left" w:pos="2001"/>
              </w:tabs>
              <w:spacing w:before="0" w:beforeAutospacing="0" w:afterAutospacing="0" w:line="240" w:lineRule="auto"/>
              <w:ind w:left="0" w:right="0"/>
              <w:rPr>
                <w:rFonts w:hint="eastAsia" w:ascii="Arial" w:hAnsi="Arial" w:eastAsia="Times New Roman" w:cs="Arial"/>
                <w:sz w:val="18"/>
                <w:szCs w:val="18"/>
              </w:rPr>
            </w:pPr>
            <w:r>
              <w:rPr>
                <w:rFonts w:hint="eastAsia" w:ascii="Arial" w:hAnsi="Arial" w:eastAsia="Times New Roman" w:cs="Arial"/>
                <w:sz w:val="18"/>
                <w:szCs w:val="18"/>
              </w:rPr>
              <w:t>Provinsi Bengkulu</w:t>
            </w:r>
          </w:p>
        </w:tc>
        <w:tc>
          <w:tcPr>
            <w:tcW w:w="699" w:type="dxa"/>
            <w:tcBorders>
              <w:top w:val="nil"/>
              <w:left w:val="outset" w:color="auto" w:sz="6" w:space="0"/>
              <w:bottom w:val="outset" w:color="auto" w:sz="6" w:space="0"/>
              <w:right w:val="outset" w:color="auto" w:sz="6" w:space="0"/>
            </w:tcBorders>
          </w:tcPr>
          <w:p w14:paraId="1C1742BF">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8</w:t>
            </w:r>
          </w:p>
        </w:tc>
        <w:tc>
          <w:tcPr>
            <w:tcW w:w="883" w:type="dxa"/>
            <w:tcBorders>
              <w:top w:val="nil"/>
              <w:left w:val="outset" w:color="auto" w:sz="6" w:space="0"/>
              <w:bottom w:val="outset" w:color="auto" w:sz="6" w:space="0"/>
              <w:right w:val="outset" w:color="auto" w:sz="6" w:space="0"/>
            </w:tcBorders>
          </w:tcPr>
          <w:p w14:paraId="43685A93">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517" w:type="dxa"/>
            <w:tcBorders>
              <w:top w:val="nil"/>
              <w:left w:val="outset" w:color="auto" w:sz="6" w:space="0"/>
              <w:bottom w:val="outset" w:color="auto" w:sz="6" w:space="0"/>
              <w:right w:val="outset" w:color="auto" w:sz="6" w:space="0"/>
            </w:tcBorders>
          </w:tcPr>
          <w:p w14:paraId="1567944B">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1048" w:type="dxa"/>
            <w:tcBorders>
              <w:top w:val="nil"/>
              <w:left w:val="outset" w:color="auto" w:sz="6" w:space="0"/>
              <w:bottom w:val="outset" w:color="auto" w:sz="6" w:space="0"/>
              <w:right w:val="outset" w:color="auto" w:sz="6" w:space="0"/>
            </w:tcBorders>
          </w:tcPr>
          <w:p w14:paraId="41B0C163">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654" w:type="dxa"/>
            <w:tcBorders>
              <w:top w:val="nil"/>
              <w:left w:val="outset" w:color="auto" w:sz="6" w:space="0"/>
              <w:bottom w:val="outset" w:color="auto" w:sz="6" w:space="0"/>
              <w:right w:val="outset" w:color="auto" w:sz="6" w:space="0"/>
            </w:tcBorders>
          </w:tcPr>
          <w:p w14:paraId="34F7B906">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7</w:t>
            </w:r>
          </w:p>
        </w:tc>
        <w:tc>
          <w:tcPr>
            <w:tcW w:w="1029" w:type="dxa"/>
            <w:tcBorders>
              <w:top w:val="nil"/>
              <w:left w:val="outset" w:color="auto" w:sz="6" w:space="0"/>
              <w:bottom w:val="outset" w:color="auto" w:sz="6" w:space="0"/>
              <w:right w:val="outset" w:color="auto" w:sz="6" w:space="0"/>
            </w:tcBorders>
          </w:tcPr>
          <w:p w14:paraId="1E81EEA7">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1221" w:type="dxa"/>
            <w:tcBorders>
              <w:top w:val="nil"/>
              <w:left w:val="outset" w:color="auto" w:sz="6" w:space="0"/>
              <w:bottom w:val="outset" w:color="auto" w:sz="6" w:space="0"/>
              <w:right w:val="outset" w:color="auto" w:sz="6" w:space="0"/>
            </w:tcBorders>
          </w:tcPr>
          <w:p w14:paraId="79AD3D7A">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5</w:t>
            </w:r>
          </w:p>
        </w:tc>
        <w:tc>
          <w:tcPr>
            <w:tcW w:w="696" w:type="dxa"/>
            <w:tcBorders>
              <w:top w:val="nil"/>
              <w:left w:val="outset" w:color="auto" w:sz="6" w:space="0"/>
              <w:bottom w:val="outset" w:color="auto" w:sz="6" w:space="0"/>
              <w:right w:val="outset" w:color="auto" w:sz="6" w:space="0"/>
            </w:tcBorders>
          </w:tcPr>
          <w:p w14:paraId="061C7619">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772" w:type="dxa"/>
            <w:tcBorders>
              <w:top w:val="nil"/>
              <w:left w:val="outset" w:color="auto" w:sz="6" w:space="0"/>
              <w:bottom w:val="outset" w:color="auto" w:sz="6" w:space="0"/>
              <w:right w:val="outset" w:color="auto" w:sz="6" w:space="0"/>
            </w:tcBorders>
          </w:tcPr>
          <w:p w14:paraId="0CEB4B77">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25</w:t>
            </w:r>
          </w:p>
        </w:tc>
      </w:tr>
      <w:tr w14:paraId="7D16A53C">
        <w:tblPrEx>
          <w:tblCellMar>
            <w:top w:w="15" w:type="dxa"/>
            <w:left w:w="15" w:type="dxa"/>
            <w:bottom w:w="15" w:type="dxa"/>
            <w:right w:w="15" w:type="dxa"/>
          </w:tblCellMar>
        </w:tblPrEx>
        <w:trPr>
          <w:trHeight w:val="248" w:hRule="atLeast"/>
        </w:trPr>
        <w:tc>
          <w:tcPr>
            <w:tcW w:w="601" w:type="dxa"/>
            <w:tcBorders>
              <w:top w:val="nil"/>
              <w:left w:val="outset" w:color="auto" w:sz="6" w:space="0"/>
              <w:bottom w:val="outset" w:color="auto" w:sz="6" w:space="0"/>
              <w:right w:val="outset" w:color="auto" w:sz="6" w:space="0"/>
            </w:tcBorders>
          </w:tcPr>
          <w:p w14:paraId="500D3F96">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highlight w:val="none"/>
              </w:rPr>
            </w:pPr>
            <w:r>
              <w:rPr>
                <w:rFonts w:hint="eastAsia" w:ascii="Arial" w:hAnsi="Arial" w:eastAsia="Times New Roman" w:cs="Arial"/>
                <w:sz w:val="18"/>
                <w:szCs w:val="18"/>
                <w:highlight w:val="none"/>
              </w:rPr>
              <w:t>2.</w:t>
            </w:r>
          </w:p>
        </w:tc>
        <w:tc>
          <w:tcPr>
            <w:tcW w:w="2085" w:type="dxa"/>
            <w:tcBorders>
              <w:top w:val="nil"/>
              <w:left w:val="outset" w:color="auto" w:sz="6" w:space="0"/>
              <w:bottom w:val="outset" w:color="auto" w:sz="6" w:space="0"/>
              <w:right w:val="outset" w:color="auto" w:sz="6" w:space="0"/>
            </w:tcBorders>
          </w:tcPr>
          <w:p w14:paraId="274D389B">
            <w:pPr>
              <w:keepNext w:val="0"/>
              <w:keepLines w:val="0"/>
              <w:widowControl/>
              <w:suppressLineNumbers w:val="0"/>
              <w:tabs>
                <w:tab w:val="left" w:pos="2001"/>
              </w:tabs>
              <w:spacing w:before="0" w:beforeAutospacing="0" w:afterAutospacing="0" w:line="240" w:lineRule="auto"/>
              <w:ind w:left="0" w:right="0"/>
              <w:rPr>
                <w:rFonts w:hint="eastAsia" w:ascii="Arial" w:hAnsi="Arial" w:eastAsia="Times New Roman" w:cs="Arial"/>
                <w:sz w:val="18"/>
                <w:szCs w:val="18"/>
                <w:highlight w:val="none"/>
              </w:rPr>
            </w:pPr>
            <w:r>
              <w:rPr>
                <w:rFonts w:hint="eastAsia" w:ascii="Arial" w:hAnsi="Arial" w:eastAsia="Times New Roman" w:cs="Arial"/>
                <w:sz w:val="18"/>
                <w:szCs w:val="18"/>
                <w:highlight w:val="none"/>
              </w:rPr>
              <w:t>Kota Bengkulu</w:t>
            </w:r>
          </w:p>
        </w:tc>
        <w:tc>
          <w:tcPr>
            <w:tcW w:w="699" w:type="dxa"/>
            <w:tcBorders>
              <w:top w:val="nil"/>
              <w:left w:val="outset" w:color="auto" w:sz="6" w:space="0"/>
              <w:bottom w:val="outset" w:color="auto" w:sz="6" w:space="0"/>
              <w:right w:val="outset" w:color="auto" w:sz="6" w:space="0"/>
            </w:tcBorders>
          </w:tcPr>
          <w:p w14:paraId="5881675A">
            <w:pPr>
              <w:keepNext w:val="0"/>
              <w:keepLines w:val="0"/>
              <w:widowControl/>
              <w:suppressLineNumbers w:val="0"/>
              <w:tabs>
                <w:tab w:val="left" w:pos="2001"/>
              </w:tabs>
              <w:spacing w:before="0" w:beforeAutospacing="0" w:afterAutospacing="0" w:line="240" w:lineRule="auto"/>
              <w:ind w:left="0" w:right="0"/>
              <w:jc w:val="center"/>
              <w:rPr>
                <w:rFonts w:hint="default" w:ascii="Arial" w:hAnsi="Arial" w:eastAsia="Times New Roman" w:cs="Arial"/>
                <w:sz w:val="18"/>
                <w:szCs w:val="18"/>
                <w:highlight w:val="none"/>
                <w:lang w:val="en-US"/>
              </w:rPr>
            </w:pPr>
            <w:r>
              <w:rPr>
                <w:rFonts w:hint="default" w:ascii="Arial" w:hAnsi="Arial" w:eastAsia="Times New Roman" w:cs="Arial"/>
                <w:sz w:val="18"/>
                <w:szCs w:val="18"/>
                <w:highlight w:val="none"/>
                <w:lang w:val="en-US"/>
              </w:rPr>
              <w:t>12</w:t>
            </w:r>
          </w:p>
        </w:tc>
        <w:tc>
          <w:tcPr>
            <w:tcW w:w="883" w:type="dxa"/>
            <w:tcBorders>
              <w:top w:val="nil"/>
              <w:left w:val="outset" w:color="auto" w:sz="6" w:space="0"/>
              <w:bottom w:val="outset" w:color="auto" w:sz="6" w:space="0"/>
              <w:right w:val="outset" w:color="auto" w:sz="6" w:space="0"/>
            </w:tcBorders>
          </w:tcPr>
          <w:p w14:paraId="7766C7C0">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highlight w:val="none"/>
              </w:rPr>
            </w:pPr>
          </w:p>
        </w:tc>
        <w:tc>
          <w:tcPr>
            <w:tcW w:w="517" w:type="dxa"/>
            <w:tcBorders>
              <w:top w:val="nil"/>
              <w:left w:val="outset" w:color="auto" w:sz="6" w:space="0"/>
              <w:bottom w:val="outset" w:color="auto" w:sz="6" w:space="0"/>
              <w:right w:val="outset" w:color="auto" w:sz="6" w:space="0"/>
            </w:tcBorders>
          </w:tcPr>
          <w:p w14:paraId="3D0A0BB5">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highlight w:val="none"/>
              </w:rPr>
            </w:pPr>
          </w:p>
        </w:tc>
        <w:tc>
          <w:tcPr>
            <w:tcW w:w="1048" w:type="dxa"/>
            <w:tcBorders>
              <w:top w:val="nil"/>
              <w:left w:val="outset" w:color="auto" w:sz="6" w:space="0"/>
              <w:bottom w:val="outset" w:color="auto" w:sz="6" w:space="0"/>
              <w:right w:val="outset" w:color="auto" w:sz="6" w:space="0"/>
            </w:tcBorders>
          </w:tcPr>
          <w:p w14:paraId="456FFB71">
            <w:pPr>
              <w:keepNext w:val="0"/>
              <w:keepLines w:val="0"/>
              <w:widowControl/>
              <w:suppressLineNumbers w:val="0"/>
              <w:tabs>
                <w:tab w:val="left" w:pos="2001"/>
              </w:tabs>
              <w:spacing w:before="0" w:beforeAutospacing="0" w:afterAutospacing="0" w:line="240" w:lineRule="auto"/>
              <w:ind w:left="0" w:right="0"/>
              <w:jc w:val="center"/>
              <w:rPr>
                <w:rFonts w:hint="default" w:ascii="Arial" w:hAnsi="Arial" w:eastAsia="Times New Roman" w:cs="Arial"/>
                <w:sz w:val="18"/>
                <w:szCs w:val="18"/>
                <w:highlight w:val="none"/>
                <w:lang w:val="en-US"/>
              </w:rPr>
            </w:pPr>
            <w:r>
              <w:rPr>
                <w:rFonts w:hint="default" w:ascii="Arial" w:hAnsi="Arial" w:eastAsia="Times New Roman" w:cs="Arial"/>
                <w:sz w:val="18"/>
                <w:szCs w:val="18"/>
                <w:highlight w:val="none"/>
                <w:lang w:val="en-US"/>
              </w:rPr>
              <w:t>1</w:t>
            </w:r>
          </w:p>
        </w:tc>
        <w:tc>
          <w:tcPr>
            <w:tcW w:w="654" w:type="dxa"/>
            <w:tcBorders>
              <w:top w:val="nil"/>
              <w:left w:val="outset" w:color="auto" w:sz="6" w:space="0"/>
              <w:bottom w:val="outset" w:color="auto" w:sz="6" w:space="0"/>
              <w:right w:val="outset" w:color="auto" w:sz="6" w:space="0"/>
            </w:tcBorders>
          </w:tcPr>
          <w:p w14:paraId="740DEBF9">
            <w:pPr>
              <w:keepNext w:val="0"/>
              <w:keepLines w:val="0"/>
              <w:widowControl/>
              <w:suppressLineNumbers w:val="0"/>
              <w:tabs>
                <w:tab w:val="left" w:pos="2001"/>
              </w:tabs>
              <w:spacing w:before="0" w:beforeAutospacing="0" w:afterAutospacing="0" w:line="240" w:lineRule="auto"/>
              <w:ind w:left="0" w:right="0"/>
              <w:jc w:val="center"/>
              <w:rPr>
                <w:rFonts w:hint="default" w:ascii="Arial" w:hAnsi="Arial" w:eastAsia="Times New Roman" w:cs="Arial"/>
                <w:sz w:val="18"/>
                <w:szCs w:val="18"/>
                <w:highlight w:val="none"/>
                <w:lang w:val="en-US"/>
              </w:rPr>
            </w:pPr>
            <w:r>
              <w:rPr>
                <w:rFonts w:hint="default" w:ascii="Arial" w:hAnsi="Arial" w:eastAsia="Times New Roman" w:cs="Arial"/>
                <w:sz w:val="18"/>
                <w:szCs w:val="18"/>
                <w:highlight w:val="none"/>
                <w:lang w:val="en-US"/>
              </w:rPr>
              <w:t>17</w:t>
            </w:r>
          </w:p>
        </w:tc>
        <w:tc>
          <w:tcPr>
            <w:tcW w:w="1029" w:type="dxa"/>
            <w:tcBorders>
              <w:top w:val="nil"/>
              <w:left w:val="outset" w:color="auto" w:sz="6" w:space="0"/>
              <w:bottom w:val="outset" w:color="auto" w:sz="6" w:space="0"/>
              <w:right w:val="outset" w:color="auto" w:sz="6" w:space="0"/>
            </w:tcBorders>
          </w:tcPr>
          <w:p w14:paraId="5522AC10">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highlight w:val="none"/>
              </w:rPr>
            </w:pPr>
          </w:p>
        </w:tc>
        <w:tc>
          <w:tcPr>
            <w:tcW w:w="1221" w:type="dxa"/>
            <w:tcBorders>
              <w:top w:val="nil"/>
              <w:left w:val="outset" w:color="auto" w:sz="6" w:space="0"/>
              <w:bottom w:val="outset" w:color="auto" w:sz="6" w:space="0"/>
              <w:right w:val="outset" w:color="auto" w:sz="6" w:space="0"/>
            </w:tcBorders>
          </w:tcPr>
          <w:p w14:paraId="2E2FBE5A">
            <w:pPr>
              <w:keepNext w:val="0"/>
              <w:keepLines w:val="0"/>
              <w:widowControl/>
              <w:suppressLineNumbers w:val="0"/>
              <w:tabs>
                <w:tab w:val="left" w:pos="2001"/>
              </w:tabs>
              <w:spacing w:before="0" w:beforeAutospacing="0" w:afterAutospacing="0" w:line="240" w:lineRule="auto"/>
              <w:ind w:left="0" w:right="0"/>
              <w:jc w:val="center"/>
              <w:rPr>
                <w:rFonts w:hint="default" w:ascii="Arial" w:hAnsi="Arial" w:eastAsia="Times New Roman" w:cs="Arial"/>
                <w:sz w:val="18"/>
                <w:szCs w:val="18"/>
                <w:highlight w:val="none"/>
                <w:lang w:val="en-US"/>
              </w:rPr>
            </w:pPr>
            <w:r>
              <w:rPr>
                <w:rFonts w:hint="default" w:ascii="Arial" w:hAnsi="Arial" w:eastAsia="Times New Roman" w:cs="Arial"/>
                <w:sz w:val="18"/>
                <w:szCs w:val="18"/>
                <w:highlight w:val="none"/>
                <w:lang w:val="en-US"/>
              </w:rPr>
              <w:t>3</w:t>
            </w:r>
          </w:p>
        </w:tc>
        <w:tc>
          <w:tcPr>
            <w:tcW w:w="696" w:type="dxa"/>
            <w:tcBorders>
              <w:top w:val="nil"/>
              <w:left w:val="outset" w:color="auto" w:sz="6" w:space="0"/>
              <w:bottom w:val="outset" w:color="auto" w:sz="6" w:space="0"/>
              <w:right w:val="outset" w:color="auto" w:sz="6" w:space="0"/>
            </w:tcBorders>
          </w:tcPr>
          <w:p w14:paraId="78A642AE">
            <w:pPr>
              <w:keepNext w:val="0"/>
              <w:keepLines w:val="0"/>
              <w:widowControl/>
              <w:suppressLineNumbers w:val="0"/>
              <w:tabs>
                <w:tab w:val="left" w:pos="2001"/>
              </w:tabs>
              <w:spacing w:before="0" w:beforeAutospacing="0" w:afterAutospacing="0" w:line="240" w:lineRule="auto"/>
              <w:ind w:left="0" w:right="0"/>
              <w:jc w:val="center"/>
              <w:rPr>
                <w:rFonts w:hint="default" w:ascii="Arial" w:hAnsi="Arial" w:eastAsia="Times New Roman" w:cs="Arial"/>
                <w:sz w:val="18"/>
                <w:szCs w:val="18"/>
                <w:highlight w:val="none"/>
                <w:lang w:val="en-US"/>
              </w:rPr>
            </w:pPr>
            <w:r>
              <w:rPr>
                <w:rFonts w:hint="default" w:ascii="Arial" w:hAnsi="Arial" w:eastAsia="Times New Roman" w:cs="Arial"/>
                <w:sz w:val="18"/>
                <w:szCs w:val="18"/>
                <w:highlight w:val="none"/>
                <w:lang w:val="en-US"/>
              </w:rPr>
              <w:t>1</w:t>
            </w:r>
          </w:p>
        </w:tc>
        <w:tc>
          <w:tcPr>
            <w:tcW w:w="772" w:type="dxa"/>
            <w:tcBorders>
              <w:top w:val="nil"/>
              <w:left w:val="outset" w:color="auto" w:sz="6" w:space="0"/>
              <w:bottom w:val="outset" w:color="auto" w:sz="6" w:space="0"/>
              <w:right w:val="outset" w:color="auto" w:sz="6" w:space="0"/>
            </w:tcBorders>
          </w:tcPr>
          <w:p w14:paraId="1D591210">
            <w:pPr>
              <w:keepNext w:val="0"/>
              <w:keepLines w:val="0"/>
              <w:widowControl/>
              <w:suppressLineNumbers w:val="0"/>
              <w:tabs>
                <w:tab w:val="left" w:pos="2001"/>
              </w:tabs>
              <w:spacing w:before="0" w:beforeAutospacing="0" w:afterAutospacing="0" w:line="240" w:lineRule="auto"/>
              <w:ind w:left="0" w:right="0"/>
              <w:jc w:val="center"/>
              <w:rPr>
                <w:rFonts w:hint="default" w:ascii="Arial" w:hAnsi="Arial" w:eastAsia="Times New Roman" w:cs="Arial"/>
                <w:sz w:val="18"/>
                <w:szCs w:val="18"/>
                <w:highlight w:val="none"/>
                <w:lang w:val="en-US"/>
              </w:rPr>
            </w:pPr>
            <w:r>
              <w:rPr>
                <w:rFonts w:hint="default" w:ascii="Arial" w:hAnsi="Arial" w:eastAsia="Times New Roman" w:cs="Arial"/>
                <w:sz w:val="18"/>
                <w:szCs w:val="18"/>
                <w:highlight w:val="none"/>
                <w:lang w:val="en-US"/>
              </w:rPr>
              <w:t>34</w:t>
            </w:r>
          </w:p>
        </w:tc>
      </w:tr>
      <w:tr w14:paraId="7834269F">
        <w:tblPrEx>
          <w:tblCellMar>
            <w:top w:w="15" w:type="dxa"/>
            <w:left w:w="15" w:type="dxa"/>
            <w:bottom w:w="15" w:type="dxa"/>
            <w:right w:w="15" w:type="dxa"/>
          </w:tblCellMar>
        </w:tblPrEx>
        <w:trPr>
          <w:trHeight w:val="215" w:hRule="atLeast"/>
        </w:trPr>
        <w:tc>
          <w:tcPr>
            <w:tcW w:w="601" w:type="dxa"/>
            <w:tcBorders>
              <w:top w:val="nil"/>
              <w:left w:val="outset" w:color="auto" w:sz="6" w:space="0"/>
              <w:bottom w:val="outset" w:color="auto" w:sz="6" w:space="0"/>
              <w:right w:val="outset" w:color="auto" w:sz="6" w:space="0"/>
            </w:tcBorders>
          </w:tcPr>
          <w:p w14:paraId="68CDDC31">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c>
          <w:tcPr>
            <w:tcW w:w="2085" w:type="dxa"/>
            <w:tcBorders>
              <w:top w:val="nil"/>
              <w:left w:val="outset" w:color="auto" w:sz="6" w:space="0"/>
              <w:bottom w:val="outset" w:color="auto" w:sz="6" w:space="0"/>
              <w:right w:val="outset" w:color="auto" w:sz="6" w:space="0"/>
            </w:tcBorders>
          </w:tcPr>
          <w:p w14:paraId="3C852522">
            <w:pPr>
              <w:keepNext w:val="0"/>
              <w:keepLines w:val="0"/>
              <w:widowControl/>
              <w:suppressLineNumbers w:val="0"/>
              <w:tabs>
                <w:tab w:val="left" w:pos="2001"/>
              </w:tabs>
              <w:spacing w:before="0" w:beforeAutospacing="0" w:afterAutospacing="0" w:line="240" w:lineRule="auto"/>
              <w:ind w:left="0" w:right="0"/>
              <w:rPr>
                <w:rFonts w:hint="eastAsia" w:ascii="Arial" w:hAnsi="Arial" w:eastAsia="Times New Roman" w:cs="Arial"/>
                <w:sz w:val="18"/>
                <w:szCs w:val="18"/>
              </w:rPr>
            </w:pPr>
            <w:r>
              <w:rPr>
                <w:rFonts w:hint="eastAsia" w:ascii="Arial" w:hAnsi="Arial" w:eastAsia="Times New Roman" w:cs="Arial"/>
                <w:sz w:val="18"/>
                <w:szCs w:val="18"/>
              </w:rPr>
              <w:t>Bengkulu Selatan</w:t>
            </w:r>
          </w:p>
        </w:tc>
        <w:tc>
          <w:tcPr>
            <w:tcW w:w="699" w:type="dxa"/>
            <w:tcBorders>
              <w:top w:val="nil"/>
              <w:left w:val="outset" w:color="auto" w:sz="6" w:space="0"/>
              <w:bottom w:val="outset" w:color="auto" w:sz="6" w:space="0"/>
              <w:right w:val="outset" w:color="auto" w:sz="6" w:space="0"/>
            </w:tcBorders>
          </w:tcPr>
          <w:p w14:paraId="5AEE6151">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19</w:t>
            </w:r>
          </w:p>
        </w:tc>
        <w:tc>
          <w:tcPr>
            <w:tcW w:w="883" w:type="dxa"/>
            <w:tcBorders>
              <w:top w:val="nil"/>
              <w:left w:val="outset" w:color="auto" w:sz="6" w:space="0"/>
              <w:bottom w:val="outset" w:color="auto" w:sz="6" w:space="0"/>
              <w:right w:val="outset" w:color="auto" w:sz="6" w:space="0"/>
            </w:tcBorders>
          </w:tcPr>
          <w:p w14:paraId="061843B6">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517" w:type="dxa"/>
            <w:tcBorders>
              <w:top w:val="nil"/>
              <w:left w:val="outset" w:color="auto" w:sz="6" w:space="0"/>
              <w:bottom w:val="outset" w:color="auto" w:sz="6" w:space="0"/>
              <w:right w:val="outset" w:color="auto" w:sz="6" w:space="0"/>
            </w:tcBorders>
          </w:tcPr>
          <w:p w14:paraId="6BEA4414">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1048" w:type="dxa"/>
            <w:tcBorders>
              <w:top w:val="nil"/>
              <w:left w:val="outset" w:color="auto" w:sz="6" w:space="0"/>
              <w:bottom w:val="outset" w:color="auto" w:sz="6" w:space="0"/>
              <w:right w:val="outset" w:color="auto" w:sz="6" w:space="0"/>
            </w:tcBorders>
          </w:tcPr>
          <w:p w14:paraId="15429E7E">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7</w:t>
            </w:r>
          </w:p>
        </w:tc>
        <w:tc>
          <w:tcPr>
            <w:tcW w:w="654" w:type="dxa"/>
            <w:tcBorders>
              <w:top w:val="nil"/>
              <w:left w:val="outset" w:color="auto" w:sz="6" w:space="0"/>
              <w:bottom w:val="outset" w:color="auto" w:sz="6" w:space="0"/>
              <w:right w:val="outset" w:color="auto" w:sz="6" w:space="0"/>
            </w:tcBorders>
          </w:tcPr>
          <w:p w14:paraId="37C6F88D">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1029" w:type="dxa"/>
            <w:tcBorders>
              <w:top w:val="nil"/>
              <w:left w:val="outset" w:color="auto" w:sz="6" w:space="0"/>
              <w:bottom w:val="outset" w:color="auto" w:sz="6" w:space="0"/>
              <w:right w:val="outset" w:color="auto" w:sz="6" w:space="0"/>
            </w:tcBorders>
          </w:tcPr>
          <w:p w14:paraId="673A1C93">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1221" w:type="dxa"/>
            <w:tcBorders>
              <w:top w:val="nil"/>
              <w:left w:val="outset" w:color="auto" w:sz="6" w:space="0"/>
              <w:bottom w:val="outset" w:color="auto" w:sz="6" w:space="0"/>
              <w:right w:val="outset" w:color="auto" w:sz="6" w:space="0"/>
            </w:tcBorders>
          </w:tcPr>
          <w:p w14:paraId="3B672E10">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696" w:type="dxa"/>
            <w:tcBorders>
              <w:top w:val="nil"/>
              <w:left w:val="outset" w:color="auto" w:sz="6" w:space="0"/>
              <w:bottom w:val="outset" w:color="auto" w:sz="6" w:space="0"/>
              <w:right w:val="outset" w:color="auto" w:sz="6" w:space="0"/>
            </w:tcBorders>
          </w:tcPr>
          <w:p w14:paraId="005EDC8E">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772" w:type="dxa"/>
            <w:tcBorders>
              <w:top w:val="nil"/>
              <w:left w:val="outset" w:color="auto" w:sz="6" w:space="0"/>
              <w:bottom w:val="outset" w:color="auto" w:sz="6" w:space="0"/>
              <w:right w:val="outset" w:color="auto" w:sz="6" w:space="0"/>
            </w:tcBorders>
          </w:tcPr>
          <w:p w14:paraId="523FE4AA">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26</w:t>
            </w:r>
          </w:p>
        </w:tc>
      </w:tr>
      <w:tr w14:paraId="680393B1">
        <w:tblPrEx>
          <w:tblCellMar>
            <w:top w:w="15" w:type="dxa"/>
            <w:left w:w="15" w:type="dxa"/>
            <w:bottom w:w="15" w:type="dxa"/>
            <w:right w:w="15" w:type="dxa"/>
          </w:tblCellMar>
        </w:tblPrEx>
        <w:tc>
          <w:tcPr>
            <w:tcW w:w="601" w:type="dxa"/>
            <w:tcBorders>
              <w:top w:val="nil"/>
              <w:left w:val="outset" w:color="auto" w:sz="6" w:space="0"/>
              <w:bottom w:val="outset" w:color="auto" w:sz="6" w:space="0"/>
              <w:right w:val="outset" w:color="auto" w:sz="6" w:space="0"/>
            </w:tcBorders>
          </w:tcPr>
          <w:p w14:paraId="03BA9A53">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2085" w:type="dxa"/>
            <w:tcBorders>
              <w:top w:val="nil"/>
              <w:left w:val="outset" w:color="auto" w:sz="6" w:space="0"/>
              <w:bottom w:val="outset" w:color="auto" w:sz="6" w:space="0"/>
              <w:right w:val="outset" w:color="auto" w:sz="6" w:space="0"/>
            </w:tcBorders>
          </w:tcPr>
          <w:p w14:paraId="28BF1FAC">
            <w:pPr>
              <w:keepNext w:val="0"/>
              <w:keepLines w:val="0"/>
              <w:widowControl/>
              <w:suppressLineNumbers w:val="0"/>
              <w:tabs>
                <w:tab w:val="left" w:pos="2001"/>
              </w:tabs>
              <w:spacing w:before="0" w:beforeAutospacing="0" w:afterAutospacing="0" w:line="240" w:lineRule="auto"/>
              <w:ind w:left="0" w:right="0"/>
              <w:rPr>
                <w:rFonts w:hint="eastAsia" w:ascii="Arial" w:hAnsi="Arial" w:eastAsia="Times New Roman" w:cs="Arial"/>
                <w:sz w:val="18"/>
                <w:szCs w:val="18"/>
              </w:rPr>
            </w:pPr>
            <w:r>
              <w:rPr>
                <w:rFonts w:hint="eastAsia" w:ascii="Arial" w:hAnsi="Arial" w:eastAsia="Times New Roman" w:cs="Arial"/>
                <w:sz w:val="18"/>
                <w:szCs w:val="18"/>
              </w:rPr>
              <w:t>Bengkulu Utara</w:t>
            </w:r>
          </w:p>
        </w:tc>
        <w:tc>
          <w:tcPr>
            <w:tcW w:w="699" w:type="dxa"/>
            <w:tcBorders>
              <w:top w:val="nil"/>
              <w:left w:val="outset" w:color="auto" w:sz="6" w:space="0"/>
              <w:bottom w:val="outset" w:color="auto" w:sz="6" w:space="0"/>
              <w:right w:val="outset" w:color="auto" w:sz="6" w:space="0"/>
            </w:tcBorders>
          </w:tcPr>
          <w:p w14:paraId="472EC1D5">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883" w:type="dxa"/>
            <w:tcBorders>
              <w:top w:val="nil"/>
              <w:left w:val="outset" w:color="auto" w:sz="6" w:space="0"/>
              <w:bottom w:val="outset" w:color="auto" w:sz="6" w:space="0"/>
              <w:right w:val="outset" w:color="auto" w:sz="6" w:space="0"/>
            </w:tcBorders>
          </w:tcPr>
          <w:p w14:paraId="67CED2A1">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2</w:t>
            </w:r>
          </w:p>
        </w:tc>
        <w:tc>
          <w:tcPr>
            <w:tcW w:w="517" w:type="dxa"/>
            <w:tcBorders>
              <w:top w:val="nil"/>
              <w:left w:val="outset" w:color="auto" w:sz="6" w:space="0"/>
              <w:bottom w:val="outset" w:color="auto" w:sz="6" w:space="0"/>
              <w:right w:val="outset" w:color="auto" w:sz="6" w:space="0"/>
            </w:tcBorders>
          </w:tcPr>
          <w:p w14:paraId="04736AEB">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13</w:t>
            </w:r>
          </w:p>
        </w:tc>
        <w:tc>
          <w:tcPr>
            <w:tcW w:w="1048" w:type="dxa"/>
            <w:tcBorders>
              <w:top w:val="nil"/>
              <w:left w:val="outset" w:color="auto" w:sz="6" w:space="0"/>
              <w:bottom w:val="outset" w:color="auto" w:sz="6" w:space="0"/>
              <w:right w:val="outset" w:color="auto" w:sz="6" w:space="0"/>
            </w:tcBorders>
          </w:tcPr>
          <w:p w14:paraId="5AD97995">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34</w:t>
            </w:r>
          </w:p>
        </w:tc>
        <w:tc>
          <w:tcPr>
            <w:tcW w:w="654" w:type="dxa"/>
            <w:tcBorders>
              <w:top w:val="nil"/>
              <w:left w:val="outset" w:color="auto" w:sz="6" w:space="0"/>
              <w:bottom w:val="outset" w:color="auto" w:sz="6" w:space="0"/>
              <w:right w:val="outset" w:color="auto" w:sz="6" w:space="0"/>
            </w:tcBorders>
          </w:tcPr>
          <w:p w14:paraId="641A3C84">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1029" w:type="dxa"/>
            <w:tcBorders>
              <w:top w:val="nil"/>
              <w:left w:val="outset" w:color="auto" w:sz="6" w:space="0"/>
              <w:bottom w:val="outset" w:color="auto" w:sz="6" w:space="0"/>
              <w:right w:val="outset" w:color="auto" w:sz="6" w:space="0"/>
            </w:tcBorders>
          </w:tcPr>
          <w:p w14:paraId="5D9089AA">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1221" w:type="dxa"/>
            <w:tcBorders>
              <w:top w:val="nil"/>
              <w:left w:val="outset" w:color="auto" w:sz="6" w:space="0"/>
              <w:bottom w:val="outset" w:color="auto" w:sz="6" w:space="0"/>
              <w:right w:val="outset" w:color="auto" w:sz="6" w:space="0"/>
            </w:tcBorders>
          </w:tcPr>
          <w:p w14:paraId="0CFE2650">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696" w:type="dxa"/>
            <w:tcBorders>
              <w:top w:val="nil"/>
              <w:left w:val="outset" w:color="auto" w:sz="6" w:space="0"/>
              <w:bottom w:val="outset" w:color="auto" w:sz="6" w:space="0"/>
              <w:right w:val="outset" w:color="auto" w:sz="6" w:space="0"/>
            </w:tcBorders>
          </w:tcPr>
          <w:p w14:paraId="0D107F97">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772" w:type="dxa"/>
            <w:tcBorders>
              <w:top w:val="nil"/>
              <w:left w:val="outset" w:color="auto" w:sz="6" w:space="0"/>
              <w:bottom w:val="outset" w:color="auto" w:sz="6" w:space="0"/>
              <w:right w:val="outset" w:color="auto" w:sz="6" w:space="0"/>
            </w:tcBorders>
          </w:tcPr>
          <w:p w14:paraId="4CFB83FE">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52</w:t>
            </w:r>
          </w:p>
        </w:tc>
      </w:tr>
      <w:tr w14:paraId="6027BC50">
        <w:tblPrEx>
          <w:tblCellMar>
            <w:top w:w="15" w:type="dxa"/>
            <w:left w:w="15" w:type="dxa"/>
            <w:bottom w:w="15" w:type="dxa"/>
            <w:right w:w="15" w:type="dxa"/>
          </w:tblCellMar>
        </w:tblPrEx>
        <w:tc>
          <w:tcPr>
            <w:tcW w:w="601" w:type="dxa"/>
            <w:tcBorders>
              <w:top w:val="nil"/>
              <w:left w:val="outset" w:color="auto" w:sz="6" w:space="0"/>
              <w:bottom w:val="outset" w:color="auto" w:sz="6" w:space="0"/>
              <w:right w:val="outset" w:color="auto" w:sz="6" w:space="0"/>
            </w:tcBorders>
          </w:tcPr>
          <w:p w14:paraId="6C45E722">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5.</w:t>
            </w:r>
          </w:p>
        </w:tc>
        <w:tc>
          <w:tcPr>
            <w:tcW w:w="2085" w:type="dxa"/>
            <w:tcBorders>
              <w:top w:val="nil"/>
              <w:left w:val="outset" w:color="auto" w:sz="6" w:space="0"/>
              <w:bottom w:val="outset" w:color="auto" w:sz="6" w:space="0"/>
              <w:right w:val="outset" w:color="auto" w:sz="6" w:space="0"/>
            </w:tcBorders>
          </w:tcPr>
          <w:p w14:paraId="50C0EA87">
            <w:pPr>
              <w:keepNext w:val="0"/>
              <w:keepLines w:val="0"/>
              <w:widowControl/>
              <w:suppressLineNumbers w:val="0"/>
              <w:tabs>
                <w:tab w:val="left" w:pos="2001"/>
              </w:tabs>
              <w:spacing w:before="0" w:beforeAutospacing="0" w:afterAutospacing="0" w:line="240" w:lineRule="auto"/>
              <w:ind w:left="0" w:right="0"/>
              <w:rPr>
                <w:rFonts w:hint="eastAsia" w:ascii="Arial" w:hAnsi="Arial" w:eastAsia="Times New Roman" w:cs="Arial"/>
                <w:sz w:val="18"/>
                <w:szCs w:val="18"/>
              </w:rPr>
            </w:pPr>
            <w:r>
              <w:rPr>
                <w:rFonts w:hint="eastAsia" w:ascii="Arial" w:hAnsi="Arial" w:eastAsia="Times New Roman" w:cs="Arial"/>
                <w:sz w:val="18"/>
                <w:szCs w:val="18"/>
              </w:rPr>
              <w:t>Bengkulu Tengah</w:t>
            </w:r>
          </w:p>
        </w:tc>
        <w:tc>
          <w:tcPr>
            <w:tcW w:w="699" w:type="dxa"/>
            <w:tcBorders>
              <w:top w:val="nil"/>
              <w:left w:val="outset" w:color="auto" w:sz="6" w:space="0"/>
              <w:bottom w:val="outset" w:color="auto" w:sz="6" w:space="0"/>
              <w:right w:val="outset" w:color="auto" w:sz="6" w:space="0"/>
            </w:tcBorders>
          </w:tcPr>
          <w:p w14:paraId="13F21B88">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color w:val="auto"/>
                <w:sz w:val="18"/>
                <w:szCs w:val="18"/>
              </w:rPr>
            </w:pPr>
          </w:p>
        </w:tc>
        <w:tc>
          <w:tcPr>
            <w:tcW w:w="883" w:type="dxa"/>
            <w:tcBorders>
              <w:top w:val="nil"/>
              <w:left w:val="outset" w:color="auto" w:sz="6" w:space="0"/>
              <w:bottom w:val="outset" w:color="auto" w:sz="6" w:space="0"/>
              <w:right w:val="outset" w:color="auto" w:sz="6" w:space="0"/>
            </w:tcBorders>
          </w:tcPr>
          <w:p w14:paraId="4A16E5C1">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color w:val="auto"/>
                <w:sz w:val="18"/>
                <w:szCs w:val="18"/>
              </w:rPr>
            </w:pPr>
          </w:p>
        </w:tc>
        <w:tc>
          <w:tcPr>
            <w:tcW w:w="517" w:type="dxa"/>
            <w:tcBorders>
              <w:top w:val="nil"/>
              <w:left w:val="outset" w:color="auto" w:sz="6" w:space="0"/>
              <w:bottom w:val="outset" w:color="auto" w:sz="6" w:space="0"/>
              <w:right w:val="outset" w:color="auto" w:sz="6" w:space="0"/>
            </w:tcBorders>
          </w:tcPr>
          <w:p w14:paraId="6B79038A">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color w:val="auto"/>
                <w:sz w:val="18"/>
                <w:szCs w:val="18"/>
              </w:rPr>
            </w:pPr>
          </w:p>
        </w:tc>
        <w:tc>
          <w:tcPr>
            <w:tcW w:w="1048" w:type="dxa"/>
            <w:tcBorders>
              <w:top w:val="nil"/>
              <w:left w:val="outset" w:color="auto" w:sz="6" w:space="0"/>
              <w:bottom w:val="outset" w:color="auto" w:sz="6" w:space="0"/>
              <w:right w:val="outset" w:color="auto" w:sz="6" w:space="0"/>
            </w:tcBorders>
          </w:tcPr>
          <w:p w14:paraId="1C89AA97">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color w:val="auto"/>
                <w:sz w:val="18"/>
                <w:szCs w:val="18"/>
              </w:rPr>
            </w:pPr>
          </w:p>
        </w:tc>
        <w:tc>
          <w:tcPr>
            <w:tcW w:w="654" w:type="dxa"/>
            <w:tcBorders>
              <w:top w:val="nil"/>
              <w:left w:val="outset" w:color="auto" w:sz="6" w:space="0"/>
              <w:bottom w:val="outset" w:color="auto" w:sz="6" w:space="0"/>
              <w:right w:val="outset" w:color="auto" w:sz="6" w:space="0"/>
            </w:tcBorders>
          </w:tcPr>
          <w:p w14:paraId="6862143B">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color w:val="auto"/>
                <w:sz w:val="18"/>
                <w:szCs w:val="18"/>
              </w:rPr>
            </w:pPr>
          </w:p>
        </w:tc>
        <w:tc>
          <w:tcPr>
            <w:tcW w:w="1029" w:type="dxa"/>
            <w:tcBorders>
              <w:top w:val="nil"/>
              <w:left w:val="outset" w:color="auto" w:sz="6" w:space="0"/>
              <w:bottom w:val="outset" w:color="auto" w:sz="6" w:space="0"/>
              <w:right w:val="outset" w:color="auto" w:sz="6" w:space="0"/>
            </w:tcBorders>
          </w:tcPr>
          <w:p w14:paraId="15AF102D">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color w:val="auto"/>
                <w:sz w:val="18"/>
                <w:szCs w:val="18"/>
              </w:rPr>
            </w:pPr>
          </w:p>
        </w:tc>
        <w:tc>
          <w:tcPr>
            <w:tcW w:w="1221" w:type="dxa"/>
            <w:tcBorders>
              <w:top w:val="nil"/>
              <w:left w:val="outset" w:color="auto" w:sz="6" w:space="0"/>
              <w:bottom w:val="outset" w:color="auto" w:sz="6" w:space="0"/>
              <w:right w:val="outset" w:color="auto" w:sz="6" w:space="0"/>
            </w:tcBorders>
          </w:tcPr>
          <w:p w14:paraId="780C41AC">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color w:val="auto"/>
                <w:sz w:val="18"/>
                <w:szCs w:val="18"/>
              </w:rPr>
            </w:pPr>
          </w:p>
        </w:tc>
        <w:tc>
          <w:tcPr>
            <w:tcW w:w="696" w:type="dxa"/>
            <w:tcBorders>
              <w:top w:val="nil"/>
              <w:left w:val="outset" w:color="auto" w:sz="6" w:space="0"/>
              <w:bottom w:val="outset" w:color="auto" w:sz="6" w:space="0"/>
              <w:right w:val="outset" w:color="auto" w:sz="6" w:space="0"/>
            </w:tcBorders>
          </w:tcPr>
          <w:p w14:paraId="09404D96">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color w:val="auto"/>
                <w:sz w:val="18"/>
                <w:szCs w:val="18"/>
              </w:rPr>
            </w:pPr>
          </w:p>
        </w:tc>
        <w:tc>
          <w:tcPr>
            <w:tcW w:w="772" w:type="dxa"/>
            <w:tcBorders>
              <w:top w:val="nil"/>
              <w:left w:val="outset" w:color="auto" w:sz="6" w:space="0"/>
              <w:bottom w:val="outset" w:color="auto" w:sz="6" w:space="0"/>
              <w:right w:val="outset" w:color="auto" w:sz="6" w:space="0"/>
            </w:tcBorders>
          </w:tcPr>
          <w:p w14:paraId="02ED2EC4">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color w:val="auto"/>
                <w:sz w:val="18"/>
                <w:szCs w:val="18"/>
              </w:rPr>
            </w:pPr>
            <w:r>
              <w:rPr>
                <w:rFonts w:hint="eastAsia" w:ascii="Arial" w:hAnsi="Arial" w:eastAsia="Times New Roman" w:cs="Arial"/>
                <w:color w:val="auto"/>
                <w:sz w:val="18"/>
                <w:szCs w:val="18"/>
              </w:rPr>
              <w:t>24</w:t>
            </w:r>
          </w:p>
        </w:tc>
      </w:tr>
      <w:tr w14:paraId="651B25DE">
        <w:tblPrEx>
          <w:tblCellMar>
            <w:top w:w="15" w:type="dxa"/>
            <w:left w:w="15" w:type="dxa"/>
            <w:bottom w:w="15" w:type="dxa"/>
            <w:right w:w="15" w:type="dxa"/>
          </w:tblCellMar>
        </w:tblPrEx>
        <w:trPr>
          <w:trHeight w:val="265" w:hRule="atLeast"/>
        </w:trPr>
        <w:tc>
          <w:tcPr>
            <w:tcW w:w="601" w:type="dxa"/>
            <w:tcBorders>
              <w:top w:val="nil"/>
              <w:left w:val="outset" w:color="auto" w:sz="6" w:space="0"/>
              <w:bottom w:val="outset" w:color="auto" w:sz="6" w:space="0"/>
              <w:right w:val="outset" w:color="auto" w:sz="6" w:space="0"/>
            </w:tcBorders>
          </w:tcPr>
          <w:p w14:paraId="6F704239">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6.</w:t>
            </w:r>
          </w:p>
        </w:tc>
        <w:tc>
          <w:tcPr>
            <w:tcW w:w="2085" w:type="dxa"/>
            <w:tcBorders>
              <w:top w:val="nil"/>
              <w:left w:val="outset" w:color="auto" w:sz="6" w:space="0"/>
              <w:bottom w:val="outset" w:color="auto" w:sz="6" w:space="0"/>
              <w:right w:val="outset" w:color="auto" w:sz="6" w:space="0"/>
            </w:tcBorders>
          </w:tcPr>
          <w:p w14:paraId="40A96A89">
            <w:pPr>
              <w:keepNext w:val="0"/>
              <w:keepLines w:val="0"/>
              <w:widowControl/>
              <w:suppressLineNumbers w:val="0"/>
              <w:tabs>
                <w:tab w:val="left" w:pos="2001"/>
              </w:tabs>
              <w:spacing w:before="0" w:beforeAutospacing="0" w:afterAutospacing="0" w:line="240" w:lineRule="auto"/>
              <w:ind w:left="0" w:right="0"/>
              <w:rPr>
                <w:rFonts w:hint="eastAsia" w:ascii="Arial" w:hAnsi="Arial" w:eastAsia="Times New Roman" w:cs="Arial"/>
                <w:sz w:val="18"/>
                <w:szCs w:val="18"/>
              </w:rPr>
            </w:pPr>
            <w:r>
              <w:rPr>
                <w:rFonts w:hint="eastAsia" w:ascii="Arial" w:hAnsi="Arial" w:eastAsia="Times New Roman" w:cs="Arial"/>
                <w:sz w:val="18"/>
                <w:szCs w:val="18"/>
              </w:rPr>
              <w:t>Kaur</w:t>
            </w:r>
          </w:p>
        </w:tc>
        <w:tc>
          <w:tcPr>
            <w:tcW w:w="699" w:type="dxa"/>
            <w:tcBorders>
              <w:top w:val="nil"/>
              <w:left w:val="outset" w:color="auto" w:sz="6" w:space="0"/>
              <w:bottom w:val="outset" w:color="auto" w:sz="6" w:space="0"/>
              <w:right w:val="outset" w:color="auto" w:sz="6" w:space="0"/>
            </w:tcBorders>
          </w:tcPr>
          <w:p w14:paraId="3E68DDEA">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15</w:t>
            </w:r>
          </w:p>
        </w:tc>
        <w:tc>
          <w:tcPr>
            <w:tcW w:w="883" w:type="dxa"/>
            <w:tcBorders>
              <w:top w:val="nil"/>
              <w:left w:val="outset" w:color="auto" w:sz="6" w:space="0"/>
              <w:bottom w:val="outset" w:color="auto" w:sz="6" w:space="0"/>
              <w:right w:val="outset" w:color="auto" w:sz="6" w:space="0"/>
            </w:tcBorders>
          </w:tcPr>
          <w:p w14:paraId="5816332C">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517" w:type="dxa"/>
            <w:tcBorders>
              <w:top w:val="nil"/>
              <w:left w:val="outset" w:color="auto" w:sz="6" w:space="0"/>
              <w:bottom w:val="outset" w:color="auto" w:sz="6" w:space="0"/>
              <w:right w:val="outset" w:color="auto" w:sz="6" w:space="0"/>
            </w:tcBorders>
          </w:tcPr>
          <w:p w14:paraId="66B5FEAA">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1048" w:type="dxa"/>
            <w:tcBorders>
              <w:top w:val="nil"/>
              <w:left w:val="outset" w:color="auto" w:sz="6" w:space="0"/>
              <w:bottom w:val="outset" w:color="auto" w:sz="6" w:space="0"/>
              <w:right w:val="outset" w:color="auto" w:sz="6" w:space="0"/>
            </w:tcBorders>
          </w:tcPr>
          <w:p w14:paraId="6EF7BE3C">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16</w:t>
            </w:r>
          </w:p>
        </w:tc>
        <w:tc>
          <w:tcPr>
            <w:tcW w:w="654" w:type="dxa"/>
            <w:tcBorders>
              <w:top w:val="nil"/>
              <w:left w:val="outset" w:color="auto" w:sz="6" w:space="0"/>
              <w:bottom w:val="outset" w:color="auto" w:sz="6" w:space="0"/>
              <w:right w:val="outset" w:color="auto" w:sz="6" w:space="0"/>
            </w:tcBorders>
          </w:tcPr>
          <w:p w14:paraId="3149F504">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1029" w:type="dxa"/>
            <w:tcBorders>
              <w:top w:val="nil"/>
              <w:left w:val="outset" w:color="auto" w:sz="6" w:space="0"/>
              <w:bottom w:val="outset" w:color="auto" w:sz="6" w:space="0"/>
              <w:right w:val="outset" w:color="auto" w:sz="6" w:space="0"/>
            </w:tcBorders>
          </w:tcPr>
          <w:p w14:paraId="7D495F9C">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1221" w:type="dxa"/>
            <w:tcBorders>
              <w:top w:val="nil"/>
              <w:left w:val="outset" w:color="auto" w:sz="6" w:space="0"/>
              <w:bottom w:val="outset" w:color="auto" w:sz="6" w:space="0"/>
              <w:right w:val="outset" w:color="auto" w:sz="6" w:space="0"/>
            </w:tcBorders>
          </w:tcPr>
          <w:p w14:paraId="02E5D69E">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696" w:type="dxa"/>
            <w:tcBorders>
              <w:top w:val="nil"/>
              <w:left w:val="outset" w:color="auto" w:sz="6" w:space="0"/>
              <w:bottom w:val="outset" w:color="auto" w:sz="6" w:space="0"/>
              <w:right w:val="outset" w:color="auto" w:sz="6" w:space="0"/>
            </w:tcBorders>
          </w:tcPr>
          <w:p w14:paraId="46671116">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772" w:type="dxa"/>
            <w:tcBorders>
              <w:top w:val="nil"/>
              <w:left w:val="outset" w:color="auto" w:sz="6" w:space="0"/>
              <w:bottom w:val="outset" w:color="auto" w:sz="6" w:space="0"/>
              <w:right w:val="outset" w:color="auto" w:sz="6" w:space="0"/>
            </w:tcBorders>
          </w:tcPr>
          <w:p w14:paraId="7B0760D8">
            <w:pPr>
              <w:keepNext w:val="0"/>
              <w:keepLines w:val="0"/>
              <w:widowControl/>
              <w:suppressLineNumbers w:val="0"/>
              <w:tabs>
                <w:tab w:val="left" w:pos="2001"/>
              </w:tabs>
              <w:spacing w:before="0" w:beforeAutospacing="0" w:afterAutospacing="0" w:line="240" w:lineRule="auto"/>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31</w:t>
            </w:r>
          </w:p>
        </w:tc>
      </w:tr>
      <w:tr w14:paraId="0715074B">
        <w:tblPrEx>
          <w:tblCellMar>
            <w:top w:w="15" w:type="dxa"/>
            <w:left w:w="15" w:type="dxa"/>
            <w:bottom w:w="15" w:type="dxa"/>
            <w:right w:w="15" w:type="dxa"/>
          </w:tblCellMar>
        </w:tblPrEx>
        <w:trPr>
          <w:trHeight w:val="248" w:hRule="atLeast"/>
        </w:trPr>
        <w:tc>
          <w:tcPr>
            <w:tcW w:w="601" w:type="dxa"/>
            <w:tcBorders>
              <w:top w:val="nil"/>
              <w:left w:val="outset" w:color="auto" w:sz="6" w:space="0"/>
              <w:bottom w:val="outset" w:color="auto" w:sz="6" w:space="0"/>
              <w:right w:val="outset" w:color="auto" w:sz="6" w:space="0"/>
            </w:tcBorders>
          </w:tcPr>
          <w:p w14:paraId="5D88A8F6">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7.</w:t>
            </w:r>
          </w:p>
        </w:tc>
        <w:tc>
          <w:tcPr>
            <w:tcW w:w="2085" w:type="dxa"/>
            <w:tcBorders>
              <w:top w:val="nil"/>
              <w:left w:val="outset" w:color="auto" w:sz="6" w:space="0"/>
              <w:bottom w:val="outset" w:color="auto" w:sz="6" w:space="0"/>
              <w:right w:val="outset" w:color="auto" w:sz="6" w:space="0"/>
            </w:tcBorders>
          </w:tcPr>
          <w:p w14:paraId="5EC6D41C">
            <w:pPr>
              <w:keepNext w:val="0"/>
              <w:keepLines w:val="0"/>
              <w:widowControl/>
              <w:suppressLineNumbers w:val="0"/>
              <w:tabs>
                <w:tab w:val="left" w:pos="2001"/>
              </w:tabs>
              <w:spacing w:before="0" w:beforeAutospacing="0" w:afterAutospacing="0" w:line="240" w:lineRule="auto"/>
              <w:ind w:left="0" w:right="0"/>
              <w:rPr>
                <w:rFonts w:hint="eastAsia" w:ascii="Arial" w:hAnsi="Arial" w:eastAsia="Times New Roman" w:cs="Arial"/>
                <w:sz w:val="18"/>
                <w:szCs w:val="18"/>
              </w:rPr>
            </w:pPr>
            <w:r>
              <w:rPr>
                <w:rFonts w:hint="eastAsia" w:ascii="Arial" w:hAnsi="Arial" w:eastAsia="Times New Roman" w:cs="Arial"/>
                <w:sz w:val="18"/>
                <w:szCs w:val="18"/>
              </w:rPr>
              <w:t>Seluma</w:t>
            </w:r>
          </w:p>
        </w:tc>
        <w:tc>
          <w:tcPr>
            <w:tcW w:w="699" w:type="dxa"/>
            <w:tcBorders>
              <w:top w:val="nil"/>
              <w:left w:val="outset" w:color="auto" w:sz="6" w:space="0"/>
              <w:bottom w:val="outset" w:color="auto" w:sz="6" w:space="0"/>
              <w:right w:val="outset" w:color="auto" w:sz="6" w:space="0"/>
            </w:tcBorders>
          </w:tcPr>
          <w:p w14:paraId="0CC421D9">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24</w:t>
            </w:r>
          </w:p>
        </w:tc>
        <w:tc>
          <w:tcPr>
            <w:tcW w:w="883" w:type="dxa"/>
            <w:tcBorders>
              <w:top w:val="nil"/>
              <w:left w:val="outset" w:color="auto" w:sz="6" w:space="0"/>
              <w:bottom w:val="outset" w:color="auto" w:sz="6" w:space="0"/>
              <w:right w:val="outset" w:color="auto" w:sz="6" w:space="0"/>
            </w:tcBorders>
          </w:tcPr>
          <w:p w14:paraId="5B5335FB">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517" w:type="dxa"/>
            <w:tcBorders>
              <w:top w:val="nil"/>
              <w:left w:val="outset" w:color="auto" w:sz="6" w:space="0"/>
              <w:bottom w:val="outset" w:color="auto" w:sz="6" w:space="0"/>
              <w:right w:val="outset" w:color="auto" w:sz="6" w:space="0"/>
            </w:tcBorders>
          </w:tcPr>
          <w:p w14:paraId="224AC836">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2</w:t>
            </w:r>
          </w:p>
        </w:tc>
        <w:tc>
          <w:tcPr>
            <w:tcW w:w="1048" w:type="dxa"/>
            <w:tcBorders>
              <w:top w:val="nil"/>
              <w:left w:val="outset" w:color="auto" w:sz="6" w:space="0"/>
              <w:bottom w:val="outset" w:color="auto" w:sz="6" w:space="0"/>
              <w:right w:val="outset" w:color="auto" w:sz="6" w:space="0"/>
            </w:tcBorders>
          </w:tcPr>
          <w:p w14:paraId="29EF73EB">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20</w:t>
            </w:r>
          </w:p>
        </w:tc>
        <w:tc>
          <w:tcPr>
            <w:tcW w:w="654" w:type="dxa"/>
            <w:tcBorders>
              <w:top w:val="nil"/>
              <w:left w:val="outset" w:color="auto" w:sz="6" w:space="0"/>
              <w:bottom w:val="outset" w:color="auto" w:sz="6" w:space="0"/>
              <w:right w:val="outset" w:color="auto" w:sz="6" w:space="0"/>
            </w:tcBorders>
          </w:tcPr>
          <w:p w14:paraId="623ECFF7">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1029" w:type="dxa"/>
            <w:tcBorders>
              <w:top w:val="nil"/>
              <w:left w:val="outset" w:color="auto" w:sz="6" w:space="0"/>
              <w:bottom w:val="outset" w:color="auto" w:sz="6" w:space="0"/>
              <w:right w:val="outset" w:color="auto" w:sz="6" w:space="0"/>
            </w:tcBorders>
          </w:tcPr>
          <w:p w14:paraId="1EBD2F84">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c>
          <w:tcPr>
            <w:tcW w:w="1221" w:type="dxa"/>
            <w:tcBorders>
              <w:top w:val="nil"/>
              <w:left w:val="outset" w:color="auto" w:sz="6" w:space="0"/>
              <w:bottom w:val="outset" w:color="auto" w:sz="6" w:space="0"/>
              <w:right w:val="outset" w:color="auto" w:sz="6" w:space="0"/>
            </w:tcBorders>
          </w:tcPr>
          <w:p w14:paraId="5AD4AD4C">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5</w:t>
            </w:r>
          </w:p>
        </w:tc>
        <w:tc>
          <w:tcPr>
            <w:tcW w:w="696" w:type="dxa"/>
            <w:tcBorders>
              <w:top w:val="nil"/>
              <w:left w:val="outset" w:color="auto" w:sz="6" w:space="0"/>
              <w:bottom w:val="outset" w:color="auto" w:sz="6" w:space="0"/>
              <w:right w:val="outset" w:color="auto" w:sz="6" w:space="0"/>
            </w:tcBorders>
          </w:tcPr>
          <w:p w14:paraId="2C092E5A">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2</w:t>
            </w:r>
          </w:p>
        </w:tc>
        <w:tc>
          <w:tcPr>
            <w:tcW w:w="772" w:type="dxa"/>
            <w:tcBorders>
              <w:top w:val="nil"/>
              <w:left w:val="outset" w:color="auto" w:sz="6" w:space="0"/>
              <w:bottom w:val="outset" w:color="auto" w:sz="6" w:space="0"/>
              <w:right w:val="outset" w:color="auto" w:sz="6" w:space="0"/>
            </w:tcBorders>
          </w:tcPr>
          <w:p w14:paraId="77440231">
            <w:pPr>
              <w:keepNext w:val="0"/>
              <w:keepLines w:val="0"/>
              <w:widowControl/>
              <w:suppressLineNumbers w:val="0"/>
              <w:tabs>
                <w:tab w:val="left" w:pos="2001"/>
              </w:tabs>
              <w:spacing w:before="0" w:beforeAutospacing="0" w:afterAutospacing="0" w:line="240" w:lineRule="auto"/>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56</w:t>
            </w:r>
          </w:p>
        </w:tc>
      </w:tr>
      <w:tr w14:paraId="511A3134">
        <w:tblPrEx>
          <w:tblCellMar>
            <w:top w:w="15" w:type="dxa"/>
            <w:left w:w="15" w:type="dxa"/>
            <w:bottom w:w="15" w:type="dxa"/>
            <w:right w:w="15" w:type="dxa"/>
          </w:tblCellMar>
        </w:tblPrEx>
        <w:tc>
          <w:tcPr>
            <w:tcW w:w="601" w:type="dxa"/>
            <w:tcBorders>
              <w:top w:val="nil"/>
              <w:left w:val="outset" w:color="auto" w:sz="6" w:space="0"/>
              <w:bottom w:val="outset" w:color="auto" w:sz="6" w:space="0"/>
              <w:right w:val="outset" w:color="auto" w:sz="6" w:space="0"/>
            </w:tcBorders>
          </w:tcPr>
          <w:p w14:paraId="4CC57487">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8.</w:t>
            </w:r>
          </w:p>
        </w:tc>
        <w:tc>
          <w:tcPr>
            <w:tcW w:w="2085" w:type="dxa"/>
            <w:tcBorders>
              <w:top w:val="nil"/>
              <w:left w:val="outset" w:color="auto" w:sz="6" w:space="0"/>
              <w:bottom w:val="outset" w:color="auto" w:sz="6" w:space="0"/>
              <w:right w:val="outset" w:color="auto" w:sz="6" w:space="0"/>
            </w:tcBorders>
          </w:tcPr>
          <w:p w14:paraId="4E14464B">
            <w:pPr>
              <w:keepNext w:val="0"/>
              <w:keepLines w:val="0"/>
              <w:widowControl/>
              <w:suppressLineNumbers w:val="0"/>
              <w:tabs>
                <w:tab w:val="left" w:pos="2001"/>
              </w:tabs>
              <w:spacing w:before="0" w:beforeAutospacing="0" w:afterAutospacing="0" w:line="240" w:lineRule="auto"/>
              <w:ind w:left="0" w:right="0"/>
              <w:rPr>
                <w:rFonts w:hint="eastAsia" w:ascii="Arial" w:hAnsi="Arial" w:eastAsia="Times New Roman" w:cs="Arial"/>
                <w:sz w:val="18"/>
                <w:szCs w:val="18"/>
              </w:rPr>
            </w:pPr>
            <w:r>
              <w:rPr>
                <w:rFonts w:hint="eastAsia" w:ascii="Arial" w:hAnsi="Arial" w:eastAsia="Times New Roman" w:cs="Arial"/>
                <w:sz w:val="18"/>
                <w:szCs w:val="18"/>
              </w:rPr>
              <w:t>Kepahiang</w:t>
            </w:r>
          </w:p>
        </w:tc>
        <w:tc>
          <w:tcPr>
            <w:tcW w:w="699" w:type="dxa"/>
            <w:tcBorders>
              <w:top w:val="nil"/>
              <w:left w:val="outset" w:color="auto" w:sz="6" w:space="0"/>
              <w:bottom w:val="outset" w:color="auto" w:sz="6" w:space="0"/>
              <w:right w:val="outset" w:color="auto" w:sz="6" w:space="0"/>
            </w:tcBorders>
          </w:tcPr>
          <w:p w14:paraId="7AD9909F">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2</w:t>
            </w:r>
          </w:p>
        </w:tc>
        <w:tc>
          <w:tcPr>
            <w:tcW w:w="883" w:type="dxa"/>
            <w:tcBorders>
              <w:top w:val="nil"/>
              <w:left w:val="outset" w:color="auto" w:sz="6" w:space="0"/>
              <w:bottom w:val="outset" w:color="auto" w:sz="6" w:space="0"/>
              <w:right w:val="outset" w:color="auto" w:sz="6" w:space="0"/>
            </w:tcBorders>
          </w:tcPr>
          <w:p w14:paraId="078E1AC0">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517" w:type="dxa"/>
            <w:tcBorders>
              <w:top w:val="nil"/>
              <w:left w:val="outset" w:color="auto" w:sz="6" w:space="0"/>
              <w:bottom w:val="outset" w:color="auto" w:sz="6" w:space="0"/>
              <w:right w:val="outset" w:color="auto" w:sz="6" w:space="0"/>
            </w:tcBorders>
          </w:tcPr>
          <w:p w14:paraId="71A4FC4F">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11</w:t>
            </w:r>
          </w:p>
        </w:tc>
        <w:tc>
          <w:tcPr>
            <w:tcW w:w="1048" w:type="dxa"/>
            <w:tcBorders>
              <w:top w:val="nil"/>
              <w:left w:val="outset" w:color="auto" w:sz="6" w:space="0"/>
              <w:bottom w:val="outset" w:color="auto" w:sz="6" w:space="0"/>
              <w:right w:val="outset" w:color="auto" w:sz="6" w:space="0"/>
            </w:tcBorders>
          </w:tcPr>
          <w:p w14:paraId="61704441">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13</w:t>
            </w:r>
          </w:p>
        </w:tc>
        <w:tc>
          <w:tcPr>
            <w:tcW w:w="654" w:type="dxa"/>
            <w:tcBorders>
              <w:top w:val="nil"/>
              <w:left w:val="outset" w:color="auto" w:sz="6" w:space="0"/>
              <w:bottom w:val="outset" w:color="auto" w:sz="6" w:space="0"/>
              <w:right w:val="outset" w:color="auto" w:sz="6" w:space="0"/>
            </w:tcBorders>
          </w:tcPr>
          <w:p w14:paraId="2AF75EA3">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5</w:t>
            </w:r>
          </w:p>
        </w:tc>
        <w:tc>
          <w:tcPr>
            <w:tcW w:w="1029" w:type="dxa"/>
            <w:tcBorders>
              <w:top w:val="nil"/>
              <w:left w:val="outset" w:color="auto" w:sz="6" w:space="0"/>
              <w:bottom w:val="outset" w:color="auto" w:sz="6" w:space="0"/>
              <w:right w:val="outset" w:color="auto" w:sz="6" w:space="0"/>
            </w:tcBorders>
          </w:tcPr>
          <w:p w14:paraId="6EF651B4">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1221" w:type="dxa"/>
            <w:tcBorders>
              <w:top w:val="nil"/>
              <w:left w:val="outset" w:color="auto" w:sz="6" w:space="0"/>
              <w:bottom w:val="outset" w:color="auto" w:sz="6" w:space="0"/>
              <w:right w:val="outset" w:color="auto" w:sz="6" w:space="0"/>
            </w:tcBorders>
          </w:tcPr>
          <w:p w14:paraId="7AA952F5">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696" w:type="dxa"/>
            <w:tcBorders>
              <w:top w:val="nil"/>
              <w:left w:val="outset" w:color="auto" w:sz="6" w:space="0"/>
              <w:bottom w:val="outset" w:color="auto" w:sz="6" w:space="0"/>
              <w:right w:val="outset" w:color="auto" w:sz="6" w:space="0"/>
            </w:tcBorders>
          </w:tcPr>
          <w:p w14:paraId="4CE088D9">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772" w:type="dxa"/>
            <w:tcBorders>
              <w:top w:val="nil"/>
              <w:left w:val="outset" w:color="auto" w:sz="6" w:space="0"/>
              <w:bottom w:val="outset" w:color="auto" w:sz="6" w:space="0"/>
              <w:right w:val="outset" w:color="auto" w:sz="6" w:space="0"/>
            </w:tcBorders>
          </w:tcPr>
          <w:p w14:paraId="5CEED2CF">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35</w:t>
            </w:r>
          </w:p>
        </w:tc>
      </w:tr>
      <w:tr w14:paraId="1EA0C267">
        <w:tblPrEx>
          <w:tblCellMar>
            <w:top w:w="15" w:type="dxa"/>
            <w:left w:w="15" w:type="dxa"/>
            <w:bottom w:w="15" w:type="dxa"/>
            <w:right w:w="15" w:type="dxa"/>
          </w:tblCellMar>
        </w:tblPrEx>
        <w:tc>
          <w:tcPr>
            <w:tcW w:w="601" w:type="dxa"/>
            <w:tcBorders>
              <w:top w:val="nil"/>
              <w:left w:val="outset" w:color="auto" w:sz="6" w:space="0"/>
              <w:bottom w:val="outset" w:color="auto" w:sz="6" w:space="0"/>
              <w:right w:val="outset" w:color="auto" w:sz="6" w:space="0"/>
            </w:tcBorders>
          </w:tcPr>
          <w:p w14:paraId="74DE8835">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9.</w:t>
            </w:r>
          </w:p>
        </w:tc>
        <w:tc>
          <w:tcPr>
            <w:tcW w:w="2085" w:type="dxa"/>
            <w:tcBorders>
              <w:top w:val="nil"/>
              <w:left w:val="outset" w:color="auto" w:sz="6" w:space="0"/>
              <w:bottom w:val="outset" w:color="auto" w:sz="6" w:space="0"/>
              <w:right w:val="outset" w:color="auto" w:sz="6" w:space="0"/>
            </w:tcBorders>
          </w:tcPr>
          <w:p w14:paraId="181C3DCF">
            <w:pPr>
              <w:keepNext w:val="0"/>
              <w:keepLines w:val="0"/>
              <w:widowControl/>
              <w:suppressLineNumbers w:val="0"/>
              <w:tabs>
                <w:tab w:val="left" w:pos="2001"/>
              </w:tabs>
              <w:spacing w:before="0" w:beforeAutospacing="0" w:afterAutospacing="0" w:line="240" w:lineRule="auto"/>
              <w:ind w:left="0" w:right="0"/>
              <w:rPr>
                <w:rFonts w:hint="eastAsia" w:ascii="Arial" w:hAnsi="Arial" w:eastAsia="Times New Roman" w:cs="Arial"/>
                <w:sz w:val="18"/>
                <w:szCs w:val="18"/>
              </w:rPr>
            </w:pPr>
            <w:r>
              <w:rPr>
                <w:rFonts w:hint="eastAsia" w:ascii="Arial" w:hAnsi="Arial" w:eastAsia="Times New Roman" w:cs="Arial"/>
                <w:sz w:val="18"/>
                <w:szCs w:val="18"/>
              </w:rPr>
              <w:t>Rejang Lebong</w:t>
            </w:r>
          </w:p>
        </w:tc>
        <w:tc>
          <w:tcPr>
            <w:tcW w:w="699" w:type="dxa"/>
            <w:tcBorders>
              <w:top w:val="nil"/>
              <w:left w:val="outset" w:color="auto" w:sz="6" w:space="0"/>
              <w:bottom w:val="outset" w:color="auto" w:sz="6" w:space="0"/>
              <w:right w:val="outset" w:color="auto" w:sz="6" w:space="0"/>
            </w:tcBorders>
          </w:tcPr>
          <w:p w14:paraId="0E7BFF0D">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30</w:t>
            </w:r>
          </w:p>
        </w:tc>
        <w:tc>
          <w:tcPr>
            <w:tcW w:w="883" w:type="dxa"/>
            <w:tcBorders>
              <w:top w:val="nil"/>
              <w:left w:val="outset" w:color="auto" w:sz="6" w:space="0"/>
              <w:bottom w:val="outset" w:color="auto" w:sz="6" w:space="0"/>
              <w:right w:val="outset" w:color="auto" w:sz="6" w:space="0"/>
            </w:tcBorders>
          </w:tcPr>
          <w:p w14:paraId="45F448D3">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2</w:t>
            </w:r>
          </w:p>
        </w:tc>
        <w:tc>
          <w:tcPr>
            <w:tcW w:w="517" w:type="dxa"/>
            <w:tcBorders>
              <w:top w:val="nil"/>
              <w:left w:val="outset" w:color="auto" w:sz="6" w:space="0"/>
              <w:bottom w:val="outset" w:color="auto" w:sz="6" w:space="0"/>
              <w:right w:val="outset" w:color="auto" w:sz="6" w:space="0"/>
            </w:tcBorders>
          </w:tcPr>
          <w:p w14:paraId="479A9BD8">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11</w:t>
            </w:r>
          </w:p>
        </w:tc>
        <w:tc>
          <w:tcPr>
            <w:tcW w:w="1048" w:type="dxa"/>
            <w:tcBorders>
              <w:top w:val="nil"/>
              <w:left w:val="outset" w:color="auto" w:sz="6" w:space="0"/>
              <w:bottom w:val="outset" w:color="auto" w:sz="6" w:space="0"/>
              <w:right w:val="outset" w:color="auto" w:sz="6" w:space="0"/>
            </w:tcBorders>
          </w:tcPr>
          <w:p w14:paraId="11599B77">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26</w:t>
            </w:r>
          </w:p>
        </w:tc>
        <w:tc>
          <w:tcPr>
            <w:tcW w:w="654" w:type="dxa"/>
            <w:tcBorders>
              <w:top w:val="nil"/>
              <w:left w:val="outset" w:color="auto" w:sz="6" w:space="0"/>
              <w:bottom w:val="outset" w:color="auto" w:sz="6" w:space="0"/>
              <w:right w:val="outset" w:color="auto" w:sz="6" w:space="0"/>
            </w:tcBorders>
          </w:tcPr>
          <w:p w14:paraId="35ADF095">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1029" w:type="dxa"/>
            <w:tcBorders>
              <w:top w:val="nil"/>
              <w:left w:val="outset" w:color="auto" w:sz="6" w:space="0"/>
              <w:bottom w:val="outset" w:color="auto" w:sz="6" w:space="0"/>
              <w:right w:val="outset" w:color="auto" w:sz="6" w:space="0"/>
            </w:tcBorders>
          </w:tcPr>
          <w:p w14:paraId="6CF3617D">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1221" w:type="dxa"/>
            <w:tcBorders>
              <w:top w:val="nil"/>
              <w:left w:val="outset" w:color="auto" w:sz="6" w:space="0"/>
              <w:bottom w:val="outset" w:color="auto" w:sz="6" w:space="0"/>
              <w:right w:val="outset" w:color="auto" w:sz="6" w:space="0"/>
            </w:tcBorders>
          </w:tcPr>
          <w:p w14:paraId="4FEFDEB0">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696" w:type="dxa"/>
            <w:tcBorders>
              <w:top w:val="nil"/>
              <w:left w:val="outset" w:color="auto" w:sz="6" w:space="0"/>
              <w:bottom w:val="outset" w:color="auto" w:sz="6" w:space="0"/>
              <w:right w:val="outset" w:color="auto" w:sz="6" w:space="0"/>
            </w:tcBorders>
          </w:tcPr>
          <w:p w14:paraId="403EDD87">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772" w:type="dxa"/>
            <w:tcBorders>
              <w:top w:val="nil"/>
              <w:left w:val="outset" w:color="auto" w:sz="6" w:space="0"/>
              <w:bottom w:val="outset" w:color="auto" w:sz="6" w:space="0"/>
              <w:right w:val="outset" w:color="auto" w:sz="6" w:space="0"/>
            </w:tcBorders>
          </w:tcPr>
          <w:p w14:paraId="46C56AD8">
            <w:pPr>
              <w:keepNext w:val="0"/>
              <w:keepLines w:val="0"/>
              <w:widowControl/>
              <w:suppressLineNumbers w:val="0"/>
              <w:tabs>
                <w:tab w:val="left" w:pos="2001"/>
              </w:tabs>
              <w:spacing w:before="0" w:beforeAutospacing="0" w:afterAutospacing="0" w:line="240" w:lineRule="auto"/>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70</w:t>
            </w:r>
          </w:p>
        </w:tc>
      </w:tr>
      <w:tr w14:paraId="23935AA7">
        <w:tblPrEx>
          <w:tblCellMar>
            <w:top w:w="15" w:type="dxa"/>
            <w:left w:w="15" w:type="dxa"/>
            <w:bottom w:w="15" w:type="dxa"/>
            <w:right w:w="15" w:type="dxa"/>
          </w:tblCellMar>
        </w:tblPrEx>
        <w:trPr>
          <w:trHeight w:val="181" w:hRule="atLeast"/>
        </w:trPr>
        <w:tc>
          <w:tcPr>
            <w:tcW w:w="601" w:type="dxa"/>
            <w:tcBorders>
              <w:top w:val="nil"/>
              <w:left w:val="outset" w:color="auto" w:sz="6" w:space="0"/>
              <w:bottom w:val="outset" w:color="auto" w:sz="6" w:space="0"/>
              <w:right w:val="outset" w:color="auto" w:sz="6" w:space="0"/>
            </w:tcBorders>
          </w:tcPr>
          <w:p w14:paraId="184EAC68">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10.</w:t>
            </w:r>
          </w:p>
        </w:tc>
        <w:tc>
          <w:tcPr>
            <w:tcW w:w="2085" w:type="dxa"/>
            <w:tcBorders>
              <w:top w:val="nil"/>
              <w:left w:val="outset" w:color="auto" w:sz="6" w:space="0"/>
              <w:bottom w:val="outset" w:color="auto" w:sz="6" w:space="0"/>
              <w:right w:val="outset" w:color="auto" w:sz="6" w:space="0"/>
            </w:tcBorders>
          </w:tcPr>
          <w:p w14:paraId="1D38D418">
            <w:pPr>
              <w:keepNext w:val="0"/>
              <w:keepLines w:val="0"/>
              <w:widowControl/>
              <w:suppressLineNumbers w:val="0"/>
              <w:tabs>
                <w:tab w:val="left" w:pos="2001"/>
              </w:tabs>
              <w:spacing w:before="0" w:beforeAutospacing="0" w:afterAutospacing="0" w:line="240" w:lineRule="auto"/>
              <w:ind w:left="0" w:right="0"/>
              <w:rPr>
                <w:rFonts w:hint="eastAsia" w:ascii="Arial" w:hAnsi="Arial" w:eastAsia="Times New Roman" w:cs="Arial"/>
                <w:sz w:val="18"/>
                <w:szCs w:val="18"/>
              </w:rPr>
            </w:pPr>
            <w:r>
              <w:rPr>
                <w:rFonts w:hint="eastAsia" w:ascii="Arial" w:hAnsi="Arial" w:eastAsia="Times New Roman" w:cs="Arial"/>
                <w:sz w:val="18"/>
                <w:szCs w:val="18"/>
              </w:rPr>
              <w:t>Lebong</w:t>
            </w:r>
          </w:p>
        </w:tc>
        <w:tc>
          <w:tcPr>
            <w:tcW w:w="699" w:type="dxa"/>
            <w:tcBorders>
              <w:top w:val="nil"/>
              <w:left w:val="outset" w:color="auto" w:sz="6" w:space="0"/>
              <w:bottom w:val="outset" w:color="auto" w:sz="6" w:space="0"/>
              <w:right w:val="outset" w:color="auto" w:sz="6" w:space="0"/>
            </w:tcBorders>
          </w:tcPr>
          <w:p w14:paraId="282D6D0B">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883" w:type="dxa"/>
            <w:tcBorders>
              <w:top w:val="nil"/>
              <w:left w:val="outset" w:color="auto" w:sz="6" w:space="0"/>
              <w:bottom w:val="outset" w:color="auto" w:sz="6" w:space="0"/>
              <w:right w:val="outset" w:color="auto" w:sz="6" w:space="0"/>
            </w:tcBorders>
          </w:tcPr>
          <w:p w14:paraId="71BD0E0B">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517" w:type="dxa"/>
            <w:tcBorders>
              <w:top w:val="nil"/>
              <w:left w:val="outset" w:color="auto" w:sz="6" w:space="0"/>
              <w:bottom w:val="outset" w:color="auto" w:sz="6" w:space="0"/>
              <w:right w:val="outset" w:color="auto" w:sz="6" w:space="0"/>
            </w:tcBorders>
          </w:tcPr>
          <w:p w14:paraId="7CD0AE09">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1048" w:type="dxa"/>
            <w:tcBorders>
              <w:top w:val="nil"/>
              <w:left w:val="outset" w:color="auto" w:sz="6" w:space="0"/>
              <w:bottom w:val="outset" w:color="auto" w:sz="6" w:space="0"/>
              <w:right w:val="outset" w:color="auto" w:sz="6" w:space="0"/>
            </w:tcBorders>
          </w:tcPr>
          <w:p w14:paraId="6CB17ACA">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6</w:t>
            </w:r>
          </w:p>
        </w:tc>
        <w:tc>
          <w:tcPr>
            <w:tcW w:w="654" w:type="dxa"/>
            <w:tcBorders>
              <w:top w:val="nil"/>
              <w:left w:val="outset" w:color="auto" w:sz="6" w:space="0"/>
              <w:bottom w:val="outset" w:color="auto" w:sz="6" w:space="0"/>
              <w:right w:val="outset" w:color="auto" w:sz="6" w:space="0"/>
            </w:tcBorders>
          </w:tcPr>
          <w:p w14:paraId="6FC08A65">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1029" w:type="dxa"/>
            <w:tcBorders>
              <w:top w:val="nil"/>
              <w:left w:val="outset" w:color="auto" w:sz="6" w:space="0"/>
              <w:bottom w:val="outset" w:color="auto" w:sz="6" w:space="0"/>
              <w:right w:val="outset" w:color="auto" w:sz="6" w:space="0"/>
            </w:tcBorders>
          </w:tcPr>
          <w:p w14:paraId="488A3E00">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1221" w:type="dxa"/>
            <w:tcBorders>
              <w:top w:val="nil"/>
              <w:left w:val="outset" w:color="auto" w:sz="6" w:space="0"/>
              <w:bottom w:val="outset" w:color="auto" w:sz="6" w:space="0"/>
              <w:right w:val="outset" w:color="auto" w:sz="6" w:space="0"/>
            </w:tcBorders>
          </w:tcPr>
          <w:p w14:paraId="7A7962D5">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696" w:type="dxa"/>
            <w:tcBorders>
              <w:top w:val="nil"/>
              <w:left w:val="outset" w:color="auto" w:sz="6" w:space="0"/>
              <w:bottom w:val="outset" w:color="auto" w:sz="6" w:space="0"/>
              <w:right w:val="outset" w:color="auto" w:sz="6" w:space="0"/>
            </w:tcBorders>
          </w:tcPr>
          <w:p w14:paraId="1DD1879B">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772" w:type="dxa"/>
            <w:tcBorders>
              <w:top w:val="nil"/>
              <w:left w:val="outset" w:color="auto" w:sz="6" w:space="0"/>
              <w:bottom w:val="outset" w:color="auto" w:sz="6" w:space="0"/>
              <w:right w:val="outset" w:color="auto" w:sz="6" w:space="0"/>
            </w:tcBorders>
          </w:tcPr>
          <w:p w14:paraId="0A4C1376">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8</w:t>
            </w:r>
          </w:p>
        </w:tc>
      </w:tr>
      <w:tr w14:paraId="2FEA11A3">
        <w:tblPrEx>
          <w:tblCellMar>
            <w:top w:w="15" w:type="dxa"/>
            <w:left w:w="15" w:type="dxa"/>
            <w:bottom w:w="15" w:type="dxa"/>
            <w:right w:w="15" w:type="dxa"/>
          </w:tblCellMar>
        </w:tblPrEx>
        <w:trPr>
          <w:trHeight w:val="90" w:hRule="atLeast"/>
        </w:trPr>
        <w:tc>
          <w:tcPr>
            <w:tcW w:w="601" w:type="dxa"/>
            <w:tcBorders>
              <w:top w:val="nil"/>
              <w:left w:val="outset" w:color="auto" w:sz="6" w:space="0"/>
              <w:bottom w:val="outset" w:color="auto" w:sz="6" w:space="0"/>
              <w:right w:val="outset" w:color="auto" w:sz="6" w:space="0"/>
            </w:tcBorders>
          </w:tcPr>
          <w:p w14:paraId="670988C4">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11.</w:t>
            </w:r>
          </w:p>
        </w:tc>
        <w:tc>
          <w:tcPr>
            <w:tcW w:w="2085" w:type="dxa"/>
            <w:tcBorders>
              <w:top w:val="nil"/>
              <w:left w:val="outset" w:color="auto" w:sz="6" w:space="0"/>
              <w:bottom w:val="outset" w:color="auto" w:sz="6" w:space="0"/>
              <w:right w:val="outset" w:color="auto" w:sz="6" w:space="0"/>
            </w:tcBorders>
          </w:tcPr>
          <w:p w14:paraId="73D0A7B5">
            <w:pPr>
              <w:keepNext w:val="0"/>
              <w:keepLines w:val="0"/>
              <w:widowControl/>
              <w:suppressLineNumbers w:val="0"/>
              <w:tabs>
                <w:tab w:val="left" w:pos="2001"/>
              </w:tabs>
              <w:spacing w:before="0" w:beforeAutospacing="0" w:afterAutospacing="0" w:line="240" w:lineRule="auto"/>
              <w:ind w:left="0" w:right="0"/>
              <w:rPr>
                <w:rFonts w:hint="eastAsia" w:ascii="Arial" w:hAnsi="Arial" w:eastAsia="Times New Roman" w:cs="Arial"/>
                <w:sz w:val="18"/>
                <w:szCs w:val="18"/>
              </w:rPr>
            </w:pPr>
            <w:r>
              <w:rPr>
                <w:rFonts w:hint="eastAsia" w:ascii="Arial" w:hAnsi="Arial" w:eastAsia="Times New Roman" w:cs="Arial"/>
                <w:sz w:val="18"/>
                <w:szCs w:val="18"/>
              </w:rPr>
              <w:t>Muko-muko</w:t>
            </w:r>
          </w:p>
        </w:tc>
        <w:tc>
          <w:tcPr>
            <w:tcW w:w="699" w:type="dxa"/>
            <w:tcBorders>
              <w:top w:val="nil"/>
              <w:left w:val="outset" w:color="auto" w:sz="6" w:space="0"/>
              <w:bottom w:val="outset" w:color="auto" w:sz="6" w:space="0"/>
              <w:right w:val="outset" w:color="auto" w:sz="6" w:space="0"/>
            </w:tcBorders>
          </w:tcPr>
          <w:p w14:paraId="26BEC929">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9</w:t>
            </w:r>
          </w:p>
        </w:tc>
        <w:tc>
          <w:tcPr>
            <w:tcW w:w="883" w:type="dxa"/>
            <w:tcBorders>
              <w:top w:val="nil"/>
              <w:left w:val="outset" w:color="auto" w:sz="6" w:space="0"/>
              <w:bottom w:val="outset" w:color="auto" w:sz="6" w:space="0"/>
              <w:right w:val="outset" w:color="auto" w:sz="6" w:space="0"/>
            </w:tcBorders>
          </w:tcPr>
          <w:p w14:paraId="0037EDDC">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2</w:t>
            </w:r>
          </w:p>
        </w:tc>
        <w:tc>
          <w:tcPr>
            <w:tcW w:w="517" w:type="dxa"/>
            <w:tcBorders>
              <w:top w:val="nil"/>
              <w:left w:val="outset" w:color="auto" w:sz="6" w:space="0"/>
              <w:bottom w:val="outset" w:color="auto" w:sz="6" w:space="0"/>
              <w:right w:val="outset" w:color="auto" w:sz="6" w:space="0"/>
            </w:tcBorders>
          </w:tcPr>
          <w:p w14:paraId="7CACBABA">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1048" w:type="dxa"/>
            <w:tcBorders>
              <w:top w:val="nil"/>
              <w:left w:val="outset" w:color="auto" w:sz="6" w:space="0"/>
              <w:bottom w:val="outset" w:color="auto" w:sz="6" w:space="0"/>
              <w:right w:val="outset" w:color="auto" w:sz="6" w:space="0"/>
            </w:tcBorders>
          </w:tcPr>
          <w:p w14:paraId="09847F6A">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654" w:type="dxa"/>
            <w:tcBorders>
              <w:top w:val="nil"/>
              <w:left w:val="outset" w:color="auto" w:sz="6" w:space="0"/>
              <w:bottom w:val="outset" w:color="auto" w:sz="6" w:space="0"/>
              <w:right w:val="outset" w:color="auto" w:sz="6" w:space="0"/>
            </w:tcBorders>
          </w:tcPr>
          <w:p w14:paraId="3B18C187">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p>
        </w:tc>
        <w:tc>
          <w:tcPr>
            <w:tcW w:w="1029" w:type="dxa"/>
            <w:tcBorders>
              <w:top w:val="nil"/>
              <w:left w:val="outset" w:color="auto" w:sz="6" w:space="0"/>
              <w:bottom w:val="outset" w:color="auto" w:sz="6" w:space="0"/>
              <w:right w:val="outset" w:color="auto" w:sz="6" w:space="0"/>
            </w:tcBorders>
          </w:tcPr>
          <w:p w14:paraId="3FC51E7A">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1221" w:type="dxa"/>
            <w:tcBorders>
              <w:top w:val="nil"/>
              <w:left w:val="outset" w:color="auto" w:sz="6" w:space="0"/>
              <w:bottom w:val="outset" w:color="auto" w:sz="6" w:space="0"/>
              <w:right w:val="outset" w:color="auto" w:sz="6" w:space="0"/>
            </w:tcBorders>
          </w:tcPr>
          <w:p w14:paraId="082EFE46">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696" w:type="dxa"/>
            <w:tcBorders>
              <w:top w:val="nil"/>
              <w:left w:val="outset" w:color="auto" w:sz="6" w:space="0"/>
              <w:bottom w:val="outset" w:color="auto" w:sz="6" w:space="0"/>
              <w:right w:val="outset" w:color="auto" w:sz="6" w:space="0"/>
            </w:tcBorders>
          </w:tcPr>
          <w:p w14:paraId="0DDD6FA4">
            <w:pPr>
              <w:keepNext w:val="0"/>
              <w:keepLines w:val="0"/>
              <w:widowControl/>
              <w:suppressLineNumbers w:val="0"/>
              <w:tabs>
                <w:tab w:val="left" w:pos="2001"/>
              </w:tabs>
              <w:spacing w:before="0" w:beforeAutospacing="0" w:afterAutospacing="0" w:line="240" w:lineRule="auto"/>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772" w:type="dxa"/>
            <w:tcBorders>
              <w:top w:val="nil"/>
              <w:left w:val="outset" w:color="auto" w:sz="6" w:space="0"/>
              <w:bottom w:val="outset" w:color="auto" w:sz="6" w:space="0"/>
              <w:right w:val="outset" w:color="auto" w:sz="6" w:space="0"/>
            </w:tcBorders>
          </w:tcPr>
          <w:p w14:paraId="0310A080">
            <w:pPr>
              <w:keepNext w:val="0"/>
              <w:keepLines w:val="0"/>
              <w:widowControl/>
              <w:suppressLineNumbers w:val="0"/>
              <w:tabs>
                <w:tab w:val="left" w:pos="2001"/>
              </w:tabs>
              <w:spacing w:before="0" w:beforeAutospacing="0" w:afterAutospacing="0" w:line="240" w:lineRule="auto"/>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18</w:t>
            </w:r>
          </w:p>
        </w:tc>
      </w:tr>
    </w:tbl>
    <w:p w14:paraId="42511316">
      <w:pPr>
        <w:tabs>
          <w:tab w:val="left" w:pos="2001"/>
        </w:tabs>
        <w:rPr>
          <w:rFonts w:hint="default" w:ascii="Arial" w:hAnsi="Arial" w:eastAsia="Times New Roman" w:cs="Arial"/>
          <w:sz w:val="18"/>
          <w:szCs w:val="18"/>
          <w:lang w:val="en-US"/>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UPTD PPA  DP3APPKB Prop.Bengkul</w:t>
      </w:r>
      <w:r>
        <w:rPr>
          <w:rFonts w:hint="default" w:ascii="Arial" w:hAnsi="Arial" w:eastAsia="Times New Roman" w:cs="Arial"/>
          <w:b/>
          <w:bCs/>
          <w:i/>
          <w:iCs/>
          <w:color w:val="000000"/>
          <w:sz w:val="18"/>
          <w:szCs w:val="18"/>
          <w:lang w:val="en-US"/>
        </w:rPr>
        <w:t>u</w:t>
      </w:r>
    </w:p>
    <w:p w14:paraId="7E02BD4E">
      <w:pPr>
        <w:tabs>
          <w:tab w:val="left" w:pos="2001"/>
        </w:tabs>
        <w:spacing w:after="0"/>
        <w:ind w:left="720"/>
        <w:jc w:val="center"/>
        <w:rPr>
          <w:rFonts w:ascii="Arial" w:hAnsi="Arial" w:eastAsia="Times New Roman" w:cs="Arial"/>
          <w:b/>
          <w:bCs/>
          <w:color w:val="000000"/>
          <w:sz w:val="18"/>
          <w:szCs w:val="18"/>
        </w:rPr>
      </w:pPr>
      <w:r>
        <w:rPr>
          <w:rFonts w:ascii="Arial" w:hAnsi="Arial" w:cs="Arial"/>
          <w:sz w:val="20"/>
          <w:szCs w:val="20"/>
          <w:lang w:val="id-ID"/>
        </w:rPr>
        <w:t>T</w:t>
      </w:r>
      <w:r>
        <w:rPr>
          <w:rFonts w:hint="default" w:ascii="Arial" w:hAnsi="Arial" w:cs="Arial"/>
          <w:sz w:val="20"/>
          <w:szCs w:val="20"/>
          <w:lang w:val="en-US"/>
        </w:rPr>
        <w:t>ABEL</w:t>
      </w:r>
      <w:r>
        <w:rPr>
          <w:rFonts w:ascii="Arial" w:hAnsi="Arial" w:cs="Arial"/>
          <w:sz w:val="20"/>
          <w:szCs w:val="20"/>
          <w:lang w:val="id-ID"/>
        </w:rPr>
        <w:t xml:space="preserve"> 8.6 </w:t>
      </w:r>
      <w:r>
        <w:rPr>
          <w:rFonts w:ascii="Arial" w:hAnsi="Arial" w:cs="Arial"/>
          <w:sz w:val="20"/>
          <w:szCs w:val="20"/>
        </w:rPr>
        <w:t xml:space="preserve">DATA </w:t>
      </w:r>
      <w:r>
        <w:rPr>
          <w:rFonts w:hint="default" w:ascii="Arial" w:hAnsi="Arial" w:cs="Arial"/>
          <w:sz w:val="20"/>
          <w:szCs w:val="20"/>
          <w:lang w:val="en-US"/>
        </w:rPr>
        <w:t xml:space="preserve"> </w:t>
      </w:r>
      <w:r>
        <w:rPr>
          <w:rFonts w:ascii="Arial" w:hAnsi="Arial" w:cs="Arial"/>
          <w:sz w:val="20"/>
          <w:szCs w:val="20"/>
        </w:rPr>
        <w:t xml:space="preserve">KEKERASAN TERHADAP PEREMPUAN DAN ANAK </w:t>
      </w:r>
      <w:r>
        <w:rPr>
          <w:rFonts w:ascii="Arial" w:hAnsi="Arial" w:eastAsia="Times New Roman" w:cs="Arial"/>
          <w:sz w:val="20"/>
          <w:szCs w:val="20"/>
        </w:rPr>
        <w:t xml:space="preserve"> (</w:t>
      </w:r>
      <w:r>
        <w:rPr>
          <w:rFonts w:ascii="Arial" w:hAnsi="Arial" w:eastAsia="Times New Roman" w:cs="Arial"/>
          <w:b/>
          <w:bCs/>
          <w:color w:val="000000"/>
          <w:sz w:val="18"/>
          <w:szCs w:val="18"/>
        </w:rPr>
        <w:t xml:space="preserve">Jenis Layanan Yang diberikan </w:t>
      </w:r>
      <w:r>
        <w:rPr>
          <w:rFonts w:ascii="Arial" w:hAnsi="Arial" w:eastAsia="Times New Roman" w:cs="Arial"/>
          <w:b/>
          <w:bCs/>
          <w:sz w:val="20"/>
          <w:szCs w:val="20"/>
        </w:rPr>
        <w:t>)</w:t>
      </w:r>
      <w:r>
        <w:rPr>
          <w:rFonts w:ascii="Arial" w:hAnsi="Arial" w:eastAsia="Times New Roman" w:cs="Arial"/>
          <w:sz w:val="20"/>
          <w:szCs w:val="20"/>
        </w:rPr>
        <w:t xml:space="preserve"> </w:t>
      </w:r>
      <w:r>
        <w:rPr>
          <w:rFonts w:ascii="Arial" w:hAnsi="Arial" w:cs="Arial"/>
          <w:sz w:val="20"/>
          <w:szCs w:val="20"/>
        </w:rPr>
        <w:t>KABUPATEN/KOTA SE- PROVINSI BENGKULU TAHUN 2024</w:t>
      </w:r>
    </w:p>
    <w:tbl>
      <w:tblPr>
        <w:tblStyle w:val="12"/>
        <w:tblW w:w="10590" w:type="dxa"/>
        <w:tblInd w:w="0" w:type="dxa"/>
        <w:tblLayout w:type="fixed"/>
        <w:tblCellMar>
          <w:top w:w="15" w:type="dxa"/>
          <w:left w:w="15" w:type="dxa"/>
          <w:bottom w:w="15" w:type="dxa"/>
          <w:right w:w="15" w:type="dxa"/>
        </w:tblCellMar>
      </w:tblPr>
      <w:tblGrid>
        <w:gridCol w:w="975"/>
        <w:gridCol w:w="1569"/>
        <w:gridCol w:w="1059"/>
        <w:gridCol w:w="1020"/>
        <w:gridCol w:w="793"/>
        <w:gridCol w:w="953"/>
        <w:gridCol w:w="2336"/>
        <w:gridCol w:w="889"/>
        <w:gridCol w:w="996"/>
      </w:tblGrid>
      <w:tr w14:paraId="78FEEDA3">
        <w:tblPrEx>
          <w:tblCellMar>
            <w:top w:w="15" w:type="dxa"/>
            <w:left w:w="15" w:type="dxa"/>
            <w:bottom w:w="15" w:type="dxa"/>
            <w:right w:w="15" w:type="dxa"/>
          </w:tblCellMar>
        </w:tblPrEx>
        <w:trPr>
          <w:trHeight w:val="237" w:hRule="atLeast"/>
        </w:trPr>
        <w:tc>
          <w:tcPr>
            <w:tcW w:w="975" w:type="dxa"/>
            <w:vMerge w:val="restart"/>
            <w:tcBorders>
              <w:top w:val="outset" w:color="auto" w:sz="6" w:space="0"/>
              <w:left w:val="outset" w:color="auto" w:sz="6" w:space="0"/>
              <w:bottom w:val="outset" w:color="auto" w:sz="6" w:space="0"/>
              <w:right w:val="outset" w:color="auto" w:sz="6" w:space="0"/>
            </w:tcBorders>
            <w:vAlign w:val="center"/>
          </w:tcPr>
          <w:p w14:paraId="7182FC4B">
            <w:pPr>
              <w:keepNext w:val="0"/>
              <w:keepLines w:val="0"/>
              <w:widowControl/>
              <w:suppressLineNumbers w:val="0"/>
              <w:tabs>
                <w:tab w:val="left" w:pos="2001"/>
              </w:tabs>
              <w:spacing w:before="0" w:beforeAutospacing="0" w:afterAutospacing="0"/>
              <w:ind w:left="-123" w:right="0" w:firstLine="123"/>
              <w:jc w:val="center"/>
              <w:rPr>
                <w:rFonts w:hint="eastAsia" w:ascii="Arial" w:hAnsi="Arial" w:eastAsia="Times New Roman" w:cs="Arial"/>
                <w:sz w:val="15"/>
                <w:szCs w:val="15"/>
              </w:rPr>
            </w:pPr>
            <w:r>
              <w:rPr>
                <w:rFonts w:hint="eastAsia" w:ascii="Arial" w:hAnsi="Arial" w:eastAsia="Times New Roman" w:cs="Arial"/>
                <w:sz w:val="15"/>
                <w:szCs w:val="15"/>
              </w:rPr>
              <w:t>No</w:t>
            </w:r>
          </w:p>
        </w:tc>
        <w:tc>
          <w:tcPr>
            <w:tcW w:w="1569" w:type="dxa"/>
            <w:vMerge w:val="restart"/>
            <w:tcBorders>
              <w:top w:val="outset" w:color="auto" w:sz="6" w:space="0"/>
              <w:left w:val="outset" w:color="auto" w:sz="6" w:space="0"/>
              <w:bottom w:val="outset" w:color="auto" w:sz="6" w:space="0"/>
              <w:right w:val="outset" w:color="auto" w:sz="6" w:space="0"/>
            </w:tcBorders>
            <w:vAlign w:val="center"/>
          </w:tcPr>
          <w:p w14:paraId="4915B4C5">
            <w:pPr>
              <w:keepNext w:val="0"/>
              <w:keepLines w:val="0"/>
              <w:widowControl/>
              <w:suppressLineNumbers w:val="0"/>
              <w:tabs>
                <w:tab w:val="left" w:pos="2001"/>
              </w:tabs>
              <w:spacing w:before="0" w:beforeAutospacing="0" w:afterAutospacing="0"/>
              <w:ind w:left="-123" w:right="0" w:firstLine="123"/>
              <w:jc w:val="center"/>
              <w:rPr>
                <w:rFonts w:hint="eastAsia" w:ascii="Arial" w:hAnsi="Arial" w:eastAsia="Times New Roman" w:cs="Arial"/>
                <w:sz w:val="15"/>
                <w:szCs w:val="15"/>
              </w:rPr>
            </w:pPr>
            <w:r>
              <w:rPr>
                <w:rFonts w:hint="eastAsia" w:ascii="Arial" w:hAnsi="Arial" w:eastAsia="Times New Roman" w:cs="Arial"/>
                <w:sz w:val="15"/>
                <w:szCs w:val="15"/>
              </w:rPr>
              <w:t>Kabupaten/Kota</w:t>
            </w:r>
          </w:p>
        </w:tc>
        <w:tc>
          <w:tcPr>
            <w:tcW w:w="8046" w:type="dxa"/>
            <w:gridSpan w:val="7"/>
            <w:tcBorders>
              <w:top w:val="outset" w:color="auto" w:sz="6" w:space="0"/>
              <w:left w:val="outset" w:color="auto" w:sz="6" w:space="0"/>
              <w:bottom w:val="outset" w:color="auto" w:sz="6" w:space="0"/>
              <w:right w:val="outset" w:color="auto" w:sz="6" w:space="0"/>
            </w:tcBorders>
            <w:vAlign w:val="center"/>
          </w:tcPr>
          <w:p w14:paraId="60C4CD25">
            <w:pPr>
              <w:keepNext w:val="0"/>
              <w:keepLines w:val="0"/>
              <w:widowControl/>
              <w:suppressLineNumbers w:val="0"/>
              <w:tabs>
                <w:tab w:val="left" w:pos="2001"/>
              </w:tabs>
              <w:spacing w:before="0" w:beforeAutospacing="0" w:afterAutospacing="0"/>
              <w:ind w:left="-123" w:right="0" w:firstLine="123"/>
              <w:jc w:val="center"/>
              <w:rPr>
                <w:rFonts w:hint="eastAsia" w:ascii="Arial" w:hAnsi="Arial" w:eastAsia="Times New Roman" w:cs="Arial"/>
                <w:sz w:val="15"/>
                <w:szCs w:val="15"/>
              </w:rPr>
            </w:pPr>
            <w:r>
              <w:rPr>
                <w:rFonts w:hint="eastAsia" w:ascii="Arial" w:hAnsi="Arial" w:eastAsia="Times New Roman" w:cs="Arial"/>
                <w:sz w:val="15"/>
                <w:szCs w:val="15"/>
              </w:rPr>
              <w:t>Jenis Layanan</w:t>
            </w:r>
          </w:p>
        </w:tc>
      </w:tr>
      <w:tr w14:paraId="5CD872B8">
        <w:tblPrEx>
          <w:tblCellMar>
            <w:top w:w="15" w:type="dxa"/>
            <w:left w:w="15" w:type="dxa"/>
            <w:bottom w:w="15" w:type="dxa"/>
            <w:right w:w="15" w:type="dxa"/>
          </w:tblCellMar>
        </w:tblPrEx>
        <w:trPr>
          <w:trHeight w:val="493" w:hRule="atLeast"/>
        </w:trPr>
        <w:tc>
          <w:tcPr>
            <w:tcW w:w="975" w:type="dxa"/>
            <w:vMerge w:val="continue"/>
            <w:tcBorders>
              <w:top w:val="outset" w:color="auto" w:sz="6" w:space="0"/>
              <w:left w:val="outset" w:color="auto" w:sz="6" w:space="0"/>
              <w:bottom w:val="outset" w:color="auto" w:sz="6" w:space="0"/>
              <w:right w:val="outset" w:color="auto" w:sz="6" w:space="0"/>
            </w:tcBorders>
            <w:vAlign w:val="center"/>
          </w:tcPr>
          <w:p w14:paraId="66EF8750">
            <w:pPr>
              <w:keepNext w:val="0"/>
              <w:keepLines w:val="0"/>
              <w:widowControl/>
              <w:suppressLineNumbers w:val="0"/>
              <w:tabs>
                <w:tab w:val="left" w:pos="2001"/>
              </w:tabs>
              <w:spacing w:before="0" w:beforeAutospacing="0" w:afterAutospacing="0"/>
              <w:ind w:left="-123" w:right="0" w:firstLine="123"/>
              <w:jc w:val="center"/>
              <w:rPr>
                <w:rFonts w:hint="eastAsia" w:ascii="Arial" w:hAnsi="Arial" w:eastAsia="Times New Roman" w:cs="Arial"/>
                <w:sz w:val="15"/>
                <w:szCs w:val="15"/>
              </w:rPr>
            </w:pPr>
          </w:p>
        </w:tc>
        <w:tc>
          <w:tcPr>
            <w:tcW w:w="1569" w:type="dxa"/>
            <w:vMerge w:val="continue"/>
            <w:tcBorders>
              <w:top w:val="outset" w:color="auto" w:sz="6" w:space="0"/>
              <w:left w:val="outset" w:color="auto" w:sz="6" w:space="0"/>
              <w:bottom w:val="outset" w:color="auto" w:sz="6" w:space="0"/>
              <w:right w:val="outset" w:color="auto" w:sz="6" w:space="0"/>
            </w:tcBorders>
            <w:vAlign w:val="center"/>
          </w:tcPr>
          <w:p w14:paraId="0E270712">
            <w:pPr>
              <w:keepNext w:val="0"/>
              <w:keepLines w:val="0"/>
              <w:widowControl/>
              <w:suppressLineNumbers w:val="0"/>
              <w:tabs>
                <w:tab w:val="left" w:pos="2001"/>
              </w:tabs>
              <w:spacing w:before="0" w:beforeAutospacing="0" w:afterAutospacing="0"/>
              <w:ind w:left="-123" w:right="0" w:firstLine="123"/>
              <w:jc w:val="center"/>
              <w:rPr>
                <w:rFonts w:hint="eastAsia" w:ascii="Arial" w:hAnsi="Arial" w:eastAsia="Times New Roman" w:cs="Arial"/>
                <w:sz w:val="15"/>
                <w:szCs w:val="15"/>
              </w:rPr>
            </w:pPr>
          </w:p>
        </w:tc>
        <w:tc>
          <w:tcPr>
            <w:tcW w:w="1059" w:type="dxa"/>
            <w:tcBorders>
              <w:top w:val="nil"/>
              <w:left w:val="outset" w:color="auto" w:sz="6" w:space="0"/>
              <w:bottom w:val="outset" w:color="auto" w:sz="6" w:space="0"/>
              <w:right w:val="outset" w:color="auto" w:sz="6" w:space="0"/>
            </w:tcBorders>
            <w:vAlign w:val="center"/>
          </w:tcPr>
          <w:p w14:paraId="0A46EC73">
            <w:pPr>
              <w:keepNext w:val="0"/>
              <w:keepLines w:val="0"/>
              <w:widowControl/>
              <w:suppressLineNumbers w:val="0"/>
              <w:tabs>
                <w:tab w:val="left" w:pos="2001"/>
              </w:tabs>
              <w:spacing w:before="0" w:beforeAutospacing="0" w:afterAutospacing="0"/>
              <w:ind w:left="-123" w:right="0" w:firstLine="123"/>
              <w:jc w:val="center"/>
              <w:rPr>
                <w:rFonts w:hint="eastAsia" w:ascii="Arial" w:hAnsi="Arial" w:eastAsia="Times New Roman" w:cs="Arial"/>
                <w:sz w:val="15"/>
                <w:szCs w:val="15"/>
              </w:rPr>
            </w:pPr>
            <w:r>
              <w:rPr>
                <w:rFonts w:hint="eastAsia" w:ascii="Arial" w:hAnsi="Arial" w:eastAsia="Times New Roman" w:cs="Arial"/>
                <w:sz w:val="15"/>
                <w:szCs w:val="15"/>
              </w:rPr>
              <w:t>Pengaduan</w:t>
            </w:r>
          </w:p>
        </w:tc>
        <w:tc>
          <w:tcPr>
            <w:tcW w:w="1020" w:type="dxa"/>
            <w:tcBorders>
              <w:top w:val="outset" w:color="auto" w:sz="6" w:space="0"/>
              <w:left w:val="outset" w:color="auto" w:sz="6" w:space="0"/>
              <w:bottom w:val="outset" w:color="auto" w:sz="6" w:space="0"/>
              <w:right w:val="outset" w:color="auto" w:sz="6" w:space="0"/>
            </w:tcBorders>
            <w:vAlign w:val="center"/>
          </w:tcPr>
          <w:p w14:paraId="5DE9A003">
            <w:pPr>
              <w:keepNext w:val="0"/>
              <w:keepLines w:val="0"/>
              <w:widowControl/>
              <w:suppressLineNumbers w:val="0"/>
              <w:tabs>
                <w:tab w:val="left" w:pos="2001"/>
              </w:tabs>
              <w:spacing w:before="0" w:beforeAutospacing="0" w:afterAutospacing="0"/>
              <w:ind w:left="-123" w:right="0" w:firstLine="123"/>
              <w:jc w:val="center"/>
              <w:rPr>
                <w:rFonts w:hint="eastAsia" w:ascii="Arial" w:hAnsi="Arial" w:eastAsia="Times New Roman" w:cs="Arial"/>
                <w:sz w:val="15"/>
                <w:szCs w:val="15"/>
              </w:rPr>
            </w:pPr>
            <w:r>
              <w:rPr>
                <w:rFonts w:hint="eastAsia" w:ascii="Arial" w:hAnsi="Arial" w:eastAsia="Times New Roman" w:cs="Arial"/>
                <w:sz w:val="15"/>
                <w:szCs w:val="15"/>
              </w:rPr>
              <w:t>Kesehatan</w:t>
            </w:r>
          </w:p>
        </w:tc>
        <w:tc>
          <w:tcPr>
            <w:tcW w:w="793" w:type="dxa"/>
            <w:tcBorders>
              <w:top w:val="outset" w:color="auto" w:sz="6" w:space="0"/>
              <w:left w:val="outset" w:color="auto" w:sz="6" w:space="0"/>
              <w:bottom w:val="outset" w:color="auto" w:sz="6" w:space="0"/>
              <w:right w:val="outset" w:color="auto" w:sz="6" w:space="0"/>
            </w:tcBorders>
            <w:vAlign w:val="center"/>
          </w:tcPr>
          <w:p w14:paraId="66AC81AF">
            <w:pPr>
              <w:keepNext w:val="0"/>
              <w:keepLines w:val="0"/>
              <w:widowControl/>
              <w:suppressLineNumbers w:val="0"/>
              <w:tabs>
                <w:tab w:val="left" w:pos="2001"/>
              </w:tabs>
              <w:spacing w:before="0" w:beforeAutospacing="0" w:afterAutospacing="0"/>
              <w:ind w:left="-123" w:right="0" w:firstLine="123"/>
              <w:jc w:val="center"/>
              <w:rPr>
                <w:rFonts w:hint="eastAsia" w:ascii="Arial" w:hAnsi="Arial" w:eastAsia="Times New Roman" w:cs="Arial"/>
                <w:sz w:val="15"/>
                <w:szCs w:val="15"/>
              </w:rPr>
            </w:pPr>
            <w:r>
              <w:rPr>
                <w:rFonts w:hint="eastAsia" w:ascii="Arial" w:hAnsi="Arial" w:eastAsia="Times New Roman" w:cs="Arial"/>
                <w:sz w:val="15"/>
                <w:szCs w:val="15"/>
              </w:rPr>
              <w:t>Bantuan Hukum</w:t>
            </w:r>
          </w:p>
        </w:tc>
        <w:tc>
          <w:tcPr>
            <w:tcW w:w="953" w:type="dxa"/>
            <w:tcBorders>
              <w:top w:val="outset" w:color="auto" w:sz="6" w:space="0"/>
              <w:left w:val="outset" w:color="auto" w:sz="6" w:space="0"/>
              <w:bottom w:val="outset" w:color="auto" w:sz="6" w:space="0"/>
              <w:right w:val="outset" w:color="auto" w:sz="6" w:space="0"/>
            </w:tcBorders>
            <w:vAlign w:val="center"/>
          </w:tcPr>
          <w:p w14:paraId="02F7F450">
            <w:pPr>
              <w:keepNext w:val="0"/>
              <w:keepLines w:val="0"/>
              <w:widowControl/>
              <w:suppressLineNumbers w:val="0"/>
              <w:tabs>
                <w:tab w:val="left" w:pos="2001"/>
              </w:tabs>
              <w:spacing w:before="0" w:beforeAutospacing="0" w:afterAutospacing="0"/>
              <w:ind w:left="-123" w:right="0" w:firstLine="123"/>
              <w:jc w:val="center"/>
              <w:rPr>
                <w:rFonts w:hint="eastAsia" w:ascii="Arial" w:hAnsi="Arial" w:eastAsia="Times New Roman" w:cs="Arial"/>
                <w:sz w:val="15"/>
                <w:szCs w:val="15"/>
              </w:rPr>
            </w:pPr>
            <w:r>
              <w:rPr>
                <w:rFonts w:hint="eastAsia" w:ascii="Arial" w:hAnsi="Arial" w:eastAsia="Times New Roman" w:cs="Arial"/>
                <w:sz w:val="15"/>
                <w:szCs w:val="15"/>
              </w:rPr>
              <w:t>Penegakan Hukum</w:t>
            </w:r>
          </w:p>
        </w:tc>
        <w:tc>
          <w:tcPr>
            <w:tcW w:w="2336" w:type="dxa"/>
            <w:tcBorders>
              <w:top w:val="outset" w:color="auto" w:sz="6" w:space="0"/>
              <w:left w:val="outset" w:color="auto" w:sz="6" w:space="0"/>
              <w:bottom w:val="outset" w:color="auto" w:sz="6" w:space="0"/>
              <w:right w:val="outset" w:color="auto" w:sz="6" w:space="0"/>
            </w:tcBorders>
            <w:vAlign w:val="center"/>
          </w:tcPr>
          <w:p w14:paraId="7D645D74">
            <w:pPr>
              <w:keepNext w:val="0"/>
              <w:keepLines w:val="0"/>
              <w:widowControl/>
              <w:suppressLineNumbers w:val="0"/>
              <w:tabs>
                <w:tab w:val="left" w:pos="2001"/>
              </w:tabs>
              <w:spacing w:before="0" w:beforeAutospacing="0" w:afterAutospacing="0"/>
              <w:ind w:left="-123" w:right="0" w:firstLine="123"/>
              <w:jc w:val="center"/>
              <w:rPr>
                <w:rFonts w:hint="eastAsia" w:ascii="Arial" w:hAnsi="Arial" w:eastAsia="Times New Roman" w:cs="Arial"/>
                <w:sz w:val="15"/>
                <w:szCs w:val="15"/>
              </w:rPr>
            </w:pPr>
            <w:r>
              <w:rPr>
                <w:rFonts w:hint="eastAsia" w:ascii="Arial" w:hAnsi="Arial" w:eastAsia="Times New Roman" w:cs="Arial"/>
                <w:sz w:val="15"/>
                <w:szCs w:val="15"/>
              </w:rPr>
              <w:t>Pendampingan Tokoh Agama</w:t>
            </w:r>
          </w:p>
        </w:tc>
        <w:tc>
          <w:tcPr>
            <w:tcW w:w="889" w:type="dxa"/>
            <w:tcBorders>
              <w:top w:val="outset" w:color="auto" w:sz="6" w:space="0"/>
              <w:left w:val="outset" w:color="auto" w:sz="6" w:space="0"/>
              <w:bottom w:val="outset" w:color="auto" w:sz="6" w:space="0"/>
              <w:right w:val="outset" w:color="auto" w:sz="6" w:space="0"/>
            </w:tcBorders>
            <w:vAlign w:val="center"/>
          </w:tcPr>
          <w:p w14:paraId="0E62146C">
            <w:pPr>
              <w:keepNext w:val="0"/>
              <w:keepLines w:val="0"/>
              <w:widowControl/>
              <w:suppressLineNumbers w:val="0"/>
              <w:tabs>
                <w:tab w:val="left" w:pos="2001"/>
              </w:tabs>
              <w:spacing w:before="0" w:beforeAutospacing="0" w:afterAutospacing="0"/>
              <w:ind w:left="-123" w:right="0" w:firstLine="123"/>
              <w:jc w:val="center"/>
              <w:rPr>
                <w:rFonts w:hint="eastAsia" w:ascii="Arial" w:hAnsi="Arial" w:eastAsia="Times New Roman" w:cs="Arial"/>
                <w:sz w:val="15"/>
                <w:szCs w:val="15"/>
              </w:rPr>
            </w:pPr>
            <w:r>
              <w:rPr>
                <w:rFonts w:hint="eastAsia" w:ascii="Arial" w:hAnsi="Arial" w:eastAsia="Times New Roman" w:cs="Arial"/>
                <w:sz w:val="15"/>
                <w:szCs w:val="15"/>
              </w:rPr>
              <w:t>Lainnya</w:t>
            </w:r>
          </w:p>
        </w:tc>
        <w:tc>
          <w:tcPr>
            <w:tcW w:w="996" w:type="dxa"/>
            <w:tcBorders>
              <w:top w:val="outset" w:color="auto" w:sz="6" w:space="0"/>
              <w:left w:val="outset" w:color="auto" w:sz="6" w:space="0"/>
              <w:bottom w:val="outset" w:color="auto" w:sz="6" w:space="0"/>
              <w:right w:val="outset" w:color="auto" w:sz="6" w:space="0"/>
            </w:tcBorders>
            <w:vAlign w:val="center"/>
          </w:tcPr>
          <w:p w14:paraId="63B61F37">
            <w:pPr>
              <w:keepNext w:val="0"/>
              <w:keepLines w:val="0"/>
              <w:widowControl/>
              <w:suppressLineNumbers w:val="0"/>
              <w:tabs>
                <w:tab w:val="left" w:pos="2001"/>
              </w:tabs>
              <w:spacing w:before="0" w:beforeAutospacing="0" w:afterAutospacing="0"/>
              <w:ind w:left="-123" w:right="0" w:firstLine="123"/>
              <w:jc w:val="center"/>
              <w:rPr>
                <w:rFonts w:hint="eastAsia" w:ascii="Arial" w:hAnsi="Arial" w:eastAsia="Times New Roman" w:cs="Arial"/>
                <w:sz w:val="15"/>
                <w:szCs w:val="15"/>
              </w:rPr>
            </w:pPr>
            <w:r>
              <w:rPr>
                <w:rFonts w:hint="eastAsia" w:ascii="Arial" w:hAnsi="Arial" w:eastAsia="Times New Roman" w:cs="Arial"/>
                <w:sz w:val="15"/>
                <w:szCs w:val="15"/>
              </w:rPr>
              <w:t>Jumlah</w:t>
            </w:r>
          </w:p>
        </w:tc>
      </w:tr>
      <w:tr w14:paraId="38ED5A0A">
        <w:tblPrEx>
          <w:tblCellMar>
            <w:top w:w="15" w:type="dxa"/>
            <w:left w:w="15" w:type="dxa"/>
            <w:bottom w:w="15" w:type="dxa"/>
            <w:right w:w="15" w:type="dxa"/>
          </w:tblCellMar>
        </w:tblPrEx>
        <w:tc>
          <w:tcPr>
            <w:tcW w:w="975" w:type="dxa"/>
            <w:tcBorders>
              <w:top w:val="nil"/>
              <w:left w:val="outset" w:color="auto" w:sz="6" w:space="0"/>
              <w:bottom w:val="outset" w:color="auto" w:sz="6" w:space="0"/>
              <w:right w:val="outset" w:color="auto" w:sz="6" w:space="0"/>
            </w:tcBorders>
          </w:tcPr>
          <w:p w14:paraId="76B5F2B4">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1.</w:t>
            </w:r>
          </w:p>
        </w:tc>
        <w:tc>
          <w:tcPr>
            <w:tcW w:w="1569" w:type="dxa"/>
            <w:tcBorders>
              <w:top w:val="nil"/>
              <w:left w:val="outset" w:color="auto" w:sz="6" w:space="0"/>
              <w:bottom w:val="outset" w:color="auto" w:sz="6" w:space="0"/>
              <w:right w:val="outset" w:color="auto" w:sz="6" w:space="0"/>
            </w:tcBorders>
          </w:tcPr>
          <w:p w14:paraId="3D2CD8E1">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Provinsi Bengkulu</w:t>
            </w:r>
          </w:p>
        </w:tc>
        <w:tc>
          <w:tcPr>
            <w:tcW w:w="1059" w:type="dxa"/>
            <w:tcBorders>
              <w:top w:val="nil"/>
              <w:left w:val="outset" w:color="auto" w:sz="6" w:space="0"/>
              <w:bottom w:val="outset" w:color="auto" w:sz="6" w:space="0"/>
              <w:right w:val="outset" w:color="auto" w:sz="6" w:space="0"/>
            </w:tcBorders>
          </w:tcPr>
          <w:p w14:paraId="7C890261">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15</w:t>
            </w:r>
          </w:p>
        </w:tc>
        <w:tc>
          <w:tcPr>
            <w:tcW w:w="1020" w:type="dxa"/>
            <w:tcBorders>
              <w:top w:val="nil"/>
              <w:left w:val="outset" w:color="auto" w:sz="6" w:space="0"/>
              <w:bottom w:val="outset" w:color="auto" w:sz="6" w:space="0"/>
              <w:right w:val="outset" w:color="auto" w:sz="6" w:space="0"/>
            </w:tcBorders>
          </w:tcPr>
          <w:p w14:paraId="2F2D50DB">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793" w:type="dxa"/>
            <w:tcBorders>
              <w:top w:val="nil"/>
              <w:left w:val="outset" w:color="auto" w:sz="6" w:space="0"/>
              <w:bottom w:val="outset" w:color="auto" w:sz="6" w:space="0"/>
              <w:right w:val="outset" w:color="auto" w:sz="6" w:space="0"/>
            </w:tcBorders>
          </w:tcPr>
          <w:p w14:paraId="7883A0B8">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5</w:t>
            </w:r>
          </w:p>
        </w:tc>
        <w:tc>
          <w:tcPr>
            <w:tcW w:w="953" w:type="dxa"/>
            <w:tcBorders>
              <w:top w:val="nil"/>
              <w:left w:val="outset" w:color="auto" w:sz="6" w:space="0"/>
              <w:bottom w:val="outset" w:color="auto" w:sz="6" w:space="0"/>
              <w:right w:val="outset" w:color="auto" w:sz="6" w:space="0"/>
            </w:tcBorders>
          </w:tcPr>
          <w:p w14:paraId="6CB9B7C4">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2336" w:type="dxa"/>
            <w:tcBorders>
              <w:top w:val="nil"/>
              <w:left w:val="outset" w:color="auto" w:sz="6" w:space="0"/>
              <w:bottom w:val="outset" w:color="auto" w:sz="6" w:space="0"/>
              <w:right w:val="outset" w:color="auto" w:sz="6" w:space="0"/>
            </w:tcBorders>
          </w:tcPr>
          <w:p w14:paraId="2BCBBD09">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889" w:type="dxa"/>
            <w:tcBorders>
              <w:top w:val="nil"/>
              <w:left w:val="outset" w:color="auto" w:sz="6" w:space="0"/>
              <w:bottom w:val="outset" w:color="auto" w:sz="6" w:space="0"/>
              <w:right w:val="outset" w:color="auto" w:sz="6" w:space="0"/>
            </w:tcBorders>
          </w:tcPr>
          <w:p w14:paraId="421FCC39">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5</w:t>
            </w:r>
          </w:p>
        </w:tc>
        <w:tc>
          <w:tcPr>
            <w:tcW w:w="996" w:type="dxa"/>
            <w:tcBorders>
              <w:top w:val="nil"/>
              <w:left w:val="outset" w:color="auto" w:sz="6" w:space="0"/>
              <w:bottom w:val="outset" w:color="auto" w:sz="6" w:space="0"/>
              <w:right w:val="outset" w:color="auto" w:sz="6" w:space="0"/>
            </w:tcBorders>
          </w:tcPr>
          <w:p w14:paraId="58EA8B42">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25</w:t>
            </w:r>
          </w:p>
        </w:tc>
      </w:tr>
      <w:tr w14:paraId="254F47FA">
        <w:tblPrEx>
          <w:tblCellMar>
            <w:top w:w="15" w:type="dxa"/>
            <w:left w:w="15" w:type="dxa"/>
            <w:bottom w:w="15" w:type="dxa"/>
            <w:right w:w="15" w:type="dxa"/>
          </w:tblCellMar>
        </w:tblPrEx>
        <w:tc>
          <w:tcPr>
            <w:tcW w:w="975" w:type="dxa"/>
            <w:tcBorders>
              <w:top w:val="nil"/>
              <w:left w:val="outset" w:color="auto" w:sz="6" w:space="0"/>
              <w:bottom w:val="outset" w:color="auto" w:sz="6" w:space="0"/>
              <w:right w:val="outset" w:color="auto" w:sz="6" w:space="0"/>
            </w:tcBorders>
          </w:tcPr>
          <w:p w14:paraId="04A3FD2A">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color w:val="auto"/>
                <w:sz w:val="16"/>
                <w:szCs w:val="16"/>
                <w:highlight w:val="none"/>
              </w:rPr>
            </w:pPr>
            <w:r>
              <w:rPr>
                <w:rFonts w:hint="eastAsia" w:ascii="Arial" w:hAnsi="Arial" w:eastAsia="Times New Roman" w:cs="Arial"/>
                <w:color w:val="auto"/>
                <w:sz w:val="16"/>
                <w:szCs w:val="16"/>
                <w:highlight w:val="none"/>
              </w:rPr>
              <w:t>2.</w:t>
            </w:r>
          </w:p>
        </w:tc>
        <w:tc>
          <w:tcPr>
            <w:tcW w:w="1569" w:type="dxa"/>
            <w:tcBorders>
              <w:top w:val="nil"/>
              <w:left w:val="outset" w:color="auto" w:sz="6" w:space="0"/>
              <w:bottom w:val="outset" w:color="auto" w:sz="6" w:space="0"/>
              <w:right w:val="outset" w:color="auto" w:sz="6" w:space="0"/>
            </w:tcBorders>
          </w:tcPr>
          <w:p w14:paraId="2233EB55">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color w:val="auto"/>
                <w:sz w:val="16"/>
                <w:szCs w:val="16"/>
                <w:highlight w:val="none"/>
              </w:rPr>
            </w:pPr>
            <w:r>
              <w:rPr>
                <w:rFonts w:hint="eastAsia" w:ascii="Arial" w:hAnsi="Arial" w:eastAsia="Times New Roman" w:cs="Arial"/>
                <w:color w:val="auto"/>
                <w:sz w:val="16"/>
                <w:szCs w:val="16"/>
                <w:highlight w:val="none"/>
              </w:rPr>
              <w:t>Kota Bengkulu</w:t>
            </w:r>
          </w:p>
        </w:tc>
        <w:tc>
          <w:tcPr>
            <w:tcW w:w="1059" w:type="dxa"/>
            <w:tcBorders>
              <w:top w:val="nil"/>
              <w:left w:val="outset" w:color="auto" w:sz="6" w:space="0"/>
              <w:bottom w:val="outset" w:color="auto" w:sz="6" w:space="0"/>
              <w:right w:val="outset" w:color="auto" w:sz="6" w:space="0"/>
            </w:tcBorders>
          </w:tcPr>
          <w:p w14:paraId="3CD7E2C3">
            <w:pPr>
              <w:keepNext w:val="0"/>
              <w:keepLines w:val="0"/>
              <w:widowControl/>
              <w:suppressLineNumbers w:val="0"/>
              <w:tabs>
                <w:tab w:val="left" w:pos="2001"/>
              </w:tabs>
              <w:spacing w:before="0" w:beforeAutospacing="0" w:afterAutospacing="0" w:line="240" w:lineRule="auto"/>
              <w:ind w:left="-123" w:right="0" w:firstLine="123"/>
              <w:jc w:val="center"/>
              <w:rPr>
                <w:rFonts w:hint="default" w:ascii="Arial" w:hAnsi="Arial" w:eastAsia="Times New Roman" w:cs="Arial"/>
                <w:color w:val="auto"/>
                <w:sz w:val="16"/>
                <w:szCs w:val="16"/>
                <w:highlight w:val="none"/>
                <w:lang w:val="en-US"/>
              </w:rPr>
            </w:pPr>
            <w:r>
              <w:rPr>
                <w:rFonts w:hint="default" w:ascii="Arial" w:hAnsi="Arial" w:eastAsia="Times New Roman" w:cs="Arial"/>
                <w:color w:val="auto"/>
                <w:sz w:val="16"/>
                <w:szCs w:val="16"/>
                <w:highlight w:val="none"/>
                <w:lang w:val="en-US"/>
              </w:rPr>
              <w:t>12</w:t>
            </w:r>
          </w:p>
        </w:tc>
        <w:tc>
          <w:tcPr>
            <w:tcW w:w="1020" w:type="dxa"/>
            <w:tcBorders>
              <w:top w:val="nil"/>
              <w:left w:val="outset" w:color="auto" w:sz="6" w:space="0"/>
              <w:bottom w:val="outset" w:color="auto" w:sz="6" w:space="0"/>
              <w:right w:val="outset" w:color="auto" w:sz="6" w:space="0"/>
            </w:tcBorders>
          </w:tcPr>
          <w:p w14:paraId="4123263C">
            <w:pPr>
              <w:keepNext w:val="0"/>
              <w:keepLines w:val="0"/>
              <w:widowControl/>
              <w:suppressLineNumbers w:val="0"/>
              <w:tabs>
                <w:tab w:val="left" w:pos="2001"/>
              </w:tabs>
              <w:spacing w:before="0" w:beforeAutospacing="0" w:afterAutospacing="0" w:line="240" w:lineRule="auto"/>
              <w:ind w:left="-123" w:right="0" w:firstLine="123"/>
              <w:jc w:val="center"/>
              <w:rPr>
                <w:rFonts w:hint="default" w:ascii="Arial" w:hAnsi="Arial" w:eastAsia="Times New Roman" w:cs="Arial"/>
                <w:color w:val="auto"/>
                <w:sz w:val="16"/>
                <w:szCs w:val="16"/>
                <w:highlight w:val="none"/>
                <w:lang w:val="en-US"/>
              </w:rPr>
            </w:pPr>
          </w:p>
        </w:tc>
        <w:tc>
          <w:tcPr>
            <w:tcW w:w="793" w:type="dxa"/>
            <w:tcBorders>
              <w:top w:val="nil"/>
              <w:left w:val="outset" w:color="auto" w:sz="6" w:space="0"/>
              <w:bottom w:val="outset" w:color="auto" w:sz="6" w:space="0"/>
              <w:right w:val="outset" w:color="auto" w:sz="6" w:space="0"/>
            </w:tcBorders>
          </w:tcPr>
          <w:p w14:paraId="7C7EAC00">
            <w:pPr>
              <w:keepNext w:val="0"/>
              <w:keepLines w:val="0"/>
              <w:widowControl/>
              <w:suppressLineNumbers w:val="0"/>
              <w:tabs>
                <w:tab w:val="left" w:pos="2001"/>
              </w:tabs>
              <w:spacing w:before="0" w:beforeAutospacing="0" w:afterAutospacing="0" w:line="240" w:lineRule="auto"/>
              <w:ind w:left="-123" w:right="0" w:firstLine="123"/>
              <w:jc w:val="center"/>
              <w:rPr>
                <w:rFonts w:hint="default" w:ascii="Arial" w:hAnsi="Arial" w:eastAsia="Times New Roman" w:cs="Arial"/>
                <w:color w:val="auto"/>
                <w:sz w:val="16"/>
                <w:szCs w:val="16"/>
                <w:highlight w:val="none"/>
                <w:lang w:val="en-US"/>
              </w:rPr>
            </w:pPr>
          </w:p>
        </w:tc>
        <w:tc>
          <w:tcPr>
            <w:tcW w:w="953" w:type="dxa"/>
            <w:tcBorders>
              <w:top w:val="nil"/>
              <w:left w:val="outset" w:color="auto" w:sz="6" w:space="0"/>
              <w:bottom w:val="outset" w:color="auto" w:sz="6" w:space="0"/>
              <w:right w:val="outset" w:color="auto" w:sz="6" w:space="0"/>
            </w:tcBorders>
          </w:tcPr>
          <w:p w14:paraId="229984E5">
            <w:pPr>
              <w:keepNext w:val="0"/>
              <w:keepLines w:val="0"/>
              <w:widowControl/>
              <w:suppressLineNumbers w:val="0"/>
              <w:tabs>
                <w:tab w:val="left" w:pos="2001"/>
              </w:tabs>
              <w:spacing w:before="0" w:beforeAutospacing="0" w:afterAutospacing="0" w:line="240" w:lineRule="auto"/>
              <w:ind w:left="-123" w:right="0" w:firstLine="123"/>
              <w:jc w:val="center"/>
              <w:rPr>
                <w:rFonts w:hint="default" w:ascii="Arial" w:hAnsi="Arial" w:eastAsia="Times New Roman" w:cs="Arial"/>
                <w:color w:val="auto"/>
                <w:sz w:val="16"/>
                <w:szCs w:val="16"/>
                <w:highlight w:val="none"/>
                <w:lang w:val="en-US"/>
              </w:rPr>
            </w:pPr>
            <w:r>
              <w:rPr>
                <w:rFonts w:hint="default" w:ascii="Arial" w:hAnsi="Arial" w:eastAsia="Times New Roman" w:cs="Arial"/>
                <w:color w:val="auto"/>
                <w:sz w:val="16"/>
                <w:szCs w:val="16"/>
                <w:highlight w:val="none"/>
                <w:lang w:val="en-US"/>
              </w:rPr>
              <w:t>1</w:t>
            </w:r>
          </w:p>
        </w:tc>
        <w:tc>
          <w:tcPr>
            <w:tcW w:w="2336" w:type="dxa"/>
            <w:tcBorders>
              <w:top w:val="nil"/>
              <w:left w:val="outset" w:color="auto" w:sz="6" w:space="0"/>
              <w:bottom w:val="outset" w:color="auto" w:sz="6" w:space="0"/>
              <w:right w:val="outset" w:color="auto" w:sz="6" w:space="0"/>
            </w:tcBorders>
          </w:tcPr>
          <w:p w14:paraId="768C19A2">
            <w:pPr>
              <w:keepNext w:val="0"/>
              <w:keepLines w:val="0"/>
              <w:widowControl/>
              <w:suppressLineNumbers w:val="0"/>
              <w:tabs>
                <w:tab w:val="left" w:pos="2001"/>
              </w:tabs>
              <w:spacing w:before="0" w:beforeAutospacing="0" w:afterAutospacing="0" w:line="240" w:lineRule="auto"/>
              <w:ind w:left="-123" w:right="0" w:firstLine="123"/>
              <w:jc w:val="center"/>
              <w:rPr>
                <w:rFonts w:hint="default" w:ascii="Arial" w:hAnsi="Arial" w:eastAsia="Times New Roman" w:cs="Arial"/>
                <w:color w:val="auto"/>
                <w:sz w:val="16"/>
                <w:szCs w:val="16"/>
                <w:highlight w:val="none"/>
                <w:lang w:val="en-US"/>
              </w:rPr>
            </w:pPr>
            <w:r>
              <w:rPr>
                <w:rFonts w:hint="default" w:ascii="Arial" w:hAnsi="Arial" w:eastAsia="Times New Roman" w:cs="Arial"/>
                <w:color w:val="auto"/>
                <w:sz w:val="16"/>
                <w:szCs w:val="16"/>
                <w:highlight w:val="none"/>
                <w:lang w:val="en-US"/>
              </w:rPr>
              <w:t>17</w:t>
            </w:r>
          </w:p>
        </w:tc>
        <w:tc>
          <w:tcPr>
            <w:tcW w:w="889" w:type="dxa"/>
            <w:tcBorders>
              <w:top w:val="nil"/>
              <w:left w:val="outset" w:color="auto" w:sz="6" w:space="0"/>
              <w:bottom w:val="outset" w:color="auto" w:sz="6" w:space="0"/>
              <w:right w:val="outset" w:color="auto" w:sz="6" w:space="0"/>
            </w:tcBorders>
          </w:tcPr>
          <w:p w14:paraId="77C050E3">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color w:val="auto"/>
                <w:sz w:val="16"/>
                <w:szCs w:val="16"/>
                <w:highlight w:val="none"/>
              </w:rPr>
            </w:pPr>
          </w:p>
        </w:tc>
        <w:tc>
          <w:tcPr>
            <w:tcW w:w="996" w:type="dxa"/>
            <w:tcBorders>
              <w:top w:val="nil"/>
              <w:left w:val="outset" w:color="auto" w:sz="6" w:space="0"/>
              <w:bottom w:val="outset" w:color="auto" w:sz="6" w:space="0"/>
              <w:right w:val="outset" w:color="auto" w:sz="6" w:space="0"/>
            </w:tcBorders>
          </w:tcPr>
          <w:p w14:paraId="27EC0A2E">
            <w:pPr>
              <w:keepNext w:val="0"/>
              <w:keepLines w:val="0"/>
              <w:widowControl/>
              <w:suppressLineNumbers w:val="0"/>
              <w:tabs>
                <w:tab w:val="left" w:pos="2001"/>
              </w:tabs>
              <w:spacing w:before="0" w:beforeAutospacing="0" w:afterAutospacing="0" w:line="240" w:lineRule="auto"/>
              <w:ind w:left="-123" w:right="0" w:firstLine="123"/>
              <w:jc w:val="center"/>
              <w:rPr>
                <w:rFonts w:hint="default" w:ascii="Arial" w:hAnsi="Arial" w:eastAsia="Times New Roman" w:cs="Arial"/>
                <w:color w:val="auto"/>
                <w:sz w:val="16"/>
                <w:szCs w:val="16"/>
                <w:highlight w:val="none"/>
                <w:lang w:val="en-US"/>
              </w:rPr>
            </w:pPr>
            <w:r>
              <w:rPr>
                <w:rFonts w:hint="default" w:ascii="Arial" w:hAnsi="Arial" w:eastAsia="Times New Roman" w:cs="Arial"/>
                <w:color w:val="auto"/>
                <w:sz w:val="16"/>
                <w:szCs w:val="16"/>
                <w:highlight w:val="none"/>
                <w:lang w:val="en-US"/>
              </w:rPr>
              <w:t>30</w:t>
            </w:r>
          </w:p>
        </w:tc>
      </w:tr>
      <w:tr w14:paraId="32D55E94">
        <w:tblPrEx>
          <w:tblCellMar>
            <w:top w:w="15" w:type="dxa"/>
            <w:left w:w="15" w:type="dxa"/>
            <w:bottom w:w="15" w:type="dxa"/>
            <w:right w:w="15" w:type="dxa"/>
          </w:tblCellMar>
        </w:tblPrEx>
        <w:tc>
          <w:tcPr>
            <w:tcW w:w="975" w:type="dxa"/>
            <w:tcBorders>
              <w:top w:val="nil"/>
              <w:left w:val="outset" w:color="auto" w:sz="6" w:space="0"/>
              <w:bottom w:val="outset" w:color="auto" w:sz="6" w:space="0"/>
              <w:right w:val="outset" w:color="auto" w:sz="6" w:space="0"/>
            </w:tcBorders>
          </w:tcPr>
          <w:p w14:paraId="6D88FD50">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3.</w:t>
            </w:r>
          </w:p>
        </w:tc>
        <w:tc>
          <w:tcPr>
            <w:tcW w:w="1569" w:type="dxa"/>
            <w:tcBorders>
              <w:top w:val="nil"/>
              <w:left w:val="outset" w:color="auto" w:sz="6" w:space="0"/>
              <w:bottom w:val="outset" w:color="auto" w:sz="6" w:space="0"/>
              <w:right w:val="outset" w:color="auto" w:sz="6" w:space="0"/>
            </w:tcBorders>
          </w:tcPr>
          <w:p w14:paraId="3B6AC872">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Bengkulu Selatan</w:t>
            </w:r>
          </w:p>
        </w:tc>
        <w:tc>
          <w:tcPr>
            <w:tcW w:w="1059" w:type="dxa"/>
            <w:tcBorders>
              <w:top w:val="nil"/>
              <w:left w:val="outset" w:color="auto" w:sz="6" w:space="0"/>
              <w:bottom w:val="outset" w:color="auto" w:sz="6" w:space="0"/>
              <w:right w:val="outset" w:color="auto" w:sz="6" w:space="0"/>
            </w:tcBorders>
          </w:tcPr>
          <w:p w14:paraId="0A9883ED">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25</w:t>
            </w:r>
          </w:p>
        </w:tc>
        <w:tc>
          <w:tcPr>
            <w:tcW w:w="1020" w:type="dxa"/>
            <w:tcBorders>
              <w:top w:val="nil"/>
              <w:left w:val="outset" w:color="auto" w:sz="6" w:space="0"/>
              <w:bottom w:val="outset" w:color="auto" w:sz="6" w:space="0"/>
              <w:right w:val="outset" w:color="auto" w:sz="6" w:space="0"/>
            </w:tcBorders>
          </w:tcPr>
          <w:p w14:paraId="1809CBA7">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793" w:type="dxa"/>
            <w:tcBorders>
              <w:top w:val="nil"/>
              <w:left w:val="outset" w:color="auto" w:sz="6" w:space="0"/>
              <w:bottom w:val="outset" w:color="auto" w:sz="6" w:space="0"/>
              <w:right w:val="outset" w:color="auto" w:sz="6" w:space="0"/>
            </w:tcBorders>
          </w:tcPr>
          <w:p w14:paraId="4AD6941E">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1</w:t>
            </w:r>
          </w:p>
        </w:tc>
        <w:tc>
          <w:tcPr>
            <w:tcW w:w="953" w:type="dxa"/>
            <w:tcBorders>
              <w:top w:val="nil"/>
              <w:left w:val="outset" w:color="auto" w:sz="6" w:space="0"/>
              <w:bottom w:val="outset" w:color="auto" w:sz="6" w:space="0"/>
              <w:right w:val="outset" w:color="auto" w:sz="6" w:space="0"/>
            </w:tcBorders>
          </w:tcPr>
          <w:p w14:paraId="24FD238F">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2336" w:type="dxa"/>
            <w:tcBorders>
              <w:top w:val="nil"/>
              <w:left w:val="outset" w:color="auto" w:sz="6" w:space="0"/>
              <w:bottom w:val="outset" w:color="auto" w:sz="6" w:space="0"/>
              <w:right w:val="outset" w:color="auto" w:sz="6" w:space="0"/>
            </w:tcBorders>
          </w:tcPr>
          <w:p w14:paraId="1E49E491">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889" w:type="dxa"/>
            <w:tcBorders>
              <w:top w:val="nil"/>
              <w:left w:val="outset" w:color="auto" w:sz="6" w:space="0"/>
              <w:bottom w:val="outset" w:color="auto" w:sz="6" w:space="0"/>
              <w:right w:val="outset" w:color="auto" w:sz="6" w:space="0"/>
            </w:tcBorders>
          </w:tcPr>
          <w:p w14:paraId="13D24A52">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996" w:type="dxa"/>
            <w:tcBorders>
              <w:top w:val="nil"/>
              <w:left w:val="outset" w:color="auto" w:sz="6" w:space="0"/>
              <w:bottom w:val="outset" w:color="auto" w:sz="6" w:space="0"/>
              <w:right w:val="outset" w:color="auto" w:sz="6" w:space="0"/>
            </w:tcBorders>
          </w:tcPr>
          <w:p w14:paraId="0579F5BF">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26</w:t>
            </w:r>
          </w:p>
        </w:tc>
      </w:tr>
      <w:tr w14:paraId="60A42F6F">
        <w:tblPrEx>
          <w:tblCellMar>
            <w:top w:w="15" w:type="dxa"/>
            <w:left w:w="15" w:type="dxa"/>
            <w:bottom w:w="15" w:type="dxa"/>
            <w:right w:w="15" w:type="dxa"/>
          </w:tblCellMar>
        </w:tblPrEx>
        <w:tc>
          <w:tcPr>
            <w:tcW w:w="975" w:type="dxa"/>
            <w:tcBorders>
              <w:top w:val="nil"/>
              <w:left w:val="outset" w:color="auto" w:sz="6" w:space="0"/>
              <w:bottom w:val="outset" w:color="auto" w:sz="6" w:space="0"/>
              <w:right w:val="outset" w:color="auto" w:sz="6" w:space="0"/>
            </w:tcBorders>
          </w:tcPr>
          <w:p w14:paraId="3E9A2477">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4.</w:t>
            </w:r>
          </w:p>
        </w:tc>
        <w:tc>
          <w:tcPr>
            <w:tcW w:w="1569" w:type="dxa"/>
            <w:tcBorders>
              <w:top w:val="nil"/>
              <w:left w:val="outset" w:color="auto" w:sz="6" w:space="0"/>
              <w:bottom w:val="outset" w:color="auto" w:sz="6" w:space="0"/>
              <w:right w:val="outset" w:color="auto" w:sz="6" w:space="0"/>
            </w:tcBorders>
          </w:tcPr>
          <w:p w14:paraId="3A75B4C2">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Bengkulu Utara</w:t>
            </w:r>
          </w:p>
        </w:tc>
        <w:tc>
          <w:tcPr>
            <w:tcW w:w="1059" w:type="dxa"/>
            <w:tcBorders>
              <w:top w:val="nil"/>
              <w:left w:val="outset" w:color="auto" w:sz="6" w:space="0"/>
              <w:bottom w:val="outset" w:color="auto" w:sz="6" w:space="0"/>
              <w:right w:val="outset" w:color="auto" w:sz="6" w:space="0"/>
            </w:tcBorders>
          </w:tcPr>
          <w:p w14:paraId="50A453E9">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1</w:t>
            </w:r>
          </w:p>
        </w:tc>
        <w:tc>
          <w:tcPr>
            <w:tcW w:w="1020" w:type="dxa"/>
            <w:tcBorders>
              <w:top w:val="nil"/>
              <w:left w:val="outset" w:color="auto" w:sz="6" w:space="0"/>
              <w:bottom w:val="outset" w:color="auto" w:sz="6" w:space="0"/>
              <w:right w:val="outset" w:color="auto" w:sz="6" w:space="0"/>
            </w:tcBorders>
          </w:tcPr>
          <w:p w14:paraId="4B33FEE4">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39</w:t>
            </w:r>
          </w:p>
        </w:tc>
        <w:tc>
          <w:tcPr>
            <w:tcW w:w="793" w:type="dxa"/>
            <w:tcBorders>
              <w:top w:val="nil"/>
              <w:left w:val="outset" w:color="auto" w:sz="6" w:space="0"/>
              <w:bottom w:val="outset" w:color="auto" w:sz="6" w:space="0"/>
              <w:right w:val="outset" w:color="auto" w:sz="6" w:space="0"/>
            </w:tcBorders>
          </w:tcPr>
          <w:p w14:paraId="24C6443A">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51</w:t>
            </w:r>
          </w:p>
        </w:tc>
        <w:tc>
          <w:tcPr>
            <w:tcW w:w="953" w:type="dxa"/>
            <w:tcBorders>
              <w:top w:val="nil"/>
              <w:left w:val="outset" w:color="auto" w:sz="6" w:space="0"/>
              <w:bottom w:val="outset" w:color="auto" w:sz="6" w:space="0"/>
              <w:right w:val="outset" w:color="auto" w:sz="6" w:space="0"/>
            </w:tcBorders>
          </w:tcPr>
          <w:p w14:paraId="65341EEA">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2336" w:type="dxa"/>
            <w:tcBorders>
              <w:top w:val="nil"/>
              <w:left w:val="outset" w:color="auto" w:sz="6" w:space="0"/>
              <w:bottom w:val="outset" w:color="auto" w:sz="6" w:space="0"/>
              <w:right w:val="outset" w:color="auto" w:sz="6" w:space="0"/>
            </w:tcBorders>
          </w:tcPr>
          <w:p w14:paraId="1B92D98B">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889" w:type="dxa"/>
            <w:tcBorders>
              <w:top w:val="nil"/>
              <w:left w:val="outset" w:color="auto" w:sz="6" w:space="0"/>
              <w:bottom w:val="outset" w:color="auto" w:sz="6" w:space="0"/>
              <w:right w:val="outset" w:color="auto" w:sz="6" w:space="0"/>
            </w:tcBorders>
          </w:tcPr>
          <w:p w14:paraId="6BB05780">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996" w:type="dxa"/>
            <w:tcBorders>
              <w:top w:val="nil"/>
              <w:left w:val="outset" w:color="auto" w:sz="6" w:space="0"/>
              <w:bottom w:val="outset" w:color="auto" w:sz="6" w:space="0"/>
              <w:right w:val="outset" w:color="auto" w:sz="6" w:space="0"/>
            </w:tcBorders>
          </w:tcPr>
          <w:p w14:paraId="6719B791">
            <w:pPr>
              <w:keepNext w:val="0"/>
              <w:keepLines w:val="0"/>
              <w:widowControl/>
              <w:suppressLineNumbers w:val="0"/>
              <w:tabs>
                <w:tab w:val="left" w:pos="2001"/>
              </w:tabs>
              <w:spacing w:before="0" w:beforeAutospacing="0" w:afterAutospacing="0" w:line="240" w:lineRule="auto"/>
              <w:ind w:left="-123" w:right="0" w:firstLine="123"/>
              <w:jc w:val="center"/>
              <w:rPr>
                <w:rFonts w:hint="default" w:ascii="Arial" w:hAnsi="Arial" w:eastAsia="Times New Roman" w:cs="Arial"/>
                <w:sz w:val="16"/>
                <w:szCs w:val="16"/>
                <w:lang w:val="en-US"/>
              </w:rPr>
            </w:pPr>
            <w:r>
              <w:rPr>
                <w:rFonts w:hint="default" w:ascii="Arial" w:hAnsi="Arial" w:eastAsia="Times New Roman" w:cs="Arial"/>
                <w:sz w:val="16"/>
                <w:szCs w:val="16"/>
                <w:lang w:val="en-US"/>
              </w:rPr>
              <w:t>91</w:t>
            </w:r>
          </w:p>
        </w:tc>
      </w:tr>
      <w:tr w14:paraId="7EA390E6">
        <w:tblPrEx>
          <w:tblCellMar>
            <w:top w:w="15" w:type="dxa"/>
            <w:left w:w="15" w:type="dxa"/>
            <w:bottom w:w="15" w:type="dxa"/>
            <w:right w:w="15" w:type="dxa"/>
          </w:tblCellMar>
        </w:tblPrEx>
        <w:tc>
          <w:tcPr>
            <w:tcW w:w="975" w:type="dxa"/>
            <w:tcBorders>
              <w:top w:val="nil"/>
              <w:left w:val="outset" w:color="auto" w:sz="6" w:space="0"/>
              <w:bottom w:val="outset" w:color="auto" w:sz="6" w:space="0"/>
              <w:right w:val="outset" w:color="auto" w:sz="6" w:space="0"/>
            </w:tcBorders>
          </w:tcPr>
          <w:p w14:paraId="15BC9589">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5.</w:t>
            </w:r>
          </w:p>
        </w:tc>
        <w:tc>
          <w:tcPr>
            <w:tcW w:w="1569" w:type="dxa"/>
            <w:tcBorders>
              <w:top w:val="nil"/>
              <w:left w:val="outset" w:color="auto" w:sz="6" w:space="0"/>
              <w:bottom w:val="outset" w:color="auto" w:sz="6" w:space="0"/>
              <w:right w:val="outset" w:color="auto" w:sz="6" w:space="0"/>
            </w:tcBorders>
          </w:tcPr>
          <w:p w14:paraId="7EC164EF">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Bengkulu Tengah</w:t>
            </w:r>
          </w:p>
        </w:tc>
        <w:tc>
          <w:tcPr>
            <w:tcW w:w="1059" w:type="dxa"/>
            <w:tcBorders>
              <w:top w:val="nil"/>
              <w:left w:val="outset" w:color="auto" w:sz="6" w:space="0"/>
              <w:bottom w:val="outset" w:color="auto" w:sz="6" w:space="0"/>
              <w:right w:val="outset" w:color="auto" w:sz="6" w:space="0"/>
            </w:tcBorders>
          </w:tcPr>
          <w:p w14:paraId="5C4A1F8E">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color w:val="auto"/>
                <w:sz w:val="16"/>
                <w:szCs w:val="16"/>
              </w:rPr>
            </w:pPr>
          </w:p>
        </w:tc>
        <w:tc>
          <w:tcPr>
            <w:tcW w:w="1020" w:type="dxa"/>
            <w:tcBorders>
              <w:top w:val="nil"/>
              <w:left w:val="outset" w:color="auto" w:sz="6" w:space="0"/>
              <w:bottom w:val="outset" w:color="auto" w:sz="6" w:space="0"/>
              <w:right w:val="outset" w:color="auto" w:sz="6" w:space="0"/>
            </w:tcBorders>
          </w:tcPr>
          <w:p w14:paraId="22A978CF">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color w:val="auto"/>
                <w:sz w:val="16"/>
                <w:szCs w:val="16"/>
              </w:rPr>
            </w:pPr>
          </w:p>
        </w:tc>
        <w:tc>
          <w:tcPr>
            <w:tcW w:w="793" w:type="dxa"/>
            <w:tcBorders>
              <w:top w:val="nil"/>
              <w:left w:val="outset" w:color="auto" w:sz="6" w:space="0"/>
              <w:bottom w:val="outset" w:color="auto" w:sz="6" w:space="0"/>
              <w:right w:val="outset" w:color="auto" w:sz="6" w:space="0"/>
            </w:tcBorders>
          </w:tcPr>
          <w:p w14:paraId="5A8C5817">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color w:val="auto"/>
                <w:sz w:val="16"/>
                <w:szCs w:val="16"/>
              </w:rPr>
            </w:pPr>
          </w:p>
        </w:tc>
        <w:tc>
          <w:tcPr>
            <w:tcW w:w="953" w:type="dxa"/>
            <w:tcBorders>
              <w:top w:val="nil"/>
              <w:left w:val="outset" w:color="auto" w:sz="6" w:space="0"/>
              <w:bottom w:val="outset" w:color="auto" w:sz="6" w:space="0"/>
              <w:right w:val="outset" w:color="auto" w:sz="6" w:space="0"/>
            </w:tcBorders>
          </w:tcPr>
          <w:p w14:paraId="551C61B7">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color w:val="auto"/>
                <w:sz w:val="16"/>
                <w:szCs w:val="16"/>
              </w:rPr>
            </w:pPr>
          </w:p>
        </w:tc>
        <w:tc>
          <w:tcPr>
            <w:tcW w:w="2336" w:type="dxa"/>
            <w:tcBorders>
              <w:top w:val="nil"/>
              <w:left w:val="outset" w:color="auto" w:sz="6" w:space="0"/>
              <w:bottom w:val="outset" w:color="auto" w:sz="6" w:space="0"/>
              <w:right w:val="outset" w:color="auto" w:sz="6" w:space="0"/>
            </w:tcBorders>
          </w:tcPr>
          <w:p w14:paraId="3CDD90E2">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color w:val="auto"/>
                <w:sz w:val="16"/>
                <w:szCs w:val="16"/>
              </w:rPr>
            </w:pPr>
          </w:p>
        </w:tc>
        <w:tc>
          <w:tcPr>
            <w:tcW w:w="889" w:type="dxa"/>
            <w:tcBorders>
              <w:top w:val="nil"/>
              <w:left w:val="outset" w:color="auto" w:sz="6" w:space="0"/>
              <w:bottom w:val="outset" w:color="auto" w:sz="6" w:space="0"/>
              <w:right w:val="outset" w:color="auto" w:sz="6" w:space="0"/>
            </w:tcBorders>
          </w:tcPr>
          <w:p w14:paraId="1B0BFB0E">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color w:val="auto"/>
                <w:sz w:val="16"/>
                <w:szCs w:val="16"/>
              </w:rPr>
            </w:pPr>
          </w:p>
        </w:tc>
        <w:tc>
          <w:tcPr>
            <w:tcW w:w="996" w:type="dxa"/>
            <w:tcBorders>
              <w:top w:val="nil"/>
              <w:left w:val="outset" w:color="auto" w:sz="6" w:space="0"/>
              <w:bottom w:val="outset" w:color="auto" w:sz="6" w:space="0"/>
              <w:right w:val="outset" w:color="auto" w:sz="6" w:space="0"/>
            </w:tcBorders>
          </w:tcPr>
          <w:p w14:paraId="35AB1078">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color w:val="auto"/>
                <w:sz w:val="16"/>
                <w:szCs w:val="16"/>
              </w:rPr>
            </w:pPr>
            <w:r>
              <w:rPr>
                <w:rFonts w:hint="eastAsia" w:ascii="Arial" w:hAnsi="Arial" w:eastAsia="Times New Roman" w:cs="Arial"/>
                <w:color w:val="auto"/>
                <w:sz w:val="16"/>
                <w:szCs w:val="16"/>
              </w:rPr>
              <w:t>24</w:t>
            </w:r>
          </w:p>
        </w:tc>
      </w:tr>
      <w:tr w14:paraId="45098EE2">
        <w:tblPrEx>
          <w:tblCellMar>
            <w:top w:w="15" w:type="dxa"/>
            <w:left w:w="15" w:type="dxa"/>
            <w:bottom w:w="15" w:type="dxa"/>
            <w:right w:w="15" w:type="dxa"/>
          </w:tblCellMar>
        </w:tblPrEx>
        <w:tc>
          <w:tcPr>
            <w:tcW w:w="975" w:type="dxa"/>
            <w:tcBorders>
              <w:top w:val="nil"/>
              <w:left w:val="outset" w:color="auto" w:sz="6" w:space="0"/>
              <w:bottom w:val="outset" w:color="auto" w:sz="6" w:space="0"/>
              <w:right w:val="outset" w:color="auto" w:sz="6" w:space="0"/>
            </w:tcBorders>
          </w:tcPr>
          <w:p w14:paraId="63FAC86E">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6.</w:t>
            </w:r>
          </w:p>
        </w:tc>
        <w:tc>
          <w:tcPr>
            <w:tcW w:w="1569" w:type="dxa"/>
            <w:tcBorders>
              <w:top w:val="nil"/>
              <w:left w:val="outset" w:color="auto" w:sz="6" w:space="0"/>
              <w:bottom w:val="outset" w:color="auto" w:sz="6" w:space="0"/>
              <w:right w:val="outset" w:color="auto" w:sz="6" w:space="0"/>
            </w:tcBorders>
          </w:tcPr>
          <w:p w14:paraId="26E80DFC">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Kaur</w:t>
            </w:r>
          </w:p>
        </w:tc>
        <w:tc>
          <w:tcPr>
            <w:tcW w:w="1059" w:type="dxa"/>
            <w:tcBorders>
              <w:top w:val="nil"/>
              <w:left w:val="outset" w:color="auto" w:sz="6" w:space="0"/>
              <w:bottom w:val="outset" w:color="auto" w:sz="6" w:space="0"/>
              <w:right w:val="outset" w:color="auto" w:sz="6" w:space="0"/>
            </w:tcBorders>
          </w:tcPr>
          <w:p w14:paraId="2F6D5736">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31</w:t>
            </w:r>
          </w:p>
        </w:tc>
        <w:tc>
          <w:tcPr>
            <w:tcW w:w="1020" w:type="dxa"/>
            <w:tcBorders>
              <w:top w:val="nil"/>
              <w:left w:val="outset" w:color="auto" w:sz="6" w:space="0"/>
              <w:bottom w:val="outset" w:color="auto" w:sz="6" w:space="0"/>
              <w:right w:val="outset" w:color="auto" w:sz="6" w:space="0"/>
            </w:tcBorders>
          </w:tcPr>
          <w:p w14:paraId="10B78438">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793" w:type="dxa"/>
            <w:tcBorders>
              <w:top w:val="nil"/>
              <w:left w:val="outset" w:color="auto" w:sz="6" w:space="0"/>
              <w:bottom w:val="outset" w:color="auto" w:sz="6" w:space="0"/>
              <w:right w:val="outset" w:color="auto" w:sz="6" w:space="0"/>
            </w:tcBorders>
          </w:tcPr>
          <w:p w14:paraId="6B580466">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953" w:type="dxa"/>
            <w:tcBorders>
              <w:top w:val="nil"/>
              <w:left w:val="outset" w:color="auto" w:sz="6" w:space="0"/>
              <w:bottom w:val="outset" w:color="auto" w:sz="6" w:space="0"/>
              <w:right w:val="outset" w:color="auto" w:sz="6" w:space="0"/>
            </w:tcBorders>
          </w:tcPr>
          <w:p w14:paraId="2AADB5C4">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2336" w:type="dxa"/>
            <w:tcBorders>
              <w:top w:val="nil"/>
              <w:left w:val="outset" w:color="auto" w:sz="6" w:space="0"/>
              <w:bottom w:val="outset" w:color="auto" w:sz="6" w:space="0"/>
              <w:right w:val="outset" w:color="auto" w:sz="6" w:space="0"/>
            </w:tcBorders>
          </w:tcPr>
          <w:p w14:paraId="6522EBA7">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889" w:type="dxa"/>
            <w:tcBorders>
              <w:top w:val="nil"/>
              <w:left w:val="outset" w:color="auto" w:sz="6" w:space="0"/>
              <w:bottom w:val="outset" w:color="auto" w:sz="6" w:space="0"/>
              <w:right w:val="outset" w:color="auto" w:sz="6" w:space="0"/>
            </w:tcBorders>
          </w:tcPr>
          <w:p w14:paraId="07B76281">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996" w:type="dxa"/>
            <w:tcBorders>
              <w:top w:val="nil"/>
              <w:left w:val="outset" w:color="auto" w:sz="6" w:space="0"/>
              <w:bottom w:val="outset" w:color="auto" w:sz="6" w:space="0"/>
              <w:right w:val="outset" w:color="auto" w:sz="6" w:space="0"/>
            </w:tcBorders>
          </w:tcPr>
          <w:p w14:paraId="214A9381">
            <w:pPr>
              <w:keepNext w:val="0"/>
              <w:keepLines w:val="0"/>
              <w:widowControl/>
              <w:suppressLineNumbers w:val="0"/>
              <w:tabs>
                <w:tab w:val="left" w:pos="2001"/>
              </w:tabs>
              <w:spacing w:before="0" w:beforeAutospacing="0" w:afterAutospacing="0" w:line="240" w:lineRule="auto"/>
              <w:ind w:left="-123" w:right="0" w:firstLine="123"/>
              <w:jc w:val="center"/>
              <w:rPr>
                <w:rFonts w:hint="default" w:ascii="Arial" w:hAnsi="Arial" w:eastAsia="Times New Roman" w:cs="Arial"/>
                <w:sz w:val="16"/>
                <w:szCs w:val="16"/>
                <w:lang w:val="en-US"/>
              </w:rPr>
            </w:pPr>
            <w:r>
              <w:rPr>
                <w:rFonts w:hint="default" w:ascii="Arial" w:hAnsi="Arial" w:eastAsia="Times New Roman" w:cs="Arial"/>
                <w:sz w:val="16"/>
                <w:szCs w:val="16"/>
                <w:lang w:val="en-US"/>
              </w:rPr>
              <w:t>31</w:t>
            </w:r>
          </w:p>
        </w:tc>
      </w:tr>
      <w:tr w14:paraId="6CEEA158">
        <w:tblPrEx>
          <w:tblCellMar>
            <w:top w:w="15" w:type="dxa"/>
            <w:left w:w="15" w:type="dxa"/>
            <w:bottom w:w="15" w:type="dxa"/>
            <w:right w:w="15" w:type="dxa"/>
          </w:tblCellMar>
        </w:tblPrEx>
        <w:tc>
          <w:tcPr>
            <w:tcW w:w="975" w:type="dxa"/>
            <w:tcBorders>
              <w:top w:val="nil"/>
              <w:left w:val="outset" w:color="auto" w:sz="6" w:space="0"/>
              <w:bottom w:val="outset" w:color="auto" w:sz="6" w:space="0"/>
              <w:right w:val="outset" w:color="auto" w:sz="6" w:space="0"/>
            </w:tcBorders>
          </w:tcPr>
          <w:p w14:paraId="1ABB57D5">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7.</w:t>
            </w:r>
          </w:p>
        </w:tc>
        <w:tc>
          <w:tcPr>
            <w:tcW w:w="1569" w:type="dxa"/>
            <w:tcBorders>
              <w:top w:val="nil"/>
              <w:left w:val="outset" w:color="auto" w:sz="6" w:space="0"/>
              <w:bottom w:val="outset" w:color="auto" w:sz="6" w:space="0"/>
              <w:right w:val="outset" w:color="auto" w:sz="6" w:space="0"/>
            </w:tcBorders>
          </w:tcPr>
          <w:p w14:paraId="20255727">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Seluma</w:t>
            </w:r>
          </w:p>
        </w:tc>
        <w:tc>
          <w:tcPr>
            <w:tcW w:w="1059" w:type="dxa"/>
            <w:tcBorders>
              <w:top w:val="nil"/>
              <w:left w:val="outset" w:color="auto" w:sz="6" w:space="0"/>
              <w:bottom w:val="outset" w:color="auto" w:sz="6" w:space="0"/>
              <w:right w:val="outset" w:color="auto" w:sz="6" w:space="0"/>
            </w:tcBorders>
          </w:tcPr>
          <w:p w14:paraId="538D45AA">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5</w:t>
            </w:r>
          </w:p>
        </w:tc>
        <w:tc>
          <w:tcPr>
            <w:tcW w:w="1020" w:type="dxa"/>
            <w:tcBorders>
              <w:top w:val="nil"/>
              <w:left w:val="outset" w:color="auto" w:sz="6" w:space="0"/>
              <w:bottom w:val="outset" w:color="auto" w:sz="6" w:space="0"/>
              <w:right w:val="outset" w:color="auto" w:sz="6" w:space="0"/>
            </w:tcBorders>
          </w:tcPr>
          <w:p w14:paraId="6DB66412">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22</w:t>
            </w:r>
          </w:p>
        </w:tc>
        <w:tc>
          <w:tcPr>
            <w:tcW w:w="793" w:type="dxa"/>
            <w:tcBorders>
              <w:top w:val="nil"/>
              <w:left w:val="outset" w:color="auto" w:sz="6" w:space="0"/>
              <w:bottom w:val="outset" w:color="auto" w:sz="6" w:space="0"/>
              <w:right w:val="outset" w:color="auto" w:sz="6" w:space="0"/>
            </w:tcBorders>
          </w:tcPr>
          <w:p w14:paraId="0929F42A">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9</w:t>
            </w:r>
          </w:p>
        </w:tc>
        <w:tc>
          <w:tcPr>
            <w:tcW w:w="953" w:type="dxa"/>
            <w:tcBorders>
              <w:top w:val="nil"/>
              <w:left w:val="outset" w:color="auto" w:sz="6" w:space="0"/>
              <w:bottom w:val="outset" w:color="auto" w:sz="6" w:space="0"/>
              <w:right w:val="outset" w:color="auto" w:sz="6" w:space="0"/>
            </w:tcBorders>
          </w:tcPr>
          <w:p w14:paraId="298898D8">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2336" w:type="dxa"/>
            <w:tcBorders>
              <w:top w:val="nil"/>
              <w:left w:val="outset" w:color="auto" w:sz="6" w:space="0"/>
              <w:bottom w:val="outset" w:color="auto" w:sz="6" w:space="0"/>
              <w:right w:val="outset" w:color="auto" w:sz="6" w:space="0"/>
            </w:tcBorders>
          </w:tcPr>
          <w:p w14:paraId="785C6909">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889" w:type="dxa"/>
            <w:tcBorders>
              <w:top w:val="nil"/>
              <w:left w:val="outset" w:color="auto" w:sz="6" w:space="0"/>
              <w:bottom w:val="outset" w:color="auto" w:sz="6" w:space="0"/>
              <w:right w:val="outset" w:color="auto" w:sz="6" w:space="0"/>
            </w:tcBorders>
          </w:tcPr>
          <w:p w14:paraId="0C3684EB">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996" w:type="dxa"/>
            <w:tcBorders>
              <w:top w:val="nil"/>
              <w:left w:val="outset" w:color="auto" w:sz="6" w:space="0"/>
              <w:bottom w:val="outset" w:color="auto" w:sz="6" w:space="0"/>
              <w:right w:val="outset" w:color="auto" w:sz="6" w:space="0"/>
            </w:tcBorders>
          </w:tcPr>
          <w:p w14:paraId="2295EE95">
            <w:pPr>
              <w:keepNext w:val="0"/>
              <w:keepLines w:val="0"/>
              <w:widowControl/>
              <w:suppressLineNumbers w:val="0"/>
              <w:tabs>
                <w:tab w:val="left" w:pos="2001"/>
              </w:tabs>
              <w:spacing w:before="0" w:beforeAutospacing="0" w:afterAutospacing="0" w:line="240" w:lineRule="auto"/>
              <w:ind w:left="-123" w:right="0" w:firstLine="123"/>
              <w:jc w:val="center"/>
              <w:rPr>
                <w:rFonts w:hint="default" w:ascii="Arial" w:hAnsi="Arial" w:eastAsia="Times New Roman" w:cs="Arial"/>
                <w:sz w:val="16"/>
                <w:szCs w:val="16"/>
                <w:lang w:val="en-US"/>
              </w:rPr>
            </w:pPr>
            <w:r>
              <w:rPr>
                <w:rFonts w:hint="default" w:ascii="Arial" w:hAnsi="Arial" w:eastAsia="Times New Roman" w:cs="Arial"/>
                <w:sz w:val="16"/>
                <w:szCs w:val="16"/>
                <w:lang w:val="en-US"/>
              </w:rPr>
              <w:t>36</w:t>
            </w:r>
          </w:p>
        </w:tc>
      </w:tr>
      <w:tr w14:paraId="730CFE6A">
        <w:tblPrEx>
          <w:tblCellMar>
            <w:top w:w="15" w:type="dxa"/>
            <w:left w:w="15" w:type="dxa"/>
            <w:bottom w:w="15" w:type="dxa"/>
            <w:right w:w="15" w:type="dxa"/>
          </w:tblCellMar>
        </w:tblPrEx>
        <w:tc>
          <w:tcPr>
            <w:tcW w:w="975" w:type="dxa"/>
            <w:tcBorders>
              <w:top w:val="nil"/>
              <w:left w:val="outset" w:color="auto" w:sz="6" w:space="0"/>
              <w:bottom w:val="outset" w:color="auto" w:sz="6" w:space="0"/>
              <w:right w:val="outset" w:color="auto" w:sz="6" w:space="0"/>
            </w:tcBorders>
          </w:tcPr>
          <w:p w14:paraId="19B0974B">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8.</w:t>
            </w:r>
          </w:p>
        </w:tc>
        <w:tc>
          <w:tcPr>
            <w:tcW w:w="1569" w:type="dxa"/>
            <w:tcBorders>
              <w:top w:val="nil"/>
              <w:left w:val="outset" w:color="auto" w:sz="6" w:space="0"/>
              <w:bottom w:val="outset" w:color="auto" w:sz="6" w:space="0"/>
              <w:right w:val="outset" w:color="auto" w:sz="6" w:space="0"/>
            </w:tcBorders>
          </w:tcPr>
          <w:p w14:paraId="26A8E87F">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Kepahiang</w:t>
            </w:r>
          </w:p>
        </w:tc>
        <w:tc>
          <w:tcPr>
            <w:tcW w:w="1059" w:type="dxa"/>
            <w:tcBorders>
              <w:top w:val="nil"/>
              <w:left w:val="outset" w:color="auto" w:sz="6" w:space="0"/>
              <w:bottom w:val="outset" w:color="auto" w:sz="6" w:space="0"/>
              <w:right w:val="outset" w:color="auto" w:sz="6" w:space="0"/>
            </w:tcBorders>
          </w:tcPr>
          <w:p w14:paraId="38EC1838">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24</w:t>
            </w:r>
          </w:p>
        </w:tc>
        <w:tc>
          <w:tcPr>
            <w:tcW w:w="1020" w:type="dxa"/>
            <w:tcBorders>
              <w:top w:val="nil"/>
              <w:left w:val="outset" w:color="auto" w:sz="6" w:space="0"/>
              <w:bottom w:val="outset" w:color="auto" w:sz="6" w:space="0"/>
              <w:right w:val="outset" w:color="auto" w:sz="6" w:space="0"/>
            </w:tcBorders>
          </w:tcPr>
          <w:p w14:paraId="5469EC24">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2</w:t>
            </w:r>
          </w:p>
        </w:tc>
        <w:tc>
          <w:tcPr>
            <w:tcW w:w="793" w:type="dxa"/>
            <w:tcBorders>
              <w:top w:val="nil"/>
              <w:left w:val="outset" w:color="auto" w:sz="6" w:space="0"/>
              <w:bottom w:val="outset" w:color="auto" w:sz="6" w:space="0"/>
              <w:right w:val="outset" w:color="auto" w:sz="6" w:space="0"/>
            </w:tcBorders>
          </w:tcPr>
          <w:p w14:paraId="7E950C12">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953" w:type="dxa"/>
            <w:tcBorders>
              <w:top w:val="nil"/>
              <w:left w:val="outset" w:color="auto" w:sz="6" w:space="0"/>
              <w:bottom w:val="outset" w:color="auto" w:sz="6" w:space="0"/>
              <w:right w:val="outset" w:color="auto" w:sz="6" w:space="0"/>
            </w:tcBorders>
          </w:tcPr>
          <w:p w14:paraId="36FD1D6E">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2336" w:type="dxa"/>
            <w:tcBorders>
              <w:top w:val="nil"/>
              <w:left w:val="outset" w:color="auto" w:sz="6" w:space="0"/>
              <w:bottom w:val="outset" w:color="auto" w:sz="6" w:space="0"/>
              <w:right w:val="outset" w:color="auto" w:sz="6" w:space="0"/>
            </w:tcBorders>
          </w:tcPr>
          <w:p w14:paraId="275EC76D">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889" w:type="dxa"/>
            <w:tcBorders>
              <w:top w:val="nil"/>
              <w:left w:val="outset" w:color="auto" w:sz="6" w:space="0"/>
              <w:bottom w:val="outset" w:color="auto" w:sz="6" w:space="0"/>
              <w:right w:val="outset" w:color="auto" w:sz="6" w:space="0"/>
            </w:tcBorders>
          </w:tcPr>
          <w:p w14:paraId="7A15587E">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19</w:t>
            </w:r>
          </w:p>
        </w:tc>
        <w:tc>
          <w:tcPr>
            <w:tcW w:w="996" w:type="dxa"/>
            <w:tcBorders>
              <w:top w:val="nil"/>
              <w:left w:val="outset" w:color="auto" w:sz="6" w:space="0"/>
              <w:bottom w:val="outset" w:color="auto" w:sz="6" w:space="0"/>
              <w:right w:val="outset" w:color="auto" w:sz="6" w:space="0"/>
            </w:tcBorders>
          </w:tcPr>
          <w:p w14:paraId="1FF0C6F2">
            <w:pPr>
              <w:keepNext w:val="0"/>
              <w:keepLines w:val="0"/>
              <w:widowControl/>
              <w:suppressLineNumbers w:val="0"/>
              <w:tabs>
                <w:tab w:val="left" w:pos="2001"/>
              </w:tabs>
              <w:spacing w:before="0" w:beforeAutospacing="0" w:afterAutospacing="0" w:line="240" w:lineRule="auto"/>
              <w:ind w:left="-123" w:right="0" w:firstLine="123"/>
              <w:jc w:val="center"/>
              <w:rPr>
                <w:rFonts w:hint="default" w:ascii="Arial" w:hAnsi="Arial" w:eastAsia="Times New Roman" w:cs="Arial"/>
                <w:sz w:val="16"/>
                <w:szCs w:val="16"/>
                <w:lang w:val="en-US"/>
              </w:rPr>
            </w:pPr>
            <w:r>
              <w:rPr>
                <w:rFonts w:hint="default" w:ascii="Arial" w:hAnsi="Arial" w:eastAsia="Times New Roman" w:cs="Arial"/>
                <w:sz w:val="16"/>
                <w:szCs w:val="16"/>
                <w:lang w:val="en-US"/>
              </w:rPr>
              <w:t>45</w:t>
            </w:r>
          </w:p>
        </w:tc>
      </w:tr>
      <w:tr w14:paraId="1F096CE8">
        <w:tblPrEx>
          <w:tblCellMar>
            <w:top w:w="15" w:type="dxa"/>
            <w:left w:w="15" w:type="dxa"/>
            <w:bottom w:w="15" w:type="dxa"/>
            <w:right w:w="15" w:type="dxa"/>
          </w:tblCellMar>
        </w:tblPrEx>
        <w:tc>
          <w:tcPr>
            <w:tcW w:w="975" w:type="dxa"/>
            <w:tcBorders>
              <w:top w:val="nil"/>
              <w:left w:val="outset" w:color="auto" w:sz="6" w:space="0"/>
              <w:bottom w:val="outset" w:color="auto" w:sz="6" w:space="0"/>
              <w:right w:val="outset" w:color="auto" w:sz="6" w:space="0"/>
            </w:tcBorders>
          </w:tcPr>
          <w:p w14:paraId="548913CE">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9.</w:t>
            </w:r>
          </w:p>
        </w:tc>
        <w:tc>
          <w:tcPr>
            <w:tcW w:w="1569" w:type="dxa"/>
            <w:tcBorders>
              <w:top w:val="nil"/>
              <w:left w:val="outset" w:color="auto" w:sz="6" w:space="0"/>
              <w:bottom w:val="outset" w:color="auto" w:sz="6" w:space="0"/>
              <w:right w:val="outset" w:color="auto" w:sz="6" w:space="0"/>
            </w:tcBorders>
          </w:tcPr>
          <w:p w14:paraId="29C9A3DF">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Rejang Lebong</w:t>
            </w:r>
          </w:p>
        </w:tc>
        <w:tc>
          <w:tcPr>
            <w:tcW w:w="1059" w:type="dxa"/>
            <w:tcBorders>
              <w:top w:val="nil"/>
              <w:left w:val="outset" w:color="auto" w:sz="6" w:space="0"/>
              <w:bottom w:val="outset" w:color="auto" w:sz="6" w:space="0"/>
              <w:right w:val="outset" w:color="auto" w:sz="6" w:space="0"/>
            </w:tcBorders>
          </w:tcPr>
          <w:p w14:paraId="37A07A47">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65</w:t>
            </w:r>
          </w:p>
        </w:tc>
        <w:tc>
          <w:tcPr>
            <w:tcW w:w="1020" w:type="dxa"/>
            <w:tcBorders>
              <w:top w:val="nil"/>
              <w:left w:val="outset" w:color="auto" w:sz="6" w:space="0"/>
              <w:bottom w:val="outset" w:color="auto" w:sz="6" w:space="0"/>
              <w:right w:val="outset" w:color="auto" w:sz="6" w:space="0"/>
            </w:tcBorders>
          </w:tcPr>
          <w:p w14:paraId="227FCE96">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9</w:t>
            </w:r>
          </w:p>
        </w:tc>
        <w:tc>
          <w:tcPr>
            <w:tcW w:w="793" w:type="dxa"/>
            <w:tcBorders>
              <w:top w:val="nil"/>
              <w:left w:val="outset" w:color="auto" w:sz="6" w:space="0"/>
              <w:bottom w:val="outset" w:color="auto" w:sz="6" w:space="0"/>
              <w:right w:val="outset" w:color="auto" w:sz="6" w:space="0"/>
            </w:tcBorders>
          </w:tcPr>
          <w:p w14:paraId="1C250D56">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8</w:t>
            </w:r>
          </w:p>
        </w:tc>
        <w:tc>
          <w:tcPr>
            <w:tcW w:w="953" w:type="dxa"/>
            <w:tcBorders>
              <w:top w:val="nil"/>
              <w:left w:val="outset" w:color="auto" w:sz="6" w:space="0"/>
              <w:bottom w:val="outset" w:color="auto" w:sz="6" w:space="0"/>
              <w:right w:val="outset" w:color="auto" w:sz="6" w:space="0"/>
            </w:tcBorders>
          </w:tcPr>
          <w:p w14:paraId="547D6299">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2336" w:type="dxa"/>
            <w:tcBorders>
              <w:top w:val="nil"/>
              <w:left w:val="outset" w:color="auto" w:sz="6" w:space="0"/>
              <w:bottom w:val="outset" w:color="auto" w:sz="6" w:space="0"/>
              <w:right w:val="outset" w:color="auto" w:sz="6" w:space="0"/>
            </w:tcBorders>
          </w:tcPr>
          <w:p w14:paraId="693C76EC">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889" w:type="dxa"/>
            <w:tcBorders>
              <w:top w:val="nil"/>
              <w:left w:val="outset" w:color="auto" w:sz="6" w:space="0"/>
              <w:bottom w:val="outset" w:color="auto" w:sz="6" w:space="0"/>
              <w:right w:val="outset" w:color="auto" w:sz="6" w:space="0"/>
            </w:tcBorders>
          </w:tcPr>
          <w:p w14:paraId="4FAB38CA">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996" w:type="dxa"/>
            <w:tcBorders>
              <w:top w:val="nil"/>
              <w:left w:val="outset" w:color="auto" w:sz="6" w:space="0"/>
              <w:bottom w:val="outset" w:color="auto" w:sz="6" w:space="0"/>
              <w:right w:val="outset" w:color="auto" w:sz="6" w:space="0"/>
            </w:tcBorders>
          </w:tcPr>
          <w:p w14:paraId="76AE7D4A">
            <w:pPr>
              <w:keepNext w:val="0"/>
              <w:keepLines w:val="0"/>
              <w:widowControl/>
              <w:suppressLineNumbers w:val="0"/>
              <w:tabs>
                <w:tab w:val="left" w:pos="2001"/>
              </w:tabs>
              <w:spacing w:before="0" w:beforeAutospacing="0" w:afterAutospacing="0" w:line="240" w:lineRule="auto"/>
              <w:ind w:left="-123" w:right="0" w:firstLine="123"/>
              <w:jc w:val="center"/>
              <w:rPr>
                <w:rFonts w:hint="default" w:ascii="Arial" w:hAnsi="Arial" w:eastAsia="Times New Roman" w:cs="Arial"/>
                <w:sz w:val="16"/>
                <w:szCs w:val="16"/>
                <w:lang w:val="en-US"/>
              </w:rPr>
            </w:pPr>
            <w:r>
              <w:rPr>
                <w:rFonts w:hint="default" w:ascii="Arial" w:hAnsi="Arial" w:eastAsia="Times New Roman" w:cs="Arial"/>
                <w:sz w:val="16"/>
                <w:szCs w:val="16"/>
                <w:lang w:val="en-US"/>
              </w:rPr>
              <w:t>82</w:t>
            </w:r>
          </w:p>
        </w:tc>
      </w:tr>
      <w:tr w14:paraId="4EC540EB">
        <w:tblPrEx>
          <w:tblCellMar>
            <w:top w:w="15" w:type="dxa"/>
            <w:left w:w="15" w:type="dxa"/>
            <w:bottom w:w="15" w:type="dxa"/>
            <w:right w:w="15" w:type="dxa"/>
          </w:tblCellMar>
        </w:tblPrEx>
        <w:tc>
          <w:tcPr>
            <w:tcW w:w="975" w:type="dxa"/>
            <w:tcBorders>
              <w:top w:val="nil"/>
              <w:left w:val="outset" w:color="auto" w:sz="6" w:space="0"/>
              <w:bottom w:val="outset" w:color="auto" w:sz="6" w:space="0"/>
              <w:right w:val="outset" w:color="auto" w:sz="6" w:space="0"/>
            </w:tcBorders>
          </w:tcPr>
          <w:p w14:paraId="47A3BED9">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10.</w:t>
            </w:r>
          </w:p>
        </w:tc>
        <w:tc>
          <w:tcPr>
            <w:tcW w:w="1569" w:type="dxa"/>
            <w:tcBorders>
              <w:top w:val="nil"/>
              <w:left w:val="outset" w:color="auto" w:sz="6" w:space="0"/>
              <w:bottom w:val="outset" w:color="auto" w:sz="6" w:space="0"/>
              <w:right w:val="outset" w:color="auto" w:sz="6" w:space="0"/>
            </w:tcBorders>
          </w:tcPr>
          <w:p w14:paraId="6FDD5801">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Lebong</w:t>
            </w:r>
          </w:p>
        </w:tc>
        <w:tc>
          <w:tcPr>
            <w:tcW w:w="1059" w:type="dxa"/>
            <w:tcBorders>
              <w:top w:val="nil"/>
              <w:left w:val="outset" w:color="auto" w:sz="6" w:space="0"/>
              <w:bottom w:val="outset" w:color="auto" w:sz="6" w:space="0"/>
              <w:right w:val="outset" w:color="auto" w:sz="6" w:space="0"/>
            </w:tcBorders>
          </w:tcPr>
          <w:p w14:paraId="19862204">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8</w:t>
            </w:r>
          </w:p>
        </w:tc>
        <w:tc>
          <w:tcPr>
            <w:tcW w:w="1020" w:type="dxa"/>
            <w:tcBorders>
              <w:top w:val="nil"/>
              <w:left w:val="outset" w:color="auto" w:sz="6" w:space="0"/>
              <w:bottom w:val="outset" w:color="auto" w:sz="6" w:space="0"/>
              <w:right w:val="outset" w:color="auto" w:sz="6" w:space="0"/>
            </w:tcBorders>
          </w:tcPr>
          <w:p w14:paraId="49D3AC79">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7</w:t>
            </w:r>
          </w:p>
        </w:tc>
        <w:tc>
          <w:tcPr>
            <w:tcW w:w="793" w:type="dxa"/>
            <w:tcBorders>
              <w:top w:val="nil"/>
              <w:left w:val="outset" w:color="auto" w:sz="6" w:space="0"/>
              <w:bottom w:val="outset" w:color="auto" w:sz="6" w:space="0"/>
              <w:right w:val="outset" w:color="auto" w:sz="6" w:space="0"/>
            </w:tcBorders>
          </w:tcPr>
          <w:p w14:paraId="588C8090">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953" w:type="dxa"/>
            <w:tcBorders>
              <w:top w:val="nil"/>
              <w:left w:val="outset" w:color="auto" w:sz="6" w:space="0"/>
              <w:bottom w:val="outset" w:color="auto" w:sz="6" w:space="0"/>
              <w:right w:val="outset" w:color="auto" w:sz="6" w:space="0"/>
            </w:tcBorders>
          </w:tcPr>
          <w:p w14:paraId="212CEFA7">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5</w:t>
            </w:r>
          </w:p>
        </w:tc>
        <w:tc>
          <w:tcPr>
            <w:tcW w:w="2336" w:type="dxa"/>
            <w:tcBorders>
              <w:top w:val="nil"/>
              <w:left w:val="outset" w:color="auto" w:sz="6" w:space="0"/>
              <w:bottom w:val="outset" w:color="auto" w:sz="6" w:space="0"/>
              <w:right w:val="outset" w:color="auto" w:sz="6" w:space="0"/>
            </w:tcBorders>
          </w:tcPr>
          <w:p w14:paraId="53F29D41">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889" w:type="dxa"/>
            <w:tcBorders>
              <w:top w:val="nil"/>
              <w:left w:val="outset" w:color="auto" w:sz="6" w:space="0"/>
              <w:bottom w:val="outset" w:color="auto" w:sz="6" w:space="0"/>
              <w:right w:val="outset" w:color="auto" w:sz="6" w:space="0"/>
            </w:tcBorders>
          </w:tcPr>
          <w:p w14:paraId="1D879A50">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2</w:t>
            </w:r>
          </w:p>
        </w:tc>
        <w:tc>
          <w:tcPr>
            <w:tcW w:w="996" w:type="dxa"/>
            <w:tcBorders>
              <w:top w:val="nil"/>
              <w:left w:val="outset" w:color="auto" w:sz="6" w:space="0"/>
              <w:bottom w:val="outset" w:color="auto" w:sz="6" w:space="0"/>
              <w:right w:val="outset" w:color="auto" w:sz="6" w:space="0"/>
            </w:tcBorders>
          </w:tcPr>
          <w:p w14:paraId="76379E6A">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22</w:t>
            </w:r>
          </w:p>
        </w:tc>
      </w:tr>
      <w:tr w14:paraId="3111AB46">
        <w:tblPrEx>
          <w:tblCellMar>
            <w:top w:w="15" w:type="dxa"/>
            <w:left w:w="15" w:type="dxa"/>
            <w:bottom w:w="15" w:type="dxa"/>
            <w:right w:w="15" w:type="dxa"/>
          </w:tblCellMar>
        </w:tblPrEx>
        <w:tc>
          <w:tcPr>
            <w:tcW w:w="975" w:type="dxa"/>
            <w:tcBorders>
              <w:top w:val="nil"/>
              <w:left w:val="outset" w:color="auto" w:sz="6" w:space="0"/>
              <w:bottom w:val="outset" w:color="auto" w:sz="6" w:space="0"/>
              <w:right w:val="outset" w:color="auto" w:sz="6" w:space="0"/>
            </w:tcBorders>
          </w:tcPr>
          <w:p w14:paraId="00584D51">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11.</w:t>
            </w:r>
          </w:p>
        </w:tc>
        <w:tc>
          <w:tcPr>
            <w:tcW w:w="1569" w:type="dxa"/>
            <w:tcBorders>
              <w:top w:val="nil"/>
              <w:left w:val="outset" w:color="auto" w:sz="6" w:space="0"/>
              <w:bottom w:val="outset" w:color="auto" w:sz="6" w:space="0"/>
              <w:right w:val="outset" w:color="auto" w:sz="6" w:space="0"/>
            </w:tcBorders>
          </w:tcPr>
          <w:p w14:paraId="569ADD03">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Muko-muko</w:t>
            </w:r>
          </w:p>
        </w:tc>
        <w:tc>
          <w:tcPr>
            <w:tcW w:w="1059" w:type="dxa"/>
            <w:tcBorders>
              <w:top w:val="nil"/>
              <w:left w:val="outset" w:color="auto" w:sz="6" w:space="0"/>
              <w:bottom w:val="outset" w:color="auto" w:sz="6" w:space="0"/>
              <w:right w:val="outset" w:color="auto" w:sz="6" w:space="0"/>
            </w:tcBorders>
          </w:tcPr>
          <w:p w14:paraId="0E1DABF6">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18</w:t>
            </w:r>
          </w:p>
        </w:tc>
        <w:tc>
          <w:tcPr>
            <w:tcW w:w="1020" w:type="dxa"/>
            <w:tcBorders>
              <w:top w:val="nil"/>
              <w:left w:val="outset" w:color="auto" w:sz="6" w:space="0"/>
              <w:bottom w:val="outset" w:color="auto" w:sz="6" w:space="0"/>
              <w:right w:val="outset" w:color="auto" w:sz="6" w:space="0"/>
            </w:tcBorders>
          </w:tcPr>
          <w:p w14:paraId="235AC580">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r>
              <w:rPr>
                <w:rFonts w:hint="eastAsia" w:ascii="Arial" w:hAnsi="Arial" w:eastAsia="Times New Roman" w:cs="Arial"/>
                <w:sz w:val="16"/>
                <w:szCs w:val="16"/>
              </w:rPr>
              <w:t>10</w:t>
            </w:r>
          </w:p>
        </w:tc>
        <w:tc>
          <w:tcPr>
            <w:tcW w:w="793" w:type="dxa"/>
            <w:tcBorders>
              <w:top w:val="nil"/>
              <w:left w:val="outset" w:color="auto" w:sz="6" w:space="0"/>
              <w:bottom w:val="outset" w:color="auto" w:sz="6" w:space="0"/>
              <w:right w:val="outset" w:color="auto" w:sz="6" w:space="0"/>
            </w:tcBorders>
          </w:tcPr>
          <w:p w14:paraId="6C577DC3">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953" w:type="dxa"/>
            <w:tcBorders>
              <w:top w:val="nil"/>
              <w:left w:val="outset" w:color="auto" w:sz="6" w:space="0"/>
              <w:bottom w:val="outset" w:color="auto" w:sz="6" w:space="0"/>
              <w:right w:val="outset" w:color="auto" w:sz="6" w:space="0"/>
            </w:tcBorders>
          </w:tcPr>
          <w:p w14:paraId="73809FDE">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2336" w:type="dxa"/>
            <w:tcBorders>
              <w:top w:val="nil"/>
              <w:left w:val="outset" w:color="auto" w:sz="6" w:space="0"/>
              <w:bottom w:val="outset" w:color="auto" w:sz="6" w:space="0"/>
              <w:right w:val="outset" w:color="auto" w:sz="6" w:space="0"/>
            </w:tcBorders>
          </w:tcPr>
          <w:p w14:paraId="2881F592">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889" w:type="dxa"/>
            <w:tcBorders>
              <w:top w:val="nil"/>
              <w:left w:val="outset" w:color="auto" w:sz="6" w:space="0"/>
              <w:bottom w:val="outset" w:color="auto" w:sz="6" w:space="0"/>
              <w:right w:val="outset" w:color="auto" w:sz="6" w:space="0"/>
            </w:tcBorders>
          </w:tcPr>
          <w:p w14:paraId="1CB6A780">
            <w:pPr>
              <w:keepNext w:val="0"/>
              <w:keepLines w:val="0"/>
              <w:widowControl/>
              <w:suppressLineNumbers w:val="0"/>
              <w:tabs>
                <w:tab w:val="left" w:pos="2001"/>
              </w:tabs>
              <w:spacing w:before="0" w:beforeAutospacing="0" w:afterAutospacing="0" w:line="240" w:lineRule="auto"/>
              <w:ind w:left="-123" w:right="0" w:firstLine="123"/>
              <w:jc w:val="center"/>
              <w:rPr>
                <w:rFonts w:hint="eastAsia" w:ascii="Arial" w:hAnsi="Arial" w:eastAsia="Times New Roman" w:cs="Arial"/>
                <w:sz w:val="16"/>
                <w:szCs w:val="16"/>
              </w:rPr>
            </w:pPr>
          </w:p>
        </w:tc>
        <w:tc>
          <w:tcPr>
            <w:tcW w:w="996" w:type="dxa"/>
            <w:tcBorders>
              <w:top w:val="nil"/>
              <w:left w:val="outset" w:color="auto" w:sz="6" w:space="0"/>
              <w:bottom w:val="outset" w:color="auto" w:sz="6" w:space="0"/>
              <w:right w:val="outset" w:color="auto" w:sz="6" w:space="0"/>
            </w:tcBorders>
          </w:tcPr>
          <w:p w14:paraId="26449B97">
            <w:pPr>
              <w:keepNext w:val="0"/>
              <w:keepLines w:val="0"/>
              <w:widowControl/>
              <w:suppressLineNumbers w:val="0"/>
              <w:tabs>
                <w:tab w:val="left" w:pos="2001"/>
              </w:tabs>
              <w:spacing w:before="0" w:beforeAutospacing="0" w:afterAutospacing="0" w:line="240" w:lineRule="auto"/>
              <w:ind w:left="-123" w:right="0" w:firstLine="123"/>
              <w:jc w:val="center"/>
              <w:rPr>
                <w:rFonts w:hint="default" w:ascii="Arial" w:hAnsi="Arial" w:eastAsia="Times New Roman" w:cs="Arial"/>
                <w:sz w:val="16"/>
                <w:szCs w:val="16"/>
                <w:lang w:val="en-US"/>
              </w:rPr>
            </w:pPr>
            <w:r>
              <w:rPr>
                <w:rFonts w:hint="default" w:ascii="Arial" w:hAnsi="Arial" w:eastAsia="Times New Roman" w:cs="Arial"/>
                <w:sz w:val="16"/>
                <w:szCs w:val="16"/>
                <w:lang w:val="en-US"/>
              </w:rPr>
              <w:t>28</w:t>
            </w:r>
          </w:p>
        </w:tc>
      </w:tr>
    </w:tbl>
    <w:p w14:paraId="716D5F92">
      <w:pPr>
        <w:tabs>
          <w:tab w:val="left" w:pos="2001"/>
        </w:tabs>
        <w:jc w:val="center"/>
        <w:rPr>
          <w:rFonts w:ascii="Arial" w:hAnsi="Arial" w:eastAsia="Times New Roman" w:cs="Arial"/>
          <w:sz w:val="18"/>
          <w:szCs w:val="18"/>
        </w:rPr>
      </w:pPr>
    </w:p>
    <w:p w14:paraId="63BCD349">
      <w:pPr>
        <w:tabs>
          <w:tab w:val="left" w:pos="2001"/>
        </w:tabs>
        <w:rPr>
          <w:rFonts w:ascii="Arial" w:hAnsi="Arial" w:eastAsia="Times New Roman" w:cs="Arial"/>
          <w:sz w:val="18"/>
          <w:szCs w:val="18"/>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UPTD PPA  DP3APPKB Prop.Bengkulu</w:t>
      </w:r>
    </w:p>
    <w:p w14:paraId="53AA6F5A">
      <w:pPr>
        <w:tabs>
          <w:tab w:val="left" w:pos="2001"/>
        </w:tabs>
        <w:spacing w:after="0"/>
        <w:ind w:left="720"/>
        <w:jc w:val="center"/>
        <w:rPr>
          <w:rFonts w:ascii="Arial" w:hAnsi="Arial" w:eastAsia="Times New Roman" w:cs="Arial"/>
          <w:b/>
          <w:bCs/>
          <w:color w:val="000000"/>
          <w:sz w:val="16"/>
          <w:szCs w:val="16"/>
        </w:rPr>
      </w:pPr>
      <w:r>
        <w:rPr>
          <w:rFonts w:ascii="Arial" w:hAnsi="Arial" w:cs="Arial"/>
          <w:sz w:val="16"/>
          <w:szCs w:val="16"/>
          <w:lang w:val="id-ID"/>
        </w:rPr>
        <w:t>T</w:t>
      </w:r>
      <w:r>
        <w:rPr>
          <w:rFonts w:hint="default" w:ascii="Arial" w:hAnsi="Arial" w:cs="Arial"/>
          <w:sz w:val="16"/>
          <w:szCs w:val="16"/>
          <w:lang w:val="en-US"/>
        </w:rPr>
        <w:t xml:space="preserve">ABEL </w:t>
      </w:r>
      <w:r>
        <w:rPr>
          <w:rFonts w:ascii="Arial" w:hAnsi="Arial" w:cs="Arial"/>
          <w:sz w:val="16"/>
          <w:szCs w:val="16"/>
          <w:lang w:val="id-ID"/>
        </w:rPr>
        <w:t xml:space="preserve"> 8.7 </w:t>
      </w:r>
      <w:r>
        <w:rPr>
          <w:rFonts w:ascii="Arial" w:hAnsi="Arial" w:cs="Arial"/>
          <w:sz w:val="16"/>
          <w:szCs w:val="16"/>
        </w:rPr>
        <w:t xml:space="preserve">DATA KEKERASAN TERHADAP PEREMPUAN DAN ANAK </w:t>
      </w:r>
      <w:r>
        <w:rPr>
          <w:rFonts w:ascii="Arial" w:hAnsi="Arial" w:eastAsia="Times New Roman" w:cs="Arial"/>
          <w:sz w:val="16"/>
          <w:szCs w:val="16"/>
        </w:rPr>
        <w:t xml:space="preserve"> (</w:t>
      </w:r>
      <w:r>
        <w:rPr>
          <w:rFonts w:ascii="Arial" w:hAnsi="Arial" w:eastAsia="Times New Roman" w:cs="Arial"/>
          <w:b/>
          <w:bCs/>
          <w:color w:val="000000"/>
          <w:sz w:val="16"/>
          <w:szCs w:val="16"/>
        </w:rPr>
        <w:t>Pelaku berdasarkan hubungan dengan korban Kabupaten/Kota Bengkulu</w:t>
      </w:r>
      <w:r>
        <w:rPr>
          <w:rFonts w:ascii="Arial" w:hAnsi="Arial" w:eastAsia="Times New Roman" w:cs="Arial"/>
          <w:b/>
          <w:bCs/>
          <w:sz w:val="16"/>
          <w:szCs w:val="16"/>
        </w:rPr>
        <w:t>)</w:t>
      </w:r>
      <w:r>
        <w:rPr>
          <w:rFonts w:ascii="Arial" w:hAnsi="Arial" w:eastAsia="Times New Roman" w:cs="Arial"/>
          <w:sz w:val="16"/>
          <w:szCs w:val="16"/>
        </w:rPr>
        <w:t xml:space="preserve"> </w:t>
      </w:r>
      <w:r>
        <w:rPr>
          <w:rFonts w:ascii="Arial" w:hAnsi="Arial" w:cs="Arial"/>
          <w:sz w:val="16"/>
          <w:szCs w:val="16"/>
        </w:rPr>
        <w:t>KABUPATEN/KOTA SE- PROVINSI BENGKULU TAHUN 2024</w:t>
      </w:r>
    </w:p>
    <w:tbl>
      <w:tblPr>
        <w:tblStyle w:val="12"/>
        <w:tblW w:w="8084" w:type="dxa"/>
        <w:jc w:val="center"/>
        <w:tblLayout w:type="fixed"/>
        <w:tblCellMar>
          <w:top w:w="15" w:type="dxa"/>
          <w:left w:w="15" w:type="dxa"/>
          <w:bottom w:w="15" w:type="dxa"/>
          <w:right w:w="15" w:type="dxa"/>
        </w:tblCellMar>
      </w:tblPr>
      <w:tblGrid>
        <w:gridCol w:w="634"/>
        <w:gridCol w:w="1633"/>
        <w:gridCol w:w="750"/>
        <w:gridCol w:w="1017"/>
        <w:gridCol w:w="950"/>
        <w:gridCol w:w="916"/>
        <w:gridCol w:w="1184"/>
        <w:gridCol w:w="1000"/>
      </w:tblGrid>
      <w:tr w14:paraId="73FF8105">
        <w:tblPrEx>
          <w:tblCellMar>
            <w:top w:w="15" w:type="dxa"/>
            <w:left w:w="15" w:type="dxa"/>
            <w:bottom w:w="15" w:type="dxa"/>
            <w:right w:w="15" w:type="dxa"/>
          </w:tblCellMar>
        </w:tblPrEx>
        <w:trPr>
          <w:jc w:val="center"/>
        </w:trPr>
        <w:tc>
          <w:tcPr>
            <w:tcW w:w="634" w:type="dxa"/>
            <w:vMerge w:val="restart"/>
            <w:tcBorders>
              <w:top w:val="outset" w:color="auto" w:sz="6" w:space="0"/>
              <w:left w:val="outset" w:color="auto" w:sz="6" w:space="0"/>
              <w:bottom w:val="outset" w:color="auto" w:sz="6" w:space="0"/>
              <w:right w:val="outset" w:color="auto" w:sz="6" w:space="0"/>
            </w:tcBorders>
          </w:tcPr>
          <w:p w14:paraId="6FBC520D">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No</w:t>
            </w:r>
          </w:p>
        </w:tc>
        <w:tc>
          <w:tcPr>
            <w:tcW w:w="1633" w:type="dxa"/>
            <w:vMerge w:val="restart"/>
            <w:tcBorders>
              <w:top w:val="outset" w:color="auto" w:sz="6" w:space="0"/>
              <w:left w:val="outset" w:color="auto" w:sz="6" w:space="0"/>
              <w:bottom w:val="outset" w:color="auto" w:sz="6" w:space="0"/>
              <w:right w:val="outset" w:color="auto" w:sz="6" w:space="0"/>
            </w:tcBorders>
          </w:tcPr>
          <w:p w14:paraId="26A49CC8">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Kabupaten/Kota</w:t>
            </w:r>
          </w:p>
        </w:tc>
        <w:tc>
          <w:tcPr>
            <w:tcW w:w="4817" w:type="dxa"/>
            <w:gridSpan w:val="5"/>
            <w:tcBorders>
              <w:top w:val="outset" w:color="auto" w:sz="6" w:space="0"/>
              <w:left w:val="outset" w:color="auto" w:sz="6" w:space="0"/>
              <w:bottom w:val="outset" w:color="auto" w:sz="6" w:space="0"/>
              <w:right w:val="outset" w:color="auto" w:sz="6" w:space="0"/>
            </w:tcBorders>
          </w:tcPr>
          <w:p w14:paraId="141F796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Hubungan Pelaku dengan Korban</w:t>
            </w:r>
          </w:p>
        </w:tc>
        <w:tc>
          <w:tcPr>
            <w:tcW w:w="1000" w:type="dxa"/>
            <w:tcBorders>
              <w:top w:val="outset" w:color="auto" w:sz="6" w:space="0"/>
              <w:left w:val="outset" w:color="auto" w:sz="6" w:space="0"/>
              <w:bottom w:val="outset" w:color="auto" w:sz="6" w:space="0"/>
              <w:right w:val="outset" w:color="auto" w:sz="6" w:space="0"/>
            </w:tcBorders>
          </w:tcPr>
          <w:p w14:paraId="1681289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Jumlah</w:t>
            </w:r>
          </w:p>
        </w:tc>
      </w:tr>
      <w:tr w14:paraId="415C255A">
        <w:tblPrEx>
          <w:tblCellMar>
            <w:top w:w="15" w:type="dxa"/>
            <w:left w:w="15" w:type="dxa"/>
            <w:bottom w:w="15" w:type="dxa"/>
            <w:right w:w="15" w:type="dxa"/>
          </w:tblCellMar>
        </w:tblPrEx>
        <w:trPr>
          <w:trHeight w:val="503" w:hRule="atLeast"/>
          <w:jc w:val="center"/>
        </w:trPr>
        <w:tc>
          <w:tcPr>
            <w:tcW w:w="634" w:type="dxa"/>
            <w:vMerge w:val="continue"/>
            <w:tcBorders>
              <w:top w:val="outset" w:color="auto" w:sz="6" w:space="0"/>
              <w:left w:val="outset" w:color="auto" w:sz="6" w:space="0"/>
              <w:bottom w:val="outset" w:color="auto" w:sz="6" w:space="0"/>
              <w:right w:val="outset" w:color="auto" w:sz="6" w:space="0"/>
            </w:tcBorders>
            <w:vAlign w:val="center"/>
          </w:tcPr>
          <w:p w14:paraId="2C059E4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1633" w:type="dxa"/>
            <w:vMerge w:val="continue"/>
            <w:tcBorders>
              <w:top w:val="outset" w:color="auto" w:sz="6" w:space="0"/>
              <w:left w:val="outset" w:color="auto" w:sz="6" w:space="0"/>
              <w:bottom w:val="outset" w:color="auto" w:sz="6" w:space="0"/>
              <w:right w:val="outset" w:color="auto" w:sz="6" w:space="0"/>
            </w:tcBorders>
            <w:vAlign w:val="center"/>
          </w:tcPr>
          <w:p w14:paraId="6E96784A">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750" w:type="dxa"/>
            <w:tcBorders>
              <w:top w:val="nil"/>
              <w:left w:val="outset" w:color="auto" w:sz="6" w:space="0"/>
              <w:bottom w:val="outset" w:color="auto" w:sz="6" w:space="0"/>
              <w:right w:val="outset" w:color="auto" w:sz="6" w:space="0"/>
            </w:tcBorders>
          </w:tcPr>
          <w:p w14:paraId="1D918EF1">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Orang Tua</w:t>
            </w:r>
          </w:p>
        </w:tc>
        <w:tc>
          <w:tcPr>
            <w:tcW w:w="1017" w:type="dxa"/>
            <w:tcBorders>
              <w:top w:val="nil"/>
              <w:left w:val="outset" w:color="auto" w:sz="6" w:space="0"/>
              <w:bottom w:val="outset" w:color="auto" w:sz="6" w:space="0"/>
              <w:right w:val="outset" w:color="auto" w:sz="6" w:space="0"/>
            </w:tcBorders>
          </w:tcPr>
          <w:p w14:paraId="7425884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Guru</w:t>
            </w:r>
          </w:p>
        </w:tc>
        <w:tc>
          <w:tcPr>
            <w:tcW w:w="950" w:type="dxa"/>
            <w:tcBorders>
              <w:top w:val="outset" w:color="auto" w:sz="6" w:space="0"/>
              <w:left w:val="outset" w:color="auto" w:sz="6" w:space="0"/>
              <w:bottom w:val="outset" w:color="auto" w:sz="6" w:space="0"/>
              <w:right w:val="outset" w:color="auto" w:sz="6" w:space="0"/>
            </w:tcBorders>
          </w:tcPr>
          <w:p w14:paraId="5EEA8FC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Suami/Istri</w:t>
            </w:r>
          </w:p>
        </w:tc>
        <w:tc>
          <w:tcPr>
            <w:tcW w:w="916" w:type="dxa"/>
            <w:tcBorders>
              <w:top w:val="outset" w:color="auto" w:sz="6" w:space="0"/>
              <w:left w:val="outset" w:color="auto" w:sz="6" w:space="0"/>
              <w:bottom w:val="outset" w:color="auto" w:sz="6" w:space="0"/>
              <w:right w:val="outset" w:color="auto" w:sz="6" w:space="0"/>
            </w:tcBorders>
          </w:tcPr>
          <w:p w14:paraId="679B43F9">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Pacar/Teman</w:t>
            </w:r>
          </w:p>
        </w:tc>
        <w:tc>
          <w:tcPr>
            <w:tcW w:w="1184" w:type="dxa"/>
            <w:tcBorders>
              <w:top w:val="outset" w:color="auto" w:sz="6" w:space="0"/>
              <w:left w:val="outset" w:color="auto" w:sz="6" w:space="0"/>
              <w:bottom w:val="outset" w:color="auto" w:sz="6" w:space="0"/>
              <w:right w:val="outset" w:color="auto" w:sz="6" w:space="0"/>
            </w:tcBorders>
          </w:tcPr>
          <w:p w14:paraId="4A8B908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Tidak Diketahui</w:t>
            </w:r>
          </w:p>
        </w:tc>
        <w:tc>
          <w:tcPr>
            <w:tcW w:w="1000" w:type="dxa"/>
            <w:tcBorders>
              <w:top w:val="outset" w:color="auto" w:sz="6" w:space="0"/>
              <w:left w:val="outset" w:color="auto" w:sz="6" w:space="0"/>
              <w:right w:val="outset" w:color="auto" w:sz="6" w:space="0"/>
            </w:tcBorders>
            <w:vAlign w:val="center"/>
          </w:tcPr>
          <w:p w14:paraId="6733980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r>
      <w:tr w14:paraId="3AB5829D">
        <w:tblPrEx>
          <w:tblCellMar>
            <w:top w:w="15" w:type="dxa"/>
            <w:left w:w="15" w:type="dxa"/>
            <w:bottom w:w="15" w:type="dxa"/>
            <w:right w:w="15" w:type="dxa"/>
          </w:tblCellMar>
        </w:tblPrEx>
        <w:trPr>
          <w:jc w:val="center"/>
        </w:trPr>
        <w:tc>
          <w:tcPr>
            <w:tcW w:w="634" w:type="dxa"/>
            <w:tcBorders>
              <w:top w:val="nil"/>
              <w:left w:val="outset" w:color="auto" w:sz="6" w:space="0"/>
              <w:bottom w:val="outset" w:color="auto" w:sz="6" w:space="0"/>
              <w:right w:val="outset" w:color="auto" w:sz="6" w:space="0"/>
            </w:tcBorders>
          </w:tcPr>
          <w:p w14:paraId="0711BB40">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1633" w:type="dxa"/>
            <w:tcBorders>
              <w:top w:val="nil"/>
              <w:left w:val="outset" w:color="auto" w:sz="6" w:space="0"/>
              <w:bottom w:val="outset" w:color="auto" w:sz="6" w:space="0"/>
              <w:right w:val="outset" w:color="auto" w:sz="6" w:space="0"/>
            </w:tcBorders>
          </w:tcPr>
          <w:p w14:paraId="4E4939A6">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Provinsi Bengkulu</w:t>
            </w:r>
          </w:p>
        </w:tc>
        <w:tc>
          <w:tcPr>
            <w:tcW w:w="750" w:type="dxa"/>
            <w:tcBorders>
              <w:top w:val="nil"/>
              <w:left w:val="outset" w:color="auto" w:sz="6" w:space="0"/>
              <w:bottom w:val="outset" w:color="auto" w:sz="6" w:space="0"/>
              <w:right w:val="outset" w:color="auto" w:sz="6" w:space="0"/>
            </w:tcBorders>
          </w:tcPr>
          <w:p w14:paraId="6A35865F">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1017" w:type="dxa"/>
            <w:tcBorders>
              <w:top w:val="nil"/>
              <w:left w:val="outset" w:color="auto" w:sz="6" w:space="0"/>
              <w:bottom w:val="outset" w:color="auto" w:sz="6" w:space="0"/>
              <w:right w:val="outset" w:color="auto" w:sz="6" w:space="0"/>
            </w:tcBorders>
          </w:tcPr>
          <w:p w14:paraId="2270C80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950" w:type="dxa"/>
            <w:tcBorders>
              <w:top w:val="nil"/>
              <w:left w:val="outset" w:color="auto" w:sz="6" w:space="0"/>
              <w:bottom w:val="outset" w:color="auto" w:sz="6" w:space="0"/>
              <w:right w:val="outset" w:color="auto" w:sz="6" w:space="0"/>
            </w:tcBorders>
          </w:tcPr>
          <w:p w14:paraId="5BB65C0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14</w:t>
            </w:r>
          </w:p>
        </w:tc>
        <w:tc>
          <w:tcPr>
            <w:tcW w:w="916" w:type="dxa"/>
            <w:tcBorders>
              <w:top w:val="nil"/>
              <w:left w:val="outset" w:color="auto" w:sz="6" w:space="0"/>
              <w:bottom w:val="outset" w:color="auto" w:sz="6" w:space="0"/>
              <w:right w:val="outset" w:color="auto" w:sz="6" w:space="0"/>
            </w:tcBorders>
          </w:tcPr>
          <w:p w14:paraId="7DF56E2D">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c>
          <w:tcPr>
            <w:tcW w:w="1184" w:type="dxa"/>
            <w:tcBorders>
              <w:top w:val="nil"/>
              <w:left w:val="outset" w:color="auto" w:sz="6" w:space="0"/>
              <w:bottom w:val="outset" w:color="auto" w:sz="6" w:space="0"/>
              <w:right w:val="outset" w:color="auto" w:sz="6" w:space="0"/>
            </w:tcBorders>
          </w:tcPr>
          <w:p w14:paraId="4B90BB4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c>
          <w:tcPr>
            <w:tcW w:w="1000" w:type="dxa"/>
            <w:tcBorders>
              <w:top w:val="nil"/>
              <w:left w:val="outset" w:color="auto" w:sz="6" w:space="0"/>
              <w:bottom w:val="outset" w:color="auto" w:sz="6" w:space="0"/>
              <w:right w:val="outset" w:color="auto" w:sz="6" w:space="0"/>
            </w:tcBorders>
          </w:tcPr>
          <w:p w14:paraId="0A6E0B55">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25</w:t>
            </w:r>
          </w:p>
        </w:tc>
      </w:tr>
      <w:tr w14:paraId="5951AF16">
        <w:tblPrEx>
          <w:tblCellMar>
            <w:top w:w="15" w:type="dxa"/>
            <w:left w:w="15" w:type="dxa"/>
            <w:bottom w:w="15" w:type="dxa"/>
            <w:right w:w="15" w:type="dxa"/>
          </w:tblCellMar>
        </w:tblPrEx>
        <w:trPr>
          <w:jc w:val="center"/>
        </w:trPr>
        <w:tc>
          <w:tcPr>
            <w:tcW w:w="634" w:type="dxa"/>
            <w:tcBorders>
              <w:top w:val="nil"/>
              <w:left w:val="outset" w:color="auto" w:sz="6" w:space="0"/>
              <w:bottom w:val="outset" w:color="auto" w:sz="6" w:space="0"/>
              <w:right w:val="outset" w:color="auto" w:sz="6" w:space="0"/>
            </w:tcBorders>
          </w:tcPr>
          <w:p w14:paraId="6060867E">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highlight w:val="none"/>
              </w:rPr>
            </w:pPr>
            <w:r>
              <w:rPr>
                <w:rFonts w:hint="eastAsia" w:ascii="Arial" w:hAnsi="Arial" w:eastAsia="Times New Roman" w:cs="Arial"/>
                <w:sz w:val="18"/>
                <w:szCs w:val="18"/>
                <w:highlight w:val="none"/>
              </w:rPr>
              <w:t>2.</w:t>
            </w:r>
          </w:p>
        </w:tc>
        <w:tc>
          <w:tcPr>
            <w:tcW w:w="1633" w:type="dxa"/>
            <w:tcBorders>
              <w:top w:val="nil"/>
              <w:left w:val="outset" w:color="auto" w:sz="6" w:space="0"/>
              <w:bottom w:val="outset" w:color="auto" w:sz="6" w:space="0"/>
              <w:right w:val="outset" w:color="auto" w:sz="6" w:space="0"/>
            </w:tcBorders>
          </w:tcPr>
          <w:p w14:paraId="72147839">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highlight w:val="none"/>
              </w:rPr>
            </w:pPr>
            <w:r>
              <w:rPr>
                <w:rFonts w:hint="eastAsia" w:ascii="Arial" w:hAnsi="Arial" w:eastAsia="Times New Roman" w:cs="Arial"/>
                <w:sz w:val="18"/>
                <w:szCs w:val="18"/>
                <w:highlight w:val="none"/>
              </w:rPr>
              <w:t>Kota Bengkulu</w:t>
            </w:r>
          </w:p>
        </w:tc>
        <w:tc>
          <w:tcPr>
            <w:tcW w:w="750" w:type="dxa"/>
            <w:tcBorders>
              <w:top w:val="nil"/>
              <w:left w:val="outset" w:color="auto" w:sz="6" w:space="0"/>
              <w:bottom w:val="outset" w:color="auto" w:sz="6" w:space="0"/>
              <w:right w:val="outset" w:color="auto" w:sz="6" w:space="0"/>
            </w:tcBorders>
          </w:tcPr>
          <w:p w14:paraId="1655047E">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highlight w:val="none"/>
                <w:lang w:val="en-US"/>
              </w:rPr>
            </w:pPr>
            <w:r>
              <w:rPr>
                <w:rFonts w:hint="default" w:ascii="Arial" w:hAnsi="Arial" w:eastAsia="Times New Roman" w:cs="Arial"/>
                <w:sz w:val="18"/>
                <w:szCs w:val="18"/>
                <w:highlight w:val="none"/>
                <w:lang w:val="en-US"/>
              </w:rPr>
              <w:t>24</w:t>
            </w:r>
          </w:p>
        </w:tc>
        <w:tc>
          <w:tcPr>
            <w:tcW w:w="1017" w:type="dxa"/>
            <w:tcBorders>
              <w:top w:val="nil"/>
              <w:left w:val="outset" w:color="auto" w:sz="6" w:space="0"/>
              <w:bottom w:val="outset" w:color="auto" w:sz="6" w:space="0"/>
              <w:right w:val="outset" w:color="auto" w:sz="6" w:space="0"/>
            </w:tcBorders>
          </w:tcPr>
          <w:p w14:paraId="569A0AE6">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highlight w:val="none"/>
                <w:lang w:val="en-US"/>
              </w:rPr>
            </w:pPr>
          </w:p>
        </w:tc>
        <w:tc>
          <w:tcPr>
            <w:tcW w:w="950" w:type="dxa"/>
            <w:tcBorders>
              <w:top w:val="nil"/>
              <w:left w:val="outset" w:color="auto" w:sz="6" w:space="0"/>
              <w:bottom w:val="outset" w:color="auto" w:sz="6" w:space="0"/>
              <w:right w:val="outset" w:color="auto" w:sz="6" w:space="0"/>
            </w:tcBorders>
          </w:tcPr>
          <w:p w14:paraId="6EA0EB13">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highlight w:val="none"/>
                <w:lang w:val="en-US"/>
              </w:rPr>
            </w:pPr>
            <w:r>
              <w:rPr>
                <w:rFonts w:hint="default" w:ascii="Arial" w:hAnsi="Arial" w:eastAsia="Times New Roman" w:cs="Arial"/>
                <w:sz w:val="18"/>
                <w:szCs w:val="18"/>
                <w:highlight w:val="none"/>
                <w:lang w:val="en-US"/>
              </w:rPr>
              <w:t>2</w:t>
            </w:r>
          </w:p>
        </w:tc>
        <w:tc>
          <w:tcPr>
            <w:tcW w:w="916" w:type="dxa"/>
            <w:tcBorders>
              <w:top w:val="nil"/>
              <w:left w:val="outset" w:color="auto" w:sz="6" w:space="0"/>
              <w:bottom w:val="outset" w:color="auto" w:sz="6" w:space="0"/>
              <w:right w:val="outset" w:color="auto" w:sz="6" w:space="0"/>
            </w:tcBorders>
          </w:tcPr>
          <w:p w14:paraId="2E6729B8">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highlight w:val="none"/>
                <w:lang w:val="en-US"/>
              </w:rPr>
            </w:pPr>
          </w:p>
        </w:tc>
        <w:tc>
          <w:tcPr>
            <w:tcW w:w="1184" w:type="dxa"/>
            <w:tcBorders>
              <w:top w:val="nil"/>
              <w:left w:val="outset" w:color="auto" w:sz="6" w:space="0"/>
              <w:bottom w:val="outset" w:color="auto" w:sz="6" w:space="0"/>
              <w:right w:val="outset" w:color="auto" w:sz="6" w:space="0"/>
            </w:tcBorders>
          </w:tcPr>
          <w:p w14:paraId="46B84E63">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highlight w:val="none"/>
                <w:lang w:val="en-US"/>
              </w:rPr>
            </w:pPr>
          </w:p>
        </w:tc>
        <w:tc>
          <w:tcPr>
            <w:tcW w:w="1000" w:type="dxa"/>
            <w:tcBorders>
              <w:top w:val="nil"/>
              <w:left w:val="outset" w:color="auto" w:sz="6" w:space="0"/>
              <w:bottom w:val="outset" w:color="auto" w:sz="6" w:space="0"/>
              <w:right w:val="outset" w:color="auto" w:sz="6" w:space="0"/>
            </w:tcBorders>
          </w:tcPr>
          <w:p w14:paraId="27A3FDF0">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highlight w:val="none"/>
                <w:lang w:val="en-US"/>
              </w:rPr>
            </w:pPr>
            <w:r>
              <w:rPr>
                <w:rFonts w:hint="default" w:ascii="Arial" w:hAnsi="Arial" w:eastAsia="Times New Roman" w:cs="Arial"/>
                <w:sz w:val="18"/>
                <w:szCs w:val="18"/>
                <w:highlight w:val="none"/>
                <w:lang w:val="en-US"/>
              </w:rPr>
              <w:t>26</w:t>
            </w:r>
          </w:p>
        </w:tc>
      </w:tr>
      <w:tr w14:paraId="72B7DD25">
        <w:tblPrEx>
          <w:tblCellMar>
            <w:top w:w="15" w:type="dxa"/>
            <w:left w:w="15" w:type="dxa"/>
            <w:bottom w:w="15" w:type="dxa"/>
            <w:right w:w="15" w:type="dxa"/>
          </w:tblCellMar>
        </w:tblPrEx>
        <w:trPr>
          <w:jc w:val="center"/>
        </w:trPr>
        <w:tc>
          <w:tcPr>
            <w:tcW w:w="634" w:type="dxa"/>
            <w:tcBorders>
              <w:top w:val="nil"/>
              <w:left w:val="outset" w:color="auto" w:sz="6" w:space="0"/>
              <w:bottom w:val="outset" w:color="auto" w:sz="6" w:space="0"/>
              <w:right w:val="outset" w:color="auto" w:sz="6" w:space="0"/>
            </w:tcBorders>
          </w:tcPr>
          <w:p w14:paraId="2DB6C319">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c>
          <w:tcPr>
            <w:tcW w:w="1633" w:type="dxa"/>
            <w:tcBorders>
              <w:top w:val="nil"/>
              <w:left w:val="outset" w:color="auto" w:sz="6" w:space="0"/>
              <w:bottom w:val="outset" w:color="auto" w:sz="6" w:space="0"/>
              <w:right w:val="outset" w:color="auto" w:sz="6" w:space="0"/>
            </w:tcBorders>
          </w:tcPr>
          <w:p w14:paraId="57676355">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Bengkulu Selatan</w:t>
            </w:r>
          </w:p>
        </w:tc>
        <w:tc>
          <w:tcPr>
            <w:tcW w:w="750" w:type="dxa"/>
            <w:tcBorders>
              <w:top w:val="nil"/>
              <w:left w:val="outset" w:color="auto" w:sz="6" w:space="0"/>
              <w:bottom w:val="outset" w:color="auto" w:sz="6" w:space="0"/>
              <w:right w:val="outset" w:color="auto" w:sz="6" w:space="0"/>
            </w:tcBorders>
          </w:tcPr>
          <w:p w14:paraId="345A982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5</w:t>
            </w:r>
          </w:p>
        </w:tc>
        <w:tc>
          <w:tcPr>
            <w:tcW w:w="1017" w:type="dxa"/>
            <w:tcBorders>
              <w:top w:val="nil"/>
              <w:left w:val="outset" w:color="auto" w:sz="6" w:space="0"/>
              <w:bottom w:val="outset" w:color="auto" w:sz="6" w:space="0"/>
              <w:right w:val="outset" w:color="auto" w:sz="6" w:space="0"/>
            </w:tcBorders>
          </w:tcPr>
          <w:p w14:paraId="128B2B8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w:t>
            </w:r>
          </w:p>
        </w:tc>
        <w:tc>
          <w:tcPr>
            <w:tcW w:w="950" w:type="dxa"/>
            <w:tcBorders>
              <w:top w:val="nil"/>
              <w:left w:val="outset" w:color="auto" w:sz="6" w:space="0"/>
              <w:bottom w:val="outset" w:color="auto" w:sz="6" w:space="0"/>
              <w:right w:val="outset" w:color="auto" w:sz="6" w:space="0"/>
            </w:tcBorders>
          </w:tcPr>
          <w:p w14:paraId="0012292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15</w:t>
            </w:r>
          </w:p>
        </w:tc>
        <w:tc>
          <w:tcPr>
            <w:tcW w:w="916" w:type="dxa"/>
            <w:tcBorders>
              <w:top w:val="nil"/>
              <w:left w:val="outset" w:color="auto" w:sz="6" w:space="0"/>
              <w:bottom w:val="outset" w:color="auto" w:sz="6" w:space="0"/>
              <w:right w:val="outset" w:color="auto" w:sz="6" w:space="0"/>
            </w:tcBorders>
          </w:tcPr>
          <w:p w14:paraId="53C14C61">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c>
          <w:tcPr>
            <w:tcW w:w="1184" w:type="dxa"/>
            <w:tcBorders>
              <w:top w:val="nil"/>
              <w:left w:val="outset" w:color="auto" w:sz="6" w:space="0"/>
              <w:bottom w:val="outset" w:color="auto" w:sz="6" w:space="0"/>
              <w:right w:val="outset" w:color="auto" w:sz="6" w:space="0"/>
            </w:tcBorders>
          </w:tcPr>
          <w:p w14:paraId="399BFA3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1000" w:type="dxa"/>
            <w:tcBorders>
              <w:top w:val="nil"/>
              <w:left w:val="outset" w:color="auto" w:sz="6" w:space="0"/>
              <w:bottom w:val="outset" w:color="auto" w:sz="6" w:space="0"/>
              <w:right w:val="outset" w:color="auto" w:sz="6" w:space="0"/>
            </w:tcBorders>
          </w:tcPr>
          <w:p w14:paraId="2FDAA9F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26</w:t>
            </w:r>
          </w:p>
        </w:tc>
      </w:tr>
      <w:tr w14:paraId="103AFBAA">
        <w:tblPrEx>
          <w:tblCellMar>
            <w:top w:w="15" w:type="dxa"/>
            <w:left w:w="15" w:type="dxa"/>
            <w:bottom w:w="15" w:type="dxa"/>
            <w:right w:w="15" w:type="dxa"/>
          </w:tblCellMar>
        </w:tblPrEx>
        <w:trPr>
          <w:jc w:val="center"/>
        </w:trPr>
        <w:tc>
          <w:tcPr>
            <w:tcW w:w="634" w:type="dxa"/>
            <w:tcBorders>
              <w:top w:val="nil"/>
              <w:left w:val="outset" w:color="auto" w:sz="6" w:space="0"/>
              <w:bottom w:val="outset" w:color="auto" w:sz="6" w:space="0"/>
              <w:right w:val="outset" w:color="auto" w:sz="6" w:space="0"/>
            </w:tcBorders>
          </w:tcPr>
          <w:p w14:paraId="12ABC1EA">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1633" w:type="dxa"/>
            <w:tcBorders>
              <w:top w:val="nil"/>
              <w:left w:val="outset" w:color="auto" w:sz="6" w:space="0"/>
              <w:bottom w:val="outset" w:color="auto" w:sz="6" w:space="0"/>
              <w:right w:val="outset" w:color="auto" w:sz="6" w:space="0"/>
            </w:tcBorders>
          </w:tcPr>
          <w:p w14:paraId="623AF005">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Bengkulu Utara</w:t>
            </w:r>
          </w:p>
        </w:tc>
        <w:tc>
          <w:tcPr>
            <w:tcW w:w="750" w:type="dxa"/>
            <w:tcBorders>
              <w:top w:val="nil"/>
              <w:left w:val="outset" w:color="auto" w:sz="6" w:space="0"/>
              <w:bottom w:val="outset" w:color="auto" w:sz="6" w:space="0"/>
              <w:right w:val="outset" w:color="auto" w:sz="6" w:space="0"/>
            </w:tcBorders>
          </w:tcPr>
          <w:p w14:paraId="0A16CAA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w:t>
            </w:r>
          </w:p>
        </w:tc>
        <w:tc>
          <w:tcPr>
            <w:tcW w:w="1017" w:type="dxa"/>
            <w:tcBorders>
              <w:top w:val="nil"/>
              <w:left w:val="outset" w:color="auto" w:sz="6" w:space="0"/>
              <w:bottom w:val="outset" w:color="auto" w:sz="6" w:space="0"/>
              <w:right w:val="outset" w:color="auto" w:sz="6" w:space="0"/>
            </w:tcBorders>
          </w:tcPr>
          <w:p w14:paraId="2768620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29</w:t>
            </w:r>
          </w:p>
        </w:tc>
        <w:tc>
          <w:tcPr>
            <w:tcW w:w="950" w:type="dxa"/>
            <w:tcBorders>
              <w:top w:val="nil"/>
              <w:left w:val="outset" w:color="auto" w:sz="6" w:space="0"/>
              <w:bottom w:val="outset" w:color="auto" w:sz="6" w:space="0"/>
              <w:right w:val="outset" w:color="auto" w:sz="6" w:space="0"/>
            </w:tcBorders>
          </w:tcPr>
          <w:p w14:paraId="6A854A5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w:t>
            </w:r>
          </w:p>
        </w:tc>
        <w:tc>
          <w:tcPr>
            <w:tcW w:w="916" w:type="dxa"/>
            <w:tcBorders>
              <w:top w:val="nil"/>
              <w:left w:val="outset" w:color="auto" w:sz="6" w:space="0"/>
              <w:bottom w:val="outset" w:color="auto" w:sz="6" w:space="0"/>
              <w:right w:val="outset" w:color="auto" w:sz="6" w:space="0"/>
            </w:tcBorders>
          </w:tcPr>
          <w:p w14:paraId="16827E85">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7</w:t>
            </w:r>
          </w:p>
        </w:tc>
        <w:tc>
          <w:tcPr>
            <w:tcW w:w="1184" w:type="dxa"/>
            <w:tcBorders>
              <w:top w:val="nil"/>
              <w:left w:val="outset" w:color="auto" w:sz="6" w:space="0"/>
              <w:bottom w:val="outset" w:color="auto" w:sz="6" w:space="0"/>
              <w:right w:val="outset" w:color="auto" w:sz="6" w:space="0"/>
            </w:tcBorders>
          </w:tcPr>
          <w:p w14:paraId="273C78A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12</w:t>
            </w:r>
          </w:p>
        </w:tc>
        <w:tc>
          <w:tcPr>
            <w:tcW w:w="1000" w:type="dxa"/>
            <w:tcBorders>
              <w:top w:val="nil"/>
              <w:left w:val="outset" w:color="auto" w:sz="6" w:space="0"/>
              <w:bottom w:val="outset" w:color="auto" w:sz="6" w:space="0"/>
              <w:right w:val="outset" w:color="auto" w:sz="6" w:space="0"/>
            </w:tcBorders>
          </w:tcPr>
          <w:p w14:paraId="55ED6B5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52</w:t>
            </w:r>
          </w:p>
        </w:tc>
      </w:tr>
      <w:tr w14:paraId="0F9C3D48">
        <w:tblPrEx>
          <w:tblCellMar>
            <w:top w:w="15" w:type="dxa"/>
            <w:left w:w="15" w:type="dxa"/>
            <w:bottom w:w="15" w:type="dxa"/>
            <w:right w:w="15" w:type="dxa"/>
          </w:tblCellMar>
        </w:tblPrEx>
        <w:trPr>
          <w:jc w:val="center"/>
        </w:trPr>
        <w:tc>
          <w:tcPr>
            <w:tcW w:w="634" w:type="dxa"/>
            <w:tcBorders>
              <w:top w:val="nil"/>
              <w:left w:val="outset" w:color="auto" w:sz="6" w:space="0"/>
              <w:bottom w:val="outset" w:color="auto" w:sz="6" w:space="0"/>
              <w:right w:val="outset" w:color="auto" w:sz="6" w:space="0"/>
            </w:tcBorders>
          </w:tcPr>
          <w:p w14:paraId="41D55830">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color w:val="auto"/>
                <w:sz w:val="18"/>
                <w:szCs w:val="18"/>
              </w:rPr>
            </w:pPr>
            <w:r>
              <w:rPr>
                <w:rFonts w:hint="eastAsia" w:ascii="Arial" w:hAnsi="Arial" w:eastAsia="Times New Roman" w:cs="Arial"/>
                <w:color w:val="auto"/>
                <w:sz w:val="18"/>
                <w:szCs w:val="18"/>
              </w:rPr>
              <w:t>5.</w:t>
            </w:r>
          </w:p>
        </w:tc>
        <w:tc>
          <w:tcPr>
            <w:tcW w:w="1633" w:type="dxa"/>
            <w:tcBorders>
              <w:top w:val="nil"/>
              <w:left w:val="outset" w:color="auto" w:sz="6" w:space="0"/>
              <w:bottom w:val="outset" w:color="auto" w:sz="6" w:space="0"/>
              <w:right w:val="outset" w:color="auto" w:sz="6" w:space="0"/>
            </w:tcBorders>
          </w:tcPr>
          <w:p w14:paraId="30A50274">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color w:val="auto"/>
                <w:sz w:val="18"/>
                <w:szCs w:val="18"/>
              </w:rPr>
            </w:pPr>
            <w:r>
              <w:rPr>
                <w:rFonts w:hint="eastAsia" w:ascii="Arial" w:hAnsi="Arial" w:eastAsia="Times New Roman" w:cs="Arial"/>
                <w:color w:val="auto"/>
                <w:sz w:val="18"/>
                <w:szCs w:val="18"/>
              </w:rPr>
              <w:t>Bengkulu Tengah</w:t>
            </w:r>
          </w:p>
        </w:tc>
        <w:tc>
          <w:tcPr>
            <w:tcW w:w="750" w:type="dxa"/>
            <w:tcBorders>
              <w:top w:val="nil"/>
              <w:left w:val="outset" w:color="auto" w:sz="6" w:space="0"/>
              <w:bottom w:val="outset" w:color="auto" w:sz="6" w:space="0"/>
              <w:right w:val="outset" w:color="auto" w:sz="6" w:space="0"/>
            </w:tcBorders>
          </w:tcPr>
          <w:p w14:paraId="455BEDE3">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color w:val="auto"/>
                <w:sz w:val="18"/>
                <w:szCs w:val="18"/>
              </w:rPr>
            </w:pPr>
          </w:p>
        </w:tc>
        <w:tc>
          <w:tcPr>
            <w:tcW w:w="1017" w:type="dxa"/>
            <w:tcBorders>
              <w:top w:val="nil"/>
              <w:left w:val="outset" w:color="auto" w:sz="6" w:space="0"/>
              <w:bottom w:val="outset" w:color="auto" w:sz="6" w:space="0"/>
              <w:right w:val="outset" w:color="auto" w:sz="6" w:space="0"/>
            </w:tcBorders>
          </w:tcPr>
          <w:p w14:paraId="72C1FDD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color w:val="auto"/>
                <w:sz w:val="18"/>
                <w:szCs w:val="18"/>
              </w:rPr>
            </w:pPr>
          </w:p>
        </w:tc>
        <w:tc>
          <w:tcPr>
            <w:tcW w:w="950" w:type="dxa"/>
            <w:tcBorders>
              <w:top w:val="nil"/>
              <w:left w:val="outset" w:color="auto" w:sz="6" w:space="0"/>
              <w:bottom w:val="outset" w:color="auto" w:sz="6" w:space="0"/>
              <w:right w:val="outset" w:color="auto" w:sz="6" w:space="0"/>
            </w:tcBorders>
          </w:tcPr>
          <w:p w14:paraId="173351C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color w:val="auto"/>
                <w:sz w:val="18"/>
                <w:szCs w:val="18"/>
              </w:rPr>
            </w:pPr>
          </w:p>
        </w:tc>
        <w:tc>
          <w:tcPr>
            <w:tcW w:w="916" w:type="dxa"/>
            <w:tcBorders>
              <w:top w:val="nil"/>
              <w:left w:val="outset" w:color="auto" w:sz="6" w:space="0"/>
              <w:bottom w:val="outset" w:color="auto" w:sz="6" w:space="0"/>
              <w:right w:val="outset" w:color="auto" w:sz="6" w:space="0"/>
            </w:tcBorders>
          </w:tcPr>
          <w:p w14:paraId="26D44BAE">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color w:val="auto"/>
                <w:sz w:val="18"/>
                <w:szCs w:val="18"/>
              </w:rPr>
            </w:pPr>
          </w:p>
        </w:tc>
        <w:tc>
          <w:tcPr>
            <w:tcW w:w="1184" w:type="dxa"/>
            <w:tcBorders>
              <w:top w:val="nil"/>
              <w:left w:val="outset" w:color="auto" w:sz="6" w:space="0"/>
              <w:bottom w:val="outset" w:color="auto" w:sz="6" w:space="0"/>
              <w:right w:val="outset" w:color="auto" w:sz="6" w:space="0"/>
            </w:tcBorders>
          </w:tcPr>
          <w:p w14:paraId="396821A3">
            <w:pPr>
              <w:keepNext w:val="0"/>
              <w:keepLines w:val="0"/>
              <w:widowControl/>
              <w:suppressLineNumbers w:val="0"/>
              <w:tabs>
                <w:tab w:val="left" w:pos="2001"/>
              </w:tabs>
              <w:spacing w:before="0" w:beforeAutospacing="0" w:afterAutospacing="0"/>
              <w:ind w:left="0" w:right="0"/>
              <w:jc w:val="both"/>
              <w:rPr>
                <w:rFonts w:hint="eastAsia" w:ascii="Arial" w:hAnsi="Arial" w:eastAsia="Times New Roman" w:cs="Arial"/>
                <w:color w:val="auto"/>
                <w:sz w:val="18"/>
                <w:szCs w:val="18"/>
              </w:rPr>
            </w:pPr>
          </w:p>
        </w:tc>
        <w:tc>
          <w:tcPr>
            <w:tcW w:w="1000" w:type="dxa"/>
            <w:tcBorders>
              <w:top w:val="nil"/>
              <w:left w:val="outset" w:color="auto" w:sz="6" w:space="0"/>
              <w:bottom w:val="outset" w:color="auto" w:sz="6" w:space="0"/>
              <w:right w:val="outset" w:color="auto" w:sz="6" w:space="0"/>
            </w:tcBorders>
          </w:tcPr>
          <w:p w14:paraId="6ADF325E">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color w:val="auto"/>
                <w:sz w:val="18"/>
                <w:szCs w:val="18"/>
              </w:rPr>
            </w:pPr>
            <w:r>
              <w:rPr>
                <w:rFonts w:hint="eastAsia" w:ascii="Arial" w:hAnsi="Arial" w:eastAsia="Times New Roman" w:cs="Arial"/>
                <w:color w:val="auto"/>
                <w:sz w:val="18"/>
                <w:szCs w:val="18"/>
              </w:rPr>
              <w:t>24</w:t>
            </w:r>
          </w:p>
        </w:tc>
      </w:tr>
      <w:tr w14:paraId="0DACBD30">
        <w:tblPrEx>
          <w:tblCellMar>
            <w:top w:w="15" w:type="dxa"/>
            <w:left w:w="15" w:type="dxa"/>
            <w:bottom w:w="15" w:type="dxa"/>
            <w:right w:w="15" w:type="dxa"/>
          </w:tblCellMar>
        </w:tblPrEx>
        <w:trPr>
          <w:jc w:val="center"/>
        </w:trPr>
        <w:tc>
          <w:tcPr>
            <w:tcW w:w="634" w:type="dxa"/>
            <w:tcBorders>
              <w:top w:val="nil"/>
              <w:left w:val="outset" w:color="auto" w:sz="6" w:space="0"/>
              <w:bottom w:val="outset" w:color="auto" w:sz="6" w:space="0"/>
              <w:right w:val="outset" w:color="auto" w:sz="6" w:space="0"/>
            </w:tcBorders>
          </w:tcPr>
          <w:p w14:paraId="77E7B3D1">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6.</w:t>
            </w:r>
          </w:p>
        </w:tc>
        <w:tc>
          <w:tcPr>
            <w:tcW w:w="1633" w:type="dxa"/>
            <w:tcBorders>
              <w:top w:val="nil"/>
              <w:left w:val="outset" w:color="auto" w:sz="6" w:space="0"/>
              <w:bottom w:val="outset" w:color="auto" w:sz="6" w:space="0"/>
              <w:right w:val="outset" w:color="auto" w:sz="6" w:space="0"/>
            </w:tcBorders>
          </w:tcPr>
          <w:p w14:paraId="0EEA4FC4">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Kaur</w:t>
            </w:r>
          </w:p>
        </w:tc>
        <w:tc>
          <w:tcPr>
            <w:tcW w:w="750" w:type="dxa"/>
            <w:tcBorders>
              <w:top w:val="nil"/>
              <w:left w:val="outset" w:color="auto" w:sz="6" w:space="0"/>
              <w:bottom w:val="outset" w:color="auto" w:sz="6" w:space="0"/>
              <w:right w:val="outset" w:color="auto" w:sz="6" w:space="0"/>
            </w:tcBorders>
          </w:tcPr>
          <w:p w14:paraId="4E02C8FA">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6</w:t>
            </w:r>
          </w:p>
        </w:tc>
        <w:tc>
          <w:tcPr>
            <w:tcW w:w="1017" w:type="dxa"/>
            <w:tcBorders>
              <w:top w:val="nil"/>
              <w:left w:val="outset" w:color="auto" w:sz="6" w:space="0"/>
              <w:bottom w:val="outset" w:color="auto" w:sz="6" w:space="0"/>
              <w:right w:val="outset" w:color="auto" w:sz="6" w:space="0"/>
            </w:tcBorders>
          </w:tcPr>
          <w:p w14:paraId="5BE4F031">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950" w:type="dxa"/>
            <w:tcBorders>
              <w:top w:val="nil"/>
              <w:left w:val="outset" w:color="auto" w:sz="6" w:space="0"/>
              <w:bottom w:val="outset" w:color="auto" w:sz="6" w:space="0"/>
              <w:right w:val="outset" w:color="auto" w:sz="6" w:space="0"/>
            </w:tcBorders>
          </w:tcPr>
          <w:p w14:paraId="78DF6BAD">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11</w:t>
            </w:r>
          </w:p>
        </w:tc>
        <w:tc>
          <w:tcPr>
            <w:tcW w:w="916" w:type="dxa"/>
            <w:tcBorders>
              <w:top w:val="nil"/>
              <w:left w:val="outset" w:color="auto" w:sz="6" w:space="0"/>
              <w:bottom w:val="outset" w:color="auto" w:sz="6" w:space="0"/>
              <w:right w:val="outset" w:color="auto" w:sz="6" w:space="0"/>
            </w:tcBorders>
          </w:tcPr>
          <w:p w14:paraId="2E32D0EC">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10</w:t>
            </w:r>
          </w:p>
        </w:tc>
        <w:tc>
          <w:tcPr>
            <w:tcW w:w="1184" w:type="dxa"/>
            <w:tcBorders>
              <w:top w:val="nil"/>
              <w:left w:val="outset" w:color="auto" w:sz="6" w:space="0"/>
              <w:bottom w:val="outset" w:color="auto" w:sz="6" w:space="0"/>
              <w:right w:val="outset" w:color="auto" w:sz="6" w:space="0"/>
            </w:tcBorders>
          </w:tcPr>
          <w:p w14:paraId="6E85B7FC">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1000" w:type="dxa"/>
            <w:tcBorders>
              <w:top w:val="nil"/>
              <w:left w:val="outset" w:color="auto" w:sz="6" w:space="0"/>
              <w:bottom w:val="outset" w:color="auto" w:sz="6" w:space="0"/>
              <w:right w:val="outset" w:color="auto" w:sz="6" w:space="0"/>
            </w:tcBorders>
          </w:tcPr>
          <w:p w14:paraId="1AF03EFA">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31</w:t>
            </w:r>
          </w:p>
        </w:tc>
      </w:tr>
      <w:tr w14:paraId="340EEB8F">
        <w:tblPrEx>
          <w:tblCellMar>
            <w:top w:w="15" w:type="dxa"/>
            <w:left w:w="15" w:type="dxa"/>
            <w:bottom w:w="15" w:type="dxa"/>
            <w:right w:w="15" w:type="dxa"/>
          </w:tblCellMar>
        </w:tblPrEx>
        <w:trPr>
          <w:jc w:val="center"/>
        </w:trPr>
        <w:tc>
          <w:tcPr>
            <w:tcW w:w="634" w:type="dxa"/>
            <w:tcBorders>
              <w:top w:val="nil"/>
              <w:left w:val="outset" w:color="auto" w:sz="6" w:space="0"/>
              <w:bottom w:val="outset" w:color="auto" w:sz="6" w:space="0"/>
              <w:right w:val="outset" w:color="auto" w:sz="6" w:space="0"/>
            </w:tcBorders>
          </w:tcPr>
          <w:p w14:paraId="36E28F0A">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7.</w:t>
            </w:r>
          </w:p>
        </w:tc>
        <w:tc>
          <w:tcPr>
            <w:tcW w:w="1633" w:type="dxa"/>
            <w:tcBorders>
              <w:top w:val="nil"/>
              <w:left w:val="outset" w:color="auto" w:sz="6" w:space="0"/>
              <w:bottom w:val="outset" w:color="auto" w:sz="6" w:space="0"/>
              <w:right w:val="outset" w:color="auto" w:sz="6" w:space="0"/>
            </w:tcBorders>
          </w:tcPr>
          <w:p w14:paraId="2C9639BE">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Seluma</w:t>
            </w:r>
          </w:p>
        </w:tc>
        <w:tc>
          <w:tcPr>
            <w:tcW w:w="750" w:type="dxa"/>
            <w:tcBorders>
              <w:top w:val="nil"/>
              <w:left w:val="outset" w:color="auto" w:sz="6" w:space="0"/>
              <w:bottom w:val="outset" w:color="auto" w:sz="6" w:space="0"/>
              <w:right w:val="outset" w:color="auto" w:sz="6" w:space="0"/>
            </w:tcBorders>
          </w:tcPr>
          <w:p w14:paraId="1A31EFF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12</w:t>
            </w:r>
          </w:p>
        </w:tc>
        <w:tc>
          <w:tcPr>
            <w:tcW w:w="1017" w:type="dxa"/>
            <w:tcBorders>
              <w:top w:val="nil"/>
              <w:left w:val="outset" w:color="auto" w:sz="6" w:space="0"/>
              <w:bottom w:val="outset" w:color="auto" w:sz="6" w:space="0"/>
              <w:right w:val="outset" w:color="auto" w:sz="6" w:space="0"/>
            </w:tcBorders>
          </w:tcPr>
          <w:p w14:paraId="08CF843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w:t>
            </w:r>
          </w:p>
        </w:tc>
        <w:tc>
          <w:tcPr>
            <w:tcW w:w="950" w:type="dxa"/>
            <w:tcBorders>
              <w:top w:val="nil"/>
              <w:left w:val="outset" w:color="auto" w:sz="6" w:space="0"/>
              <w:bottom w:val="outset" w:color="auto" w:sz="6" w:space="0"/>
              <w:right w:val="outset" w:color="auto" w:sz="6" w:space="0"/>
            </w:tcBorders>
          </w:tcPr>
          <w:p w14:paraId="1C0FEF4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11</w:t>
            </w:r>
          </w:p>
        </w:tc>
        <w:tc>
          <w:tcPr>
            <w:tcW w:w="916" w:type="dxa"/>
            <w:tcBorders>
              <w:top w:val="nil"/>
              <w:left w:val="outset" w:color="auto" w:sz="6" w:space="0"/>
              <w:bottom w:val="outset" w:color="auto" w:sz="6" w:space="0"/>
              <w:right w:val="outset" w:color="auto" w:sz="6" w:space="0"/>
            </w:tcBorders>
          </w:tcPr>
          <w:p w14:paraId="2A5B1A3C">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7</w:t>
            </w:r>
          </w:p>
        </w:tc>
        <w:tc>
          <w:tcPr>
            <w:tcW w:w="1184" w:type="dxa"/>
            <w:tcBorders>
              <w:top w:val="nil"/>
              <w:left w:val="outset" w:color="auto" w:sz="6" w:space="0"/>
              <w:bottom w:val="outset" w:color="auto" w:sz="6" w:space="0"/>
              <w:right w:val="outset" w:color="auto" w:sz="6" w:space="0"/>
            </w:tcBorders>
          </w:tcPr>
          <w:p w14:paraId="040A466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9</w:t>
            </w:r>
          </w:p>
        </w:tc>
        <w:tc>
          <w:tcPr>
            <w:tcW w:w="1000" w:type="dxa"/>
            <w:tcBorders>
              <w:top w:val="nil"/>
              <w:left w:val="outset" w:color="auto" w:sz="6" w:space="0"/>
              <w:bottom w:val="outset" w:color="auto" w:sz="6" w:space="0"/>
              <w:right w:val="outset" w:color="auto" w:sz="6" w:space="0"/>
            </w:tcBorders>
          </w:tcPr>
          <w:p w14:paraId="193C2973">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41</w:t>
            </w:r>
          </w:p>
        </w:tc>
      </w:tr>
      <w:tr w14:paraId="4D34A701">
        <w:tblPrEx>
          <w:tblCellMar>
            <w:top w:w="15" w:type="dxa"/>
            <w:left w:w="15" w:type="dxa"/>
            <w:bottom w:w="15" w:type="dxa"/>
            <w:right w:w="15" w:type="dxa"/>
          </w:tblCellMar>
        </w:tblPrEx>
        <w:trPr>
          <w:jc w:val="center"/>
        </w:trPr>
        <w:tc>
          <w:tcPr>
            <w:tcW w:w="634" w:type="dxa"/>
            <w:tcBorders>
              <w:top w:val="nil"/>
              <w:left w:val="outset" w:color="auto" w:sz="6" w:space="0"/>
              <w:bottom w:val="outset" w:color="auto" w:sz="6" w:space="0"/>
              <w:right w:val="outset" w:color="auto" w:sz="6" w:space="0"/>
            </w:tcBorders>
          </w:tcPr>
          <w:p w14:paraId="3B6F8B11">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8.</w:t>
            </w:r>
          </w:p>
        </w:tc>
        <w:tc>
          <w:tcPr>
            <w:tcW w:w="1633" w:type="dxa"/>
            <w:tcBorders>
              <w:top w:val="nil"/>
              <w:left w:val="outset" w:color="auto" w:sz="6" w:space="0"/>
              <w:bottom w:val="outset" w:color="auto" w:sz="6" w:space="0"/>
              <w:right w:val="outset" w:color="auto" w:sz="6" w:space="0"/>
            </w:tcBorders>
          </w:tcPr>
          <w:p w14:paraId="4136D4E8">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Kepahiang</w:t>
            </w:r>
          </w:p>
        </w:tc>
        <w:tc>
          <w:tcPr>
            <w:tcW w:w="750" w:type="dxa"/>
            <w:tcBorders>
              <w:top w:val="nil"/>
              <w:left w:val="outset" w:color="auto" w:sz="6" w:space="0"/>
              <w:bottom w:val="outset" w:color="auto" w:sz="6" w:space="0"/>
              <w:right w:val="outset" w:color="auto" w:sz="6" w:space="0"/>
            </w:tcBorders>
          </w:tcPr>
          <w:p w14:paraId="6F9297ED">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1017" w:type="dxa"/>
            <w:tcBorders>
              <w:top w:val="nil"/>
              <w:left w:val="outset" w:color="auto" w:sz="6" w:space="0"/>
              <w:bottom w:val="outset" w:color="auto" w:sz="6" w:space="0"/>
              <w:right w:val="outset" w:color="auto" w:sz="6" w:space="0"/>
            </w:tcBorders>
          </w:tcPr>
          <w:p w14:paraId="65DB6285">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950" w:type="dxa"/>
            <w:tcBorders>
              <w:top w:val="nil"/>
              <w:left w:val="outset" w:color="auto" w:sz="6" w:space="0"/>
              <w:bottom w:val="outset" w:color="auto" w:sz="6" w:space="0"/>
              <w:right w:val="outset" w:color="auto" w:sz="6" w:space="0"/>
            </w:tcBorders>
          </w:tcPr>
          <w:p w14:paraId="2C5F793C">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916" w:type="dxa"/>
            <w:tcBorders>
              <w:top w:val="nil"/>
              <w:left w:val="outset" w:color="auto" w:sz="6" w:space="0"/>
              <w:bottom w:val="outset" w:color="auto" w:sz="6" w:space="0"/>
              <w:right w:val="outset" w:color="auto" w:sz="6" w:space="0"/>
            </w:tcBorders>
          </w:tcPr>
          <w:p w14:paraId="65BAC25E">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14</w:t>
            </w:r>
          </w:p>
        </w:tc>
        <w:tc>
          <w:tcPr>
            <w:tcW w:w="1184" w:type="dxa"/>
            <w:tcBorders>
              <w:top w:val="nil"/>
              <w:left w:val="outset" w:color="auto" w:sz="6" w:space="0"/>
              <w:bottom w:val="outset" w:color="auto" w:sz="6" w:space="0"/>
              <w:right w:val="outset" w:color="auto" w:sz="6" w:space="0"/>
            </w:tcBorders>
          </w:tcPr>
          <w:p w14:paraId="48BF8C9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w:t>
            </w:r>
          </w:p>
        </w:tc>
        <w:tc>
          <w:tcPr>
            <w:tcW w:w="1000" w:type="dxa"/>
            <w:tcBorders>
              <w:top w:val="nil"/>
              <w:left w:val="outset" w:color="auto" w:sz="6" w:space="0"/>
              <w:bottom w:val="outset" w:color="auto" w:sz="6" w:space="0"/>
              <w:right w:val="outset" w:color="auto" w:sz="6" w:space="0"/>
            </w:tcBorders>
          </w:tcPr>
          <w:p w14:paraId="7781E4D5">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21</w:t>
            </w:r>
          </w:p>
        </w:tc>
      </w:tr>
      <w:tr w14:paraId="30160596">
        <w:tblPrEx>
          <w:tblCellMar>
            <w:top w:w="15" w:type="dxa"/>
            <w:left w:w="15" w:type="dxa"/>
            <w:bottom w:w="15" w:type="dxa"/>
            <w:right w:w="15" w:type="dxa"/>
          </w:tblCellMar>
        </w:tblPrEx>
        <w:trPr>
          <w:jc w:val="center"/>
        </w:trPr>
        <w:tc>
          <w:tcPr>
            <w:tcW w:w="634" w:type="dxa"/>
            <w:tcBorders>
              <w:top w:val="nil"/>
              <w:left w:val="outset" w:color="auto" w:sz="6" w:space="0"/>
              <w:bottom w:val="outset" w:color="auto" w:sz="6" w:space="0"/>
              <w:right w:val="outset" w:color="auto" w:sz="6" w:space="0"/>
            </w:tcBorders>
          </w:tcPr>
          <w:p w14:paraId="77F7B34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9.</w:t>
            </w:r>
          </w:p>
        </w:tc>
        <w:tc>
          <w:tcPr>
            <w:tcW w:w="1633" w:type="dxa"/>
            <w:tcBorders>
              <w:top w:val="nil"/>
              <w:left w:val="outset" w:color="auto" w:sz="6" w:space="0"/>
              <w:bottom w:val="outset" w:color="auto" w:sz="6" w:space="0"/>
              <w:right w:val="outset" w:color="auto" w:sz="6" w:space="0"/>
            </w:tcBorders>
          </w:tcPr>
          <w:p w14:paraId="74A62D98">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Rejang Lebong</w:t>
            </w:r>
          </w:p>
        </w:tc>
        <w:tc>
          <w:tcPr>
            <w:tcW w:w="750" w:type="dxa"/>
            <w:tcBorders>
              <w:top w:val="nil"/>
              <w:left w:val="outset" w:color="auto" w:sz="6" w:space="0"/>
              <w:bottom w:val="outset" w:color="auto" w:sz="6" w:space="0"/>
              <w:right w:val="outset" w:color="auto" w:sz="6" w:space="0"/>
            </w:tcBorders>
          </w:tcPr>
          <w:p w14:paraId="2630090C">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1017" w:type="dxa"/>
            <w:tcBorders>
              <w:top w:val="nil"/>
              <w:left w:val="outset" w:color="auto" w:sz="6" w:space="0"/>
              <w:bottom w:val="outset" w:color="auto" w:sz="6" w:space="0"/>
              <w:right w:val="outset" w:color="auto" w:sz="6" w:space="0"/>
            </w:tcBorders>
          </w:tcPr>
          <w:p w14:paraId="1BD7C955">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950" w:type="dxa"/>
            <w:tcBorders>
              <w:top w:val="nil"/>
              <w:left w:val="outset" w:color="auto" w:sz="6" w:space="0"/>
              <w:bottom w:val="outset" w:color="auto" w:sz="6" w:space="0"/>
              <w:right w:val="outset" w:color="auto" w:sz="6" w:space="0"/>
            </w:tcBorders>
          </w:tcPr>
          <w:p w14:paraId="40538FA8">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28</w:t>
            </w:r>
          </w:p>
        </w:tc>
        <w:tc>
          <w:tcPr>
            <w:tcW w:w="916" w:type="dxa"/>
            <w:tcBorders>
              <w:top w:val="nil"/>
              <w:left w:val="outset" w:color="auto" w:sz="6" w:space="0"/>
              <w:bottom w:val="outset" w:color="auto" w:sz="6" w:space="0"/>
              <w:right w:val="outset" w:color="auto" w:sz="6" w:space="0"/>
            </w:tcBorders>
          </w:tcPr>
          <w:p w14:paraId="60BAE85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c>
          <w:tcPr>
            <w:tcW w:w="1184" w:type="dxa"/>
            <w:tcBorders>
              <w:top w:val="nil"/>
              <w:left w:val="outset" w:color="auto" w:sz="6" w:space="0"/>
              <w:bottom w:val="outset" w:color="auto" w:sz="6" w:space="0"/>
              <w:right w:val="outset" w:color="auto" w:sz="6" w:space="0"/>
            </w:tcBorders>
          </w:tcPr>
          <w:p w14:paraId="7D700FF1">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1000" w:type="dxa"/>
            <w:tcBorders>
              <w:top w:val="nil"/>
              <w:left w:val="outset" w:color="auto" w:sz="6" w:space="0"/>
              <w:bottom w:val="outset" w:color="auto" w:sz="6" w:space="0"/>
              <w:right w:val="outset" w:color="auto" w:sz="6" w:space="0"/>
            </w:tcBorders>
          </w:tcPr>
          <w:p w14:paraId="4F20958C">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33</w:t>
            </w:r>
          </w:p>
        </w:tc>
      </w:tr>
      <w:tr w14:paraId="14AFE9DE">
        <w:tblPrEx>
          <w:tblCellMar>
            <w:top w:w="15" w:type="dxa"/>
            <w:left w:w="15" w:type="dxa"/>
            <w:bottom w:w="15" w:type="dxa"/>
            <w:right w:w="15" w:type="dxa"/>
          </w:tblCellMar>
        </w:tblPrEx>
        <w:trPr>
          <w:jc w:val="center"/>
        </w:trPr>
        <w:tc>
          <w:tcPr>
            <w:tcW w:w="634" w:type="dxa"/>
            <w:tcBorders>
              <w:top w:val="nil"/>
              <w:left w:val="outset" w:color="auto" w:sz="6" w:space="0"/>
              <w:bottom w:val="outset" w:color="auto" w:sz="6" w:space="0"/>
              <w:right w:val="outset" w:color="auto" w:sz="6" w:space="0"/>
            </w:tcBorders>
          </w:tcPr>
          <w:p w14:paraId="57E10A48">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10.</w:t>
            </w:r>
          </w:p>
        </w:tc>
        <w:tc>
          <w:tcPr>
            <w:tcW w:w="1633" w:type="dxa"/>
            <w:tcBorders>
              <w:top w:val="nil"/>
              <w:left w:val="outset" w:color="auto" w:sz="6" w:space="0"/>
              <w:bottom w:val="outset" w:color="auto" w:sz="6" w:space="0"/>
              <w:right w:val="outset" w:color="auto" w:sz="6" w:space="0"/>
            </w:tcBorders>
          </w:tcPr>
          <w:p w14:paraId="6F544E3C">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Lebong</w:t>
            </w:r>
          </w:p>
        </w:tc>
        <w:tc>
          <w:tcPr>
            <w:tcW w:w="750" w:type="dxa"/>
            <w:tcBorders>
              <w:top w:val="nil"/>
              <w:left w:val="outset" w:color="auto" w:sz="6" w:space="0"/>
              <w:bottom w:val="outset" w:color="auto" w:sz="6" w:space="0"/>
              <w:right w:val="outset" w:color="auto" w:sz="6" w:space="0"/>
            </w:tcBorders>
          </w:tcPr>
          <w:p w14:paraId="104A4B1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1017" w:type="dxa"/>
            <w:tcBorders>
              <w:top w:val="nil"/>
              <w:left w:val="outset" w:color="auto" w:sz="6" w:space="0"/>
              <w:bottom w:val="outset" w:color="auto" w:sz="6" w:space="0"/>
              <w:right w:val="outset" w:color="auto" w:sz="6" w:space="0"/>
            </w:tcBorders>
          </w:tcPr>
          <w:p w14:paraId="0D2F4511">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950" w:type="dxa"/>
            <w:tcBorders>
              <w:top w:val="nil"/>
              <w:left w:val="outset" w:color="auto" w:sz="6" w:space="0"/>
              <w:bottom w:val="outset" w:color="auto" w:sz="6" w:space="0"/>
              <w:right w:val="outset" w:color="auto" w:sz="6" w:space="0"/>
            </w:tcBorders>
          </w:tcPr>
          <w:p w14:paraId="697947E2">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p>
        </w:tc>
        <w:tc>
          <w:tcPr>
            <w:tcW w:w="916" w:type="dxa"/>
            <w:tcBorders>
              <w:top w:val="nil"/>
              <w:left w:val="outset" w:color="auto" w:sz="6" w:space="0"/>
              <w:bottom w:val="outset" w:color="auto" w:sz="6" w:space="0"/>
              <w:right w:val="outset" w:color="auto" w:sz="6" w:space="0"/>
            </w:tcBorders>
          </w:tcPr>
          <w:p w14:paraId="6CC79778">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7</w:t>
            </w:r>
          </w:p>
        </w:tc>
        <w:tc>
          <w:tcPr>
            <w:tcW w:w="1184" w:type="dxa"/>
            <w:tcBorders>
              <w:top w:val="nil"/>
              <w:left w:val="outset" w:color="auto" w:sz="6" w:space="0"/>
              <w:bottom w:val="outset" w:color="auto" w:sz="6" w:space="0"/>
              <w:right w:val="outset" w:color="auto" w:sz="6" w:space="0"/>
            </w:tcBorders>
          </w:tcPr>
          <w:p w14:paraId="400AC5CA">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1000" w:type="dxa"/>
            <w:tcBorders>
              <w:top w:val="nil"/>
              <w:left w:val="outset" w:color="auto" w:sz="6" w:space="0"/>
              <w:bottom w:val="outset" w:color="auto" w:sz="6" w:space="0"/>
              <w:right w:val="outset" w:color="auto" w:sz="6" w:space="0"/>
            </w:tcBorders>
          </w:tcPr>
          <w:p w14:paraId="78529F23">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8</w:t>
            </w:r>
          </w:p>
        </w:tc>
      </w:tr>
      <w:tr w14:paraId="5BAA3369">
        <w:tblPrEx>
          <w:tblCellMar>
            <w:top w:w="15" w:type="dxa"/>
            <w:left w:w="15" w:type="dxa"/>
            <w:bottom w:w="15" w:type="dxa"/>
            <w:right w:w="15" w:type="dxa"/>
          </w:tblCellMar>
        </w:tblPrEx>
        <w:trPr>
          <w:jc w:val="center"/>
        </w:trPr>
        <w:tc>
          <w:tcPr>
            <w:tcW w:w="634" w:type="dxa"/>
            <w:tcBorders>
              <w:top w:val="nil"/>
              <w:left w:val="outset" w:color="auto" w:sz="6" w:space="0"/>
              <w:bottom w:val="outset" w:color="auto" w:sz="6" w:space="0"/>
              <w:right w:val="outset" w:color="auto" w:sz="6" w:space="0"/>
            </w:tcBorders>
          </w:tcPr>
          <w:p w14:paraId="3BABAFB5">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11.</w:t>
            </w:r>
          </w:p>
        </w:tc>
        <w:tc>
          <w:tcPr>
            <w:tcW w:w="1633" w:type="dxa"/>
            <w:tcBorders>
              <w:top w:val="nil"/>
              <w:left w:val="outset" w:color="auto" w:sz="6" w:space="0"/>
              <w:bottom w:val="outset" w:color="auto" w:sz="6" w:space="0"/>
              <w:right w:val="outset" w:color="auto" w:sz="6" w:space="0"/>
            </w:tcBorders>
          </w:tcPr>
          <w:p w14:paraId="44808639">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Muko-muko</w:t>
            </w:r>
          </w:p>
        </w:tc>
        <w:tc>
          <w:tcPr>
            <w:tcW w:w="750" w:type="dxa"/>
            <w:tcBorders>
              <w:top w:val="nil"/>
              <w:left w:val="outset" w:color="auto" w:sz="6" w:space="0"/>
              <w:bottom w:val="outset" w:color="auto" w:sz="6" w:space="0"/>
              <w:right w:val="outset" w:color="auto" w:sz="6" w:space="0"/>
            </w:tcBorders>
          </w:tcPr>
          <w:p w14:paraId="11AA1FE3">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1017" w:type="dxa"/>
            <w:tcBorders>
              <w:top w:val="nil"/>
              <w:left w:val="outset" w:color="auto" w:sz="6" w:space="0"/>
              <w:bottom w:val="outset" w:color="auto" w:sz="6" w:space="0"/>
              <w:right w:val="outset" w:color="auto" w:sz="6" w:space="0"/>
            </w:tcBorders>
          </w:tcPr>
          <w:p w14:paraId="4695FF83">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w:t>
            </w:r>
          </w:p>
        </w:tc>
        <w:tc>
          <w:tcPr>
            <w:tcW w:w="950" w:type="dxa"/>
            <w:tcBorders>
              <w:top w:val="nil"/>
              <w:left w:val="outset" w:color="auto" w:sz="6" w:space="0"/>
              <w:bottom w:val="outset" w:color="auto" w:sz="6" w:space="0"/>
              <w:right w:val="outset" w:color="auto" w:sz="6" w:space="0"/>
            </w:tcBorders>
          </w:tcPr>
          <w:p w14:paraId="0378195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6</w:t>
            </w:r>
          </w:p>
        </w:tc>
        <w:tc>
          <w:tcPr>
            <w:tcW w:w="916" w:type="dxa"/>
            <w:tcBorders>
              <w:top w:val="nil"/>
              <w:left w:val="outset" w:color="auto" w:sz="6" w:space="0"/>
              <w:bottom w:val="outset" w:color="auto" w:sz="6" w:space="0"/>
              <w:right w:val="outset" w:color="auto" w:sz="6" w:space="0"/>
            </w:tcBorders>
          </w:tcPr>
          <w:p w14:paraId="3170BC6E">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1184" w:type="dxa"/>
            <w:tcBorders>
              <w:top w:val="nil"/>
              <w:left w:val="outset" w:color="auto" w:sz="6" w:space="0"/>
              <w:bottom w:val="outset" w:color="auto" w:sz="6" w:space="0"/>
              <w:right w:val="outset" w:color="auto" w:sz="6" w:space="0"/>
            </w:tcBorders>
          </w:tcPr>
          <w:p w14:paraId="4CF986AD">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1000" w:type="dxa"/>
            <w:tcBorders>
              <w:top w:val="nil"/>
              <w:left w:val="outset" w:color="auto" w:sz="6" w:space="0"/>
              <w:bottom w:val="outset" w:color="auto" w:sz="6" w:space="0"/>
              <w:right w:val="outset" w:color="auto" w:sz="6" w:space="0"/>
            </w:tcBorders>
          </w:tcPr>
          <w:p w14:paraId="1BB075F7">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16</w:t>
            </w:r>
          </w:p>
        </w:tc>
      </w:tr>
    </w:tbl>
    <w:p w14:paraId="396CA360">
      <w:pPr>
        <w:tabs>
          <w:tab w:val="left" w:pos="2001"/>
        </w:tabs>
        <w:ind w:firstLine="990" w:firstLineChars="550"/>
        <w:rPr>
          <w:rFonts w:ascii="Arial" w:hAnsi="Arial" w:eastAsia="Times New Roman" w:cs="Arial"/>
          <w:b/>
          <w:bCs/>
          <w:i/>
          <w:iCs/>
          <w:color w:val="000000"/>
          <w:sz w:val="18"/>
          <w:szCs w:val="18"/>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UPTD PPA  DP3APPKB Prop.Bengkulu</w:t>
      </w:r>
    </w:p>
    <w:p w14:paraId="272CB263">
      <w:pPr>
        <w:tabs>
          <w:tab w:val="left" w:pos="2001"/>
        </w:tabs>
        <w:jc w:val="center"/>
        <w:rPr>
          <w:rFonts w:ascii="Arial" w:hAnsi="Arial" w:eastAsia="Times New Roman" w:cs="Arial"/>
          <w:sz w:val="18"/>
          <w:szCs w:val="18"/>
        </w:rPr>
      </w:pPr>
      <w:r>
        <w:rPr>
          <w:rFonts w:ascii="Arial" w:hAnsi="Arial" w:cs="Arial"/>
          <w:sz w:val="20"/>
          <w:szCs w:val="20"/>
          <w:lang w:val="id-ID"/>
        </w:rPr>
        <w:t>T</w:t>
      </w:r>
      <w:r>
        <w:rPr>
          <w:rFonts w:hint="default" w:ascii="Arial" w:hAnsi="Arial" w:cs="Arial"/>
          <w:sz w:val="20"/>
          <w:szCs w:val="20"/>
          <w:lang w:val="en-US"/>
        </w:rPr>
        <w:t>ABEL</w:t>
      </w:r>
      <w:r>
        <w:rPr>
          <w:rFonts w:ascii="Arial" w:hAnsi="Arial" w:cs="Arial"/>
          <w:sz w:val="20"/>
          <w:szCs w:val="20"/>
          <w:lang w:val="id-ID"/>
        </w:rPr>
        <w:t xml:space="preserve"> 8.8 </w:t>
      </w:r>
      <w:r>
        <w:rPr>
          <w:rFonts w:ascii="Arial" w:hAnsi="Arial" w:cs="Arial"/>
          <w:sz w:val="20"/>
          <w:szCs w:val="20"/>
        </w:rPr>
        <w:t xml:space="preserve">DATA KEKERASAN TERHADAP PEREMPUAN DAN ANAK </w:t>
      </w:r>
      <w:r>
        <w:rPr>
          <w:rFonts w:ascii="Arial" w:hAnsi="Arial" w:eastAsia="Times New Roman" w:cs="Arial"/>
          <w:sz w:val="20"/>
          <w:szCs w:val="20"/>
        </w:rPr>
        <w:t xml:space="preserve"> (</w:t>
      </w:r>
      <w:r>
        <w:rPr>
          <w:rFonts w:ascii="Arial" w:hAnsi="Arial" w:eastAsia="Times New Roman" w:cs="Arial"/>
          <w:sz w:val="18"/>
          <w:szCs w:val="18"/>
        </w:rPr>
        <w:t>Jumlah Korban Berdasarkan Jenis Kelamin</w:t>
      </w:r>
      <w:r>
        <w:rPr>
          <w:rFonts w:ascii="Arial" w:hAnsi="Arial" w:eastAsia="Times New Roman" w:cs="Arial"/>
          <w:b/>
          <w:bCs/>
          <w:sz w:val="20"/>
          <w:szCs w:val="20"/>
        </w:rPr>
        <w:t>)</w:t>
      </w:r>
      <w:r>
        <w:rPr>
          <w:rFonts w:ascii="Arial" w:hAnsi="Arial" w:eastAsia="Times New Roman" w:cs="Arial"/>
          <w:sz w:val="20"/>
          <w:szCs w:val="20"/>
        </w:rPr>
        <w:t xml:space="preserve"> </w:t>
      </w:r>
      <w:r>
        <w:rPr>
          <w:rFonts w:ascii="Arial" w:hAnsi="Arial" w:cs="Arial"/>
          <w:sz w:val="20"/>
          <w:szCs w:val="20"/>
        </w:rPr>
        <w:t>KABUPATEN/KOTA SE- PROVINSI BENGKULU TAHUN 2024</w:t>
      </w:r>
    </w:p>
    <w:tbl>
      <w:tblPr>
        <w:tblStyle w:val="12"/>
        <w:tblW w:w="7196" w:type="dxa"/>
        <w:jc w:val="center"/>
        <w:tblLayout w:type="fixed"/>
        <w:tblCellMar>
          <w:top w:w="15" w:type="dxa"/>
          <w:left w:w="15" w:type="dxa"/>
          <w:bottom w:w="15" w:type="dxa"/>
          <w:right w:w="15" w:type="dxa"/>
        </w:tblCellMar>
      </w:tblPr>
      <w:tblGrid>
        <w:gridCol w:w="334"/>
        <w:gridCol w:w="2130"/>
        <w:gridCol w:w="1499"/>
        <w:gridCol w:w="1582"/>
        <w:gridCol w:w="1651"/>
      </w:tblGrid>
      <w:tr w14:paraId="0560BD00">
        <w:tblPrEx>
          <w:tblCellMar>
            <w:top w:w="15" w:type="dxa"/>
            <w:left w:w="15" w:type="dxa"/>
            <w:bottom w:w="15" w:type="dxa"/>
            <w:right w:w="15" w:type="dxa"/>
          </w:tblCellMar>
        </w:tblPrEx>
        <w:trPr>
          <w:jc w:val="center"/>
        </w:trPr>
        <w:tc>
          <w:tcPr>
            <w:tcW w:w="334" w:type="dxa"/>
            <w:tcBorders>
              <w:top w:val="outset" w:color="auto" w:sz="6" w:space="0"/>
              <w:left w:val="outset" w:color="auto" w:sz="6" w:space="0"/>
              <w:bottom w:val="outset" w:color="auto" w:sz="6" w:space="0"/>
              <w:right w:val="outset" w:color="auto" w:sz="6" w:space="0"/>
            </w:tcBorders>
          </w:tcPr>
          <w:p w14:paraId="216B758D">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NO</w:t>
            </w:r>
          </w:p>
        </w:tc>
        <w:tc>
          <w:tcPr>
            <w:tcW w:w="2130" w:type="dxa"/>
            <w:tcBorders>
              <w:top w:val="outset" w:color="auto" w:sz="6" w:space="0"/>
              <w:left w:val="outset" w:color="auto" w:sz="6" w:space="0"/>
              <w:bottom w:val="outset" w:color="auto" w:sz="6" w:space="0"/>
              <w:right w:val="outset" w:color="auto" w:sz="6" w:space="0"/>
            </w:tcBorders>
          </w:tcPr>
          <w:p w14:paraId="32895D0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Kabupaten/Kota</w:t>
            </w:r>
          </w:p>
        </w:tc>
        <w:tc>
          <w:tcPr>
            <w:tcW w:w="1499" w:type="dxa"/>
            <w:tcBorders>
              <w:top w:val="outset" w:color="auto" w:sz="6" w:space="0"/>
              <w:left w:val="outset" w:color="auto" w:sz="6" w:space="0"/>
              <w:bottom w:val="outset" w:color="auto" w:sz="6" w:space="0"/>
              <w:right w:val="outset" w:color="auto" w:sz="6" w:space="0"/>
            </w:tcBorders>
          </w:tcPr>
          <w:p w14:paraId="5AC33906">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Anak (0&lt;17 Tahun)</w:t>
            </w:r>
          </w:p>
        </w:tc>
        <w:tc>
          <w:tcPr>
            <w:tcW w:w="1582" w:type="dxa"/>
            <w:tcBorders>
              <w:top w:val="outset" w:color="auto" w:sz="6" w:space="0"/>
              <w:left w:val="outset" w:color="auto" w:sz="6" w:space="0"/>
              <w:bottom w:val="outset" w:color="auto" w:sz="6" w:space="0"/>
              <w:right w:val="outset" w:color="auto" w:sz="6" w:space="0"/>
            </w:tcBorders>
          </w:tcPr>
          <w:p w14:paraId="0E6F86B5">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Dewasa (&gt;18 Tahun)</w:t>
            </w:r>
          </w:p>
        </w:tc>
        <w:tc>
          <w:tcPr>
            <w:tcW w:w="1651" w:type="dxa"/>
            <w:tcBorders>
              <w:top w:val="outset" w:color="auto" w:sz="6" w:space="0"/>
              <w:left w:val="outset" w:color="auto" w:sz="6" w:space="0"/>
              <w:bottom w:val="outset" w:color="auto" w:sz="6" w:space="0"/>
              <w:right w:val="outset" w:color="auto" w:sz="6" w:space="0"/>
            </w:tcBorders>
          </w:tcPr>
          <w:p w14:paraId="678F73F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Total</w:t>
            </w:r>
          </w:p>
        </w:tc>
      </w:tr>
      <w:tr w14:paraId="3DD326F3">
        <w:tblPrEx>
          <w:tblCellMar>
            <w:top w:w="15" w:type="dxa"/>
            <w:left w:w="15" w:type="dxa"/>
            <w:bottom w:w="15" w:type="dxa"/>
            <w:right w:w="15" w:type="dxa"/>
          </w:tblCellMar>
        </w:tblPrEx>
        <w:trPr>
          <w:jc w:val="center"/>
        </w:trPr>
        <w:tc>
          <w:tcPr>
            <w:tcW w:w="334" w:type="dxa"/>
            <w:tcBorders>
              <w:top w:val="nil"/>
              <w:left w:val="outset" w:color="auto" w:sz="6" w:space="0"/>
              <w:bottom w:val="outset" w:color="auto" w:sz="6" w:space="0"/>
              <w:right w:val="outset" w:color="auto" w:sz="6" w:space="0"/>
            </w:tcBorders>
          </w:tcPr>
          <w:p w14:paraId="6B3F5C8C">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1.</w:t>
            </w:r>
          </w:p>
        </w:tc>
        <w:tc>
          <w:tcPr>
            <w:tcW w:w="2130" w:type="dxa"/>
            <w:tcBorders>
              <w:top w:val="nil"/>
              <w:left w:val="outset" w:color="auto" w:sz="6" w:space="0"/>
              <w:bottom w:val="outset" w:color="auto" w:sz="6" w:space="0"/>
              <w:right w:val="outset" w:color="auto" w:sz="6" w:space="0"/>
            </w:tcBorders>
          </w:tcPr>
          <w:p w14:paraId="78CE65DC">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Provinsi Bengkulu</w:t>
            </w:r>
          </w:p>
        </w:tc>
        <w:tc>
          <w:tcPr>
            <w:tcW w:w="1499" w:type="dxa"/>
            <w:tcBorders>
              <w:top w:val="nil"/>
              <w:left w:val="outset" w:color="auto" w:sz="6" w:space="0"/>
              <w:bottom w:val="outset" w:color="auto" w:sz="6" w:space="0"/>
              <w:right w:val="outset" w:color="auto" w:sz="6" w:space="0"/>
            </w:tcBorders>
          </w:tcPr>
          <w:p w14:paraId="2126A4A1">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10</w:t>
            </w:r>
          </w:p>
        </w:tc>
        <w:tc>
          <w:tcPr>
            <w:tcW w:w="1582" w:type="dxa"/>
            <w:tcBorders>
              <w:top w:val="nil"/>
              <w:left w:val="outset" w:color="auto" w:sz="6" w:space="0"/>
              <w:bottom w:val="outset" w:color="auto" w:sz="6" w:space="0"/>
              <w:right w:val="outset" w:color="auto" w:sz="6" w:space="0"/>
            </w:tcBorders>
          </w:tcPr>
          <w:p w14:paraId="62868A21">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16</w:t>
            </w:r>
          </w:p>
        </w:tc>
        <w:tc>
          <w:tcPr>
            <w:tcW w:w="1651" w:type="dxa"/>
            <w:tcBorders>
              <w:top w:val="nil"/>
              <w:left w:val="outset" w:color="auto" w:sz="6" w:space="0"/>
              <w:bottom w:val="outset" w:color="auto" w:sz="6" w:space="0"/>
              <w:right w:val="outset" w:color="auto" w:sz="6" w:space="0"/>
            </w:tcBorders>
          </w:tcPr>
          <w:p w14:paraId="5E6E056E">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26</w:t>
            </w:r>
          </w:p>
        </w:tc>
      </w:tr>
      <w:tr w14:paraId="3FA2E293">
        <w:tblPrEx>
          <w:tblCellMar>
            <w:top w:w="15" w:type="dxa"/>
            <w:left w:w="15" w:type="dxa"/>
            <w:bottom w:w="15" w:type="dxa"/>
            <w:right w:w="15" w:type="dxa"/>
          </w:tblCellMar>
        </w:tblPrEx>
        <w:trPr>
          <w:jc w:val="center"/>
        </w:trPr>
        <w:tc>
          <w:tcPr>
            <w:tcW w:w="334" w:type="dxa"/>
            <w:tcBorders>
              <w:top w:val="nil"/>
              <w:left w:val="outset" w:color="auto" w:sz="6" w:space="0"/>
              <w:bottom w:val="outset" w:color="auto" w:sz="6" w:space="0"/>
              <w:right w:val="outset" w:color="auto" w:sz="6" w:space="0"/>
            </w:tcBorders>
          </w:tcPr>
          <w:p w14:paraId="688A17E2">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color w:val="auto"/>
                <w:sz w:val="18"/>
                <w:szCs w:val="18"/>
                <w:highlight w:val="none"/>
              </w:rPr>
            </w:pPr>
            <w:r>
              <w:rPr>
                <w:rFonts w:hint="eastAsia" w:ascii="Arial" w:hAnsi="Arial" w:eastAsia="Times New Roman" w:cs="Arial"/>
                <w:color w:val="auto"/>
                <w:sz w:val="18"/>
                <w:szCs w:val="18"/>
                <w:highlight w:val="none"/>
              </w:rPr>
              <w:t>2.</w:t>
            </w:r>
          </w:p>
        </w:tc>
        <w:tc>
          <w:tcPr>
            <w:tcW w:w="2130" w:type="dxa"/>
            <w:tcBorders>
              <w:top w:val="nil"/>
              <w:left w:val="outset" w:color="auto" w:sz="6" w:space="0"/>
              <w:bottom w:val="outset" w:color="auto" w:sz="6" w:space="0"/>
              <w:right w:val="outset" w:color="auto" w:sz="6" w:space="0"/>
            </w:tcBorders>
          </w:tcPr>
          <w:p w14:paraId="14C3309D">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color w:val="auto"/>
                <w:sz w:val="18"/>
                <w:szCs w:val="18"/>
                <w:highlight w:val="none"/>
              </w:rPr>
            </w:pPr>
            <w:r>
              <w:rPr>
                <w:rFonts w:hint="eastAsia" w:ascii="Arial" w:hAnsi="Arial" w:eastAsia="Times New Roman" w:cs="Arial"/>
                <w:color w:val="auto"/>
                <w:sz w:val="18"/>
                <w:szCs w:val="18"/>
                <w:highlight w:val="none"/>
              </w:rPr>
              <w:t>Kota Bengkulu</w:t>
            </w:r>
          </w:p>
        </w:tc>
        <w:tc>
          <w:tcPr>
            <w:tcW w:w="1499" w:type="dxa"/>
            <w:tcBorders>
              <w:top w:val="nil"/>
              <w:left w:val="outset" w:color="auto" w:sz="6" w:space="0"/>
              <w:bottom w:val="outset" w:color="auto" w:sz="6" w:space="0"/>
              <w:right w:val="outset" w:color="auto" w:sz="6" w:space="0"/>
            </w:tcBorders>
          </w:tcPr>
          <w:p w14:paraId="1F2CC603">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color w:val="auto"/>
                <w:sz w:val="18"/>
                <w:szCs w:val="18"/>
                <w:highlight w:val="none"/>
                <w:lang w:val="en-US"/>
              </w:rPr>
            </w:pPr>
            <w:r>
              <w:rPr>
                <w:rFonts w:hint="default" w:ascii="Arial" w:hAnsi="Arial" w:eastAsia="Times New Roman" w:cs="Arial"/>
                <w:color w:val="auto"/>
                <w:sz w:val="18"/>
                <w:szCs w:val="18"/>
                <w:highlight w:val="none"/>
                <w:lang w:val="en-US"/>
              </w:rPr>
              <w:t>9</w:t>
            </w:r>
          </w:p>
        </w:tc>
        <w:tc>
          <w:tcPr>
            <w:tcW w:w="1582" w:type="dxa"/>
            <w:tcBorders>
              <w:top w:val="nil"/>
              <w:left w:val="outset" w:color="auto" w:sz="6" w:space="0"/>
              <w:bottom w:val="outset" w:color="auto" w:sz="6" w:space="0"/>
              <w:right w:val="outset" w:color="auto" w:sz="6" w:space="0"/>
            </w:tcBorders>
          </w:tcPr>
          <w:p w14:paraId="13B525CD">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color w:val="auto"/>
                <w:sz w:val="18"/>
                <w:szCs w:val="18"/>
                <w:highlight w:val="none"/>
                <w:lang w:val="en-US"/>
              </w:rPr>
            </w:pPr>
            <w:r>
              <w:rPr>
                <w:rFonts w:hint="default" w:ascii="Arial" w:hAnsi="Arial" w:eastAsia="Times New Roman" w:cs="Arial"/>
                <w:color w:val="auto"/>
                <w:sz w:val="18"/>
                <w:szCs w:val="18"/>
                <w:highlight w:val="none"/>
                <w:lang w:val="en-US"/>
              </w:rPr>
              <w:t>15</w:t>
            </w:r>
          </w:p>
        </w:tc>
        <w:tc>
          <w:tcPr>
            <w:tcW w:w="1651" w:type="dxa"/>
            <w:tcBorders>
              <w:top w:val="nil"/>
              <w:left w:val="outset" w:color="auto" w:sz="6" w:space="0"/>
              <w:bottom w:val="outset" w:color="auto" w:sz="6" w:space="0"/>
              <w:right w:val="outset" w:color="auto" w:sz="6" w:space="0"/>
            </w:tcBorders>
          </w:tcPr>
          <w:p w14:paraId="2777F29B">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color w:val="auto"/>
                <w:sz w:val="18"/>
                <w:szCs w:val="18"/>
                <w:highlight w:val="none"/>
                <w:lang w:val="en-US"/>
              </w:rPr>
            </w:pPr>
            <w:r>
              <w:rPr>
                <w:rFonts w:hint="default" w:ascii="Arial" w:hAnsi="Arial" w:eastAsia="Times New Roman" w:cs="Arial"/>
                <w:color w:val="auto"/>
                <w:sz w:val="18"/>
                <w:szCs w:val="18"/>
                <w:highlight w:val="none"/>
                <w:lang w:val="en-US"/>
              </w:rPr>
              <w:t>24</w:t>
            </w:r>
          </w:p>
        </w:tc>
      </w:tr>
      <w:tr w14:paraId="352960FD">
        <w:tblPrEx>
          <w:tblCellMar>
            <w:top w:w="15" w:type="dxa"/>
            <w:left w:w="15" w:type="dxa"/>
            <w:bottom w:w="15" w:type="dxa"/>
            <w:right w:w="15" w:type="dxa"/>
          </w:tblCellMar>
        </w:tblPrEx>
        <w:trPr>
          <w:jc w:val="center"/>
        </w:trPr>
        <w:tc>
          <w:tcPr>
            <w:tcW w:w="334" w:type="dxa"/>
            <w:tcBorders>
              <w:top w:val="nil"/>
              <w:left w:val="outset" w:color="auto" w:sz="6" w:space="0"/>
              <w:bottom w:val="outset" w:color="auto" w:sz="6" w:space="0"/>
              <w:right w:val="outset" w:color="auto" w:sz="6" w:space="0"/>
            </w:tcBorders>
          </w:tcPr>
          <w:p w14:paraId="66DAF911">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3.</w:t>
            </w:r>
          </w:p>
        </w:tc>
        <w:tc>
          <w:tcPr>
            <w:tcW w:w="2130" w:type="dxa"/>
            <w:tcBorders>
              <w:top w:val="nil"/>
              <w:left w:val="outset" w:color="auto" w:sz="6" w:space="0"/>
              <w:bottom w:val="outset" w:color="auto" w:sz="6" w:space="0"/>
              <w:right w:val="outset" w:color="auto" w:sz="6" w:space="0"/>
            </w:tcBorders>
          </w:tcPr>
          <w:p w14:paraId="7991EEF1">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Bengkulu Selatan</w:t>
            </w:r>
          </w:p>
        </w:tc>
        <w:tc>
          <w:tcPr>
            <w:tcW w:w="1499" w:type="dxa"/>
            <w:tcBorders>
              <w:top w:val="nil"/>
              <w:left w:val="outset" w:color="auto" w:sz="6" w:space="0"/>
              <w:bottom w:val="outset" w:color="auto" w:sz="6" w:space="0"/>
              <w:right w:val="outset" w:color="auto" w:sz="6" w:space="0"/>
            </w:tcBorders>
          </w:tcPr>
          <w:p w14:paraId="6E8897B9">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10</w:t>
            </w:r>
          </w:p>
        </w:tc>
        <w:tc>
          <w:tcPr>
            <w:tcW w:w="1582" w:type="dxa"/>
            <w:tcBorders>
              <w:top w:val="nil"/>
              <w:left w:val="outset" w:color="auto" w:sz="6" w:space="0"/>
              <w:bottom w:val="outset" w:color="auto" w:sz="6" w:space="0"/>
              <w:right w:val="outset" w:color="auto" w:sz="6" w:space="0"/>
            </w:tcBorders>
          </w:tcPr>
          <w:p w14:paraId="09317DEF">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16</w:t>
            </w:r>
          </w:p>
        </w:tc>
        <w:tc>
          <w:tcPr>
            <w:tcW w:w="1651" w:type="dxa"/>
            <w:tcBorders>
              <w:top w:val="nil"/>
              <w:left w:val="outset" w:color="auto" w:sz="6" w:space="0"/>
              <w:bottom w:val="outset" w:color="auto" w:sz="6" w:space="0"/>
              <w:right w:val="outset" w:color="auto" w:sz="6" w:space="0"/>
            </w:tcBorders>
          </w:tcPr>
          <w:p w14:paraId="4AB8F8B0">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26</w:t>
            </w:r>
          </w:p>
        </w:tc>
      </w:tr>
      <w:tr w14:paraId="076B8C51">
        <w:tblPrEx>
          <w:tblCellMar>
            <w:top w:w="15" w:type="dxa"/>
            <w:left w:w="15" w:type="dxa"/>
            <w:bottom w:w="15" w:type="dxa"/>
            <w:right w:w="15" w:type="dxa"/>
          </w:tblCellMar>
        </w:tblPrEx>
        <w:trPr>
          <w:jc w:val="center"/>
        </w:trPr>
        <w:tc>
          <w:tcPr>
            <w:tcW w:w="334" w:type="dxa"/>
            <w:tcBorders>
              <w:top w:val="nil"/>
              <w:left w:val="outset" w:color="auto" w:sz="6" w:space="0"/>
              <w:bottom w:val="outset" w:color="auto" w:sz="6" w:space="0"/>
              <w:right w:val="outset" w:color="auto" w:sz="6" w:space="0"/>
            </w:tcBorders>
          </w:tcPr>
          <w:p w14:paraId="0F7A96B7">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4.</w:t>
            </w:r>
          </w:p>
        </w:tc>
        <w:tc>
          <w:tcPr>
            <w:tcW w:w="2130" w:type="dxa"/>
            <w:tcBorders>
              <w:top w:val="nil"/>
              <w:left w:val="outset" w:color="auto" w:sz="6" w:space="0"/>
              <w:bottom w:val="outset" w:color="auto" w:sz="6" w:space="0"/>
              <w:right w:val="outset" w:color="auto" w:sz="6" w:space="0"/>
            </w:tcBorders>
          </w:tcPr>
          <w:p w14:paraId="6CF4A4EC">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Bengkulu Utara</w:t>
            </w:r>
          </w:p>
        </w:tc>
        <w:tc>
          <w:tcPr>
            <w:tcW w:w="1499" w:type="dxa"/>
            <w:tcBorders>
              <w:top w:val="nil"/>
              <w:left w:val="outset" w:color="auto" w:sz="6" w:space="0"/>
              <w:bottom w:val="outset" w:color="auto" w:sz="6" w:space="0"/>
              <w:right w:val="outset" w:color="auto" w:sz="6" w:space="0"/>
            </w:tcBorders>
          </w:tcPr>
          <w:p w14:paraId="0067E5A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48</w:t>
            </w:r>
          </w:p>
        </w:tc>
        <w:tc>
          <w:tcPr>
            <w:tcW w:w="1582" w:type="dxa"/>
            <w:tcBorders>
              <w:top w:val="nil"/>
              <w:left w:val="outset" w:color="auto" w:sz="6" w:space="0"/>
              <w:bottom w:val="outset" w:color="auto" w:sz="6" w:space="0"/>
              <w:right w:val="outset" w:color="auto" w:sz="6" w:space="0"/>
            </w:tcBorders>
          </w:tcPr>
          <w:p w14:paraId="2CE1EB25">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w:t>
            </w:r>
          </w:p>
        </w:tc>
        <w:tc>
          <w:tcPr>
            <w:tcW w:w="1651" w:type="dxa"/>
            <w:tcBorders>
              <w:top w:val="nil"/>
              <w:left w:val="outset" w:color="auto" w:sz="6" w:space="0"/>
              <w:bottom w:val="outset" w:color="auto" w:sz="6" w:space="0"/>
              <w:right w:val="outset" w:color="auto" w:sz="6" w:space="0"/>
            </w:tcBorders>
          </w:tcPr>
          <w:p w14:paraId="7206BC1D">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52</w:t>
            </w:r>
          </w:p>
        </w:tc>
      </w:tr>
      <w:tr w14:paraId="195FFF00">
        <w:tblPrEx>
          <w:tblCellMar>
            <w:top w:w="15" w:type="dxa"/>
            <w:left w:w="15" w:type="dxa"/>
            <w:bottom w:w="15" w:type="dxa"/>
            <w:right w:w="15" w:type="dxa"/>
          </w:tblCellMar>
        </w:tblPrEx>
        <w:trPr>
          <w:jc w:val="center"/>
        </w:trPr>
        <w:tc>
          <w:tcPr>
            <w:tcW w:w="334" w:type="dxa"/>
            <w:tcBorders>
              <w:top w:val="nil"/>
              <w:left w:val="outset" w:color="auto" w:sz="6" w:space="0"/>
              <w:bottom w:val="outset" w:color="auto" w:sz="6" w:space="0"/>
              <w:right w:val="outset" w:color="auto" w:sz="6" w:space="0"/>
            </w:tcBorders>
          </w:tcPr>
          <w:p w14:paraId="43F2A291">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5.</w:t>
            </w:r>
          </w:p>
        </w:tc>
        <w:tc>
          <w:tcPr>
            <w:tcW w:w="2130" w:type="dxa"/>
            <w:tcBorders>
              <w:top w:val="nil"/>
              <w:left w:val="outset" w:color="auto" w:sz="6" w:space="0"/>
              <w:bottom w:val="outset" w:color="auto" w:sz="6" w:space="0"/>
              <w:right w:val="outset" w:color="auto" w:sz="6" w:space="0"/>
            </w:tcBorders>
          </w:tcPr>
          <w:p w14:paraId="4E5375C8">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Bengkulu Tengah</w:t>
            </w:r>
          </w:p>
        </w:tc>
        <w:tc>
          <w:tcPr>
            <w:tcW w:w="1499" w:type="dxa"/>
            <w:tcBorders>
              <w:top w:val="nil"/>
              <w:left w:val="outset" w:color="auto" w:sz="6" w:space="0"/>
              <w:bottom w:val="outset" w:color="auto" w:sz="6" w:space="0"/>
              <w:right w:val="outset" w:color="auto" w:sz="6" w:space="0"/>
            </w:tcBorders>
          </w:tcPr>
          <w:p w14:paraId="72DA6314">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24</w:t>
            </w:r>
          </w:p>
        </w:tc>
        <w:tc>
          <w:tcPr>
            <w:tcW w:w="1582" w:type="dxa"/>
            <w:tcBorders>
              <w:top w:val="nil"/>
              <w:left w:val="outset" w:color="auto" w:sz="6" w:space="0"/>
              <w:bottom w:val="outset" w:color="auto" w:sz="6" w:space="0"/>
              <w:right w:val="outset" w:color="auto" w:sz="6" w:space="0"/>
            </w:tcBorders>
          </w:tcPr>
          <w:p w14:paraId="3F17E5E9">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0</w:t>
            </w:r>
          </w:p>
        </w:tc>
        <w:tc>
          <w:tcPr>
            <w:tcW w:w="1651" w:type="dxa"/>
            <w:tcBorders>
              <w:top w:val="nil"/>
              <w:left w:val="outset" w:color="auto" w:sz="6" w:space="0"/>
              <w:bottom w:val="outset" w:color="auto" w:sz="6" w:space="0"/>
              <w:right w:val="outset" w:color="auto" w:sz="6" w:space="0"/>
            </w:tcBorders>
          </w:tcPr>
          <w:p w14:paraId="12DBE800">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24</w:t>
            </w:r>
          </w:p>
        </w:tc>
      </w:tr>
      <w:tr w14:paraId="19B6FE6C">
        <w:tblPrEx>
          <w:tblCellMar>
            <w:top w:w="15" w:type="dxa"/>
            <w:left w:w="15" w:type="dxa"/>
            <w:bottom w:w="15" w:type="dxa"/>
            <w:right w:w="15" w:type="dxa"/>
          </w:tblCellMar>
        </w:tblPrEx>
        <w:trPr>
          <w:jc w:val="center"/>
        </w:trPr>
        <w:tc>
          <w:tcPr>
            <w:tcW w:w="334" w:type="dxa"/>
            <w:tcBorders>
              <w:top w:val="nil"/>
              <w:left w:val="outset" w:color="auto" w:sz="6" w:space="0"/>
              <w:bottom w:val="outset" w:color="auto" w:sz="6" w:space="0"/>
              <w:right w:val="outset" w:color="auto" w:sz="6" w:space="0"/>
            </w:tcBorders>
          </w:tcPr>
          <w:p w14:paraId="12C662EB">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6.</w:t>
            </w:r>
          </w:p>
        </w:tc>
        <w:tc>
          <w:tcPr>
            <w:tcW w:w="2130" w:type="dxa"/>
            <w:tcBorders>
              <w:top w:val="nil"/>
              <w:left w:val="outset" w:color="auto" w:sz="6" w:space="0"/>
              <w:bottom w:val="outset" w:color="auto" w:sz="6" w:space="0"/>
              <w:right w:val="outset" w:color="auto" w:sz="6" w:space="0"/>
            </w:tcBorders>
          </w:tcPr>
          <w:p w14:paraId="5FCD8286">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Kaur</w:t>
            </w:r>
          </w:p>
        </w:tc>
        <w:tc>
          <w:tcPr>
            <w:tcW w:w="1499" w:type="dxa"/>
            <w:tcBorders>
              <w:top w:val="nil"/>
              <w:left w:val="outset" w:color="auto" w:sz="6" w:space="0"/>
              <w:bottom w:val="outset" w:color="auto" w:sz="6" w:space="0"/>
              <w:right w:val="outset" w:color="auto" w:sz="6" w:space="0"/>
            </w:tcBorders>
          </w:tcPr>
          <w:p w14:paraId="6A152E83">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20</w:t>
            </w:r>
          </w:p>
        </w:tc>
        <w:tc>
          <w:tcPr>
            <w:tcW w:w="1582" w:type="dxa"/>
            <w:tcBorders>
              <w:top w:val="nil"/>
              <w:left w:val="outset" w:color="auto" w:sz="6" w:space="0"/>
              <w:bottom w:val="outset" w:color="auto" w:sz="6" w:space="0"/>
              <w:right w:val="outset" w:color="auto" w:sz="6" w:space="0"/>
            </w:tcBorders>
          </w:tcPr>
          <w:p w14:paraId="49A63DA4">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11</w:t>
            </w:r>
          </w:p>
        </w:tc>
        <w:tc>
          <w:tcPr>
            <w:tcW w:w="1651" w:type="dxa"/>
            <w:tcBorders>
              <w:top w:val="nil"/>
              <w:left w:val="outset" w:color="auto" w:sz="6" w:space="0"/>
              <w:bottom w:val="outset" w:color="auto" w:sz="6" w:space="0"/>
              <w:right w:val="outset" w:color="auto" w:sz="6" w:space="0"/>
            </w:tcBorders>
          </w:tcPr>
          <w:p w14:paraId="0997A58E">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31</w:t>
            </w:r>
          </w:p>
        </w:tc>
      </w:tr>
      <w:tr w14:paraId="7DA8FBA6">
        <w:tblPrEx>
          <w:tblCellMar>
            <w:top w:w="15" w:type="dxa"/>
            <w:left w:w="15" w:type="dxa"/>
            <w:bottom w:w="15" w:type="dxa"/>
            <w:right w:w="15" w:type="dxa"/>
          </w:tblCellMar>
        </w:tblPrEx>
        <w:trPr>
          <w:jc w:val="center"/>
        </w:trPr>
        <w:tc>
          <w:tcPr>
            <w:tcW w:w="334" w:type="dxa"/>
            <w:tcBorders>
              <w:top w:val="nil"/>
              <w:left w:val="outset" w:color="auto" w:sz="6" w:space="0"/>
              <w:bottom w:val="outset" w:color="auto" w:sz="6" w:space="0"/>
              <w:right w:val="outset" w:color="auto" w:sz="6" w:space="0"/>
            </w:tcBorders>
          </w:tcPr>
          <w:p w14:paraId="1C4B33CD">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7.</w:t>
            </w:r>
          </w:p>
        </w:tc>
        <w:tc>
          <w:tcPr>
            <w:tcW w:w="2130" w:type="dxa"/>
            <w:tcBorders>
              <w:top w:val="nil"/>
              <w:left w:val="outset" w:color="auto" w:sz="6" w:space="0"/>
              <w:bottom w:val="outset" w:color="auto" w:sz="6" w:space="0"/>
              <w:right w:val="outset" w:color="auto" w:sz="6" w:space="0"/>
            </w:tcBorders>
          </w:tcPr>
          <w:p w14:paraId="0C0F0CA7">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Seluma</w:t>
            </w:r>
          </w:p>
        </w:tc>
        <w:tc>
          <w:tcPr>
            <w:tcW w:w="1499" w:type="dxa"/>
            <w:tcBorders>
              <w:top w:val="nil"/>
              <w:left w:val="outset" w:color="auto" w:sz="6" w:space="0"/>
              <w:bottom w:val="outset" w:color="auto" w:sz="6" w:space="0"/>
              <w:right w:val="outset" w:color="auto" w:sz="6" w:space="0"/>
            </w:tcBorders>
          </w:tcPr>
          <w:p w14:paraId="3865199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30</w:t>
            </w:r>
          </w:p>
        </w:tc>
        <w:tc>
          <w:tcPr>
            <w:tcW w:w="1582" w:type="dxa"/>
            <w:tcBorders>
              <w:top w:val="nil"/>
              <w:left w:val="outset" w:color="auto" w:sz="6" w:space="0"/>
              <w:bottom w:val="outset" w:color="auto" w:sz="6" w:space="0"/>
              <w:right w:val="outset" w:color="auto" w:sz="6" w:space="0"/>
            </w:tcBorders>
          </w:tcPr>
          <w:p w14:paraId="1993952B">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18</w:t>
            </w:r>
          </w:p>
        </w:tc>
        <w:tc>
          <w:tcPr>
            <w:tcW w:w="1651" w:type="dxa"/>
            <w:tcBorders>
              <w:top w:val="nil"/>
              <w:left w:val="outset" w:color="auto" w:sz="6" w:space="0"/>
              <w:bottom w:val="outset" w:color="auto" w:sz="6" w:space="0"/>
              <w:right w:val="outset" w:color="auto" w:sz="6" w:space="0"/>
            </w:tcBorders>
          </w:tcPr>
          <w:p w14:paraId="4DCE47E5">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48</w:t>
            </w:r>
          </w:p>
        </w:tc>
      </w:tr>
      <w:tr w14:paraId="0116B1FC">
        <w:tblPrEx>
          <w:tblCellMar>
            <w:top w:w="15" w:type="dxa"/>
            <w:left w:w="15" w:type="dxa"/>
            <w:bottom w:w="15" w:type="dxa"/>
            <w:right w:w="15" w:type="dxa"/>
          </w:tblCellMar>
        </w:tblPrEx>
        <w:trPr>
          <w:jc w:val="center"/>
        </w:trPr>
        <w:tc>
          <w:tcPr>
            <w:tcW w:w="334" w:type="dxa"/>
            <w:tcBorders>
              <w:top w:val="nil"/>
              <w:left w:val="outset" w:color="auto" w:sz="6" w:space="0"/>
              <w:bottom w:val="outset" w:color="auto" w:sz="6" w:space="0"/>
              <w:right w:val="outset" w:color="auto" w:sz="6" w:space="0"/>
            </w:tcBorders>
          </w:tcPr>
          <w:p w14:paraId="56CAF8E1">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8.</w:t>
            </w:r>
          </w:p>
        </w:tc>
        <w:tc>
          <w:tcPr>
            <w:tcW w:w="2130" w:type="dxa"/>
            <w:tcBorders>
              <w:top w:val="nil"/>
              <w:left w:val="outset" w:color="auto" w:sz="6" w:space="0"/>
              <w:bottom w:val="outset" w:color="auto" w:sz="6" w:space="0"/>
              <w:right w:val="outset" w:color="auto" w:sz="6" w:space="0"/>
            </w:tcBorders>
          </w:tcPr>
          <w:p w14:paraId="43BAA708">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Kepahiang</w:t>
            </w:r>
          </w:p>
        </w:tc>
        <w:tc>
          <w:tcPr>
            <w:tcW w:w="1499" w:type="dxa"/>
            <w:tcBorders>
              <w:top w:val="nil"/>
              <w:left w:val="outset" w:color="auto" w:sz="6" w:space="0"/>
              <w:bottom w:val="outset" w:color="auto" w:sz="6" w:space="0"/>
              <w:right w:val="outset" w:color="auto" w:sz="6" w:space="0"/>
            </w:tcBorders>
          </w:tcPr>
          <w:p w14:paraId="6AA6A8D5">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32</w:t>
            </w:r>
          </w:p>
        </w:tc>
        <w:tc>
          <w:tcPr>
            <w:tcW w:w="1582" w:type="dxa"/>
            <w:tcBorders>
              <w:top w:val="nil"/>
              <w:left w:val="outset" w:color="auto" w:sz="6" w:space="0"/>
              <w:bottom w:val="outset" w:color="auto" w:sz="6" w:space="0"/>
              <w:right w:val="outset" w:color="auto" w:sz="6" w:space="0"/>
            </w:tcBorders>
          </w:tcPr>
          <w:p w14:paraId="16A7E5CC">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w:t>
            </w:r>
          </w:p>
        </w:tc>
        <w:tc>
          <w:tcPr>
            <w:tcW w:w="1651" w:type="dxa"/>
            <w:tcBorders>
              <w:top w:val="nil"/>
              <w:left w:val="outset" w:color="auto" w:sz="6" w:space="0"/>
              <w:bottom w:val="outset" w:color="auto" w:sz="6" w:space="0"/>
              <w:right w:val="outset" w:color="auto" w:sz="6" w:space="0"/>
            </w:tcBorders>
          </w:tcPr>
          <w:p w14:paraId="42278499">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35</w:t>
            </w:r>
          </w:p>
        </w:tc>
      </w:tr>
      <w:tr w14:paraId="12D4715B">
        <w:tblPrEx>
          <w:tblCellMar>
            <w:top w:w="15" w:type="dxa"/>
            <w:left w:w="15" w:type="dxa"/>
            <w:bottom w:w="15" w:type="dxa"/>
            <w:right w:w="15" w:type="dxa"/>
          </w:tblCellMar>
        </w:tblPrEx>
        <w:trPr>
          <w:jc w:val="center"/>
        </w:trPr>
        <w:tc>
          <w:tcPr>
            <w:tcW w:w="334" w:type="dxa"/>
            <w:tcBorders>
              <w:top w:val="nil"/>
              <w:left w:val="outset" w:color="auto" w:sz="6" w:space="0"/>
              <w:bottom w:val="outset" w:color="auto" w:sz="6" w:space="0"/>
              <w:right w:val="outset" w:color="auto" w:sz="6" w:space="0"/>
            </w:tcBorders>
          </w:tcPr>
          <w:p w14:paraId="5EB6C033">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9.</w:t>
            </w:r>
          </w:p>
        </w:tc>
        <w:tc>
          <w:tcPr>
            <w:tcW w:w="2130" w:type="dxa"/>
            <w:tcBorders>
              <w:top w:val="nil"/>
              <w:left w:val="outset" w:color="auto" w:sz="6" w:space="0"/>
              <w:bottom w:val="outset" w:color="auto" w:sz="6" w:space="0"/>
              <w:right w:val="outset" w:color="auto" w:sz="6" w:space="0"/>
            </w:tcBorders>
          </w:tcPr>
          <w:p w14:paraId="23F85273">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Rejang Lebong</w:t>
            </w:r>
          </w:p>
        </w:tc>
        <w:tc>
          <w:tcPr>
            <w:tcW w:w="1499" w:type="dxa"/>
            <w:tcBorders>
              <w:top w:val="nil"/>
              <w:left w:val="outset" w:color="auto" w:sz="6" w:space="0"/>
              <w:bottom w:val="outset" w:color="auto" w:sz="6" w:space="0"/>
              <w:right w:val="outset" w:color="auto" w:sz="6" w:space="0"/>
            </w:tcBorders>
          </w:tcPr>
          <w:p w14:paraId="087FD6A1">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70</w:t>
            </w:r>
          </w:p>
        </w:tc>
        <w:tc>
          <w:tcPr>
            <w:tcW w:w="1582" w:type="dxa"/>
            <w:tcBorders>
              <w:top w:val="nil"/>
              <w:left w:val="outset" w:color="auto" w:sz="6" w:space="0"/>
              <w:bottom w:val="outset" w:color="auto" w:sz="6" w:space="0"/>
              <w:right w:val="outset" w:color="auto" w:sz="6" w:space="0"/>
            </w:tcBorders>
          </w:tcPr>
          <w:p w14:paraId="2B59919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28</w:t>
            </w:r>
          </w:p>
        </w:tc>
        <w:tc>
          <w:tcPr>
            <w:tcW w:w="1651" w:type="dxa"/>
            <w:tcBorders>
              <w:top w:val="nil"/>
              <w:left w:val="outset" w:color="auto" w:sz="6" w:space="0"/>
              <w:bottom w:val="outset" w:color="auto" w:sz="6" w:space="0"/>
              <w:right w:val="outset" w:color="auto" w:sz="6" w:space="0"/>
            </w:tcBorders>
          </w:tcPr>
          <w:p w14:paraId="2633230D">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98</w:t>
            </w:r>
          </w:p>
        </w:tc>
      </w:tr>
      <w:tr w14:paraId="792F1C41">
        <w:tblPrEx>
          <w:tblCellMar>
            <w:top w:w="15" w:type="dxa"/>
            <w:left w:w="15" w:type="dxa"/>
            <w:bottom w:w="15" w:type="dxa"/>
            <w:right w:w="15" w:type="dxa"/>
          </w:tblCellMar>
        </w:tblPrEx>
        <w:trPr>
          <w:jc w:val="center"/>
        </w:trPr>
        <w:tc>
          <w:tcPr>
            <w:tcW w:w="334" w:type="dxa"/>
            <w:tcBorders>
              <w:top w:val="nil"/>
              <w:left w:val="outset" w:color="auto" w:sz="6" w:space="0"/>
              <w:bottom w:val="outset" w:color="auto" w:sz="6" w:space="0"/>
              <w:right w:val="outset" w:color="auto" w:sz="6" w:space="0"/>
            </w:tcBorders>
          </w:tcPr>
          <w:p w14:paraId="7B0D7C68">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10.</w:t>
            </w:r>
          </w:p>
        </w:tc>
        <w:tc>
          <w:tcPr>
            <w:tcW w:w="2130" w:type="dxa"/>
            <w:tcBorders>
              <w:top w:val="nil"/>
              <w:left w:val="outset" w:color="auto" w:sz="6" w:space="0"/>
              <w:bottom w:val="outset" w:color="auto" w:sz="6" w:space="0"/>
              <w:right w:val="outset" w:color="auto" w:sz="6" w:space="0"/>
            </w:tcBorders>
          </w:tcPr>
          <w:p w14:paraId="4F6AA581">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Lebong</w:t>
            </w:r>
          </w:p>
        </w:tc>
        <w:tc>
          <w:tcPr>
            <w:tcW w:w="1499" w:type="dxa"/>
            <w:tcBorders>
              <w:top w:val="nil"/>
              <w:left w:val="outset" w:color="auto" w:sz="6" w:space="0"/>
              <w:bottom w:val="outset" w:color="auto" w:sz="6" w:space="0"/>
              <w:right w:val="outset" w:color="auto" w:sz="6" w:space="0"/>
            </w:tcBorders>
          </w:tcPr>
          <w:p w14:paraId="495C2C4A">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8</w:t>
            </w:r>
          </w:p>
        </w:tc>
        <w:tc>
          <w:tcPr>
            <w:tcW w:w="1582" w:type="dxa"/>
            <w:tcBorders>
              <w:top w:val="nil"/>
              <w:left w:val="outset" w:color="auto" w:sz="6" w:space="0"/>
              <w:bottom w:val="outset" w:color="auto" w:sz="6" w:space="0"/>
              <w:right w:val="outset" w:color="auto" w:sz="6" w:space="0"/>
            </w:tcBorders>
          </w:tcPr>
          <w:p w14:paraId="701BF855">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0</w:t>
            </w:r>
          </w:p>
        </w:tc>
        <w:tc>
          <w:tcPr>
            <w:tcW w:w="1651" w:type="dxa"/>
            <w:tcBorders>
              <w:top w:val="nil"/>
              <w:left w:val="outset" w:color="auto" w:sz="6" w:space="0"/>
              <w:bottom w:val="outset" w:color="auto" w:sz="6" w:space="0"/>
              <w:right w:val="outset" w:color="auto" w:sz="6" w:space="0"/>
            </w:tcBorders>
          </w:tcPr>
          <w:p w14:paraId="7C12D2D4">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8</w:t>
            </w:r>
          </w:p>
        </w:tc>
      </w:tr>
      <w:tr w14:paraId="3D02B9DE">
        <w:tblPrEx>
          <w:tblCellMar>
            <w:top w:w="15" w:type="dxa"/>
            <w:left w:w="15" w:type="dxa"/>
            <w:bottom w:w="15" w:type="dxa"/>
            <w:right w:w="15" w:type="dxa"/>
          </w:tblCellMar>
        </w:tblPrEx>
        <w:trPr>
          <w:jc w:val="center"/>
        </w:trPr>
        <w:tc>
          <w:tcPr>
            <w:tcW w:w="334" w:type="dxa"/>
            <w:tcBorders>
              <w:top w:val="nil"/>
              <w:left w:val="outset" w:color="auto" w:sz="6" w:space="0"/>
              <w:bottom w:val="outset" w:color="auto" w:sz="6" w:space="0"/>
              <w:right w:val="outset" w:color="auto" w:sz="6" w:space="0"/>
            </w:tcBorders>
          </w:tcPr>
          <w:p w14:paraId="1F5BD297">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11.</w:t>
            </w:r>
          </w:p>
        </w:tc>
        <w:tc>
          <w:tcPr>
            <w:tcW w:w="2130" w:type="dxa"/>
            <w:tcBorders>
              <w:top w:val="nil"/>
              <w:left w:val="outset" w:color="auto" w:sz="6" w:space="0"/>
              <w:bottom w:val="outset" w:color="auto" w:sz="6" w:space="0"/>
              <w:right w:val="outset" w:color="auto" w:sz="6" w:space="0"/>
            </w:tcBorders>
          </w:tcPr>
          <w:p w14:paraId="20AAB0C4">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Muko-muko</w:t>
            </w:r>
          </w:p>
        </w:tc>
        <w:tc>
          <w:tcPr>
            <w:tcW w:w="1499" w:type="dxa"/>
            <w:tcBorders>
              <w:top w:val="nil"/>
              <w:left w:val="outset" w:color="auto" w:sz="6" w:space="0"/>
              <w:bottom w:val="outset" w:color="auto" w:sz="6" w:space="0"/>
              <w:right w:val="outset" w:color="auto" w:sz="6" w:space="0"/>
            </w:tcBorders>
          </w:tcPr>
          <w:p w14:paraId="4F4C14BC">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10</w:t>
            </w:r>
          </w:p>
        </w:tc>
        <w:tc>
          <w:tcPr>
            <w:tcW w:w="1582" w:type="dxa"/>
            <w:tcBorders>
              <w:top w:val="nil"/>
              <w:left w:val="outset" w:color="auto" w:sz="6" w:space="0"/>
              <w:bottom w:val="outset" w:color="auto" w:sz="6" w:space="0"/>
              <w:right w:val="outset" w:color="auto" w:sz="6" w:space="0"/>
            </w:tcBorders>
          </w:tcPr>
          <w:p w14:paraId="34C45FB7">
            <w:pPr>
              <w:keepNext w:val="0"/>
              <w:keepLines w:val="0"/>
              <w:widowControl/>
              <w:suppressLineNumbers w:val="0"/>
              <w:tabs>
                <w:tab w:val="left" w:pos="2001"/>
              </w:tabs>
              <w:spacing w:before="0" w:beforeAutospacing="0" w:afterAutospacing="0"/>
              <w:ind w:left="0" w:right="0"/>
              <w:jc w:val="center"/>
              <w:rPr>
                <w:rFonts w:hint="eastAsia" w:ascii="Arial" w:hAnsi="Arial" w:eastAsia="Times New Roman" w:cs="Arial"/>
                <w:sz w:val="18"/>
                <w:szCs w:val="18"/>
              </w:rPr>
            </w:pPr>
            <w:r>
              <w:rPr>
                <w:rFonts w:hint="eastAsia" w:ascii="Arial" w:hAnsi="Arial" w:eastAsia="Times New Roman" w:cs="Arial"/>
                <w:sz w:val="18"/>
                <w:szCs w:val="18"/>
              </w:rPr>
              <w:t>8</w:t>
            </w:r>
          </w:p>
        </w:tc>
        <w:tc>
          <w:tcPr>
            <w:tcW w:w="1651" w:type="dxa"/>
            <w:tcBorders>
              <w:top w:val="nil"/>
              <w:left w:val="outset" w:color="auto" w:sz="6" w:space="0"/>
              <w:bottom w:val="outset" w:color="auto" w:sz="6" w:space="0"/>
              <w:right w:val="outset" w:color="auto" w:sz="6" w:space="0"/>
            </w:tcBorders>
          </w:tcPr>
          <w:p w14:paraId="6C98CD23">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18</w:t>
            </w:r>
          </w:p>
        </w:tc>
      </w:tr>
      <w:tr w14:paraId="65AE707F">
        <w:tblPrEx>
          <w:tblCellMar>
            <w:top w:w="15" w:type="dxa"/>
            <w:left w:w="15" w:type="dxa"/>
            <w:bottom w:w="15" w:type="dxa"/>
            <w:right w:w="15" w:type="dxa"/>
          </w:tblCellMar>
        </w:tblPrEx>
        <w:trPr>
          <w:jc w:val="center"/>
        </w:trPr>
        <w:tc>
          <w:tcPr>
            <w:tcW w:w="2464" w:type="dxa"/>
            <w:gridSpan w:val="2"/>
            <w:tcBorders>
              <w:top w:val="nil"/>
              <w:left w:val="outset" w:color="auto" w:sz="6" w:space="0"/>
              <w:bottom w:val="outset" w:color="auto" w:sz="6" w:space="0"/>
              <w:right w:val="outset" w:color="auto" w:sz="6" w:space="0"/>
            </w:tcBorders>
          </w:tcPr>
          <w:p w14:paraId="2CA140C2">
            <w:pPr>
              <w:keepNext w:val="0"/>
              <w:keepLines w:val="0"/>
              <w:widowControl/>
              <w:suppressLineNumbers w:val="0"/>
              <w:tabs>
                <w:tab w:val="left" w:pos="2001"/>
              </w:tabs>
              <w:spacing w:before="0" w:beforeAutospacing="0" w:afterAutospacing="0"/>
              <w:ind w:left="0" w:right="0"/>
              <w:jc w:val="left"/>
              <w:rPr>
                <w:rFonts w:hint="eastAsia" w:ascii="Arial" w:hAnsi="Arial" w:eastAsia="Times New Roman" w:cs="Arial"/>
                <w:sz w:val="18"/>
                <w:szCs w:val="18"/>
              </w:rPr>
            </w:pPr>
            <w:r>
              <w:rPr>
                <w:rFonts w:hint="eastAsia" w:ascii="Arial" w:hAnsi="Arial" w:eastAsia="Times New Roman" w:cs="Arial"/>
                <w:sz w:val="18"/>
                <w:szCs w:val="18"/>
              </w:rPr>
              <w:t>Jumlah</w:t>
            </w:r>
          </w:p>
        </w:tc>
        <w:tc>
          <w:tcPr>
            <w:tcW w:w="1499" w:type="dxa"/>
            <w:tcBorders>
              <w:top w:val="nil"/>
              <w:left w:val="outset" w:color="auto" w:sz="6" w:space="0"/>
              <w:bottom w:val="outset" w:color="auto" w:sz="6" w:space="0"/>
              <w:right w:val="outset" w:color="auto" w:sz="6" w:space="0"/>
            </w:tcBorders>
          </w:tcPr>
          <w:p w14:paraId="413E146A">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271</w:t>
            </w:r>
          </w:p>
        </w:tc>
        <w:tc>
          <w:tcPr>
            <w:tcW w:w="1582" w:type="dxa"/>
            <w:tcBorders>
              <w:top w:val="nil"/>
              <w:left w:val="outset" w:color="auto" w:sz="6" w:space="0"/>
              <w:bottom w:val="outset" w:color="auto" w:sz="6" w:space="0"/>
              <w:right w:val="outset" w:color="auto" w:sz="6" w:space="0"/>
            </w:tcBorders>
          </w:tcPr>
          <w:p w14:paraId="05A1FA5B">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119</w:t>
            </w:r>
          </w:p>
        </w:tc>
        <w:tc>
          <w:tcPr>
            <w:tcW w:w="1651" w:type="dxa"/>
            <w:tcBorders>
              <w:top w:val="nil"/>
              <w:left w:val="outset" w:color="auto" w:sz="6" w:space="0"/>
              <w:bottom w:val="outset" w:color="auto" w:sz="6" w:space="0"/>
              <w:right w:val="outset" w:color="auto" w:sz="6" w:space="0"/>
            </w:tcBorders>
          </w:tcPr>
          <w:p w14:paraId="320E325A">
            <w:pPr>
              <w:keepNext w:val="0"/>
              <w:keepLines w:val="0"/>
              <w:widowControl/>
              <w:suppressLineNumbers w:val="0"/>
              <w:tabs>
                <w:tab w:val="left" w:pos="2001"/>
              </w:tabs>
              <w:spacing w:before="0" w:beforeAutospacing="0" w:afterAutospacing="0"/>
              <w:ind w:left="0" w:right="0"/>
              <w:jc w:val="center"/>
              <w:rPr>
                <w:rFonts w:hint="default" w:ascii="Arial" w:hAnsi="Arial" w:eastAsia="Times New Roman" w:cs="Arial"/>
                <w:sz w:val="18"/>
                <w:szCs w:val="18"/>
                <w:lang w:val="en-US"/>
              </w:rPr>
            </w:pPr>
            <w:r>
              <w:rPr>
                <w:rFonts w:hint="default" w:ascii="Arial" w:hAnsi="Arial" w:eastAsia="Times New Roman" w:cs="Arial"/>
                <w:sz w:val="18"/>
                <w:szCs w:val="18"/>
                <w:lang w:val="en-US"/>
              </w:rPr>
              <w:t>390</w:t>
            </w:r>
          </w:p>
        </w:tc>
      </w:tr>
    </w:tbl>
    <w:p w14:paraId="09CB0D69">
      <w:pPr>
        <w:tabs>
          <w:tab w:val="left" w:pos="2001"/>
        </w:tabs>
        <w:ind w:firstLine="1711" w:firstLineChars="950"/>
        <w:rPr>
          <w:rFonts w:ascii="Arial" w:hAnsi="Arial" w:cs="Arial"/>
          <w:sz w:val="20"/>
          <w:szCs w:val="20"/>
          <w:lang w:val="id-ID"/>
        </w:rPr>
      </w:pPr>
      <w:r>
        <w:rPr>
          <w:rFonts w:ascii="Arial" w:hAnsi="Arial" w:eastAsia="Times New Roman" w:cs="Arial"/>
          <w:b/>
          <w:bCs/>
          <w:color w:val="000000"/>
          <w:sz w:val="18"/>
          <w:szCs w:val="18"/>
        </w:rPr>
        <w:t>Sumber Data :</w:t>
      </w:r>
      <w:r>
        <w:rPr>
          <w:rFonts w:ascii="Arial" w:hAnsi="Arial" w:eastAsia="Times New Roman" w:cs="Arial"/>
          <w:b/>
          <w:bCs/>
          <w:i/>
          <w:iCs/>
          <w:color w:val="000000"/>
          <w:sz w:val="18"/>
          <w:szCs w:val="18"/>
        </w:rPr>
        <w:t xml:space="preserve">  UPTD PPA  DP3APPKB Prop.Bengkulu</w:t>
      </w:r>
    </w:p>
    <w:p w14:paraId="28B8213D">
      <w:pPr>
        <w:tabs>
          <w:tab w:val="left" w:pos="7901"/>
        </w:tabs>
        <w:jc w:val="left"/>
        <w:rPr>
          <w:rFonts w:ascii="Arial" w:hAnsi="Arial" w:eastAsia="Times New Roman" w:cs="Arial"/>
          <w:sz w:val="18"/>
          <w:szCs w:val="18"/>
        </w:rPr>
      </w:pPr>
      <w:r>
        <w:rPr>
          <w:rFonts w:ascii="Arial" w:hAnsi="Arial" w:cs="Arial"/>
          <w:sz w:val="20"/>
          <w:szCs w:val="20"/>
          <w:lang w:val="id-ID"/>
        </w:rPr>
        <w:t xml:space="preserve">   9. DATA BIDANG PERLINDUNGAN ANAK</w:t>
      </w:r>
    </w:p>
    <w:p w14:paraId="6B17CE8C">
      <w:pPr>
        <w:tabs>
          <w:tab w:val="left" w:pos="2001"/>
        </w:tabs>
        <w:spacing w:after="0" w:line="240" w:lineRule="auto"/>
        <w:jc w:val="center"/>
        <w:rPr>
          <w:rFonts w:ascii="Calibri" w:hAnsi="Calibri" w:eastAsia="Times New Roman" w:cs="Calibri"/>
          <w:kern w:val="0"/>
          <w:lang w:eastAsia="zh-CN"/>
          <w14:ligatures w14:val="none"/>
        </w:rPr>
      </w:pPr>
      <w:r>
        <w:rPr>
          <w:rFonts w:ascii="Arial" w:hAnsi="Arial" w:cs="Arial"/>
          <w:sz w:val="18"/>
          <w:szCs w:val="18"/>
          <w:lang w:val="id-ID"/>
        </w:rPr>
        <w:t>T</w:t>
      </w:r>
      <w:r>
        <w:rPr>
          <w:rFonts w:hint="default" w:ascii="Arial" w:hAnsi="Arial" w:cs="Arial"/>
          <w:sz w:val="18"/>
          <w:szCs w:val="18"/>
          <w:lang w:val="en-US"/>
        </w:rPr>
        <w:t xml:space="preserve">ABEL </w:t>
      </w:r>
      <w:r>
        <w:rPr>
          <w:rFonts w:ascii="Arial" w:hAnsi="Arial" w:cs="Arial"/>
          <w:sz w:val="18"/>
          <w:szCs w:val="18"/>
          <w:lang w:val="id-ID"/>
        </w:rPr>
        <w:t xml:space="preserve"> 10.1 </w:t>
      </w:r>
      <w:r>
        <w:rPr>
          <w:rFonts w:ascii="Calibri" w:hAnsi="Calibri" w:eastAsia="Times New Roman" w:cs="Calibri"/>
          <w:kern w:val="0"/>
          <w:lang w:eastAsia="zh-CN"/>
          <w14:ligatures w14:val="none"/>
        </w:rPr>
        <w:t>AKTA KELAHIRAN SEMESTER I TAHUN 2025</w:t>
      </w:r>
    </w:p>
    <w:p w14:paraId="404BA9FF">
      <w:pPr>
        <w:tabs>
          <w:tab w:val="left" w:pos="2001"/>
        </w:tabs>
        <w:spacing w:after="0" w:line="240" w:lineRule="auto"/>
        <w:rPr>
          <w:rFonts w:ascii="Arial" w:hAnsi="Arial" w:cs="Arial"/>
          <w:sz w:val="18"/>
          <w:szCs w:val="18"/>
          <w:lang w:val="id-ID"/>
        </w:rPr>
      </w:pPr>
    </w:p>
    <w:tbl>
      <w:tblPr>
        <w:tblStyle w:val="12"/>
        <w:tblW w:w="7999" w:type="dxa"/>
        <w:jc w:val="center"/>
        <w:tblLayout w:type="autofit"/>
        <w:tblCellMar>
          <w:top w:w="0" w:type="dxa"/>
          <w:left w:w="108" w:type="dxa"/>
          <w:bottom w:w="0" w:type="dxa"/>
          <w:right w:w="108" w:type="dxa"/>
        </w:tblCellMar>
      </w:tblPr>
      <w:tblGrid>
        <w:gridCol w:w="510"/>
        <w:gridCol w:w="2066"/>
        <w:gridCol w:w="732"/>
        <w:gridCol w:w="941"/>
        <w:gridCol w:w="941"/>
        <w:gridCol w:w="941"/>
        <w:gridCol w:w="1868"/>
      </w:tblGrid>
      <w:tr w14:paraId="7E5CAD87">
        <w:tblPrEx>
          <w:tblCellMar>
            <w:top w:w="0" w:type="dxa"/>
            <w:left w:w="108" w:type="dxa"/>
            <w:bottom w:w="0" w:type="dxa"/>
            <w:right w:w="108" w:type="dxa"/>
          </w:tblCellMar>
        </w:tblPrEx>
        <w:trPr>
          <w:trHeight w:val="285" w:hRule="atLeast"/>
          <w:jc w:val="center"/>
        </w:trPr>
        <w:tc>
          <w:tcPr>
            <w:tcW w:w="510" w:type="dxa"/>
            <w:vMerge w:val="restart"/>
            <w:tcBorders>
              <w:top w:val="single" w:color="000000" w:sz="4" w:space="0"/>
              <w:left w:val="single" w:color="000000" w:sz="4" w:space="0"/>
              <w:bottom w:val="nil"/>
              <w:right w:val="single" w:color="000000" w:sz="4" w:space="0"/>
            </w:tcBorders>
            <w:noWrap/>
            <w:vAlign w:val="center"/>
          </w:tcPr>
          <w:p w14:paraId="08264724">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NO</w:t>
            </w:r>
          </w:p>
        </w:tc>
        <w:tc>
          <w:tcPr>
            <w:tcW w:w="2066" w:type="dxa"/>
            <w:vMerge w:val="restart"/>
            <w:tcBorders>
              <w:top w:val="single" w:color="000000" w:sz="4" w:space="0"/>
              <w:left w:val="single" w:color="000000" w:sz="4" w:space="0"/>
              <w:bottom w:val="nil"/>
              <w:right w:val="single" w:color="000000" w:sz="4" w:space="0"/>
            </w:tcBorders>
            <w:noWrap/>
            <w:vAlign w:val="center"/>
          </w:tcPr>
          <w:p w14:paraId="3F83E4C1">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WILAYAH</w:t>
            </w:r>
          </w:p>
        </w:tc>
        <w:tc>
          <w:tcPr>
            <w:tcW w:w="732" w:type="dxa"/>
            <w:vMerge w:val="restart"/>
            <w:tcBorders>
              <w:top w:val="single" w:color="000000" w:sz="4" w:space="0"/>
              <w:left w:val="single" w:color="000000" w:sz="4" w:space="0"/>
              <w:bottom w:val="nil"/>
              <w:right w:val="single" w:color="000000" w:sz="4" w:space="0"/>
            </w:tcBorders>
            <w:noWrap/>
            <w:vAlign w:val="center"/>
          </w:tcPr>
          <w:p w14:paraId="41EB8E30">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KODE</w:t>
            </w:r>
          </w:p>
        </w:tc>
        <w:tc>
          <w:tcPr>
            <w:tcW w:w="2823" w:type="dxa"/>
            <w:gridSpan w:val="3"/>
            <w:tcBorders>
              <w:top w:val="single" w:color="000000" w:sz="4" w:space="0"/>
              <w:left w:val="single" w:color="000000" w:sz="4" w:space="0"/>
              <w:bottom w:val="single" w:color="000000" w:sz="4" w:space="0"/>
              <w:right w:val="single" w:color="000000" w:sz="4" w:space="0"/>
            </w:tcBorders>
            <w:noWrap/>
            <w:vAlign w:val="center"/>
          </w:tcPr>
          <w:p w14:paraId="04BAAB9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MEMILIKI</w:t>
            </w:r>
          </w:p>
        </w:tc>
        <w:tc>
          <w:tcPr>
            <w:tcW w:w="1868" w:type="dxa"/>
            <w:vMerge w:val="restart"/>
            <w:tcBorders>
              <w:top w:val="single" w:color="000000" w:sz="4" w:space="0"/>
              <w:left w:val="single" w:color="000000" w:sz="4" w:space="0"/>
              <w:bottom w:val="nil"/>
              <w:right w:val="single" w:color="000000" w:sz="4" w:space="0"/>
            </w:tcBorders>
            <w:noWrap/>
            <w:vAlign w:val="center"/>
          </w:tcPr>
          <w:p w14:paraId="0856A09F">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PERSEN (AWAL)(%)</w:t>
            </w:r>
          </w:p>
        </w:tc>
      </w:tr>
      <w:tr w14:paraId="1291A152">
        <w:tblPrEx>
          <w:tblCellMar>
            <w:top w:w="0" w:type="dxa"/>
            <w:left w:w="108" w:type="dxa"/>
            <w:bottom w:w="0" w:type="dxa"/>
            <w:right w:w="108" w:type="dxa"/>
          </w:tblCellMar>
        </w:tblPrEx>
        <w:trPr>
          <w:trHeight w:val="285" w:hRule="atLeast"/>
          <w:jc w:val="center"/>
        </w:trPr>
        <w:tc>
          <w:tcPr>
            <w:tcW w:w="510" w:type="dxa"/>
            <w:vMerge w:val="continue"/>
            <w:tcBorders>
              <w:top w:val="single" w:color="000000" w:sz="4" w:space="0"/>
              <w:left w:val="single" w:color="000000" w:sz="4" w:space="0"/>
              <w:bottom w:val="nil"/>
              <w:right w:val="single" w:color="000000" w:sz="4" w:space="0"/>
            </w:tcBorders>
            <w:vAlign w:val="center"/>
          </w:tcPr>
          <w:p w14:paraId="447A15F8">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p>
        </w:tc>
        <w:tc>
          <w:tcPr>
            <w:tcW w:w="2066" w:type="dxa"/>
            <w:vMerge w:val="continue"/>
            <w:tcBorders>
              <w:top w:val="single" w:color="000000" w:sz="4" w:space="0"/>
              <w:left w:val="single" w:color="000000" w:sz="4" w:space="0"/>
              <w:bottom w:val="nil"/>
              <w:right w:val="single" w:color="000000" w:sz="4" w:space="0"/>
            </w:tcBorders>
            <w:vAlign w:val="center"/>
          </w:tcPr>
          <w:p w14:paraId="1AA9A3BD">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p>
        </w:tc>
        <w:tc>
          <w:tcPr>
            <w:tcW w:w="732" w:type="dxa"/>
            <w:vMerge w:val="continue"/>
            <w:tcBorders>
              <w:top w:val="single" w:color="000000" w:sz="4" w:space="0"/>
              <w:left w:val="single" w:color="000000" w:sz="4" w:space="0"/>
              <w:bottom w:val="nil"/>
              <w:right w:val="single" w:color="000000" w:sz="4" w:space="0"/>
            </w:tcBorders>
            <w:vAlign w:val="center"/>
          </w:tcPr>
          <w:p w14:paraId="78FB3890">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p>
        </w:tc>
        <w:tc>
          <w:tcPr>
            <w:tcW w:w="941" w:type="dxa"/>
            <w:tcBorders>
              <w:top w:val="nil"/>
              <w:left w:val="single" w:color="000000" w:sz="4" w:space="0"/>
              <w:bottom w:val="single" w:color="000000" w:sz="4" w:space="0"/>
              <w:right w:val="single" w:color="000000" w:sz="4" w:space="0"/>
            </w:tcBorders>
            <w:noWrap/>
            <w:vAlign w:val="center"/>
          </w:tcPr>
          <w:p w14:paraId="58B5E146">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L</w:t>
            </w:r>
          </w:p>
        </w:tc>
        <w:tc>
          <w:tcPr>
            <w:tcW w:w="941" w:type="dxa"/>
            <w:tcBorders>
              <w:top w:val="nil"/>
              <w:left w:val="nil"/>
              <w:bottom w:val="single" w:color="000000" w:sz="4" w:space="0"/>
              <w:right w:val="single" w:color="000000" w:sz="4" w:space="0"/>
            </w:tcBorders>
            <w:noWrap/>
            <w:vAlign w:val="center"/>
          </w:tcPr>
          <w:p w14:paraId="54902919">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P</w:t>
            </w:r>
          </w:p>
        </w:tc>
        <w:tc>
          <w:tcPr>
            <w:tcW w:w="941" w:type="dxa"/>
            <w:tcBorders>
              <w:top w:val="nil"/>
              <w:left w:val="nil"/>
              <w:bottom w:val="single" w:color="000000" w:sz="4" w:space="0"/>
              <w:right w:val="single" w:color="000000" w:sz="4" w:space="0"/>
            </w:tcBorders>
            <w:noWrap/>
            <w:vAlign w:val="center"/>
          </w:tcPr>
          <w:p w14:paraId="398588C9">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b/>
                <w:bCs/>
                <w:kern w:val="0"/>
                <w:lang w:eastAsia="zh-CN"/>
                <w14:ligatures w14:val="none"/>
              </w:rPr>
            </w:pPr>
            <w:r>
              <w:rPr>
                <w:rFonts w:hint="eastAsia" w:ascii="Calibri" w:hAnsi="Calibri" w:eastAsia="Times New Roman" w:cs="Calibri"/>
                <w:b/>
                <w:bCs/>
                <w:kern w:val="0"/>
                <w:lang w:eastAsia="zh-CN"/>
                <w14:ligatures w14:val="none"/>
              </w:rPr>
              <w:t>JML</w:t>
            </w:r>
          </w:p>
        </w:tc>
        <w:tc>
          <w:tcPr>
            <w:tcW w:w="1868" w:type="dxa"/>
            <w:vMerge w:val="continue"/>
            <w:tcBorders>
              <w:top w:val="single" w:color="000000" w:sz="4" w:space="0"/>
              <w:left w:val="single" w:color="000000" w:sz="4" w:space="0"/>
              <w:bottom w:val="nil"/>
              <w:right w:val="single" w:color="000000" w:sz="4" w:space="0"/>
            </w:tcBorders>
            <w:vAlign w:val="center"/>
          </w:tcPr>
          <w:p w14:paraId="52DD65A7">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b/>
                <w:bCs/>
                <w:kern w:val="0"/>
                <w:lang w:eastAsia="zh-CN"/>
                <w14:ligatures w14:val="none"/>
              </w:rPr>
            </w:pPr>
          </w:p>
        </w:tc>
      </w:tr>
      <w:tr w14:paraId="4566C86A">
        <w:tblPrEx>
          <w:tblCellMar>
            <w:top w:w="0" w:type="dxa"/>
            <w:left w:w="108" w:type="dxa"/>
            <w:bottom w:w="0" w:type="dxa"/>
            <w:right w:w="108" w:type="dxa"/>
          </w:tblCellMar>
        </w:tblPrEx>
        <w:trPr>
          <w:trHeight w:val="285" w:hRule="atLeast"/>
          <w:jc w:val="center"/>
        </w:trPr>
        <w:tc>
          <w:tcPr>
            <w:tcW w:w="510" w:type="dxa"/>
            <w:tcBorders>
              <w:top w:val="single" w:color="000000" w:sz="4" w:space="0"/>
              <w:left w:val="single" w:color="000000" w:sz="4" w:space="0"/>
              <w:bottom w:val="single" w:color="000000" w:sz="4" w:space="0"/>
              <w:right w:val="single" w:color="000000" w:sz="4" w:space="0"/>
            </w:tcBorders>
            <w:noWrap/>
            <w:vAlign w:val="center"/>
          </w:tcPr>
          <w:p w14:paraId="77E67E9C">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 </w:t>
            </w:r>
          </w:p>
        </w:tc>
        <w:tc>
          <w:tcPr>
            <w:tcW w:w="2066" w:type="dxa"/>
            <w:tcBorders>
              <w:top w:val="single" w:color="000000" w:sz="4" w:space="0"/>
              <w:left w:val="nil"/>
              <w:bottom w:val="single" w:color="000000" w:sz="4" w:space="0"/>
              <w:right w:val="single" w:color="000000" w:sz="4" w:space="0"/>
            </w:tcBorders>
            <w:noWrap/>
            <w:vAlign w:val="center"/>
          </w:tcPr>
          <w:p w14:paraId="60940CD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BENGKULU</w:t>
            </w:r>
          </w:p>
        </w:tc>
        <w:tc>
          <w:tcPr>
            <w:tcW w:w="732" w:type="dxa"/>
            <w:tcBorders>
              <w:top w:val="single" w:color="000000" w:sz="4" w:space="0"/>
              <w:left w:val="nil"/>
              <w:bottom w:val="single" w:color="000000" w:sz="4" w:space="0"/>
              <w:right w:val="single" w:color="000000" w:sz="4" w:space="0"/>
            </w:tcBorders>
            <w:noWrap/>
            <w:vAlign w:val="center"/>
          </w:tcPr>
          <w:p w14:paraId="2ABEBDED">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17</w:t>
            </w:r>
          </w:p>
        </w:tc>
        <w:tc>
          <w:tcPr>
            <w:tcW w:w="941" w:type="dxa"/>
            <w:tcBorders>
              <w:top w:val="nil"/>
              <w:left w:val="nil"/>
              <w:bottom w:val="single" w:color="000000" w:sz="4" w:space="0"/>
              <w:right w:val="single" w:color="000000" w:sz="4" w:space="0"/>
            </w:tcBorders>
            <w:noWrap/>
            <w:vAlign w:val="center"/>
          </w:tcPr>
          <w:p w14:paraId="7288EAB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314.645</w:t>
            </w:r>
          </w:p>
        </w:tc>
        <w:tc>
          <w:tcPr>
            <w:tcW w:w="941" w:type="dxa"/>
            <w:tcBorders>
              <w:top w:val="nil"/>
              <w:left w:val="nil"/>
              <w:bottom w:val="single" w:color="000000" w:sz="4" w:space="0"/>
              <w:right w:val="single" w:color="000000" w:sz="4" w:space="0"/>
            </w:tcBorders>
            <w:noWrap/>
            <w:vAlign w:val="center"/>
          </w:tcPr>
          <w:p w14:paraId="09A0479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291.627</w:t>
            </w:r>
          </w:p>
        </w:tc>
        <w:tc>
          <w:tcPr>
            <w:tcW w:w="941" w:type="dxa"/>
            <w:tcBorders>
              <w:top w:val="nil"/>
              <w:left w:val="nil"/>
              <w:bottom w:val="single" w:color="000000" w:sz="4" w:space="0"/>
              <w:right w:val="single" w:color="000000" w:sz="4" w:space="0"/>
            </w:tcBorders>
            <w:noWrap/>
            <w:vAlign w:val="center"/>
          </w:tcPr>
          <w:p w14:paraId="64E83E9B">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606.272</w:t>
            </w:r>
          </w:p>
        </w:tc>
        <w:tc>
          <w:tcPr>
            <w:tcW w:w="1868" w:type="dxa"/>
            <w:tcBorders>
              <w:top w:val="single" w:color="000000" w:sz="4" w:space="0"/>
              <w:left w:val="nil"/>
              <w:bottom w:val="single" w:color="000000" w:sz="4" w:space="0"/>
              <w:right w:val="single" w:color="000000" w:sz="4" w:space="0"/>
            </w:tcBorders>
            <w:noWrap/>
            <w:vAlign w:val="center"/>
          </w:tcPr>
          <w:p w14:paraId="3CB6A1B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98,95</w:t>
            </w:r>
          </w:p>
        </w:tc>
      </w:tr>
      <w:tr w14:paraId="16A7D540">
        <w:tblPrEx>
          <w:tblCellMar>
            <w:top w:w="0" w:type="dxa"/>
            <w:left w:w="108" w:type="dxa"/>
            <w:bottom w:w="0" w:type="dxa"/>
            <w:right w:w="108" w:type="dxa"/>
          </w:tblCellMar>
        </w:tblPrEx>
        <w:trPr>
          <w:trHeight w:val="285" w:hRule="atLeast"/>
          <w:jc w:val="center"/>
        </w:trPr>
        <w:tc>
          <w:tcPr>
            <w:tcW w:w="510" w:type="dxa"/>
            <w:tcBorders>
              <w:top w:val="nil"/>
              <w:left w:val="single" w:color="000000" w:sz="4" w:space="0"/>
              <w:bottom w:val="single" w:color="000000" w:sz="4" w:space="0"/>
              <w:right w:val="single" w:color="000000" w:sz="4" w:space="0"/>
            </w:tcBorders>
            <w:noWrap/>
            <w:vAlign w:val="bottom"/>
          </w:tcPr>
          <w:p w14:paraId="132369AB">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w:t>
            </w:r>
          </w:p>
        </w:tc>
        <w:tc>
          <w:tcPr>
            <w:tcW w:w="2066" w:type="dxa"/>
            <w:tcBorders>
              <w:top w:val="nil"/>
              <w:left w:val="nil"/>
              <w:bottom w:val="single" w:color="000000" w:sz="4" w:space="0"/>
              <w:right w:val="single" w:color="000000" w:sz="4" w:space="0"/>
            </w:tcBorders>
            <w:noWrap/>
            <w:vAlign w:val="bottom"/>
          </w:tcPr>
          <w:p w14:paraId="509992D2">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BENGKULU SELATAN</w:t>
            </w:r>
          </w:p>
        </w:tc>
        <w:tc>
          <w:tcPr>
            <w:tcW w:w="732" w:type="dxa"/>
            <w:tcBorders>
              <w:top w:val="nil"/>
              <w:left w:val="nil"/>
              <w:bottom w:val="single" w:color="000000" w:sz="4" w:space="0"/>
              <w:right w:val="single" w:color="000000" w:sz="4" w:space="0"/>
            </w:tcBorders>
            <w:noWrap/>
            <w:vAlign w:val="bottom"/>
          </w:tcPr>
          <w:p w14:paraId="2EA269F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17,01</w:t>
            </w:r>
          </w:p>
        </w:tc>
        <w:tc>
          <w:tcPr>
            <w:tcW w:w="941" w:type="dxa"/>
            <w:tcBorders>
              <w:top w:val="nil"/>
              <w:left w:val="nil"/>
              <w:bottom w:val="single" w:color="000000" w:sz="4" w:space="0"/>
              <w:right w:val="single" w:color="000000" w:sz="4" w:space="0"/>
            </w:tcBorders>
            <w:noWrap/>
            <w:vAlign w:val="bottom"/>
          </w:tcPr>
          <w:p w14:paraId="27C8F7BD">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2.368</w:t>
            </w:r>
          </w:p>
        </w:tc>
        <w:tc>
          <w:tcPr>
            <w:tcW w:w="941" w:type="dxa"/>
            <w:tcBorders>
              <w:top w:val="nil"/>
              <w:left w:val="nil"/>
              <w:bottom w:val="single" w:color="000000" w:sz="4" w:space="0"/>
              <w:right w:val="single" w:color="000000" w:sz="4" w:space="0"/>
            </w:tcBorders>
            <w:noWrap/>
            <w:vAlign w:val="bottom"/>
          </w:tcPr>
          <w:p w14:paraId="63D4C58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23.605</w:t>
            </w:r>
          </w:p>
        </w:tc>
        <w:tc>
          <w:tcPr>
            <w:tcW w:w="941" w:type="dxa"/>
            <w:tcBorders>
              <w:top w:val="nil"/>
              <w:left w:val="nil"/>
              <w:bottom w:val="single" w:color="000000" w:sz="4" w:space="0"/>
              <w:right w:val="single" w:color="000000" w:sz="4" w:space="0"/>
            </w:tcBorders>
            <w:noWrap/>
            <w:vAlign w:val="bottom"/>
          </w:tcPr>
          <w:p w14:paraId="74ABC5C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48.973</w:t>
            </w:r>
          </w:p>
        </w:tc>
        <w:tc>
          <w:tcPr>
            <w:tcW w:w="1868" w:type="dxa"/>
            <w:tcBorders>
              <w:top w:val="nil"/>
              <w:left w:val="nil"/>
              <w:bottom w:val="single" w:color="000000" w:sz="4" w:space="0"/>
              <w:right w:val="single" w:color="000000" w:sz="4" w:space="0"/>
            </w:tcBorders>
            <w:noWrap/>
            <w:vAlign w:val="bottom"/>
          </w:tcPr>
          <w:p w14:paraId="7CCE6FE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99,11</w:t>
            </w:r>
          </w:p>
        </w:tc>
      </w:tr>
      <w:tr w14:paraId="59F4510D">
        <w:tblPrEx>
          <w:tblCellMar>
            <w:top w:w="0" w:type="dxa"/>
            <w:left w:w="108" w:type="dxa"/>
            <w:bottom w:w="0" w:type="dxa"/>
            <w:right w:w="108" w:type="dxa"/>
          </w:tblCellMar>
        </w:tblPrEx>
        <w:trPr>
          <w:trHeight w:val="285" w:hRule="atLeast"/>
          <w:jc w:val="center"/>
        </w:trPr>
        <w:tc>
          <w:tcPr>
            <w:tcW w:w="510" w:type="dxa"/>
            <w:tcBorders>
              <w:top w:val="nil"/>
              <w:left w:val="single" w:color="000000" w:sz="4" w:space="0"/>
              <w:bottom w:val="single" w:color="000000" w:sz="4" w:space="0"/>
              <w:right w:val="single" w:color="000000" w:sz="4" w:space="0"/>
            </w:tcBorders>
            <w:noWrap/>
            <w:vAlign w:val="bottom"/>
          </w:tcPr>
          <w:p w14:paraId="3FACB41E">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w:t>
            </w:r>
          </w:p>
        </w:tc>
        <w:tc>
          <w:tcPr>
            <w:tcW w:w="2066" w:type="dxa"/>
            <w:tcBorders>
              <w:top w:val="nil"/>
              <w:left w:val="nil"/>
              <w:bottom w:val="single" w:color="000000" w:sz="4" w:space="0"/>
              <w:right w:val="single" w:color="000000" w:sz="4" w:space="0"/>
            </w:tcBorders>
            <w:noWrap/>
            <w:vAlign w:val="bottom"/>
          </w:tcPr>
          <w:p w14:paraId="5F86C1C2">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REJANG LEBONG</w:t>
            </w:r>
          </w:p>
        </w:tc>
        <w:tc>
          <w:tcPr>
            <w:tcW w:w="732" w:type="dxa"/>
            <w:tcBorders>
              <w:top w:val="nil"/>
              <w:left w:val="nil"/>
              <w:bottom w:val="single" w:color="000000" w:sz="4" w:space="0"/>
              <w:right w:val="single" w:color="000000" w:sz="4" w:space="0"/>
            </w:tcBorders>
            <w:noWrap/>
            <w:vAlign w:val="bottom"/>
          </w:tcPr>
          <w:p w14:paraId="4FC407AB">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17,02</w:t>
            </w:r>
          </w:p>
        </w:tc>
        <w:tc>
          <w:tcPr>
            <w:tcW w:w="941" w:type="dxa"/>
            <w:tcBorders>
              <w:top w:val="nil"/>
              <w:left w:val="nil"/>
              <w:bottom w:val="single" w:color="000000" w:sz="4" w:space="0"/>
              <w:right w:val="single" w:color="000000" w:sz="4" w:space="0"/>
            </w:tcBorders>
            <w:noWrap/>
            <w:vAlign w:val="bottom"/>
          </w:tcPr>
          <w:p w14:paraId="2E66FCF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38.380</w:t>
            </w:r>
          </w:p>
        </w:tc>
        <w:tc>
          <w:tcPr>
            <w:tcW w:w="941" w:type="dxa"/>
            <w:tcBorders>
              <w:top w:val="nil"/>
              <w:left w:val="nil"/>
              <w:bottom w:val="single" w:color="000000" w:sz="4" w:space="0"/>
              <w:right w:val="single" w:color="000000" w:sz="4" w:space="0"/>
            </w:tcBorders>
            <w:noWrap/>
            <w:vAlign w:val="bottom"/>
          </w:tcPr>
          <w:p w14:paraId="400290E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35.930</w:t>
            </w:r>
          </w:p>
        </w:tc>
        <w:tc>
          <w:tcPr>
            <w:tcW w:w="941" w:type="dxa"/>
            <w:tcBorders>
              <w:top w:val="nil"/>
              <w:left w:val="nil"/>
              <w:bottom w:val="single" w:color="000000" w:sz="4" w:space="0"/>
              <w:right w:val="single" w:color="000000" w:sz="4" w:space="0"/>
            </w:tcBorders>
            <w:noWrap/>
            <w:vAlign w:val="bottom"/>
          </w:tcPr>
          <w:p w14:paraId="3D7CCDB9">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74.310</w:t>
            </w:r>
          </w:p>
        </w:tc>
        <w:tc>
          <w:tcPr>
            <w:tcW w:w="1868" w:type="dxa"/>
            <w:tcBorders>
              <w:top w:val="nil"/>
              <w:left w:val="nil"/>
              <w:bottom w:val="single" w:color="000000" w:sz="4" w:space="0"/>
              <w:right w:val="single" w:color="000000" w:sz="4" w:space="0"/>
            </w:tcBorders>
            <w:noWrap/>
            <w:vAlign w:val="bottom"/>
          </w:tcPr>
          <w:p w14:paraId="77ECFEB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95,99</w:t>
            </w:r>
          </w:p>
        </w:tc>
      </w:tr>
      <w:tr w14:paraId="46B429E9">
        <w:tblPrEx>
          <w:tblCellMar>
            <w:top w:w="0" w:type="dxa"/>
            <w:left w:w="108" w:type="dxa"/>
            <w:bottom w:w="0" w:type="dxa"/>
            <w:right w:w="108" w:type="dxa"/>
          </w:tblCellMar>
        </w:tblPrEx>
        <w:trPr>
          <w:trHeight w:val="285" w:hRule="atLeast"/>
          <w:jc w:val="center"/>
        </w:trPr>
        <w:tc>
          <w:tcPr>
            <w:tcW w:w="510" w:type="dxa"/>
            <w:tcBorders>
              <w:top w:val="nil"/>
              <w:left w:val="single" w:color="000000" w:sz="4" w:space="0"/>
              <w:bottom w:val="single" w:color="000000" w:sz="4" w:space="0"/>
              <w:right w:val="single" w:color="000000" w:sz="4" w:space="0"/>
            </w:tcBorders>
            <w:noWrap/>
            <w:vAlign w:val="bottom"/>
          </w:tcPr>
          <w:p w14:paraId="0CD63DC3">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w:t>
            </w:r>
          </w:p>
        </w:tc>
        <w:tc>
          <w:tcPr>
            <w:tcW w:w="2066" w:type="dxa"/>
            <w:tcBorders>
              <w:top w:val="nil"/>
              <w:left w:val="nil"/>
              <w:bottom w:val="single" w:color="000000" w:sz="4" w:space="0"/>
              <w:right w:val="single" w:color="000000" w:sz="4" w:space="0"/>
            </w:tcBorders>
            <w:noWrap/>
            <w:vAlign w:val="bottom"/>
          </w:tcPr>
          <w:p w14:paraId="120C13BF">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BENGKULU UTARA</w:t>
            </w:r>
          </w:p>
        </w:tc>
        <w:tc>
          <w:tcPr>
            <w:tcW w:w="732" w:type="dxa"/>
            <w:tcBorders>
              <w:top w:val="nil"/>
              <w:left w:val="nil"/>
              <w:bottom w:val="single" w:color="000000" w:sz="4" w:space="0"/>
              <w:right w:val="single" w:color="000000" w:sz="4" w:space="0"/>
            </w:tcBorders>
            <w:noWrap/>
            <w:vAlign w:val="bottom"/>
          </w:tcPr>
          <w:p w14:paraId="745E38D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17,03</w:t>
            </w:r>
          </w:p>
        </w:tc>
        <w:tc>
          <w:tcPr>
            <w:tcW w:w="941" w:type="dxa"/>
            <w:tcBorders>
              <w:top w:val="nil"/>
              <w:left w:val="nil"/>
              <w:bottom w:val="single" w:color="000000" w:sz="4" w:space="0"/>
              <w:right w:val="single" w:color="000000" w:sz="4" w:space="0"/>
            </w:tcBorders>
            <w:noWrap/>
            <w:vAlign w:val="bottom"/>
          </w:tcPr>
          <w:p w14:paraId="5DB666C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46.766</w:t>
            </w:r>
          </w:p>
        </w:tc>
        <w:tc>
          <w:tcPr>
            <w:tcW w:w="941" w:type="dxa"/>
            <w:tcBorders>
              <w:top w:val="nil"/>
              <w:left w:val="nil"/>
              <w:bottom w:val="single" w:color="000000" w:sz="4" w:space="0"/>
              <w:right w:val="single" w:color="000000" w:sz="4" w:space="0"/>
            </w:tcBorders>
            <w:noWrap/>
            <w:vAlign w:val="bottom"/>
          </w:tcPr>
          <w:p w14:paraId="399159ED">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43.605</w:t>
            </w:r>
          </w:p>
        </w:tc>
        <w:tc>
          <w:tcPr>
            <w:tcW w:w="941" w:type="dxa"/>
            <w:tcBorders>
              <w:top w:val="nil"/>
              <w:left w:val="nil"/>
              <w:bottom w:val="single" w:color="000000" w:sz="4" w:space="0"/>
              <w:right w:val="single" w:color="000000" w:sz="4" w:space="0"/>
            </w:tcBorders>
            <w:noWrap/>
            <w:vAlign w:val="bottom"/>
          </w:tcPr>
          <w:p w14:paraId="1833A21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90.371</w:t>
            </w:r>
          </w:p>
        </w:tc>
        <w:tc>
          <w:tcPr>
            <w:tcW w:w="1868" w:type="dxa"/>
            <w:tcBorders>
              <w:top w:val="nil"/>
              <w:left w:val="nil"/>
              <w:bottom w:val="single" w:color="000000" w:sz="4" w:space="0"/>
              <w:right w:val="single" w:color="000000" w:sz="4" w:space="0"/>
            </w:tcBorders>
            <w:noWrap/>
            <w:vAlign w:val="bottom"/>
          </w:tcPr>
          <w:p w14:paraId="0FDDAFF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99,71</w:t>
            </w:r>
          </w:p>
        </w:tc>
      </w:tr>
      <w:tr w14:paraId="371044E5">
        <w:tblPrEx>
          <w:tblCellMar>
            <w:top w:w="0" w:type="dxa"/>
            <w:left w:w="108" w:type="dxa"/>
            <w:bottom w:w="0" w:type="dxa"/>
            <w:right w:w="108" w:type="dxa"/>
          </w:tblCellMar>
        </w:tblPrEx>
        <w:trPr>
          <w:trHeight w:val="285" w:hRule="atLeast"/>
          <w:jc w:val="center"/>
        </w:trPr>
        <w:tc>
          <w:tcPr>
            <w:tcW w:w="510" w:type="dxa"/>
            <w:tcBorders>
              <w:top w:val="nil"/>
              <w:left w:val="single" w:color="000000" w:sz="4" w:space="0"/>
              <w:bottom w:val="single" w:color="000000" w:sz="4" w:space="0"/>
              <w:right w:val="single" w:color="000000" w:sz="4" w:space="0"/>
            </w:tcBorders>
            <w:noWrap/>
            <w:vAlign w:val="bottom"/>
          </w:tcPr>
          <w:p w14:paraId="08B8BCAB">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w:t>
            </w:r>
          </w:p>
        </w:tc>
        <w:tc>
          <w:tcPr>
            <w:tcW w:w="2066" w:type="dxa"/>
            <w:tcBorders>
              <w:top w:val="nil"/>
              <w:left w:val="nil"/>
              <w:bottom w:val="single" w:color="000000" w:sz="4" w:space="0"/>
              <w:right w:val="single" w:color="000000" w:sz="4" w:space="0"/>
            </w:tcBorders>
            <w:noWrap/>
            <w:vAlign w:val="bottom"/>
          </w:tcPr>
          <w:p w14:paraId="322AAA9D">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KAUR</w:t>
            </w:r>
          </w:p>
        </w:tc>
        <w:tc>
          <w:tcPr>
            <w:tcW w:w="732" w:type="dxa"/>
            <w:tcBorders>
              <w:top w:val="nil"/>
              <w:left w:val="nil"/>
              <w:bottom w:val="single" w:color="000000" w:sz="4" w:space="0"/>
              <w:right w:val="single" w:color="000000" w:sz="4" w:space="0"/>
            </w:tcBorders>
            <w:noWrap/>
            <w:vAlign w:val="bottom"/>
          </w:tcPr>
          <w:p w14:paraId="29E00F3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17,04</w:t>
            </w:r>
          </w:p>
        </w:tc>
        <w:tc>
          <w:tcPr>
            <w:tcW w:w="941" w:type="dxa"/>
            <w:tcBorders>
              <w:top w:val="nil"/>
              <w:left w:val="nil"/>
              <w:bottom w:val="single" w:color="000000" w:sz="4" w:space="0"/>
              <w:right w:val="single" w:color="000000" w:sz="4" w:space="0"/>
            </w:tcBorders>
            <w:noWrap/>
            <w:vAlign w:val="bottom"/>
          </w:tcPr>
          <w:p w14:paraId="13B59EEF">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19.670</w:t>
            </w:r>
          </w:p>
        </w:tc>
        <w:tc>
          <w:tcPr>
            <w:tcW w:w="941" w:type="dxa"/>
            <w:tcBorders>
              <w:top w:val="nil"/>
              <w:left w:val="nil"/>
              <w:bottom w:val="single" w:color="000000" w:sz="4" w:space="0"/>
              <w:right w:val="single" w:color="000000" w:sz="4" w:space="0"/>
            </w:tcBorders>
            <w:noWrap/>
            <w:vAlign w:val="bottom"/>
          </w:tcPr>
          <w:p w14:paraId="399EEF6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18.342</w:t>
            </w:r>
          </w:p>
        </w:tc>
        <w:tc>
          <w:tcPr>
            <w:tcW w:w="941" w:type="dxa"/>
            <w:tcBorders>
              <w:top w:val="nil"/>
              <w:left w:val="nil"/>
              <w:bottom w:val="single" w:color="000000" w:sz="4" w:space="0"/>
              <w:right w:val="single" w:color="000000" w:sz="4" w:space="0"/>
            </w:tcBorders>
            <w:noWrap/>
            <w:vAlign w:val="bottom"/>
          </w:tcPr>
          <w:p w14:paraId="2152D4DA">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38.012</w:t>
            </w:r>
          </w:p>
        </w:tc>
        <w:tc>
          <w:tcPr>
            <w:tcW w:w="1868" w:type="dxa"/>
            <w:tcBorders>
              <w:top w:val="nil"/>
              <w:left w:val="nil"/>
              <w:bottom w:val="single" w:color="000000" w:sz="4" w:space="0"/>
              <w:right w:val="single" w:color="000000" w:sz="4" w:space="0"/>
            </w:tcBorders>
            <w:noWrap/>
            <w:vAlign w:val="bottom"/>
          </w:tcPr>
          <w:p w14:paraId="01BC7CE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99,06</w:t>
            </w:r>
          </w:p>
        </w:tc>
      </w:tr>
      <w:tr w14:paraId="0C7B8059">
        <w:tblPrEx>
          <w:tblCellMar>
            <w:top w:w="0" w:type="dxa"/>
            <w:left w:w="108" w:type="dxa"/>
            <w:bottom w:w="0" w:type="dxa"/>
            <w:right w:w="108" w:type="dxa"/>
          </w:tblCellMar>
        </w:tblPrEx>
        <w:trPr>
          <w:trHeight w:val="285" w:hRule="atLeast"/>
          <w:jc w:val="center"/>
        </w:trPr>
        <w:tc>
          <w:tcPr>
            <w:tcW w:w="510" w:type="dxa"/>
            <w:tcBorders>
              <w:top w:val="nil"/>
              <w:left w:val="single" w:color="000000" w:sz="4" w:space="0"/>
              <w:bottom w:val="single" w:color="000000" w:sz="4" w:space="0"/>
              <w:right w:val="single" w:color="000000" w:sz="4" w:space="0"/>
            </w:tcBorders>
            <w:noWrap/>
            <w:vAlign w:val="bottom"/>
          </w:tcPr>
          <w:p w14:paraId="062FC7A9">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w:t>
            </w:r>
          </w:p>
        </w:tc>
        <w:tc>
          <w:tcPr>
            <w:tcW w:w="2066" w:type="dxa"/>
            <w:tcBorders>
              <w:top w:val="nil"/>
              <w:left w:val="nil"/>
              <w:bottom w:val="single" w:color="000000" w:sz="4" w:space="0"/>
              <w:right w:val="single" w:color="000000" w:sz="4" w:space="0"/>
            </w:tcBorders>
            <w:noWrap/>
            <w:vAlign w:val="bottom"/>
          </w:tcPr>
          <w:p w14:paraId="720B46EE">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SELUMA</w:t>
            </w:r>
          </w:p>
        </w:tc>
        <w:tc>
          <w:tcPr>
            <w:tcW w:w="732" w:type="dxa"/>
            <w:tcBorders>
              <w:top w:val="nil"/>
              <w:left w:val="nil"/>
              <w:bottom w:val="single" w:color="000000" w:sz="4" w:space="0"/>
              <w:right w:val="single" w:color="000000" w:sz="4" w:space="0"/>
            </w:tcBorders>
            <w:noWrap/>
            <w:vAlign w:val="bottom"/>
          </w:tcPr>
          <w:p w14:paraId="35ACFC9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17,05</w:t>
            </w:r>
          </w:p>
        </w:tc>
        <w:tc>
          <w:tcPr>
            <w:tcW w:w="941" w:type="dxa"/>
            <w:tcBorders>
              <w:top w:val="nil"/>
              <w:left w:val="nil"/>
              <w:bottom w:val="single" w:color="000000" w:sz="4" w:space="0"/>
              <w:right w:val="single" w:color="000000" w:sz="4" w:space="0"/>
            </w:tcBorders>
            <w:noWrap/>
            <w:vAlign w:val="bottom"/>
          </w:tcPr>
          <w:p w14:paraId="486213ED">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30.355</w:t>
            </w:r>
          </w:p>
        </w:tc>
        <w:tc>
          <w:tcPr>
            <w:tcW w:w="941" w:type="dxa"/>
            <w:tcBorders>
              <w:top w:val="nil"/>
              <w:left w:val="nil"/>
              <w:bottom w:val="single" w:color="000000" w:sz="4" w:space="0"/>
              <w:right w:val="single" w:color="000000" w:sz="4" w:space="0"/>
            </w:tcBorders>
            <w:noWrap/>
            <w:vAlign w:val="bottom"/>
          </w:tcPr>
          <w:p w14:paraId="75A34F59">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28.267</w:t>
            </w:r>
          </w:p>
        </w:tc>
        <w:tc>
          <w:tcPr>
            <w:tcW w:w="941" w:type="dxa"/>
            <w:tcBorders>
              <w:top w:val="nil"/>
              <w:left w:val="nil"/>
              <w:bottom w:val="single" w:color="000000" w:sz="4" w:space="0"/>
              <w:right w:val="single" w:color="000000" w:sz="4" w:space="0"/>
            </w:tcBorders>
            <w:noWrap/>
            <w:vAlign w:val="bottom"/>
          </w:tcPr>
          <w:p w14:paraId="15280AE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58.622</w:t>
            </w:r>
          </w:p>
        </w:tc>
        <w:tc>
          <w:tcPr>
            <w:tcW w:w="1868" w:type="dxa"/>
            <w:tcBorders>
              <w:top w:val="nil"/>
              <w:left w:val="nil"/>
              <w:bottom w:val="single" w:color="000000" w:sz="4" w:space="0"/>
              <w:right w:val="single" w:color="000000" w:sz="4" w:space="0"/>
            </w:tcBorders>
            <w:noWrap/>
            <w:vAlign w:val="bottom"/>
          </w:tcPr>
          <w:p w14:paraId="3C365C3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99,18</w:t>
            </w:r>
          </w:p>
        </w:tc>
      </w:tr>
      <w:tr w14:paraId="19B8D381">
        <w:tblPrEx>
          <w:tblCellMar>
            <w:top w:w="0" w:type="dxa"/>
            <w:left w:w="108" w:type="dxa"/>
            <w:bottom w:w="0" w:type="dxa"/>
            <w:right w:w="108" w:type="dxa"/>
          </w:tblCellMar>
        </w:tblPrEx>
        <w:trPr>
          <w:trHeight w:val="285" w:hRule="atLeast"/>
          <w:jc w:val="center"/>
        </w:trPr>
        <w:tc>
          <w:tcPr>
            <w:tcW w:w="510" w:type="dxa"/>
            <w:tcBorders>
              <w:top w:val="nil"/>
              <w:left w:val="single" w:color="000000" w:sz="4" w:space="0"/>
              <w:bottom w:val="single" w:color="000000" w:sz="4" w:space="0"/>
              <w:right w:val="single" w:color="000000" w:sz="4" w:space="0"/>
            </w:tcBorders>
            <w:noWrap/>
            <w:vAlign w:val="bottom"/>
          </w:tcPr>
          <w:p w14:paraId="78F780D0">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w:t>
            </w:r>
          </w:p>
        </w:tc>
        <w:tc>
          <w:tcPr>
            <w:tcW w:w="2066" w:type="dxa"/>
            <w:tcBorders>
              <w:top w:val="nil"/>
              <w:left w:val="nil"/>
              <w:bottom w:val="single" w:color="000000" w:sz="4" w:space="0"/>
              <w:right w:val="single" w:color="000000" w:sz="4" w:space="0"/>
            </w:tcBorders>
            <w:noWrap/>
            <w:vAlign w:val="bottom"/>
          </w:tcPr>
          <w:p w14:paraId="4A15AB64">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MUKO MUKO</w:t>
            </w:r>
          </w:p>
        </w:tc>
        <w:tc>
          <w:tcPr>
            <w:tcW w:w="732" w:type="dxa"/>
            <w:tcBorders>
              <w:top w:val="nil"/>
              <w:left w:val="nil"/>
              <w:bottom w:val="single" w:color="000000" w:sz="4" w:space="0"/>
              <w:right w:val="single" w:color="000000" w:sz="4" w:space="0"/>
            </w:tcBorders>
            <w:noWrap/>
            <w:vAlign w:val="bottom"/>
          </w:tcPr>
          <w:p w14:paraId="3C5CF0AC">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17,06</w:t>
            </w:r>
          </w:p>
        </w:tc>
        <w:tc>
          <w:tcPr>
            <w:tcW w:w="941" w:type="dxa"/>
            <w:tcBorders>
              <w:top w:val="nil"/>
              <w:left w:val="nil"/>
              <w:bottom w:val="single" w:color="000000" w:sz="4" w:space="0"/>
              <w:right w:val="single" w:color="000000" w:sz="4" w:space="0"/>
            </w:tcBorders>
            <w:noWrap/>
            <w:vAlign w:val="bottom"/>
          </w:tcPr>
          <w:p w14:paraId="5489CC0D">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33.816</w:t>
            </w:r>
          </w:p>
        </w:tc>
        <w:tc>
          <w:tcPr>
            <w:tcW w:w="941" w:type="dxa"/>
            <w:tcBorders>
              <w:top w:val="nil"/>
              <w:left w:val="nil"/>
              <w:bottom w:val="single" w:color="000000" w:sz="4" w:space="0"/>
              <w:right w:val="single" w:color="000000" w:sz="4" w:space="0"/>
            </w:tcBorders>
            <w:noWrap/>
            <w:vAlign w:val="bottom"/>
          </w:tcPr>
          <w:p w14:paraId="4565F93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31.032</w:t>
            </w:r>
          </w:p>
        </w:tc>
        <w:tc>
          <w:tcPr>
            <w:tcW w:w="941" w:type="dxa"/>
            <w:tcBorders>
              <w:top w:val="nil"/>
              <w:left w:val="nil"/>
              <w:bottom w:val="single" w:color="000000" w:sz="4" w:space="0"/>
              <w:right w:val="single" w:color="000000" w:sz="4" w:space="0"/>
            </w:tcBorders>
            <w:noWrap/>
            <w:vAlign w:val="bottom"/>
          </w:tcPr>
          <w:p w14:paraId="7415D14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64.848</w:t>
            </w:r>
          </w:p>
        </w:tc>
        <w:tc>
          <w:tcPr>
            <w:tcW w:w="1868" w:type="dxa"/>
            <w:tcBorders>
              <w:top w:val="nil"/>
              <w:left w:val="nil"/>
              <w:bottom w:val="single" w:color="000000" w:sz="4" w:space="0"/>
              <w:right w:val="single" w:color="000000" w:sz="4" w:space="0"/>
            </w:tcBorders>
            <w:noWrap/>
            <w:vAlign w:val="bottom"/>
          </w:tcPr>
          <w:p w14:paraId="040A49AB">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99,61</w:t>
            </w:r>
          </w:p>
        </w:tc>
      </w:tr>
      <w:tr w14:paraId="4A1CDE2D">
        <w:tblPrEx>
          <w:tblCellMar>
            <w:top w:w="0" w:type="dxa"/>
            <w:left w:w="108" w:type="dxa"/>
            <w:bottom w:w="0" w:type="dxa"/>
            <w:right w:w="108" w:type="dxa"/>
          </w:tblCellMar>
        </w:tblPrEx>
        <w:trPr>
          <w:trHeight w:val="285" w:hRule="atLeast"/>
          <w:jc w:val="center"/>
        </w:trPr>
        <w:tc>
          <w:tcPr>
            <w:tcW w:w="510" w:type="dxa"/>
            <w:tcBorders>
              <w:top w:val="nil"/>
              <w:left w:val="single" w:color="000000" w:sz="4" w:space="0"/>
              <w:bottom w:val="single" w:color="000000" w:sz="4" w:space="0"/>
              <w:right w:val="single" w:color="000000" w:sz="4" w:space="0"/>
            </w:tcBorders>
            <w:noWrap/>
            <w:vAlign w:val="bottom"/>
          </w:tcPr>
          <w:p w14:paraId="6296C00C">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7</w:t>
            </w:r>
          </w:p>
        </w:tc>
        <w:tc>
          <w:tcPr>
            <w:tcW w:w="2066" w:type="dxa"/>
            <w:tcBorders>
              <w:top w:val="nil"/>
              <w:left w:val="nil"/>
              <w:bottom w:val="single" w:color="000000" w:sz="4" w:space="0"/>
              <w:right w:val="single" w:color="000000" w:sz="4" w:space="0"/>
            </w:tcBorders>
            <w:noWrap/>
            <w:vAlign w:val="bottom"/>
          </w:tcPr>
          <w:p w14:paraId="4C527170">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LEBONG</w:t>
            </w:r>
          </w:p>
        </w:tc>
        <w:tc>
          <w:tcPr>
            <w:tcW w:w="732" w:type="dxa"/>
            <w:tcBorders>
              <w:top w:val="nil"/>
              <w:left w:val="nil"/>
              <w:bottom w:val="single" w:color="000000" w:sz="4" w:space="0"/>
              <w:right w:val="single" w:color="000000" w:sz="4" w:space="0"/>
            </w:tcBorders>
            <w:noWrap/>
            <w:vAlign w:val="bottom"/>
          </w:tcPr>
          <w:p w14:paraId="11D6B0CE">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17,07</w:t>
            </w:r>
          </w:p>
        </w:tc>
        <w:tc>
          <w:tcPr>
            <w:tcW w:w="941" w:type="dxa"/>
            <w:tcBorders>
              <w:top w:val="nil"/>
              <w:left w:val="nil"/>
              <w:bottom w:val="single" w:color="000000" w:sz="4" w:space="0"/>
              <w:right w:val="single" w:color="000000" w:sz="4" w:space="0"/>
            </w:tcBorders>
            <w:noWrap/>
            <w:vAlign w:val="bottom"/>
          </w:tcPr>
          <w:p w14:paraId="74497D8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16.243</w:t>
            </w:r>
          </w:p>
        </w:tc>
        <w:tc>
          <w:tcPr>
            <w:tcW w:w="941" w:type="dxa"/>
            <w:tcBorders>
              <w:top w:val="nil"/>
              <w:left w:val="nil"/>
              <w:bottom w:val="single" w:color="000000" w:sz="4" w:space="0"/>
              <w:right w:val="single" w:color="000000" w:sz="4" w:space="0"/>
            </w:tcBorders>
            <w:noWrap/>
            <w:vAlign w:val="bottom"/>
          </w:tcPr>
          <w:p w14:paraId="42611103">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15.096</w:t>
            </w:r>
          </w:p>
        </w:tc>
        <w:tc>
          <w:tcPr>
            <w:tcW w:w="941" w:type="dxa"/>
            <w:tcBorders>
              <w:top w:val="nil"/>
              <w:left w:val="nil"/>
              <w:bottom w:val="single" w:color="000000" w:sz="4" w:space="0"/>
              <w:right w:val="single" w:color="000000" w:sz="4" w:space="0"/>
            </w:tcBorders>
            <w:noWrap/>
            <w:vAlign w:val="bottom"/>
          </w:tcPr>
          <w:p w14:paraId="20D674D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31.339</w:t>
            </w:r>
          </w:p>
        </w:tc>
        <w:tc>
          <w:tcPr>
            <w:tcW w:w="1868" w:type="dxa"/>
            <w:tcBorders>
              <w:top w:val="nil"/>
              <w:left w:val="nil"/>
              <w:bottom w:val="single" w:color="000000" w:sz="4" w:space="0"/>
              <w:right w:val="single" w:color="000000" w:sz="4" w:space="0"/>
            </w:tcBorders>
            <w:noWrap/>
            <w:vAlign w:val="bottom"/>
          </w:tcPr>
          <w:p w14:paraId="5E4CF9ED">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99,50</w:t>
            </w:r>
          </w:p>
        </w:tc>
      </w:tr>
      <w:tr w14:paraId="71D3158D">
        <w:tblPrEx>
          <w:tblCellMar>
            <w:top w:w="0" w:type="dxa"/>
            <w:left w:w="108" w:type="dxa"/>
            <w:bottom w:w="0" w:type="dxa"/>
            <w:right w:w="108" w:type="dxa"/>
          </w:tblCellMar>
        </w:tblPrEx>
        <w:trPr>
          <w:trHeight w:val="285" w:hRule="atLeast"/>
          <w:jc w:val="center"/>
        </w:trPr>
        <w:tc>
          <w:tcPr>
            <w:tcW w:w="510" w:type="dxa"/>
            <w:tcBorders>
              <w:top w:val="nil"/>
              <w:left w:val="single" w:color="000000" w:sz="4" w:space="0"/>
              <w:bottom w:val="single" w:color="000000" w:sz="4" w:space="0"/>
              <w:right w:val="single" w:color="000000" w:sz="4" w:space="0"/>
            </w:tcBorders>
            <w:noWrap/>
            <w:vAlign w:val="bottom"/>
          </w:tcPr>
          <w:p w14:paraId="50843F76">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8</w:t>
            </w:r>
          </w:p>
        </w:tc>
        <w:tc>
          <w:tcPr>
            <w:tcW w:w="2066" w:type="dxa"/>
            <w:tcBorders>
              <w:top w:val="nil"/>
              <w:left w:val="nil"/>
              <w:bottom w:val="single" w:color="000000" w:sz="4" w:space="0"/>
              <w:right w:val="single" w:color="000000" w:sz="4" w:space="0"/>
            </w:tcBorders>
            <w:noWrap/>
            <w:vAlign w:val="bottom"/>
          </w:tcPr>
          <w:p w14:paraId="7C8366E8">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KEPAHIANG</w:t>
            </w:r>
          </w:p>
        </w:tc>
        <w:tc>
          <w:tcPr>
            <w:tcW w:w="732" w:type="dxa"/>
            <w:tcBorders>
              <w:top w:val="nil"/>
              <w:left w:val="nil"/>
              <w:bottom w:val="single" w:color="000000" w:sz="4" w:space="0"/>
              <w:right w:val="single" w:color="000000" w:sz="4" w:space="0"/>
            </w:tcBorders>
            <w:noWrap/>
            <w:vAlign w:val="bottom"/>
          </w:tcPr>
          <w:p w14:paraId="580FD8B4">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17,08</w:t>
            </w:r>
          </w:p>
        </w:tc>
        <w:tc>
          <w:tcPr>
            <w:tcW w:w="941" w:type="dxa"/>
            <w:tcBorders>
              <w:top w:val="nil"/>
              <w:left w:val="nil"/>
              <w:bottom w:val="single" w:color="000000" w:sz="4" w:space="0"/>
              <w:right w:val="single" w:color="000000" w:sz="4" w:space="0"/>
            </w:tcBorders>
            <w:noWrap/>
            <w:vAlign w:val="bottom"/>
          </w:tcPr>
          <w:p w14:paraId="72F9462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21.793</w:t>
            </w:r>
          </w:p>
        </w:tc>
        <w:tc>
          <w:tcPr>
            <w:tcW w:w="941" w:type="dxa"/>
            <w:tcBorders>
              <w:top w:val="nil"/>
              <w:left w:val="nil"/>
              <w:bottom w:val="single" w:color="000000" w:sz="4" w:space="0"/>
              <w:right w:val="single" w:color="000000" w:sz="4" w:space="0"/>
            </w:tcBorders>
            <w:noWrap/>
            <w:vAlign w:val="bottom"/>
          </w:tcPr>
          <w:p w14:paraId="600470E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19.842</w:t>
            </w:r>
          </w:p>
        </w:tc>
        <w:tc>
          <w:tcPr>
            <w:tcW w:w="941" w:type="dxa"/>
            <w:tcBorders>
              <w:top w:val="nil"/>
              <w:left w:val="nil"/>
              <w:bottom w:val="single" w:color="000000" w:sz="4" w:space="0"/>
              <w:right w:val="single" w:color="000000" w:sz="4" w:space="0"/>
            </w:tcBorders>
            <w:noWrap/>
            <w:vAlign w:val="bottom"/>
          </w:tcPr>
          <w:p w14:paraId="256C0CC9">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41.635</w:t>
            </w:r>
          </w:p>
        </w:tc>
        <w:tc>
          <w:tcPr>
            <w:tcW w:w="1868" w:type="dxa"/>
            <w:tcBorders>
              <w:top w:val="nil"/>
              <w:left w:val="nil"/>
              <w:bottom w:val="single" w:color="000000" w:sz="4" w:space="0"/>
              <w:right w:val="single" w:color="000000" w:sz="4" w:space="0"/>
            </w:tcBorders>
            <w:noWrap/>
            <w:vAlign w:val="bottom"/>
          </w:tcPr>
          <w:p w14:paraId="3D333DB5">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99,63</w:t>
            </w:r>
          </w:p>
        </w:tc>
      </w:tr>
      <w:tr w14:paraId="08B79533">
        <w:tblPrEx>
          <w:tblCellMar>
            <w:top w:w="0" w:type="dxa"/>
            <w:left w:w="108" w:type="dxa"/>
            <w:bottom w:w="0" w:type="dxa"/>
            <w:right w:w="108" w:type="dxa"/>
          </w:tblCellMar>
        </w:tblPrEx>
        <w:trPr>
          <w:trHeight w:val="285" w:hRule="atLeast"/>
          <w:jc w:val="center"/>
        </w:trPr>
        <w:tc>
          <w:tcPr>
            <w:tcW w:w="510" w:type="dxa"/>
            <w:tcBorders>
              <w:top w:val="nil"/>
              <w:left w:val="single" w:color="000000" w:sz="4" w:space="0"/>
              <w:bottom w:val="single" w:color="000000" w:sz="4" w:space="0"/>
              <w:right w:val="single" w:color="000000" w:sz="4" w:space="0"/>
            </w:tcBorders>
            <w:noWrap/>
            <w:vAlign w:val="bottom"/>
          </w:tcPr>
          <w:p w14:paraId="49EEC965">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w:t>
            </w:r>
          </w:p>
        </w:tc>
        <w:tc>
          <w:tcPr>
            <w:tcW w:w="2066" w:type="dxa"/>
            <w:tcBorders>
              <w:top w:val="nil"/>
              <w:left w:val="nil"/>
              <w:bottom w:val="single" w:color="000000" w:sz="4" w:space="0"/>
              <w:right w:val="single" w:color="000000" w:sz="4" w:space="0"/>
            </w:tcBorders>
            <w:noWrap/>
            <w:vAlign w:val="bottom"/>
          </w:tcPr>
          <w:p w14:paraId="68B0F53D">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BENGKULU TENGAH</w:t>
            </w:r>
          </w:p>
        </w:tc>
        <w:tc>
          <w:tcPr>
            <w:tcW w:w="732" w:type="dxa"/>
            <w:tcBorders>
              <w:top w:val="nil"/>
              <w:left w:val="nil"/>
              <w:bottom w:val="single" w:color="000000" w:sz="4" w:space="0"/>
              <w:right w:val="single" w:color="000000" w:sz="4" w:space="0"/>
            </w:tcBorders>
            <w:noWrap/>
            <w:vAlign w:val="bottom"/>
          </w:tcPr>
          <w:p w14:paraId="67BD2549">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17,09</w:t>
            </w:r>
          </w:p>
        </w:tc>
        <w:tc>
          <w:tcPr>
            <w:tcW w:w="941" w:type="dxa"/>
            <w:tcBorders>
              <w:top w:val="nil"/>
              <w:left w:val="nil"/>
              <w:bottom w:val="single" w:color="000000" w:sz="4" w:space="0"/>
              <w:right w:val="single" w:color="000000" w:sz="4" w:space="0"/>
            </w:tcBorders>
            <w:noWrap/>
            <w:vAlign w:val="bottom"/>
          </w:tcPr>
          <w:p w14:paraId="5E4C5296">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19.396</w:t>
            </w:r>
          </w:p>
        </w:tc>
        <w:tc>
          <w:tcPr>
            <w:tcW w:w="941" w:type="dxa"/>
            <w:tcBorders>
              <w:top w:val="nil"/>
              <w:left w:val="nil"/>
              <w:bottom w:val="single" w:color="000000" w:sz="4" w:space="0"/>
              <w:right w:val="single" w:color="000000" w:sz="4" w:space="0"/>
            </w:tcBorders>
            <w:noWrap/>
            <w:vAlign w:val="bottom"/>
          </w:tcPr>
          <w:p w14:paraId="3109220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17.869</w:t>
            </w:r>
          </w:p>
        </w:tc>
        <w:tc>
          <w:tcPr>
            <w:tcW w:w="941" w:type="dxa"/>
            <w:tcBorders>
              <w:top w:val="nil"/>
              <w:left w:val="nil"/>
              <w:bottom w:val="single" w:color="000000" w:sz="4" w:space="0"/>
              <w:right w:val="single" w:color="000000" w:sz="4" w:space="0"/>
            </w:tcBorders>
            <w:noWrap/>
            <w:vAlign w:val="bottom"/>
          </w:tcPr>
          <w:p w14:paraId="466A4E3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37.265</w:t>
            </w:r>
          </w:p>
        </w:tc>
        <w:tc>
          <w:tcPr>
            <w:tcW w:w="1868" w:type="dxa"/>
            <w:tcBorders>
              <w:top w:val="nil"/>
              <w:left w:val="nil"/>
              <w:bottom w:val="single" w:color="000000" w:sz="4" w:space="0"/>
              <w:right w:val="single" w:color="000000" w:sz="4" w:space="0"/>
            </w:tcBorders>
            <w:noWrap/>
            <w:vAlign w:val="bottom"/>
          </w:tcPr>
          <w:p w14:paraId="7747634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99,10</w:t>
            </w:r>
          </w:p>
        </w:tc>
      </w:tr>
      <w:tr w14:paraId="37B9B21B">
        <w:tblPrEx>
          <w:tblCellMar>
            <w:top w:w="0" w:type="dxa"/>
            <w:left w:w="108" w:type="dxa"/>
            <w:bottom w:w="0" w:type="dxa"/>
            <w:right w:w="108" w:type="dxa"/>
          </w:tblCellMar>
        </w:tblPrEx>
        <w:trPr>
          <w:trHeight w:val="285" w:hRule="atLeast"/>
          <w:jc w:val="center"/>
        </w:trPr>
        <w:tc>
          <w:tcPr>
            <w:tcW w:w="510" w:type="dxa"/>
            <w:tcBorders>
              <w:top w:val="nil"/>
              <w:left w:val="single" w:color="000000" w:sz="4" w:space="0"/>
              <w:bottom w:val="single" w:color="000000" w:sz="4" w:space="0"/>
              <w:right w:val="single" w:color="000000" w:sz="4" w:space="0"/>
            </w:tcBorders>
            <w:noWrap/>
            <w:vAlign w:val="bottom"/>
          </w:tcPr>
          <w:p w14:paraId="05E37E40">
            <w:pPr>
              <w:keepNext w:val="0"/>
              <w:keepLines w:val="0"/>
              <w:widowControl/>
              <w:suppressLineNumbers w:val="0"/>
              <w:spacing w:before="0" w:beforeAutospacing="0" w:after="0" w:afterAutospacing="0" w:line="240" w:lineRule="auto"/>
              <w:ind w:left="0" w:right="0"/>
              <w:jc w:val="center"/>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10</w:t>
            </w:r>
          </w:p>
        </w:tc>
        <w:tc>
          <w:tcPr>
            <w:tcW w:w="2066" w:type="dxa"/>
            <w:tcBorders>
              <w:top w:val="nil"/>
              <w:left w:val="nil"/>
              <w:bottom w:val="single" w:color="000000" w:sz="4" w:space="0"/>
              <w:right w:val="single" w:color="000000" w:sz="4" w:space="0"/>
            </w:tcBorders>
            <w:noWrap/>
            <w:vAlign w:val="bottom"/>
          </w:tcPr>
          <w:p w14:paraId="036F23FD">
            <w:pPr>
              <w:keepNext w:val="0"/>
              <w:keepLines w:val="0"/>
              <w:widowControl/>
              <w:suppressLineNumbers w:val="0"/>
              <w:spacing w:before="0" w:beforeAutospacing="0" w:after="0" w:afterAutospacing="0" w:line="240" w:lineRule="auto"/>
              <w:ind w:left="0" w:right="0"/>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KOTA BENGKULU</w:t>
            </w:r>
          </w:p>
        </w:tc>
        <w:tc>
          <w:tcPr>
            <w:tcW w:w="732" w:type="dxa"/>
            <w:tcBorders>
              <w:top w:val="nil"/>
              <w:left w:val="nil"/>
              <w:bottom w:val="single" w:color="000000" w:sz="4" w:space="0"/>
              <w:right w:val="single" w:color="000000" w:sz="4" w:space="0"/>
            </w:tcBorders>
            <w:noWrap/>
            <w:vAlign w:val="bottom"/>
          </w:tcPr>
          <w:p w14:paraId="59C44001">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17,71</w:t>
            </w:r>
          </w:p>
        </w:tc>
        <w:tc>
          <w:tcPr>
            <w:tcW w:w="941" w:type="dxa"/>
            <w:tcBorders>
              <w:top w:val="nil"/>
              <w:left w:val="nil"/>
              <w:bottom w:val="single" w:color="000000" w:sz="4" w:space="0"/>
              <w:right w:val="single" w:color="000000" w:sz="4" w:space="0"/>
            </w:tcBorders>
            <w:noWrap/>
            <w:vAlign w:val="bottom"/>
          </w:tcPr>
          <w:p w14:paraId="58D84ED0">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62.858</w:t>
            </w:r>
          </w:p>
        </w:tc>
        <w:tc>
          <w:tcPr>
            <w:tcW w:w="941" w:type="dxa"/>
            <w:tcBorders>
              <w:top w:val="nil"/>
              <w:left w:val="nil"/>
              <w:bottom w:val="single" w:color="000000" w:sz="4" w:space="0"/>
              <w:right w:val="single" w:color="000000" w:sz="4" w:space="0"/>
            </w:tcBorders>
            <w:noWrap/>
            <w:vAlign w:val="bottom"/>
          </w:tcPr>
          <w:p w14:paraId="7D54635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58.039</w:t>
            </w:r>
          </w:p>
        </w:tc>
        <w:tc>
          <w:tcPr>
            <w:tcW w:w="941" w:type="dxa"/>
            <w:tcBorders>
              <w:top w:val="nil"/>
              <w:left w:val="nil"/>
              <w:bottom w:val="single" w:color="000000" w:sz="4" w:space="0"/>
              <w:right w:val="single" w:color="000000" w:sz="4" w:space="0"/>
            </w:tcBorders>
            <w:noWrap/>
            <w:vAlign w:val="bottom"/>
          </w:tcPr>
          <w:p w14:paraId="29740262">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120.897</w:t>
            </w:r>
          </w:p>
        </w:tc>
        <w:tc>
          <w:tcPr>
            <w:tcW w:w="1868" w:type="dxa"/>
            <w:tcBorders>
              <w:top w:val="nil"/>
              <w:left w:val="nil"/>
              <w:bottom w:val="single" w:color="000000" w:sz="4" w:space="0"/>
              <w:right w:val="single" w:color="000000" w:sz="4" w:space="0"/>
            </w:tcBorders>
            <w:noWrap/>
            <w:vAlign w:val="bottom"/>
          </w:tcPr>
          <w:p w14:paraId="628C3427">
            <w:pPr>
              <w:keepNext w:val="0"/>
              <w:keepLines w:val="0"/>
              <w:widowControl/>
              <w:suppressLineNumbers w:val="0"/>
              <w:spacing w:before="0" w:beforeAutospacing="0" w:after="0" w:afterAutospacing="0" w:line="240" w:lineRule="auto"/>
              <w:ind w:left="0" w:right="0"/>
              <w:jc w:val="right"/>
              <w:rPr>
                <w:rFonts w:hint="eastAsia" w:ascii="Calibri" w:hAnsi="Calibri" w:eastAsia="Times New Roman" w:cs="Calibri"/>
                <w:kern w:val="0"/>
                <w:lang w:eastAsia="zh-CN"/>
                <w14:ligatures w14:val="none"/>
              </w:rPr>
            </w:pPr>
            <w:r>
              <w:rPr>
                <w:rFonts w:hint="eastAsia" w:ascii="Calibri" w:hAnsi="Calibri" w:eastAsia="Times New Roman" w:cs="Calibri"/>
                <w:kern w:val="0"/>
                <w:lang w:eastAsia="zh-CN"/>
                <w14:ligatures w14:val="none"/>
              </w:rPr>
              <w:t>99,26</w:t>
            </w:r>
          </w:p>
        </w:tc>
      </w:tr>
      <w:tr w14:paraId="7A6E35AC">
        <w:tblPrEx>
          <w:tblCellMar>
            <w:top w:w="0" w:type="dxa"/>
            <w:left w:w="108" w:type="dxa"/>
            <w:bottom w:w="0" w:type="dxa"/>
            <w:right w:w="108" w:type="dxa"/>
          </w:tblCellMar>
        </w:tblPrEx>
        <w:trPr>
          <w:trHeight w:val="308" w:hRule="atLeast"/>
          <w:jc w:val="center"/>
        </w:trPr>
        <w:tc>
          <w:tcPr>
            <w:tcW w:w="6131" w:type="dxa"/>
            <w:gridSpan w:val="6"/>
            <w:tcBorders>
              <w:top w:val="nil"/>
              <w:left w:val="nil"/>
              <w:bottom w:val="nil"/>
              <w:right w:val="nil"/>
            </w:tcBorders>
            <w:noWrap/>
            <w:vAlign w:val="center"/>
          </w:tcPr>
          <w:p w14:paraId="69F28BE6">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4"/>
                <w:szCs w:val="24"/>
                <w:lang w:eastAsia="zh-CN"/>
                <w14:ligatures w14:val="none"/>
              </w:rPr>
            </w:pPr>
            <w:r>
              <w:rPr>
                <w:rFonts w:hint="eastAsia" w:ascii="Times New Roman" w:hAnsi="Times New Roman" w:eastAsia="Times New Roman" w:cs="Times New Roman"/>
                <w:kern w:val="0"/>
                <w:sz w:val="24"/>
                <w:szCs w:val="24"/>
                <w:lang w:eastAsia="zh-CN"/>
                <w14:ligatures w14:val="none"/>
              </w:rPr>
              <w:t xml:space="preserve"> </w:t>
            </w:r>
            <w:r>
              <w:rPr>
                <w:rFonts w:hint="eastAsia" w:ascii="Times New Roman" w:hAnsi="Times New Roman" w:eastAsia="Times New Roman" w:cs="Times New Roman"/>
                <w:i/>
                <w:iCs/>
                <w:kern w:val="0"/>
                <w:sz w:val="20"/>
                <w:szCs w:val="20"/>
                <w:lang w:eastAsia="zh-CN"/>
                <w14:ligatures w14:val="none"/>
              </w:rPr>
              <w:t xml:space="preserve">Sumber : Data DKB PDAK Pusat Kemendagri, Tahun 2025, diolah </w:t>
            </w:r>
          </w:p>
        </w:tc>
        <w:tc>
          <w:tcPr>
            <w:tcW w:w="1868" w:type="dxa"/>
            <w:tcBorders>
              <w:top w:val="nil"/>
              <w:left w:val="nil"/>
              <w:bottom w:val="nil"/>
              <w:right w:val="nil"/>
            </w:tcBorders>
            <w:noWrap/>
            <w:vAlign w:val="center"/>
          </w:tcPr>
          <w:p w14:paraId="18EDEB72">
            <w:pPr>
              <w:keepNext w:val="0"/>
              <w:keepLines w:val="0"/>
              <w:widowControl/>
              <w:suppressLineNumbers w:val="0"/>
              <w:spacing w:before="0" w:beforeAutospacing="0" w:after="0" w:afterAutospacing="0" w:line="240" w:lineRule="auto"/>
              <w:ind w:left="0" w:right="0"/>
              <w:rPr>
                <w:rFonts w:hint="eastAsia" w:ascii="Times New Roman" w:hAnsi="Times New Roman" w:eastAsia="Times New Roman" w:cs="Times New Roman"/>
                <w:kern w:val="0"/>
                <w:sz w:val="24"/>
                <w:szCs w:val="24"/>
                <w:lang w:eastAsia="zh-CN"/>
                <w14:ligatures w14:val="none"/>
              </w:rPr>
            </w:pPr>
          </w:p>
        </w:tc>
      </w:tr>
    </w:tbl>
    <w:p w14:paraId="74CC9A66">
      <w:pPr>
        <w:tabs>
          <w:tab w:val="left" w:pos="2001"/>
        </w:tabs>
        <w:spacing w:after="0" w:line="240" w:lineRule="auto"/>
        <w:jc w:val="center"/>
        <w:rPr>
          <w:rFonts w:ascii="Arial" w:hAnsi="Arial" w:cs="Arial"/>
          <w:sz w:val="18"/>
          <w:szCs w:val="18"/>
        </w:rPr>
      </w:pPr>
    </w:p>
    <w:p w14:paraId="1370D7E9">
      <w:pPr>
        <w:tabs>
          <w:tab w:val="left" w:pos="2001"/>
        </w:tabs>
        <w:jc w:val="center"/>
        <w:rPr>
          <w:rFonts w:ascii="Arial" w:hAnsi="Arial" w:eastAsia="Times New Roman" w:cs="Arial"/>
          <w:sz w:val="18"/>
          <w:szCs w:val="18"/>
        </w:rPr>
      </w:pPr>
    </w:p>
    <w:p w14:paraId="49D6F873">
      <w:pPr>
        <w:tabs>
          <w:tab w:val="left" w:pos="2001"/>
        </w:tabs>
        <w:jc w:val="center"/>
        <w:rPr>
          <w:rFonts w:ascii="Arial" w:hAnsi="Arial" w:eastAsia="Times New Roman" w:cs="Arial"/>
          <w:sz w:val="18"/>
          <w:szCs w:val="18"/>
        </w:rPr>
      </w:pPr>
    </w:p>
    <w:p w14:paraId="330CA92D">
      <w:pPr>
        <w:tabs>
          <w:tab w:val="left" w:pos="2001"/>
        </w:tabs>
        <w:jc w:val="both"/>
        <w:rPr>
          <w:rFonts w:ascii="Arial" w:hAnsi="Arial" w:eastAsia="Times New Roman" w:cs="Arial"/>
          <w:sz w:val="18"/>
          <w:szCs w:val="18"/>
        </w:rPr>
      </w:pPr>
    </w:p>
    <w:p w14:paraId="06576FAC">
      <w:pPr>
        <w:tabs>
          <w:tab w:val="left" w:pos="7901"/>
        </w:tabs>
        <w:spacing w:line="240" w:lineRule="auto"/>
        <w:jc w:val="left"/>
        <w:rPr>
          <w:rFonts w:ascii="Arial" w:hAnsi="Arial" w:cs="Arial"/>
          <w:b w:val="0"/>
          <w:bCs w:val="0"/>
          <w:sz w:val="40"/>
          <w:szCs w:val="40"/>
          <w:lang w:val="id-ID"/>
        </w:rPr>
      </w:pPr>
      <w:r>
        <w:rPr>
          <w:rFonts w:ascii="Arial" w:hAnsi="Arial" w:cs="Arial"/>
          <w:b w:val="0"/>
          <w:bCs w:val="0"/>
          <w:sz w:val="18"/>
          <w:szCs w:val="18"/>
          <w:lang w:val="id-ID"/>
        </w:rPr>
        <w:t xml:space="preserve">   10. DATA BIDANG KELEMBAGAAN</w:t>
      </w:r>
    </w:p>
    <w:p w14:paraId="1D3383C8">
      <w:pPr>
        <w:tabs>
          <w:tab w:val="left" w:pos="2001"/>
        </w:tabs>
        <w:spacing w:after="0" w:line="240" w:lineRule="auto"/>
        <w:jc w:val="center"/>
        <w:rPr>
          <w:rFonts w:hint="default" w:ascii="Arial" w:hAnsi="Arial" w:cs="Arial"/>
          <w:sz w:val="22"/>
          <w:szCs w:val="22"/>
          <w:lang w:val="en-US"/>
        </w:rPr>
      </w:pPr>
      <w:r>
        <w:rPr>
          <w:rFonts w:hint="default" w:ascii="Arial" w:hAnsi="Arial" w:cs="Arial"/>
          <w:sz w:val="22"/>
          <w:szCs w:val="22"/>
          <w:lang w:val="id-ID"/>
        </w:rPr>
        <w:t xml:space="preserve">Tabel 10.1 </w:t>
      </w:r>
      <w:r>
        <w:rPr>
          <w:rFonts w:hint="default" w:ascii="Arial" w:hAnsi="Arial" w:cs="Arial"/>
          <w:sz w:val="22"/>
          <w:szCs w:val="22"/>
        </w:rPr>
        <w:t xml:space="preserve"> </w:t>
      </w:r>
      <w:r>
        <w:rPr>
          <w:rFonts w:hint="default" w:ascii="Arial" w:hAnsi="Arial" w:cs="Arial"/>
          <w:sz w:val="22"/>
          <w:szCs w:val="22"/>
          <w:lang w:val="en-US"/>
        </w:rPr>
        <w:t>Jumlah Lembaga Kesejahteraan Sosial Anak di Provinsi Bengkulu</w:t>
      </w:r>
    </w:p>
    <w:p w14:paraId="66923E64">
      <w:pPr>
        <w:tabs>
          <w:tab w:val="left" w:pos="2001"/>
        </w:tabs>
        <w:spacing w:after="0" w:line="240" w:lineRule="auto"/>
        <w:jc w:val="center"/>
        <w:rPr>
          <w:rFonts w:hint="default" w:ascii="Arial" w:hAnsi="Arial" w:cs="Arial"/>
          <w:sz w:val="22"/>
          <w:szCs w:val="22"/>
          <w:lang w:val="en-US"/>
        </w:rPr>
      </w:pPr>
    </w:p>
    <w:tbl>
      <w:tblPr>
        <w:tblStyle w:val="12"/>
        <w:tblW w:w="5641" w:type="dxa"/>
        <w:jc w:val="center"/>
        <w:tblLayout w:type="fixed"/>
        <w:tblCellMar>
          <w:top w:w="0" w:type="dxa"/>
          <w:left w:w="108" w:type="dxa"/>
          <w:bottom w:w="0" w:type="dxa"/>
          <w:right w:w="108" w:type="dxa"/>
        </w:tblCellMar>
      </w:tblPr>
      <w:tblGrid>
        <w:gridCol w:w="573"/>
        <w:gridCol w:w="2341"/>
        <w:gridCol w:w="783"/>
        <w:gridCol w:w="1120"/>
        <w:gridCol w:w="768"/>
        <w:gridCol w:w="1415"/>
      </w:tblGrid>
      <w:tr w14:paraId="308BEF75">
        <w:tblPrEx>
          <w:tblCellMar>
            <w:top w:w="0" w:type="dxa"/>
            <w:left w:w="108" w:type="dxa"/>
            <w:bottom w:w="0" w:type="dxa"/>
            <w:right w:w="108" w:type="dxa"/>
          </w:tblCellMar>
        </w:tblPrEx>
        <w:trPr>
          <w:trHeight w:val="541" w:hRule="atLeast"/>
          <w:jc w:val="center"/>
        </w:trPr>
        <w:tc>
          <w:tcPr>
            <w:tcW w:w="573" w:type="dxa"/>
            <w:vMerge w:val="restart"/>
            <w:tcBorders>
              <w:top w:val="single" w:color="000000" w:sz="2" w:space="0"/>
              <w:left w:val="single" w:color="000000" w:sz="2" w:space="0"/>
              <w:bottom w:val="single" w:color="000000" w:sz="2" w:space="0"/>
              <w:right w:val="single" w:color="000000" w:sz="2" w:space="0"/>
            </w:tcBorders>
            <w:noWrap/>
            <w:vAlign w:val="center"/>
          </w:tcPr>
          <w:p w14:paraId="2CF084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center"/>
              <w:rPr>
                <w:rFonts w:hint="eastAsia" w:cs="Arial"/>
                <w:b/>
                <w:bCs/>
                <w:color w:val="000000"/>
                <w:sz w:val="17"/>
                <w:szCs w:val="17"/>
              </w:rPr>
            </w:pPr>
            <w:r>
              <w:rPr>
                <w:rFonts w:hint="eastAsia" w:ascii="Arial" w:hAnsi="Arial" w:eastAsia="SimSun" w:cs="Arial"/>
                <w:b/>
                <w:bCs/>
                <w:color w:val="000000"/>
                <w:kern w:val="0"/>
                <w:sz w:val="17"/>
                <w:szCs w:val="17"/>
                <w:lang w:val="en-US" w:eastAsia="zh-CN" w:bidi="ar"/>
              </w:rPr>
              <w:t>NO</w:t>
            </w:r>
          </w:p>
        </w:tc>
        <w:tc>
          <w:tcPr>
            <w:tcW w:w="2341" w:type="dxa"/>
            <w:vMerge w:val="restart"/>
            <w:tcBorders>
              <w:top w:val="single" w:color="000000" w:sz="2" w:space="0"/>
              <w:left w:val="single" w:color="000000" w:sz="2" w:space="0"/>
              <w:bottom w:val="single" w:color="000000" w:sz="2" w:space="0"/>
              <w:right w:val="single" w:color="000000" w:sz="2" w:space="0"/>
            </w:tcBorders>
            <w:noWrap/>
            <w:vAlign w:val="center"/>
          </w:tcPr>
          <w:p w14:paraId="22269A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center"/>
              <w:rPr>
                <w:rFonts w:hint="eastAsia" w:cs="Arial"/>
                <w:b/>
                <w:bCs/>
                <w:color w:val="000000"/>
                <w:sz w:val="17"/>
                <w:szCs w:val="17"/>
              </w:rPr>
            </w:pPr>
            <w:r>
              <w:rPr>
                <w:rFonts w:hint="eastAsia" w:ascii="Arial" w:hAnsi="Arial" w:eastAsia="SimSun" w:cs="Arial"/>
                <w:b/>
                <w:bCs/>
                <w:color w:val="000000"/>
                <w:kern w:val="0"/>
                <w:sz w:val="17"/>
                <w:szCs w:val="17"/>
                <w:lang w:val="en-US" w:eastAsia="zh-CN" w:bidi="ar"/>
              </w:rPr>
              <w:t xml:space="preserve">KABUPATEN/KOTA </w:t>
            </w:r>
          </w:p>
        </w:tc>
        <w:tc>
          <w:tcPr>
            <w:tcW w:w="2671" w:type="dxa"/>
            <w:gridSpan w:val="3"/>
            <w:tcBorders>
              <w:top w:val="single" w:color="000000" w:sz="2" w:space="0"/>
              <w:left w:val="single" w:color="000000" w:sz="2" w:space="0"/>
              <w:bottom w:val="single" w:color="000000" w:sz="2" w:space="0"/>
              <w:right w:val="single" w:color="000000" w:sz="2" w:space="0"/>
            </w:tcBorders>
            <w:noWrap/>
            <w:vAlign w:val="bottom"/>
          </w:tcPr>
          <w:p w14:paraId="3DF8AC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both"/>
              <w:textAlignment w:val="bottom"/>
              <w:rPr>
                <w:rFonts w:hint="eastAsia" w:cs="Arial"/>
                <w:b/>
                <w:bCs/>
                <w:color w:val="000000"/>
                <w:sz w:val="17"/>
                <w:szCs w:val="17"/>
              </w:rPr>
            </w:pPr>
            <w:r>
              <w:rPr>
                <w:rFonts w:hint="eastAsia" w:ascii="Arial" w:hAnsi="Arial" w:eastAsia="SimSun" w:cs="Arial"/>
                <w:b/>
                <w:bCs/>
                <w:color w:val="000000"/>
                <w:kern w:val="0"/>
                <w:sz w:val="17"/>
                <w:szCs w:val="17"/>
                <w:lang w:val="en-US" w:eastAsia="zh-CN" w:bidi="ar"/>
              </w:rPr>
              <w:t>JUMLAH</w:t>
            </w:r>
          </w:p>
        </w:tc>
        <w:tc>
          <w:tcPr>
            <w:tcW w:w="1415" w:type="dxa"/>
            <w:vMerge w:val="restart"/>
            <w:tcBorders>
              <w:top w:val="single" w:color="000000" w:sz="2" w:space="0"/>
              <w:left w:val="single" w:color="000000" w:sz="2" w:space="0"/>
              <w:bottom w:val="single" w:color="000000" w:sz="2" w:space="0"/>
              <w:right w:val="single" w:color="000000" w:sz="2" w:space="0"/>
            </w:tcBorders>
            <w:noWrap/>
            <w:vAlign w:val="center"/>
          </w:tcPr>
          <w:p w14:paraId="0807DB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center"/>
              <w:rPr>
                <w:rFonts w:hint="eastAsia" w:cs="Arial"/>
                <w:b/>
                <w:bCs/>
                <w:color w:val="000000"/>
                <w:sz w:val="17"/>
                <w:szCs w:val="17"/>
              </w:rPr>
            </w:pPr>
            <w:r>
              <w:rPr>
                <w:rFonts w:hint="eastAsia" w:ascii="Arial" w:hAnsi="Arial" w:eastAsia="SimSun" w:cs="Arial"/>
                <w:b/>
                <w:bCs/>
                <w:color w:val="000000"/>
                <w:kern w:val="0"/>
                <w:sz w:val="17"/>
                <w:szCs w:val="17"/>
                <w:lang w:val="en-US" w:eastAsia="zh-CN" w:bidi="ar"/>
              </w:rPr>
              <w:t>KET</w:t>
            </w:r>
          </w:p>
        </w:tc>
      </w:tr>
      <w:tr w14:paraId="4E7A661B">
        <w:tblPrEx>
          <w:tblCellMar>
            <w:top w:w="0" w:type="dxa"/>
            <w:left w:w="108" w:type="dxa"/>
            <w:bottom w:w="0" w:type="dxa"/>
            <w:right w:w="108" w:type="dxa"/>
          </w:tblCellMar>
        </w:tblPrEx>
        <w:trPr>
          <w:trHeight w:val="290" w:hRule="atLeast"/>
          <w:jc w:val="center"/>
        </w:trPr>
        <w:tc>
          <w:tcPr>
            <w:tcW w:w="573" w:type="dxa"/>
            <w:vMerge w:val="continue"/>
            <w:tcBorders>
              <w:top w:val="single" w:color="000000" w:sz="2" w:space="0"/>
              <w:left w:val="single" w:color="000000" w:sz="2" w:space="0"/>
              <w:bottom w:val="single" w:color="000000" w:sz="2" w:space="0"/>
              <w:right w:val="single" w:color="000000" w:sz="2" w:space="0"/>
            </w:tcBorders>
            <w:noWrap/>
            <w:vAlign w:val="center"/>
          </w:tcPr>
          <w:p w14:paraId="036E1A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rPr>
                <w:rFonts w:hint="eastAsia" w:cs="Arial"/>
                <w:b/>
                <w:bCs/>
                <w:color w:val="000000"/>
                <w:sz w:val="17"/>
                <w:szCs w:val="17"/>
              </w:rPr>
            </w:pPr>
          </w:p>
        </w:tc>
        <w:tc>
          <w:tcPr>
            <w:tcW w:w="2341" w:type="dxa"/>
            <w:vMerge w:val="continue"/>
            <w:tcBorders>
              <w:top w:val="single" w:color="000000" w:sz="2" w:space="0"/>
              <w:left w:val="single" w:color="000000" w:sz="2" w:space="0"/>
              <w:bottom w:val="single" w:color="000000" w:sz="2" w:space="0"/>
              <w:right w:val="single" w:color="000000" w:sz="2" w:space="0"/>
            </w:tcBorders>
            <w:noWrap/>
            <w:vAlign w:val="center"/>
          </w:tcPr>
          <w:p w14:paraId="31F671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rPr>
                <w:rFonts w:hint="eastAsia" w:cs="Arial"/>
                <w:b/>
                <w:bCs/>
                <w:color w:val="000000"/>
                <w:sz w:val="17"/>
                <w:szCs w:val="17"/>
              </w:rPr>
            </w:pPr>
          </w:p>
        </w:tc>
        <w:tc>
          <w:tcPr>
            <w:tcW w:w="783" w:type="dxa"/>
            <w:tcBorders>
              <w:top w:val="single" w:color="000000" w:sz="2" w:space="0"/>
              <w:left w:val="single" w:color="000000" w:sz="2" w:space="0"/>
              <w:bottom w:val="single" w:color="000000" w:sz="2" w:space="0"/>
              <w:right w:val="single" w:color="000000" w:sz="2" w:space="0"/>
            </w:tcBorders>
            <w:noWrap/>
            <w:vAlign w:val="bottom"/>
          </w:tcPr>
          <w:p w14:paraId="56617E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bCs/>
                <w:color w:val="000000"/>
                <w:sz w:val="17"/>
                <w:szCs w:val="17"/>
              </w:rPr>
            </w:pPr>
            <w:r>
              <w:rPr>
                <w:rFonts w:hint="eastAsia" w:ascii="Arial" w:hAnsi="Arial" w:eastAsia="SimSun" w:cs="Arial"/>
                <w:b/>
                <w:bCs/>
                <w:color w:val="000000"/>
                <w:kern w:val="0"/>
                <w:sz w:val="17"/>
                <w:szCs w:val="17"/>
                <w:lang w:val="en-US" w:eastAsia="zh-CN" w:bidi="ar"/>
              </w:rPr>
              <w:t>LKSA</w:t>
            </w:r>
          </w:p>
        </w:tc>
        <w:tc>
          <w:tcPr>
            <w:tcW w:w="1120" w:type="dxa"/>
            <w:tcBorders>
              <w:top w:val="single" w:color="000000" w:sz="2" w:space="0"/>
              <w:left w:val="single" w:color="000000" w:sz="2" w:space="0"/>
              <w:bottom w:val="single" w:color="000000" w:sz="2" w:space="0"/>
              <w:right w:val="single" w:color="000000" w:sz="2" w:space="0"/>
            </w:tcBorders>
            <w:noWrap/>
            <w:vAlign w:val="bottom"/>
          </w:tcPr>
          <w:p w14:paraId="75383D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bCs/>
                <w:color w:val="000000"/>
                <w:sz w:val="17"/>
                <w:szCs w:val="17"/>
              </w:rPr>
            </w:pPr>
            <w:r>
              <w:rPr>
                <w:rFonts w:hint="eastAsia" w:ascii="Arial" w:hAnsi="Arial" w:eastAsia="SimSun" w:cs="Arial"/>
                <w:b/>
                <w:bCs/>
                <w:color w:val="000000"/>
                <w:kern w:val="0"/>
                <w:sz w:val="17"/>
                <w:szCs w:val="17"/>
                <w:lang w:val="en-US" w:eastAsia="zh-CN" w:bidi="ar"/>
              </w:rPr>
              <w:t>PANTI SOSIAL</w:t>
            </w:r>
          </w:p>
        </w:tc>
        <w:tc>
          <w:tcPr>
            <w:tcW w:w="768" w:type="dxa"/>
            <w:tcBorders>
              <w:top w:val="single" w:color="000000" w:sz="2" w:space="0"/>
              <w:left w:val="single" w:color="000000" w:sz="2" w:space="0"/>
              <w:bottom w:val="single" w:color="000000" w:sz="2" w:space="0"/>
              <w:right w:val="single" w:color="000000" w:sz="2" w:space="0"/>
            </w:tcBorders>
            <w:noWrap/>
            <w:vAlign w:val="bottom"/>
          </w:tcPr>
          <w:p w14:paraId="099566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bCs/>
                <w:color w:val="000000"/>
                <w:sz w:val="17"/>
                <w:szCs w:val="17"/>
              </w:rPr>
            </w:pPr>
            <w:r>
              <w:rPr>
                <w:rFonts w:hint="eastAsia" w:ascii="Arial" w:hAnsi="Arial" w:eastAsia="SimSun" w:cs="Arial"/>
                <w:b/>
                <w:bCs/>
                <w:color w:val="000000"/>
                <w:kern w:val="0"/>
                <w:sz w:val="17"/>
                <w:szCs w:val="17"/>
                <w:lang w:val="en-US" w:eastAsia="zh-CN" w:bidi="ar"/>
              </w:rPr>
              <w:t xml:space="preserve">SLB </w:t>
            </w:r>
          </w:p>
        </w:tc>
        <w:tc>
          <w:tcPr>
            <w:tcW w:w="1415" w:type="dxa"/>
            <w:vMerge w:val="continue"/>
            <w:tcBorders>
              <w:top w:val="single" w:color="000000" w:sz="2" w:space="0"/>
              <w:left w:val="single" w:color="000000" w:sz="2" w:space="0"/>
              <w:bottom w:val="single" w:color="000000" w:sz="2" w:space="0"/>
              <w:right w:val="single" w:color="000000" w:sz="2" w:space="0"/>
            </w:tcBorders>
            <w:noWrap/>
            <w:vAlign w:val="center"/>
          </w:tcPr>
          <w:p w14:paraId="4391E1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rPr>
                <w:rFonts w:hint="eastAsia" w:cs="Arial"/>
                <w:b/>
                <w:bCs/>
                <w:color w:val="000000"/>
                <w:sz w:val="17"/>
                <w:szCs w:val="17"/>
              </w:rPr>
            </w:pPr>
          </w:p>
        </w:tc>
      </w:tr>
      <w:tr w14:paraId="75563287">
        <w:tblPrEx>
          <w:tblCellMar>
            <w:top w:w="0" w:type="dxa"/>
            <w:left w:w="108" w:type="dxa"/>
            <w:bottom w:w="0" w:type="dxa"/>
            <w:right w:w="108" w:type="dxa"/>
          </w:tblCellMar>
        </w:tblPrEx>
        <w:trPr>
          <w:trHeight w:val="426" w:hRule="atLeast"/>
          <w:jc w:val="center"/>
        </w:trPr>
        <w:tc>
          <w:tcPr>
            <w:tcW w:w="573" w:type="dxa"/>
            <w:tcBorders>
              <w:top w:val="single" w:color="000000" w:sz="2" w:space="0"/>
              <w:left w:val="single" w:color="000000" w:sz="2" w:space="0"/>
              <w:bottom w:val="single" w:color="000000" w:sz="2" w:space="0"/>
              <w:right w:val="single" w:color="000000" w:sz="2" w:space="0"/>
            </w:tcBorders>
            <w:noWrap/>
            <w:vAlign w:val="center"/>
          </w:tcPr>
          <w:p w14:paraId="48ABF3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1</w:t>
            </w:r>
          </w:p>
        </w:tc>
        <w:tc>
          <w:tcPr>
            <w:tcW w:w="2341" w:type="dxa"/>
            <w:tcBorders>
              <w:top w:val="single" w:color="000000" w:sz="2" w:space="0"/>
              <w:left w:val="single" w:color="000000" w:sz="2" w:space="0"/>
              <w:bottom w:val="single" w:color="000000" w:sz="2" w:space="0"/>
              <w:right w:val="single" w:color="000000" w:sz="2" w:space="0"/>
            </w:tcBorders>
            <w:noWrap/>
            <w:vAlign w:val="center"/>
          </w:tcPr>
          <w:p w14:paraId="079DB9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left"/>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KOTA</w:t>
            </w:r>
          </w:p>
        </w:tc>
        <w:tc>
          <w:tcPr>
            <w:tcW w:w="783" w:type="dxa"/>
            <w:tcBorders>
              <w:top w:val="single" w:color="000000" w:sz="2" w:space="0"/>
              <w:left w:val="single" w:color="000000" w:sz="2" w:space="0"/>
              <w:bottom w:val="single" w:color="000000" w:sz="2" w:space="0"/>
              <w:right w:val="single" w:color="000000" w:sz="2" w:space="0"/>
            </w:tcBorders>
            <w:noWrap/>
            <w:vAlign w:val="center"/>
          </w:tcPr>
          <w:p w14:paraId="48EBEC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28</w:t>
            </w:r>
          </w:p>
        </w:tc>
        <w:tc>
          <w:tcPr>
            <w:tcW w:w="1120" w:type="dxa"/>
            <w:tcBorders>
              <w:top w:val="single" w:color="000000" w:sz="2" w:space="0"/>
              <w:left w:val="single" w:color="000000" w:sz="2" w:space="0"/>
              <w:bottom w:val="single" w:color="000000" w:sz="2" w:space="0"/>
              <w:right w:val="single" w:color="000000" w:sz="2" w:space="0"/>
            </w:tcBorders>
            <w:noWrap/>
            <w:vAlign w:val="center"/>
          </w:tcPr>
          <w:p w14:paraId="1DEACC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1 ( Remaja )</w:t>
            </w:r>
          </w:p>
        </w:tc>
        <w:tc>
          <w:tcPr>
            <w:tcW w:w="768" w:type="dxa"/>
            <w:tcBorders>
              <w:top w:val="single" w:color="000000" w:sz="2" w:space="0"/>
              <w:left w:val="single" w:color="000000" w:sz="2" w:space="0"/>
              <w:bottom w:val="single" w:color="000000" w:sz="2" w:space="0"/>
              <w:right w:val="single" w:color="000000" w:sz="2" w:space="0"/>
            </w:tcBorders>
            <w:noWrap/>
            <w:vAlign w:val="center"/>
          </w:tcPr>
          <w:p w14:paraId="53B8F7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5</w:t>
            </w:r>
          </w:p>
        </w:tc>
        <w:tc>
          <w:tcPr>
            <w:tcW w:w="1415" w:type="dxa"/>
            <w:tcBorders>
              <w:top w:val="single" w:color="000000" w:sz="2" w:space="0"/>
              <w:left w:val="single" w:color="000000" w:sz="2" w:space="0"/>
              <w:bottom w:val="single" w:color="000000" w:sz="2" w:space="0"/>
              <w:right w:val="single" w:color="000000" w:sz="2" w:space="0"/>
            </w:tcBorders>
            <w:noWrap/>
            <w:vAlign w:val="center"/>
          </w:tcPr>
          <w:p w14:paraId="79E8DC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LKSA aktif (5)</w:t>
            </w:r>
          </w:p>
        </w:tc>
      </w:tr>
      <w:tr w14:paraId="1A8BE084">
        <w:tblPrEx>
          <w:tblCellMar>
            <w:top w:w="0" w:type="dxa"/>
            <w:left w:w="108" w:type="dxa"/>
            <w:bottom w:w="0" w:type="dxa"/>
            <w:right w:w="108" w:type="dxa"/>
          </w:tblCellMar>
        </w:tblPrEx>
        <w:trPr>
          <w:trHeight w:val="263" w:hRule="atLeast"/>
          <w:jc w:val="center"/>
        </w:trPr>
        <w:tc>
          <w:tcPr>
            <w:tcW w:w="573" w:type="dxa"/>
            <w:tcBorders>
              <w:top w:val="single" w:color="000000" w:sz="2" w:space="0"/>
              <w:left w:val="single" w:color="000000" w:sz="2" w:space="0"/>
              <w:bottom w:val="single" w:color="000000" w:sz="2" w:space="0"/>
              <w:right w:val="single" w:color="000000" w:sz="2" w:space="0"/>
            </w:tcBorders>
            <w:noWrap/>
            <w:vAlign w:val="center"/>
          </w:tcPr>
          <w:p w14:paraId="06DD56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2</w:t>
            </w:r>
          </w:p>
        </w:tc>
        <w:tc>
          <w:tcPr>
            <w:tcW w:w="2341" w:type="dxa"/>
            <w:tcBorders>
              <w:top w:val="single" w:color="000000" w:sz="2" w:space="0"/>
              <w:left w:val="single" w:color="000000" w:sz="2" w:space="0"/>
              <w:bottom w:val="single" w:color="000000" w:sz="2" w:space="0"/>
              <w:right w:val="single" w:color="000000" w:sz="2" w:space="0"/>
            </w:tcBorders>
            <w:noWrap/>
            <w:vAlign w:val="center"/>
          </w:tcPr>
          <w:p w14:paraId="744E8C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left"/>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SELUMA</w:t>
            </w:r>
          </w:p>
        </w:tc>
        <w:tc>
          <w:tcPr>
            <w:tcW w:w="783" w:type="dxa"/>
            <w:tcBorders>
              <w:top w:val="single" w:color="000000" w:sz="2" w:space="0"/>
              <w:left w:val="single" w:color="000000" w:sz="2" w:space="0"/>
              <w:bottom w:val="single" w:color="000000" w:sz="2" w:space="0"/>
              <w:right w:val="single" w:color="000000" w:sz="2" w:space="0"/>
            </w:tcBorders>
            <w:noWrap/>
            <w:vAlign w:val="center"/>
          </w:tcPr>
          <w:p w14:paraId="04835B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center"/>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1</w:t>
            </w:r>
          </w:p>
        </w:tc>
        <w:tc>
          <w:tcPr>
            <w:tcW w:w="1120" w:type="dxa"/>
            <w:tcBorders>
              <w:top w:val="single" w:color="000000" w:sz="2" w:space="0"/>
              <w:left w:val="single" w:color="000000" w:sz="2" w:space="0"/>
              <w:bottom w:val="single" w:color="000000" w:sz="2" w:space="0"/>
              <w:right w:val="single" w:color="000000" w:sz="2" w:space="0"/>
            </w:tcBorders>
            <w:noWrap/>
            <w:vAlign w:val="center"/>
          </w:tcPr>
          <w:p w14:paraId="3E5F70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center"/>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w:t>
            </w:r>
          </w:p>
        </w:tc>
        <w:tc>
          <w:tcPr>
            <w:tcW w:w="768" w:type="dxa"/>
            <w:tcBorders>
              <w:top w:val="single" w:color="000000" w:sz="2" w:space="0"/>
              <w:left w:val="single" w:color="000000" w:sz="2" w:space="0"/>
              <w:bottom w:val="single" w:color="000000" w:sz="2" w:space="0"/>
              <w:right w:val="single" w:color="000000" w:sz="2" w:space="0"/>
            </w:tcBorders>
            <w:noWrap/>
            <w:vAlign w:val="center"/>
          </w:tcPr>
          <w:p w14:paraId="6E5D7B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1</w:t>
            </w:r>
          </w:p>
        </w:tc>
        <w:tc>
          <w:tcPr>
            <w:tcW w:w="1415" w:type="dxa"/>
            <w:tcBorders>
              <w:top w:val="single" w:color="000000" w:sz="2" w:space="0"/>
              <w:left w:val="single" w:color="000000" w:sz="2" w:space="0"/>
              <w:bottom w:val="single" w:color="000000" w:sz="2" w:space="0"/>
              <w:right w:val="single" w:color="000000" w:sz="2" w:space="0"/>
            </w:tcBorders>
            <w:noWrap/>
            <w:vAlign w:val="center"/>
          </w:tcPr>
          <w:p w14:paraId="136165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rPr>
                <w:rFonts w:hint="eastAsia" w:cs="Arial"/>
                <w:b w:val="0"/>
                <w:bCs w:val="0"/>
                <w:color w:val="000000"/>
                <w:sz w:val="17"/>
                <w:szCs w:val="17"/>
              </w:rPr>
            </w:pPr>
          </w:p>
        </w:tc>
      </w:tr>
      <w:tr w14:paraId="1A59C828">
        <w:tblPrEx>
          <w:tblCellMar>
            <w:top w:w="0" w:type="dxa"/>
            <w:left w:w="108" w:type="dxa"/>
            <w:bottom w:w="0" w:type="dxa"/>
            <w:right w:w="108" w:type="dxa"/>
          </w:tblCellMar>
        </w:tblPrEx>
        <w:trPr>
          <w:trHeight w:val="244" w:hRule="atLeast"/>
          <w:jc w:val="center"/>
        </w:trPr>
        <w:tc>
          <w:tcPr>
            <w:tcW w:w="573" w:type="dxa"/>
            <w:tcBorders>
              <w:top w:val="single" w:color="000000" w:sz="2" w:space="0"/>
              <w:left w:val="single" w:color="000000" w:sz="2" w:space="0"/>
              <w:bottom w:val="single" w:color="000000" w:sz="2" w:space="0"/>
              <w:right w:val="single" w:color="000000" w:sz="2" w:space="0"/>
            </w:tcBorders>
            <w:noWrap/>
            <w:vAlign w:val="center"/>
          </w:tcPr>
          <w:p w14:paraId="0330D6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3</w:t>
            </w:r>
          </w:p>
        </w:tc>
        <w:tc>
          <w:tcPr>
            <w:tcW w:w="2341" w:type="dxa"/>
            <w:tcBorders>
              <w:top w:val="single" w:color="000000" w:sz="2" w:space="0"/>
              <w:left w:val="single" w:color="000000" w:sz="2" w:space="0"/>
              <w:bottom w:val="single" w:color="000000" w:sz="2" w:space="0"/>
              <w:right w:val="single" w:color="000000" w:sz="2" w:space="0"/>
            </w:tcBorders>
            <w:noWrap/>
            <w:vAlign w:val="center"/>
          </w:tcPr>
          <w:p w14:paraId="039E45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left"/>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BENGKULU SELATAN</w:t>
            </w:r>
          </w:p>
        </w:tc>
        <w:tc>
          <w:tcPr>
            <w:tcW w:w="783" w:type="dxa"/>
            <w:tcBorders>
              <w:top w:val="single" w:color="000000" w:sz="2" w:space="0"/>
              <w:left w:val="single" w:color="000000" w:sz="2" w:space="0"/>
              <w:bottom w:val="single" w:color="000000" w:sz="2" w:space="0"/>
              <w:right w:val="single" w:color="000000" w:sz="2" w:space="0"/>
            </w:tcBorders>
            <w:noWrap/>
            <w:vAlign w:val="center"/>
          </w:tcPr>
          <w:p w14:paraId="69D555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5</w:t>
            </w:r>
          </w:p>
        </w:tc>
        <w:tc>
          <w:tcPr>
            <w:tcW w:w="1120" w:type="dxa"/>
            <w:tcBorders>
              <w:top w:val="single" w:color="000000" w:sz="2" w:space="0"/>
              <w:left w:val="single" w:color="000000" w:sz="2" w:space="0"/>
              <w:bottom w:val="single" w:color="000000" w:sz="2" w:space="0"/>
              <w:right w:val="single" w:color="000000" w:sz="2" w:space="0"/>
            </w:tcBorders>
            <w:noWrap/>
            <w:vAlign w:val="center"/>
          </w:tcPr>
          <w:p w14:paraId="38408E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w:t>
            </w:r>
          </w:p>
        </w:tc>
        <w:tc>
          <w:tcPr>
            <w:tcW w:w="768" w:type="dxa"/>
            <w:tcBorders>
              <w:top w:val="single" w:color="000000" w:sz="2" w:space="0"/>
              <w:left w:val="single" w:color="000000" w:sz="2" w:space="0"/>
              <w:bottom w:val="single" w:color="000000" w:sz="2" w:space="0"/>
              <w:right w:val="single" w:color="000000" w:sz="2" w:space="0"/>
            </w:tcBorders>
            <w:noWrap/>
            <w:vAlign w:val="center"/>
          </w:tcPr>
          <w:p w14:paraId="1F9A74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1</w:t>
            </w:r>
          </w:p>
        </w:tc>
        <w:tc>
          <w:tcPr>
            <w:tcW w:w="1415" w:type="dxa"/>
            <w:tcBorders>
              <w:top w:val="single" w:color="000000" w:sz="2" w:space="0"/>
              <w:left w:val="single" w:color="000000" w:sz="2" w:space="0"/>
              <w:bottom w:val="single" w:color="000000" w:sz="2" w:space="0"/>
              <w:right w:val="single" w:color="000000" w:sz="2" w:space="0"/>
            </w:tcBorders>
            <w:noWrap/>
            <w:vAlign w:val="center"/>
          </w:tcPr>
          <w:p w14:paraId="03637A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rPr>
                <w:rFonts w:hint="eastAsia" w:cs="Arial"/>
                <w:b w:val="0"/>
                <w:bCs w:val="0"/>
                <w:color w:val="000000"/>
                <w:sz w:val="17"/>
                <w:szCs w:val="17"/>
              </w:rPr>
            </w:pPr>
          </w:p>
        </w:tc>
      </w:tr>
      <w:tr w14:paraId="1B8C946C">
        <w:tblPrEx>
          <w:tblCellMar>
            <w:top w:w="0" w:type="dxa"/>
            <w:left w:w="108" w:type="dxa"/>
            <w:bottom w:w="0" w:type="dxa"/>
            <w:right w:w="108" w:type="dxa"/>
          </w:tblCellMar>
        </w:tblPrEx>
        <w:trPr>
          <w:trHeight w:val="280" w:hRule="atLeast"/>
          <w:jc w:val="center"/>
        </w:trPr>
        <w:tc>
          <w:tcPr>
            <w:tcW w:w="573" w:type="dxa"/>
            <w:tcBorders>
              <w:top w:val="single" w:color="000000" w:sz="2" w:space="0"/>
              <w:left w:val="single" w:color="000000" w:sz="2" w:space="0"/>
              <w:bottom w:val="single" w:color="000000" w:sz="2" w:space="0"/>
              <w:right w:val="single" w:color="000000" w:sz="2" w:space="0"/>
            </w:tcBorders>
            <w:noWrap/>
            <w:vAlign w:val="center"/>
          </w:tcPr>
          <w:p w14:paraId="01606A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4</w:t>
            </w:r>
          </w:p>
        </w:tc>
        <w:tc>
          <w:tcPr>
            <w:tcW w:w="2341" w:type="dxa"/>
            <w:tcBorders>
              <w:top w:val="single" w:color="000000" w:sz="2" w:space="0"/>
              <w:left w:val="single" w:color="000000" w:sz="2" w:space="0"/>
              <w:bottom w:val="single" w:color="000000" w:sz="2" w:space="0"/>
              <w:right w:val="single" w:color="000000" w:sz="2" w:space="0"/>
            </w:tcBorders>
            <w:noWrap/>
            <w:vAlign w:val="center"/>
          </w:tcPr>
          <w:p w14:paraId="6AF093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left"/>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KAUR</w:t>
            </w:r>
          </w:p>
        </w:tc>
        <w:tc>
          <w:tcPr>
            <w:tcW w:w="783" w:type="dxa"/>
            <w:tcBorders>
              <w:top w:val="single" w:color="000000" w:sz="2" w:space="0"/>
              <w:left w:val="single" w:color="000000" w:sz="2" w:space="0"/>
              <w:bottom w:val="single" w:color="000000" w:sz="2" w:space="0"/>
              <w:right w:val="single" w:color="000000" w:sz="2" w:space="0"/>
            </w:tcBorders>
            <w:noWrap/>
            <w:vAlign w:val="center"/>
          </w:tcPr>
          <w:p w14:paraId="2A4FC3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w:t>
            </w:r>
          </w:p>
        </w:tc>
        <w:tc>
          <w:tcPr>
            <w:tcW w:w="1120" w:type="dxa"/>
            <w:tcBorders>
              <w:top w:val="single" w:color="000000" w:sz="2" w:space="0"/>
              <w:left w:val="single" w:color="000000" w:sz="2" w:space="0"/>
              <w:bottom w:val="single" w:color="000000" w:sz="2" w:space="0"/>
              <w:right w:val="single" w:color="000000" w:sz="2" w:space="0"/>
            </w:tcBorders>
            <w:noWrap/>
            <w:vAlign w:val="center"/>
          </w:tcPr>
          <w:p w14:paraId="511916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1</w:t>
            </w:r>
          </w:p>
        </w:tc>
        <w:tc>
          <w:tcPr>
            <w:tcW w:w="768" w:type="dxa"/>
            <w:tcBorders>
              <w:top w:val="single" w:color="000000" w:sz="2" w:space="0"/>
              <w:left w:val="single" w:color="000000" w:sz="2" w:space="0"/>
              <w:bottom w:val="single" w:color="000000" w:sz="2" w:space="0"/>
              <w:right w:val="single" w:color="000000" w:sz="2" w:space="0"/>
            </w:tcBorders>
            <w:noWrap/>
            <w:vAlign w:val="center"/>
          </w:tcPr>
          <w:p w14:paraId="4A8C8E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2</w:t>
            </w:r>
          </w:p>
        </w:tc>
        <w:tc>
          <w:tcPr>
            <w:tcW w:w="1415" w:type="dxa"/>
            <w:tcBorders>
              <w:top w:val="single" w:color="000000" w:sz="2" w:space="0"/>
              <w:left w:val="single" w:color="000000" w:sz="2" w:space="0"/>
              <w:bottom w:val="single" w:color="000000" w:sz="2" w:space="0"/>
              <w:right w:val="single" w:color="000000" w:sz="2" w:space="0"/>
            </w:tcBorders>
            <w:noWrap/>
            <w:vAlign w:val="center"/>
          </w:tcPr>
          <w:p w14:paraId="0D4141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rPr>
                <w:rFonts w:hint="eastAsia" w:cs="Arial"/>
                <w:b w:val="0"/>
                <w:bCs w:val="0"/>
                <w:color w:val="000000"/>
                <w:sz w:val="17"/>
                <w:szCs w:val="17"/>
              </w:rPr>
            </w:pPr>
          </w:p>
        </w:tc>
      </w:tr>
      <w:tr w14:paraId="3337D660">
        <w:tblPrEx>
          <w:tblCellMar>
            <w:top w:w="0" w:type="dxa"/>
            <w:left w:w="108" w:type="dxa"/>
            <w:bottom w:w="0" w:type="dxa"/>
            <w:right w:w="108" w:type="dxa"/>
          </w:tblCellMar>
        </w:tblPrEx>
        <w:trPr>
          <w:trHeight w:val="280" w:hRule="atLeast"/>
          <w:jc w:val="center"/>
        </w:trPr>
        <w:tc>
          <w:tcPr>
            <w:tcW w:w="573" w:type="dxa"/>
            <w:tcBorders>
              <w:top w:val="single" w:color="000000" w:sz="2" w:space="0"/>
              <w:left w:val="single" w:color="000000" w:sz="2" w:space="0"/>
              <w:bottom w:val="single" w:color="000000" w:sz="2" w:space="0"/>
              <w:right w:val="single" w:color="000000" w:sz="2" w:space="0"/>
            </w:tcBorders>
            <w:noWrap/>
            <w:vAlign w:val="center"/>
          </w:tcPr>
          <w:p w14:paraId="7B26B8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5</w:t>
            </w:r>
          </w:p>
        </w:tc>
        <w:tc>
          <w:tcPr>
            <w:tcW w:w="2341" w:type="dxa"/>
            <w:tcBorders>
              <w:top w:val="single" w:color="000000" w:sz="2" w:space="0"/>
              <w:left w:val="single" w:color="000000" w:sz="2" w:space="0"/>
              <w:bottom w:val="single" w:color="000000" w:sz="2" w:space="0"/>
              <w:right w:val="single" w:color="000000" w:sz="2" w:space="0"/>
            </w:tcBorders>
            <w:noWrap/>
            <w:vAlign w:val="center"/>
          </w:tcPr>
          <w:p w14:paraId="177147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left"/>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BENGKULU UTARA</w:t>
            </w:r>
          </w:p>
        </w:tc>
        <w:tc>
          <w:tcPr>
            <w:tcW w:w="783" w:type="dxa"/>
            <w:tcBorders>
              <w:top w:val="single" w:color="000000" w:sz="2" w:space="0"/>
              <w:left w:val="single" w:color="000000" w:sz="2" w:space="0"/>
              <w:bottom w:val="single" w:color="000000" w:sz="2" w:space="0"/>
              <w:right w:val="single" w:color="000000" w:sz="2" w:space="0"/>
            </w:tcBorders>
            <w:noWrap/>
            <w:vAlign w:val="center"/>
          </w:tcPr>
          <w:p w14:paraId="6FDBC6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4</w:t>
            </w:r>
          </w:p>
        </w:tc>
        <w:tc>
          <w:tcPr>
            <w:tcW w:w="1120" w:type="dxa"/>
            <w:tcBorders>
              <w:top w:val="single" w:color="000000" w:sz="2" w:space="0"/>
              <w:left w:val="single" w:color="000000" w:sz="2" w:space="0"/>
              <w:bottom w:val="single" w:color="000000" w:sz="2" w:space="0"/>
              <w:right w:val="single" w:color="000000" w:sz="2" w:space="0"/>
            </w:tcBorders>
            <w:noWrap/>
            <w:vAlign w:val="center"/>
          </w:tcPr>
          <w:p w14:paraId="5D5D1B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w:t>
            </w:r>
          </w:p>
        </w:tc>
        <w:tc>
          <w:tcPr>
            <w:tcW w:w="768" w:type="dxa"/>
            <w:tcBorders>
              <w:top w:val="single" w:color="000000" w:sz="2" w:space="0"/>
              <w:left w:val="single" w:color="000000" w:sz="2" w:space="0"/>
              <w:bottom w:val="single" w:color="000000" w:sz="2" w:space="0"/>
              <w:right w:val="single" w:color="000000" w:sz="2" w:space="0"/>
            </w:tcBorders>
            <w:noWrap/>
            <w:vAlign w:val="center"/>
          </w:tcPr>
          <w:p w14:paraId="5805A4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1</w:t>
            </w:r>
          </w:p>
        </w:tc>
        <w:tc>
          <w:tcPr>
            <w:tcW w:w="1415" w:type="dxa"/>
            <w:tcBorders>
              <w:top w:val="single" w:color="000000" w:sz="2" w:space="0"/>
              <w:left w:val="single" w:color="000000" w:sz="2" w:space="0"/>
              <w:bottom w:val="single" w:color="000000" w:sz="2" w:space="0"/>
              <w:right w:val="single" w:color="000000" w:sz="2" w:space="0"/>
            </w:tcBorders>
            <w:noWrap/>
            <w:vAlign w:val="center"/>
          </w:tcPr>
          <w:p w14:paraId="6B90F5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rPr>
                <w:rFonts w:hint="eastAsia" w:cs="Arial"/>
                <w:b w:val="0"/>
                <w:bCs w:val="0"/>
                <w:color w:val="000000"/>
                <w:sz w:val="17"/>
                <w:szCs w:val="17"/>
              </w:rPr>
            </w:pPr>
          </w:p>
        </w:tc>
      </w:tr>
      <w:tr w14:paraId="3EE04986">
        <w:tblPrEx>
          <w:tblCellMar>
            <w:top w:w="0" w:type="dxa"/>
            <w:left w:w="108" w:type="dxa"/>
            <w:bottom w:w="0" w:type="dxa"/>
            <w:right w:w="108" w:type="dxa"/>
          </w:tblCellMar>
        </w:tblPrEx>
        <w:trPr>
          <w:trHeight w:val="280" w:hRule="atLeast"/>
          <w:jc w:val="center"/>
        </w:trPr>
        <w:tc>
          <w:tcPr>
            <w:tcW w:w="573" w:type="dxa"/>
            <w:tcBorders>
              <w:top w:val="single" w:color="000000" w:sz="2" w:space="0"/>
              <w:left w:val="single" w:color="000000" w:sz="2" w:space="0"/>
              <w:bottom w:val="single" w:color="000000" w:sz="2" w:space="0"/>
              <w:right w:val="single" w:color="000000" w:sz="2" w:space="0"/>
            </w:tcBorders>
            <w:noWrap/>
            <w:vAlign w:val="center"/>
          </w:tcPr>
          <w:p w14:paraId="0027E0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6</w:t>
            </w:r>
          </w:p>
        </w:tc>
        <w:tc>
          <w:tcPr>
            <w:tcW w:w="2341" w:type="dxa"/>
            <w:tcBorders>
              <w:top w:val="single" w:color="000000" w:sz="2" w:space="0"/>
              <w:left w:val="single" w:color="000000" w:sz="2" w:space="0"/>
              <w:bottom w:val="single" w:color="000000" w:sz="2" w:space="0"/>
              <w:right w:val="single" w:color="000000" w:sz="2" w:space="0"/>
            </w:tcBorders>
            <w:noWrap/>
            <w:vAlign w:val="center"/>
          </w:tcPr>
          <w:p w14:paraId="14E77C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left"/>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MUKO-MUKO</w:t>
            </w:r>
          </w:p>
        </w:tc>
        <w:tc>
          <w:tcPr>
            <w:tcW w:w="783" w:type="dxa"/>
            <w:tcBorders>
              <w:top w:val="single" w:color="000000" w:sz="2" w:space="0"/>
              <w:left w:val="single" w:color="000000" w:sz="2" w:space="0"/>
              <w:bottom w:val="single" w:color="000000" w:sz="2" w:space="0"/>
              <w:right w:val="single" w:color="000000" w:sz="2" w:space="0"/>
            </w:tcBorders>
            <w:noWrap/>
            <w:vAlign w:val="center"/>
          </w:tcPr>
          <w:p w14:paraId="0FAF63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1</w:t>
            </w:r>
          </w:p>
        </w:tc>
        <w:tc>
          <w:tcPr>
            <w:tcW w:w="1120" w:type="dxa"/>
            <w:tcBorders>
              <w:top w:val="single" w:color="000000" w:sz="2" w:space="0"/>
              <w:left w:val="single" w:color="000000" w:sz="2" w:space="0"/>
              <w:bottom w:val="single" w:color="000000" w:sz="2" w:space="0"/>
              <w:right w:val="single" w:color="000000" w:sz="2" w:space="0"/>
            </w:tcBorders>
            <w:noWrap/>
            <w:vAlign w:val="center"/>
          </w:tcPr>
          <w:p w14:paraId="5684C1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w:t>
            </w:r>
          </w:p>
        </w:tc>
        <w:tc>
          <w:tcPr>
            <w:tcW w:w="768" w:type="dxa"/>
            <w:tcBorders>
              <w:top w:val="single" w:color="000000" w:sz="2" w:space="0"/>
              <w:left w:val="single" w:color="000000" w:sz="2" w:space="0"/>
              <w:bottom w:val="single" w:color="000000" w:sz="2" w:space="0"/>
              <w:right w:val="single" w:color="000000" w:sz="2" w:space="0"/>
            </w:tcBorders>
            <w:noWrap/>
            <w:vAlign w:val="center"/>
          </w:tcPr>
          <w:p w14:paraId="3DFBB8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2</w:t>
            </w:r>
          </w:p>
        </w:tc>
        <w:tc>
          <w:tcPr>
            <w:tcW w:w="1415" w:type="dxa"/>
            <w:tcBorders>
              <w:top w:val="single" w:color="000000" w:sz="2" w:space="0"/>
              <w:left w:val="single" w:color="000000" w:sz="2" w:space="0"/>
              <w:bottom w:val="single" w:color="000000" w:sz="2" w:space="0"/>
              <w:right w:val="single" w:color="000000" w:sz="2" w:space="0"/>
            </w:tcBorders>
            <w:noWrap/>
            <w:vAlign w:val="center"/>
          </w:tcPr>
          <w:p w14:paraId="7CE6D7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rPr>
                <w:rFonts w:hint="eastAsia" w:cs="Arial"/>
                <w:b w:val="0"/>
                <w:bCs w:val="0"/>
                <w:color w:val="000000"/>
                <w:sz w:val="17"/>
                <w:szCs w:val="17"/>
              </w:rPr>
            </w:pPr>
          </w:p>
        </w:tc>
      </w:tr>
      <w:tr w14:paraId="3FD1A3A5">
        <w:tblPrEx>
          <w:tblCellMar>
            <w:top w:w="0" w:type="dxa"/>
            <w:left w:w="108" w:type="dxa"/>
            <w:bottom w:w="0" w:type="dxa"/>
            <w:right w:w="108" w:type="dxa"/>
          </w:tblCellMar>
        </w:tblPrEx>
        <w:trPr>
          <w:trHeight w:val="280" w:hRule="atLeast"/>
          <w:jc w:val="center"/>
        </w:trPr>
        <w:tc>
          <w:tcPr>
            <w:tcW w:w="573" w:type="dxa"/>
            <w:tcBorders>
              <w:top w:val="single" w:color="000000" w:sz="2" w:space="0"/>
              <w:left w:val="single" w:color="000000" w:sz="2" w:space="0"/>
              <w:bottom w:val="single" w:color="000000" w:sz="2" w:space="0"/>
              <w:right w:val="single" w:color="000000" w:sz="2" w:space="0"/>
            </w:tcBorders>
            <w:noWrap/>
            <w:vAlign w:val="center"/>
          </w:tcPr>
          <w:p w14:paraId="3D716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7</w:t>
            </w:r>
          </w:p>
        </w:tc>
        <w:tc>
          <w:tcPr>
            <w:tcW w:w="2341" w:type="dxa"/>
            <w:tcBorders>
              <w:top w:val="single" w:color="000000" w:sz="2" w:space="0"/>
              <w:left w:val="single" w:color="000000" w:sz="2" w:space="0"/>
              <w:bottom w:val="single" w:color="000000" w:sz="2" w:space="0"/>
              <w:right w:val="single" w:color="000000" w:sz="2" w:space="0"/>
            </w:tcBorders>
            <w:noWrap/>
            <w:vAlign w:val="center"/>
          </w:tcPr>
          <w:p w14:paraId="4338D4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left"/>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BENGKULU TENGAH</w:t>
            </w:r>
          </w:p>
        </w:tc>
        <w:tc>
          <w:tcPr>
            <w:tcW w:w="783" w:type="dxa"/>
            <w:tcBorders>
              <w:top w:val="single" w:color="000000" w:sz="2" w:space="0"/>
              <w:left w:val="single" w:color="000000" w:sz="2" w:space="0"/>
              <w:bottom w:val="single" w:color="000000" w:sz="2" w:space="0"/>
              <w:right w:val="single" w:color="000000" w:sz="2" w:space="0"/>
            </w:tcBorders>
            <w:noWrap/>
            <w:vAlign w:val="center"/>
          </w:tcPr>
          <w:p w14:paraId="764498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w:t>
            </w:r>
          </w:p>
        </w:tc>
        <w:tc>
          <w:tcPr>
            <w:tcW w:w="1120" w:type="dxa"/>
            <w:tcBorders>
              <w:top w:val="single" w:color="000000" w:sz="2" w:space="0"/>
              <w:left w:val="single" w:color="000000" w:sz="2" w:space="0"/>
              <w:bottom w:val="single" w:color="000000" w:sz="2" w:space="0"/>
              <w:right w:val="single" w:color="000000" w:sz="2" w:space="0"/>
            </w:tcBorders>
            <w:noWrap/>
            <w:vAlign w:val="center"/>
          </w:tcPr>
          <w:p w14:paraId="40AA2F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1</w:t>
            </w:r>
          </w:p>
        </w:tc>
        <w:tc>
          <w:tcPr>
            <w:tcW w:w="768" w:type="dxa"/>
            <w:tcBorders>
              <w:top w:val="single" w:color="000000" w:sz="2" w:space="0"/>
              <w:left w:val="single" w:color="000000" w:sz="2" w:space="0"/>
              <w:bottom w:val="single" w:color="000000" w:sz="2" w:space="0"/>
              <w:right w:val="single" w:color="000000" w:sz="2" w:space="0"/>
            </w:tcBorders>
            <w:noWrap/>
            <w:vAlign w:val="center"/>
          </w:tcPr>
          <w:p w14:paraId="5BF4F4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w:t>
            </w:r>
          </w:p>
        </w:tc>
        <w:tc>
          <w:tcPr>
            <w:tcW w:w="1415" w:type="dxa"/>
            <w:tcBorders>
              <w:top w:val="single" w:color="000000" w:sz="2" w:space="0"/>
              <w:left w:val="single" w:color="000000" w:sz="2" w:space="0"/>
              <w:bottom w:val="single" w:color="000000" w:sz="2" w:space="0"/>
              <w:right w:val="single" w:color="000000" w:sz="2" w:space="0"/>
            </w:tcBorders>
            <w:noWrap/>
            <w:vAlign w:val="center"/>
          </w:tcPr>
          <w:p w14:paraId="5F4D9E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rPr>
                <w:rFonts w:hint="eastAsia" w:cs="Arial"/>
                <w:b w:val="0"/>
                <w:bCs w:val="0"/>
                <w:color w:val="000000"/>
                <w:sz w:val="17"/>
                <w:szCs w:val="17"/>
              </w:rPr>
            </w:pPr>
          </w:p>
        </w:tc>
      </w:tr>
      <w:tr w14:paraId="74DF5AC0">
        <w:tblPrEx>
          <w:tblCellMar>
            <w:top w:w="0" w:type="dxa"/>
            <w:left w:w="108" w:type="dxa"/>
            <w:bottom w:w="0" w:type="dxa"/>
            <w:right w:w="108" w:type="dxa"/>
          </w:tblCellMar>
        </w:tblPrEx>
        <w:trPr>
          <w:trHeight w:val="280" w:hRule="atLeast"/>
          <w:jc w:val="center"/>
        </w:trPr>
        <w:tc>
          <w:tcPr>
            <w:tcW w:w="573" w:type="dxa"/>
            <w:tcBorders>
              <w:top w:val="single" w:color="000000" w:sz="2" w:space="0"/>
              <w:left w:val="single" w:color="000000" w:sz="2" w:space="0"/>
              <w:bottom w:val="single" w:color="000000" w:sz="2" w:space="0"/>
              <w:right w:val="single" w:color="000000" w:sz="2" w:space="0"/>
            </w:tcBorders>
            <w:noWrap/>
            <w:vAlign w:val="center"/>
          </w:tcPr>
          <w:p w14:paraId="687FB8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8</w:t>
            </w:r>
          </w:p>
        </w:tc>
        <w:tc>
          <w:tcPr>
            <w:tcW w:w="2341" w:type="dxa"/>
            <w:tcBorders>
              <w:top w:val="single" w:color="000000" w:sz="2" w:space="0"/>
              <w:left w:val="single" w:color="000000" w:sz="2" w:space="0"/>
              <w:bottom w:val="single" w:color="000000" w:sz="2" w:space="0"/>
              <w:right w:val="single" w:color="000000" w:sz="2" w:space="0"/>
            </w:tcBorders>
            <w:noWrap/>
            <w:vAlign w:val="center"/>
          </w:tcPr>
          <w:p w14:paraId="06E42B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left"/>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KEPAHYANG</w:t>
            </w:r>
          </w:p>
        </w:tc>
        <w:tc>
          <w:tcPr>
            <w:tcW w:w="783" w:type="dxa"/>
            <w:tcBorders>
              <w:top w:val="single" w:color="000000" w:sz="2" w:space="0"/>
              <w:left w:val="single" w:color="000000" w:sz="2" w:space="0"/>
              <w:bottom w:val="single" w:color="000000" w:sz="2" w:space="0"/>
              <w:right w:val="single" w:color="000000" w:sz="2" w:space="0"/>
            </w:tcBorders>
            <w:noWrap/>
            <w:vAlign w:val="center"/>
          </w:tcPr>
          <w:p w14:paraId="7A5B90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4</w:t>
            </w:r>
          </w:p>
        </w:tc>
        <w:tc>
          <w:tcPr>
            <w:tcW w:w="1120" w:type="dxa"/>
            <w:tcBorders>
              <w:top w:val="single" w:color="000000" w:sz="2" w:space="0"/>
              <w:left w:val="single" w:color="000000" w:sz="2" w:space="0"/>
              <w:bottom w:val="single" w:color="000000" w:sz="2" w:space="0"/>
              <w:right w:val="single" w:color="000000" w:sz="2" w:space="0"/>
            </w:tcBorders>
            <w:noWrap/>
            <w:vAlign w:val="center"/>
          </w:tcPr>
          <w:p w14:paraId="25B191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3</w:t>
            </w:r>
          </w:p>
        </w:tc>
        <w:tc>
          <w:tcPr>
            <w:tcW w:w="768" w:type="dxa"/>
            <w:tcBorders>
              <w:top w:val="single" w:color="000000" w:sz="2" w:space="0"/>
              <w:left w:val="single" w:color="000000" w:sz="2" w:space="0"/>
              <w:bottom w:val="single" w:color="000000" w:sz="2" w:space="0"/>
              <w:right w:val="single" w:color="000000" w:sz="2" w:space="0"/>
            </w:tcBorders>
            <w:noWrap/>
            <w:vAlign w:val="center"/>
          </w:tcPr>
          <w:p w14:paraId="281642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1</w:t>
            </w:r>
          </w:p>
        </w:tc>
        <w:tc>
          <w:tcPr>
            <w:tcW w:w="1415" w:type="dxa"/>
            <w:tcBorders>
              <w:top w:val="single" w:color="000000" w:sz="2" w:space="0"/>
              <w:left w:val="single" w:color="000000" w:sz="2" w:space="0"/>
              <w:bottom w:val="single" w:color="000000" w:sz="2" w:space="0"/>
              <w:right w:val="single" w:color="000000" w:sz="2" w:space="0"/>
            </w:tcBorders>
            <w:noWrap/>
            <w:vAlign w:val="center"/>
          </w:tcPr>
          <w:p w14:paraId="790FF9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rPr>
                <w:rFonts w:hint="eastAsia" w:cs="Arial"/>
                <w:b w:val="0"/>
                <w:bCs w:val="0"/>
                <w:color w:val="000000"/>
                <w:sz w:val="17"/>
                <w:szCs w:val="17"/>
              </w:rPr>
            </w:pPr>
          </w:p>
        </w:tc>
      </w:tr>
      <w:tr w14:paraId="17C3C068">
        <w:tblPrEx>
          <w:tblCellMar>
            <w:top w:w="0" w:type="dxa"/>
            <w:left w:w="108" w:type="dxa"/>
            <w:bottom w:w="0" w:type="dxa"/>
            <w:right w:w="108" w:type="dxa"/>
          </w:tblCellMar>
        </w:tblPrEx>
        <w:trPr>
          <w:trHeight w:val="319" w:hRule="atLeast"/>
          <w:jc w:val="center"/>
        </w:trPr>
        <w:tc>
          <w:tcPr>
            <w:tcW w:w="573" w:type="dxa"/>
            <w:tcBorders>
              <w:top w:val="single" w:color="000000" w:sz="2" w:space="0"/>
              <w:left w:val="single" w:color="000000" w:sz="2" w:space="0"/>
              <w:bottom w:val="single" w:color="000000" w:sz="2" w:space="0"/>
              <w:right w:val="single" w:color="000000" w:sz="2" w:space="0"/>
            </w:tcBorders>
            <w:noWrap/>
            <w:vAlign w:val="center"/>
          </w:tcPr>
          <w:p w14:paraId="37A967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9</w:t>
            </w:r>
          </w:p>
        </w:tc>
        <w:tc>
          <w:tcPr>
            <w:tcW w:w="2341" w:type="dxa"/>
            <w:tcBorders>
              <w:top w:val="single" w:color="000000" w:sz="2" w:space="0"/>
              <w:left w:val="single" w:color="000000" w:sz="2" w:space="0"/>
              <w:bottom w:val="single" w:color="000000" w:sz="2" w:space="0"/>
              <w:right w:val="single" w:color="000000" w:sz="2" w:space="0"/>
            </w:tcBorders>
            <w:noWrap/>
            <w:vAlign w:val="center"/>
          </w:tcPr>
          <w:p w14:paraId="78F339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left"/>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REJANG LEBONG</w:t>
            </w:r>
          </w:p>
        </w:tc>
        <w:tc>
          <w:tcPr>
            <w:tcW w:w="783" w:type="dxa"/>
            <w:tcBorders>
              <w:top w:val="single" w:color="000000" w:sz="2" w:space="0"/>
              <w:left w:val="single" w:color="000000" w:sz="2" w:space="0"/>
              <w:bottom w:val="single" w:color="000000" w:sz="2" w:space="0"/>
              <w:right w:val="single" w:color="000000" w:sz="2" w:space="0"/>
            </w:tcBorders>
            <w:noWrap/>
            <w:vAlign w:val="center"/>
          </w:tcPr>
          <w:p w14:paraId="25FEBF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1</w:t>
            </w:r>
          </w:p>
        </w:tc>
        <w:tc>
          <w:tcPr>
            <w:tcW w:w="1120" w:type="dxa"/>
            <w:tcBorders>
              <w:top w:val="single" w:color="000000" w:sz="2" w:space="0"/>
              <w:left w:val="single" w:color="000000" w:sz="2" w:space="0"/>
              <w:bottom w:val="single" w:color="000000" w:sz="2" w:space="0"/>
              <w:right w:val="single" w:color="000000" w:sz="2" w:space="0"/>
            </w:tcBorders>
            <w:noWrap/>
            <w:vAlign w:val="center"/>
          </w:tcPr>
          <w:p w14:paraId="3900B0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3</w:t>
            </w:r>
          </w:p>
        </w:tc>
        <w:tc>
          <w:tcPr>
            <w:tcW w:w="768" w:type="dxa"/>
            <w:tcBorders>
              <w:top w:val="single" w:color="000000" w:sz="2" w:space="0"/>
              <w:left w:val="single" w:color="000000" w:sz="2" w:space="0"/>
              <w:bottom w:val="single" w:color="000000" w:sz="2" w:space="0"/>
              <w:right w:val="single" w:color="000000" w:sz="2" w:space="0"/>
            </w:tcBorders>
            <w:noWrap/>
            <w:vAlign w:val="center"/>
          </w:tcPr>
          <w:p w14:paraId="6A8B63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1</w:t>
            </w:r>
          </w:p>
        </w:tc>
        <w:tc>
          <w:tcPr>
            <w:tcW w:w="1415" w:type="dxa"/>
            <w:tcBorders>
              <w:top w:val="single" w:color="000000" w:sz="2" w:space="0"/>
              <w:left w:val="single" w:color="000000" w:sz="2" w:space="0"/>
              <w:bottom w:val="single" w:color="000000" w:sz="2" w:space="0"/>
              <w:right w:val="single" w:color="000000" w:sz="2" w:space="0"/>
            </w:tcBorders>
            <w:noWrap/>
            <w:vAlign w:val="center"/>
          </w:tcPr>
          <w:p w14:paraId="007B5D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rPr>
                <w:rFonts w:hint="eastAsia" w:cs="Arial"/>
                <w:b w:val="0"/>
                <w:bCs w:val="0"/>
                <w:color w:val="000000"/>
                <w:sz w:val="17"/>
                <w:szCs w:val="17"/>
              </w:rPr>
            </w:pPr>
          </w:p>
        </w:tc>
      </w:tr>
      <w:tr w14:paraId="4AE379C0">
        <w:tblPrEx>
          <w:tblCellMar>
            <w:top w:w="0" w:type="dxa"/>
            <w:left w:w="108" w:type="dxa"/>
            <w:bottom w:w="0" w:type="dxa"/>
            <w:right w:w="108" w:type="dxa"/>
          </w:tblCellMar>
        </w:tblPrEx>
        <w:trPr>
          <w:trHeight w:val="280" w:hRule="atLeast"/>
          <w:jc w:val="center"/>
        </w:trPr>
        <w:tc>
          <w:tcPr>
            <w:tcW w:w="573" w:type="dxa"/>
            <w:tcBorders>
              <w:top w:val="single" w:color="000000" w:sz="2" w:space="0"/>
              <w:left w:val="single" w:color="000000" w:sz="2" w:space="0"/>
              <w:bottom w:val="single" w:color="000000" w:sz="2" w:space="0"/>
              <w:right w:val="single" w:color="000000" w:sz="2" w:space="0"/>
            </w:tcBorders>
            <w:noWrap/>
            <w:vAlign w:val="center"/>
          </w:tcPr>
          <w:p w14:paraId="4BB924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10</w:t>
            </w:r>
          </w:p>
        </w:tc>
        <w:tc>
          <w:tcPr>
            <w:tcW w:w="2341" w:type="dxa"/>
            <w:tcBorders>
              <w:top w:val="single" w:color="000000" w:sz="2" w:space="0"/>
              <w:left w:val="single" w:color="000000" w:sz="2" w:space="0"/>
              <w:bottom w:val="single" w:color="000000" w:sz="2" w:space="0"/>
              <w:right w:val="single" w:color="000000" w:sz="2" w:space="0"/>
            </w:tcBorders>
            <w:noWrap/>
            <w:vAlign w:val="center"/>
          </w:tcPr>
          <w:p w14:paraId="18AFD7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left"/>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LEBONG</w:t>
            </w:r>
          </w:p>
        </w:tc>
        <w:tc>
          <w:tcPr>
            <w:tcW w:w="783" w:type="dxa"/>
            <w:tcBorders>
              <w:top w:val="single" w:color="000000" w:sz="2" w:space="0"/>
              <w:left w:val="single" w:color="000000" w:sz="2" w:space="0"/>
              <w:bottom w:val="single" w:color="000000" w:sz="2" w:space="0"/>
              <w:right w:val="single" w:color="000000" w:sz="2" w:space="0"/>
            </w:tcBorders>
            <w:noWrap/>
            <w:vAlign w:val="center"/>
          </w:tcPr>
          <w:p w14:paraId="2CEEB0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1</w:t>
            </w:r>
          </w:p>
        </w:tc>
        <w:tc>
          <w:tcPr>
            <w:tcW w:w="1120" w:type="dxa"/>
            <w:tcBorders>
              <w:top w:val="single" w:color="000000" w:sz="2" w:space="0"/>
              <w:left w:val="single" w:color="000000" w:sz="2" w:space="0"/>
              <w:bottom w:val="single" w:color="000000" w:sz="2" w:space="0"/>
              <w:right w:val="single" w:color="000000" w:sz="2" w:space="0"/>
            </w:tcBorders>
            <w:noWrap/>
            <w:vAlign w:val="center"/>
          </w:tcPr>
          <w:p w14:paraId="5BF3D1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w:t>
            </w:r>
          </w:p>
        </w:tc>
        <w:tc>
          <w:tcPr>
            <w:tcW w:w="768" w:type="dxa"/>
            <w:tcBorders>
              <w:top w:val="single" w:color="000000" w:sz="2" w:space="0"/>
              <w:left w:val="single" w:color="000000" w:sz="2" w:space="0"/>
              <w:bottom w:val="single" w:color="000000" w:sz="2" w:space="0"/>
              <w:right w:val="single" w:color="000000" w:sz="2" w:space="0"/>
            </w:tcBorders>
            <w:noWrap/>
            <w:vAlign w:val="center"/>
          </w:tcPr>
          <w:p w14:paraId="33AC2A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textAlignment w:val="bottom"/>
              <w:rPr>
                <w:rFonts w:hint="eastAsia" w:cs="Arial"/>
                <w:b w:val="0"/>
                <w:bCs w:val="0"/>
                <w:color w:val="000000"/>
                <w:sz w:val="17"/>
                <w:szCs w:val="17"/>
              </w:rPr>
            </w:pPr>
            <w:r>
              <w:rPr>
                <w:rFonts w:hint="eastAsia" w:ascii="Arial" w:hAnsi="Arial" w:eastAsia="SimSun" w:cs="Arial"/>
                <w:b w:val="0"/>
                <w:bCs w:val="0"/>
                <w:color w:val="000000"/>
                <w:kern w:val="0"/>
                <w:sz w:val="17"/>
                <w:szCs w:val="17"/>
                <w:lang w:val="en-US" w:eastAsia="zh-CN" w:bidi="ar"/>
              </w:rPr>
              <w:t>1</w:t>
            </w:r>
          </w:p>
        </w:tc>
        <w:tc>
          <w:tcPr>
            <w:tcW w:w="1415" w:type="dxa"/>
            <w:tcBorders>
              <w:top w:val="single" w:color="000000" w:sz="2" w:space="0"/>
              <w:left w:val="single" w:color="000000" w:sz="2" w:space="0"/>
              <w:bottom w:val="single" w:color="000000" w:sz="2" w:space="0"/>
              <w:right w:val="single" w:color="000000" w:sz="2" w:space="0"/>
            </w:tcBorders>
            <w:noWrap/>
            <w:vAlign w:val="center"/>
          </w:tcPr>
          <w:p w14:paraId="6EEB10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auto"/>
              <w:ind w:left="0" w:right="0"/>
              <w:jc w:val="center"/>
              <w:rPr>
                <w:rFonts w:hint="eastAsia" w:cs="Arial"/>
                <w:b w:val="0"/>
                <w:bCs w:val="0"/>
                <w:color w:val="000000"/>
                <w:sz w:val="17"/>
                <w:szCs w:val="17"/>
              </w:rPr>
            </w:pPr>
          </w:p>
        </w:tc>
      </w:tr>
    </w:tbl>
    <w:p w14:paraId="2284C801">
      <w:pPr>
        <w:ind w:left="620" w:leftChars="200" w:hanging="180" w:hangingChars="100"/>
        <w:rPr>
          <w:b w:val="0"/>
          <w:bCs w:val="0"/>
          <w:i/>
          <w:iCs/>
          <w:sz w:val="18"/>
          <w:szCs w:val="18"/>
          <w:lang w:val="en-US"/>
        </w:rPr>
      </w:pPr>
      <w:r>
        <w:rPr>
          <w:b/>
          <w:bCs/>
          <w:i/>
          <w:iCs/>
          <w:sz w:val="18"/>
          <w:szCs w:val="18"/>
          <w:lang w:val="en-US"/>
        </w:rPr>
        <w:t xml:space="preserve">                        </w:t>
      </w:r>
      <w:r>
        <w:rPr>
          <w:b w:val="0"/>
          <w:bCs w:val="0"/>
          <w:i/>
          <w:iCs/>
          <w:sz w:val="18"/>
          <w:szCs w:val="18"/>
          <w:lang w:val="en-US"/>
        </w:rPr>
        <w:t xml:space="preserve">   Sumber Data</w:t>
      </w:r>
      <w:r>
        <w:rPr>
          <w:rFonts w:hint="default"/>
          <w:b w:val="0"/>
          <w:bCs w:val="0"/>
          <w:i/>
          <w:iCs/>
          <w:sz w:val="18"/>
          <w:szCs w:val="18"/>
          <w:lang w:val="en-US"/>
        </w:rPr>
        <w:t xml:space="preserve">Bidang PPH dan PA </w:t>
      </w:r>
      <w:r>
        <w:rPr>
          <w:b w:val="0"/>
          <w:bCs w:val="0"/>
          <w:i/>
          <w:iCs/>
          <w:sz w:val="18"/>
          <w:szCs w:val="18"/>
          <w:lang w:val="en-US"/>
        </w:rPr>
        <w:t xml:space="preserve"> Dinas P3APPKB Kab/Kota</w:t>
      </w:r>
    </w:p>
    <w:p w14:paraId="3801124D">
      <w:pPr>
        <w:ind w:left="620" w:leftChars="200" w:hanging="180" w:hangingChars="100"/>
        <w:rPr>
          <w:b w:val="0"/>
          <w:bCs w:val="0"/>
          <w:i/>
          <w:iCs/>
          <w:sz w:val="18"/>
          <w:szCs w:val="18"/>
          <w:lang w:val="en-US"/>
        </w:rPr>
      </w:pPr>
    </w:p>
    <w:p w14:paraId="3C14F6B1">
      <w:pPr>
        <w:ind w:left="620" w:leftChars="200" w:hanging="180" w:hangingChars="100"/>
        <w:rPr>
          <w:b w:val="0"/>
          <w:bCs w:val="0"/>
          <w:i/>
          <w:iCs/>
          <w:sz w:val="18"/>
          <w:szCs w:val="18"/>
          <w:lang w:val="en-US"/>
        </w:rPr>
      </w:pPr>
    </w:p>
    <w:p w14:paraId="69313C54">
      <w:pPr>
        <w:spacing w:after="0"/>
        <w:jc w:val="center"/>
        <w:rPr>
          <w:rFonts w:ascii="Arial" w:hAnsi="Arial" w:cs="Arial"/>
          <w:sz w:val="18"/>
          <w:szCs w:val="18"/>
        </w:rPr>
      </w:pPr>
      <w:r>
        <w:rPr>
          <w:rFonts w:ascii="Arial" w:hAnsi="Arial" w:cs="Arial"/>
          <w:sz w:val="18"/>
          <w:szCs w:val="18"/>
          <w:lang w:val="id-ID"/>
        </w:rPr>
        <w:t>T</w:t>
      </w:r>
      <w:r>
        <w:rPr>
          <w:rFonts w:hint="default" w:ascii="Arial" w:hAnsi="Arial" w:cs="Arial"/>
          <w:sz w:val="18"/>
          <w:szCs w:val="18"/>
          <w:lang w:val="en-US"/>
        </w:rPr>
        <w:t>ABEL</w:t>
      </w:r>
      <w:r>
        <w:rPr>
          <w:rFonts w:ascii="Arial" w:hAnsi="Arial" w:cs="Arial"/>
          <w:sz w:val="18"/>
          <w:szCs w:val="18"/>
          <w:lang w:val="id-ID"/>
        </w:rPr>
        <w:t xml:space="preserve"> 10.2 </w:t>
      </w:r>
      <w:r>
        <w:rPr>
          <w:rFonts w:ascii="Arial" w:hAnsi="Arial" w:cs="Arial"/>
          <w:sz w:val="18"/>
          <w:szCs w:val="18"/>
        </w:rPr>
        <w:t>DAFTAR NAMA ORGANISASI YANG BERKAITAN DENGANPEMBERDAYAAN PEREMPUAN</w:t>
      </w:r>
    </w:p>
    <w:p w14:paraId="2DFDFDA1">
      <w:pPr>
        <w:spacing w:after="0"/>
        <w:jc w:val="center"/>
        <w:rPr>
          <w:rFonts w:ascii="Arial" w:hAnsi="Arial" w:cs="Arial"/>
          <w:sz w:val="18"/>
          <w:szCs w:val="18"/>
        </w:rPr>
      </w:pPr>
      <w:r>
        <w:rPr>
          <w:rFonts w:ascii="Arial" w:hAnsi="Arial" w:cs="Arial"/>
          <w:sz w:val="18"/>
          <w:szCs w:val="18"/>
        </w:rPr>
        <w:t>DI PROVINSI BENGKULU Data Per-Mei 2025</w:t>
      </w:r>
    </w:p>
    <w:p w14:paraId="3E2883D6">
      <w:pPr>
        <w:spacing w:after="0"/>
        <w:jc w:val="center"/>
        <w:rPr>
          <w:rFonts w:ascii="Arial" w:hAnsi="Arial" w:cs="Arial"/>
          <w:sz w:val="18"/>
          <w:szCs w:val="18"/>
        </w:rPr>
      </w:pPr>
    </w:p>
    <w:tbl>
      <w:tblPr>
        <w:tblStyle w:val="19"/>
        <w:tblW w:w="8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4707"/>
        <w:gridCol w:w="3544"/>
      </w:tblGrid>
      <w:tr w14:paraId="4DF6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513C5E8E">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b/>
                <w:kern w:val="0"/>
                <w:sz w:val="18"/>
                <w:szCs w:val="18"/>
                <w:lang w:eastAsia="zh-CN"/>
                <w14:ligatures w14:val="none"/>
              </w:rPr>
            </w:pPr>
            <w:r>
              <w:rPr>
                <w:rFonts w:hint="eastAsia" w:ascii="Arial" w:hAnsi="Arial" w:eastAsia="SimSun" w:cs="Arial"/>
                <w:b/>
                <w:kern w:val="0"/>
                <w:sz w:val="18"/>
                <w:szCs w:val="18"/>
                <w:lang w:eastAsia="zh-CN"/>
                <w14:ligatures w14:val="none"/>
              </w:rPr>
              <w:t>NO</w:t>
            </w:r>
          </w:p>
        </w:tc>
        <w:tc>
          <w:tcPr>
            <w:tcW w:w="4707" w:type="dxa"/>
          </w:tcPr>
          <w:p w14:paraId="14045E82">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b/>
                <w:kern w:val="0"/>
                <w:sz w:val="18"/>
                <w:szCs w:val="18"/>
                <w:lang w:eastAsia="zh-CN"/>
                <w14:ligatures w14:val="none"/>
              </w:rPr>
            </w:pPr>
            <w:r>
              <w:rPr>
                <w:rFonts w:hint="eastAsia" w:ascii="Arial" w:hAnsi="Arial" w:eastAsia="SimSun" w:cs="Arial"/>
                <w:b/>
                <w:kern w:val="0"/>
                <w:sz w:val="18"/>
                <w:szCs w:val="18"/>
                <w:lang w:eastAsia="zh-CN"/>
                <w14:ligatures w14:val="none"/>
              </w:rPr>
              <w:t>NAMA ORGANISASI</w:t>
            </w:r>
          </w:p>
        </w:tc>
        <w:tc>
          <w:tcPr>
            <w:tcW w:w="3544" w:type="dxa"/>
          </w:tcPr>
          <w:p w14:paraId="06AA4A71">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b/>
                <w:kern w:val="0"/>
                <w:sz w:val="18"/>
                <w:szCs w:val="18"/>
                <w:lang w:eastAsia="zh-CN"/>
                <w14:ligatures w14:val="none"/>
              </w:rPr>
            </w:pPr>
            <w:r>
              <w:rPr>
                <w:rFonts w:hint="eastAsia" w:ascii="Arial" w:hAnsi="Arial" w:eastAsia="SimSun" w:cs="Arial"/>
                <w:b/>
                <w:kern w:val="0"/>
                <w:sz w:val="18"/>
                <w:szCs w:val="18"/>
                <w:lang w:eastAsia="zh-CN"/>
                <w14:ligatures w14:val="none"/>
              </w:rPr>
              <w:t>NAMA KETUA</w:t>
            </w:r>
          </w:p>
        </w:tc>
      </w:tr>
      <w:tr w14:paraId="26DE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04B7472F">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1.</w:t>
            </w:r>
          </w:p>
        </w:tc>
        <w:tc>
          <w:tcPr>
            <w:tcW w:w="4707" w:type="dxa"/>
          </w:tcPr>
          <w:p w14:paraId="06329757">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TP. PKK Provinsi Bengkulu ( Tim Penggerak )</w:t>
            </w:r>
          </w:p>
        </w:tc>
        <w:tc>
          <w:tcPr>
            <w:tcW w:w="3544" w:type="dxa"/>
          </w:tcPr>
          <w:p w14:paraId="5DE4A019">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Hj. KhairunnisaHelmi, SE., MM.</w:t>
            </w:r>
          </w:p>
        </w:tc>
      </w:tr>
      <w:tr w14:paraId="1FB0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4AB0B8AA">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2.</w:t>
            </w:r>
          </w:p>
        </w:tc>
        <w:tc>
          <w:tcPr>
            <w:tcW w:w="4707" w:type="dxa"/>
          </w:tcPr>
          <w:p w14:paraId="78A921B4">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Dharma Wanita PersatuanProvinsi Bengkulu ( DWP )</w:t>
            </w:r>
          </w:p>
        </w:tc>
        <w:tc>
          <w:tcPr>
            <w:tcW w:w="3544" w:type="dxa"/>
          </w:tcPr>
          <w:p w14:paraId="0B7EEF54">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Hj. MardliyatainiHerwanAntoni</w:t>
            </w:r>
          </w:p>
        </w:tc>
      </w:tr>
      <w:tr w14:paraId="10D0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43520291">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3.</w:t>
            </w:r>
          </w:p>
        </w:tc>
        <w:tc>
          <w:tcPr>
            <w:tcW w:w="4707" w:type="dxa"/>
          </w:tcPr>
          <w:p w14:paraId="3C393CAF">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BKMT Provinsi Bengkulu</w:t>
            </w:r>
          </w:p>
        </w:tc>
        <w:tc>
          <w:tcPr>
            <w:tcW w:w="3544" w:type="dxa"/>
          </w:tcPr>
          <w:p w14:paraId="7AD9CE67">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Hj. Zubaidah</w:t>
            </w:r>
          </w:p>
        </w:tc>
      </w:tr>
      <w:tr w14:paraId="2DCC9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E7C53FF">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4.</w:t>
            </w:r>
          </w:p>
        </w:tc>
        <w:tc>
          <w:tcPr>
            <w:tcW w:w="4707" w:type="dxa"/>
          </w:tcPr>
          <w:p w14:paraId="22AF2A84">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BKOW Provinsi Bengkulu</w:t>
            </w:r>
          </w:p>
        </w:tc>
        <w:tc>
          <w:tcPr>
            <w:tcW w:w="3544" w:type="dxa"/>
          </w:tcPr>
          <w:p w14:paraId="34FECB5E">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EkoKurniaNingsihMian</w:t>
            </w:r>
          </w:p>
        </w:tc>
      </w:tr>
      <w:tr w14:paraId="495E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DEC6DE8">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5.</w:t>
            </w:r>
          </w:p>
        </w:tc>
        <w:tc>
          <w:tcPr>
            <w:tcW w:w="4707" w:type="dxa"/>
          </w:tcPr>
          <w:p w14:paraId="12412477">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Jalasenastri</w:t>
            </w:r>
          </w:p>
        </w:tc>
        <w:tc>
          <w:tcPr>
            <w:tcW w:w="3544" w:type="dxa"/>
          </w:tcPr>
          <w:p w14:paraId="6820B222">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Ny. Laura OctoMnurung</w:t>
            </w:r>
          </w:p>
        </w:tc>
      </w:tr>
      <w:tr w14:paraId="10E6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51D684B7">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6.</w:t>
            </w:r>
          </w:p>
        </w:tc>
        <w:tc>
          <w:tcPr>
            <w:tcW w:w="4707" w:type="dxa"/>
          </w:tcPr>
          <w:p w14:paraId="2DAE4D21">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Bhayangkari Provinsi Bengkulu</w:t>
            </w:r>
          </w:p>
        </w:tc>
        <w:tc>
          <w:tcPr>
            <w:tcW w:w="3544" w:type="dxa"/>
          </w:tcPr>
          <w:p w14:paraId="12D1AD01">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Ny. YantiMardiyono</w:t>
            </w:r>
          </w:p>
        </w:tc>
      </w:tr>
      <w:tr w14:paraId="0331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7D8D1218">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7.</w:t>
            </w:r>
          </w:p>
        </w:tc>
        <w:tc>
          <w:tcPr>
            <w:tcW w:w="4707" w:type="dxa"/>
          </w:tcPr>
          <w:p w14:paraId="27FC1343">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Persit Kartika Candra Kirana</w:t>
            </w:r>
          </w:p>
        </w:tc>
        <w:tc>
          <w:tcPr>
            <w:tcW w:w="3544" w:type="dxa"/>
          </w:tcPr>
          <w:p w14:paraId="0C7BC497">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DesiUjangDarwis</w:t>
            </w:r>
          </w:p>
        </w:tc>
      </w:tr>
      <w:tr w14:paraId="3CBC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D25A39D">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8.</w:t>
            </w:r>
          </w:p>
        </w:tc>
        <w:tc>
          <w:tcPr>
            <w:tcW w:w="4707" w:type="dxa"/>
          </w:tcPr>
          <w:p w14:paraId="480291A8">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Adyaksa Dharma Karini</w:t>
            </w:r>
          </w:p>
        </w:tc>
        <w:tc>
          <w:tcPr>
            <w:tcW w:w="3544" w:type="dxa"/>
          </w:tcPr>
          <w:p w14:paraId="259ABFC9">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Ny. Victor Antonius Saragih</w:t>
            </w:r>
          </w:p>
        </w:tc>
      </w:tr>
      <w:tr w14:paraId="21C1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F342E95">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9.</w:t>
            </w:r>
          </w:p>
        </w:tc>
        <w:tc>
          <w:tcPr>
            <w:tcW w:w="4707" w:type="dxa"/>
          </w:tcPr>
          <w:p w14:paraId="2FEBC732">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IBI Provinsi Bengkulu ( Ikatan Bidan Indonesia )</w:t>
            </w:r>
          </w:p>
        </w:tc>
        <w:tc>
          <w:tcPr>
            <w:tcW w:w="3544" w:type="dxa"/>
          </w:tcPr>
          <w:p w14:paraId="0345A46E">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Hj. PutiHajar, SST,.M.Kes</w:t>
            </w:r>
          </w:p>
        </w:tc>
      </w:tr>
      <w:tr w14:paraId="323E8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22D22196">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10.</w:t>
            </w:r>
          </w:p>
        </w:tc>
        <w:tc>
          <w:tcPr>
            <w:tcW w:w="4707" w:type="dxa"/>
          </w:tcPr>
          <w:p w14:paraId="725F3D79">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IIDI ( Ikatan Istri Dokter Indonesia ) Bengkulu</w:t>
            </w:r>
          </w:p>
        </w:tc>
        <w:tc>
          <w:tcPr>
            <w:tcW w:w="3544" w:type="dxa"/>
          </w:tcPr>
          <w:p w14:paraId="4AC63DD2">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Reni Kusuma</w:t>
            </w:r>
          </w:p>
        </w:tc>
      </w:tr>
      <w:tr w14:paraId="6485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24A71466">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11.</w:t>
            </w:r>
          </w:p>
        </w:tc>
        <w:tc>
          <w:tcPr>
            <w:tcW w:w="4707" w:type="dxa"/>
          </w:tcPr>
          <w:p w14:paraId="38C66133">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IWABA ( Ikatan Wanita Bank )</w:t>
            </w:r>
          </w:p>
        </w:tc>
        <w:tc>
          <w:tcPr>
            <w:tcW w:w="3544" w:type="dxa"/>
          </w:tcPr>
          <w:p w14:paraId="2D8BBAB2">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Vivi Endang</w:t>
            </w:r>
          </w:p>
        </w:tc>
      </w:tr>
      <w:tr w14:paraId="519D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028756AB">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12.</w:t>
            </w:r>
          </w:p>
        </w:tc>
        <w:tc>
          <w:tcPr>
            <w:tcW w:w="4707" w:type="dxa"/>
          </w:tcPr>
          <w:p w14:paraId="1D14829D">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Wanita Kosgoro</w:t>
            </w:r>
          </w:p>
        </w:tc>
        <w:tc>
          <w:tcPr>
            <w:tcW w:w="3544" w:type="dxa"/>
          </w:tcPr>
          <w:p w14:paraId="36E3861F">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Hj. Zaitun Aslah</w:t>
            </w:r>
          </w:p>
        </w:tc>
      </w:tr>
      <w:tr w14:paraId="144A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6426B56">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13.</w:t>
            </w:r>
          </w:p>
        </w:tc>
        <w:tc>
          <w:tcPr>
            <w:tcW w:w="4707" w:type="dxa"/>
          </w:tcPr>
          <w:p w14:paraId="0D1C763F">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IIKBI ( Ikatan Istri Karyawan Bank Indonesia )</w:t>
            </w:r>
          </w:p>
        </w:tc>
        <w:tc>
          <w:tcPr>
            <w:tcW w:w="3544" w:type="dxa"/>
          </w:tcPr>
          <w:p w14:paraId="17F1049D">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Afrilliana Hartati</w:t>
            </w:r>
          </w:p>
        </w:tc>
      </w:tr>
      <w:tr w14:paraId="3969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171799E">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14.</w:t>
            </w:r>
          </w:p>
        </w:tc>
        <w:tc>
          <w:tcPr>
            <w:tcW w:w="4707" w:type="dxa"/>
          </w:tcPr>
          <w:p w14:paraId="49535580">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PKBI Provinsi Bengkulu ( Persatuan Keluarga Berencana Indonesia )</w:t>
            </w:r>
          </w:p>
        </w:tc>
        <w:tc>
          <w:tcPr>
            <w:tcW w:w="3544" w:type="dxa"/>
          </w:tcPr>
          <w:p w14:paraId="1D03E4B2">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Abdul Salim, SIP</w:t>
            </w:r>
          </w:p>
        </w:tc>
      </w:tr>
      <w:tr w14:paraId="40B4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70757F7">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15.</w:t>
            </w:r>
          </w:p>
        </w:tc>
        <w:tc>
          <w:tcPr>
            <w:tcW w:w="4707" w:type="dxa"/>
          </w:tcPr>
          <w:p w14:paraId="0FC655BB">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IIKBSI Provinsi Bengkulu</w:t>
            </w:r>
          </w:p>
        </w:tc>
        <w:tc>
          <w:tcPr>
            <w:tcW w:w="3544" w:type="dxa"/>
          </w:tcPr>
          <w:p w14:paraId="46D3A6D9">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Jumiati</w:t>
            </w:r>
          </w:p>
        </w:tc>
      </w:tr>
      <w:tr w14:paraId="635A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6DF7F82A">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16.</w:t>
            </w:r>
          </w:p>
        </w:tc>
        <w:tc>
          <w:tcPr>
            <w:tcW w:w="4707" w:type="dxa"/>
          </w:tcPr>
          <w:p w14:paraId="5CF8494F">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WCC Cahaya Perempuan ( Women Crisis Center )</w:t>
            </w:r>
          </w:p>
        </w:tc>
        <w:tc>
          <w:tcPr>
            <w:tcW w:w="3544" w:type="dxa"/>
          </w:tcPr>
          <w:p w14:paraId="3C2144D3">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Ir. Teti Sumeri</w:t>
            </w:r>
          </w:p>
        </w:tc>
      </w:tr>
      <w:tr w14:paraId="0AB5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480D9EC">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17.</w:t>
            </w:r>
          </w:p>
        </w:tc>
        <w:tc>
          <w:tcPr>
            <w:tcW w:w="4707" w:type="dxa"/>
          </w:tcPr>
          <w:p w14:paraId="2E3500A9">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LBH Bintang Keadilan</w:t>
            </w:r>
          </w:p>
        </w:tc>
        <w:tc>
          <w:tcPr>
            <w:tcW w:w="3544" w:type="dxa"/>
          </w:tcPr>
          <w:p w14:paraId="426729A3">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Krepti Sayeti, SH</w:t>
            </w:r>
          </w:p>
        </w:tc>
      </w:tr>
      <w:tr w14:paraId="03B4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63CC823B">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18.</w:t>
            </w:r>
          </w:p>
        </w:tc>
        <w:tc>
          <w:tcPr>
            <w:tcW w:w="4707" w:type="dxa"/>
          </w:tcPr>
          <w:p w14:paraId="37ACF40A">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LKBH UMB ( Lembaga Konsultasi Bantuan Hukum )</w:t>
            </w:r>
          </w:p>
        </w:tc>
        <w:tc>
          <w:tcPr>
            <w:tcW w:w="3544" w:type="dxa"/>
          </w:tcPr>
          <w:p w14:paraId="011AFEF9">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Betra Sarianti, SH,MH</w:t>
            </w:r>
          </w:p>
        </w:tc>
      </w:tr>
      <w:tr w14:paraId="770D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38EF2BB1">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19.</w:t>
            </w:r>
          </w:p>
        </w:tc>
        <w:tc>
          <w:tcPr>
            <w:tcW w:w="4707" w:type="dxa"/>
          </w:tcPr>
          <w:p w14:paraId="4A6C0684">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Aisyah Bengkulu</w:t>
            </w:r>
          </w:p>
        </w:tc>
        <w:tc>
          <w:tcPr>
            <w:tcW w:w="3544" w:type="dxa"/>
          </w:tcPr>
          <w:p w14:paraId="2D42CF0B">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Hj. Zurnawati</w:t>
            </w:r>
          </w:p>
        </w:tc>
      </w:tr>
      <w:tr w14:paraId="3611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63676F5A">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20.</w:t>
            </w:r>
          </w:p>
        </w:tc>
        <w:tc>
          <w:tcPr>
            <w:tcW w:w="4707" w:type="dxa"/>
          </w:tcPr>
          <w:p w14:paraId="1227C09E">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Yayasan PUPPA</w:t>
            </w:r>
          </w:p>
        </w:tc>
        <w:tc>
          <w:tcPr>
            <w:tcW w:w="3544" w:type="dxa"/>
          </w:tcPr>
          <w:p w14:paraId="1A15169D">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Susi Handayani, SE, M.Si</w:t>
            </w:r>
          </w:p>
        </w:tc>
      </w:tr>
      <w:tr w14:paraId="0096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4D2211BA">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21.</w:t>
            </w:r>
          </w:p>
        </w:tc>
        <w:tc>
          <w:tcPr>
            <w:tcW w:w="4707" w:type="dxa"/>
          </w:tcPr>
          <w:p w14:paraId="2F0EF433">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KPPI Provinsi Bengkulu</w:t>
            </w:r>
          </w:p>
        </w:tc>
        <w:tc>
          <w:tcPr>
            <w:tcW w:w="3544" w:type="dxa"/>
          </w:tcPr>
          <w:p w14:paraId="6BBB0405">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Leni Jhon Latif</w:t>
            </w:r>
          </w:p>
        </w:tc>
      </w:tr>
      <w:tr w14:paraId="3BF9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8DE690A">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22.</w:t>
            </w:r>
          </w:p>
        </w:tc>
        <w:tc>
          <w:tcPr>
            <w:tcW w:w="4707" w:type="dxa"/>
          </w:tcPr>
          <w:p w14:paraId="27705530">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PSGK UNIB (Pusat Studi Gender)</w:t>
            </w:r>
          </w:p>
        </w:tc>
        <w:tc>
          <w:tcPr>
            <w:tcW w:w="3544" w:type="dxa"/>
          </w:tcPr>
          <w:p w14:paraId="1B80EC64">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Putri Suci Ariani</w:t>
            </w:r>
          </w:p>
        </w:tc>
      </w:tr>
      <w:tr w14:paraId="44397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6DE11A74">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23.</w:t>
            </w:r>
          </w:p>
        </w:tc>
        <w:tc>
          <w:tcPr>
            <w:tcW w:w="4707" w:type="dxa"/>
          </w:tcPr>
          <w:p w14:paraId="6FC0C953">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PSG IAIN (Pusat Studi Gender)</w:t>
            </w:r>
          </w:p>
        </w:tc>
        <w:tc>
          <w:tcPr>
            <w:tcW w:w="3544" w:type="dxa"/>
          </w:tcPr>
          <w:p w14:paraId="51F878A7">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Sa’adah Msardianti, MA</w:t>
            </w:r>
          </w:p>
        </w:tc>
      </w:tr>
      <w:tr w14:paraId="0D9D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6A8EF361">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24.</w:t>
            </w:r>
          </w:p>
        </w:tc>
        <w:tc>
          <w:tcPr>
            <w:tcW w:w="4707" w:type="dxa"/>
          </w:tcPr>
          <w:p w14:paraId="091BD132">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HWDI (Himpunan Wanita Disabilitas Indonesia)</w:t>
            </w:r>
          </w:p>
        </w:tc>
        <w:tc>
          <w:tcPr>
            <w:tcW w:w="3544" w:type="dxa"/>
          </w:tcPr>
          <w:p w14:paraId="0B350F6F">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Irna Riza/Ilona</w:t>
            </w:r>
          </w:p>
        </w:tc>
      </w:tr>
      <w:tr w14:paraId="4E6D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78AEB7D5">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25.</w:t>
            </w:r>
          </w:p>
        </w:tc>
        <w:tc>
          <w:tcPr>
            <w:tcW w:w="4707" w:type="dxa"/>
          </w:tcPr>
          <w:p w14:paraId="61CF5BA4">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MUI Bengkulu (Majelis Ulama Indonesia)</w:t>
            </w:r>
          </w:p>
        </w:tc>
        <w:tc>
          <w:tcPr>
            <w:tcW w:w="3544" w:type="dxa"/>
          </w:tcPr>
          <w:p w14:paraId="6AFB86C1">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Yuslinar</w:t>
            </w:r>
          </w:p>
        </w:tc>
      </w:tr>
      <w:tr w14:paraId="5A66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5CEE50CC">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26.</w:t>
            </w:r>
          </w:p>
        </w:tc>
        <w:tc>
          <w:tcPr>
            <w:tcW w:w="4707" w:type="dxa"/>
          </w:tcPr>
          <w:p w14:paraId="3D9E7DAC">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KPI (Koalisi Perempuan Indonesia)</w:t>
            </w:r>
          </w:p>
        </w:tc>
        <w:tc>
          <w:tcPr>
            <w:tcW w:w="3544" w:type="dxa"/>
          </w:tcPr>
          <w:p w14:paraId="044807FB">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Nyimas Halimah</w:t>
            </w:r>
          </w:p>
        </w:tc>
      </w:tr>
      <w:tr w14:paraId="0D1E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343FB403">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27.</w:t>
            </w:r>
          </w:p>
        </w:tc>
        <w:tc>
          <w:tcPr>
            <w:tcW w:w="4707" w:type="dxa"/>
          </w:tcPr>
          <w:p w14:paraId="0AE99E93">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BMA Provinsi Bengkulu (Badan Musyawarah Adat)</w:t>
            </w:r>
          </w:p>
        </w:tc>
        <w:tc>
          <w:tcPr>
            <w:tcW w:w="3544" w:type="dxa"/>
          </w:tcPr>
          <w:p w14:paraId="3F752BD1">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Drs. S. Effendi, M.Si</w:t>
            </w:r>
          </w:p>
        </w:tc>
      </w:tr>
      <w:tr w14:paraId="6536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7318DE91">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28.</w:t>
            </w:r>
          </w:p>
        </w:tc>
        <w:tc>
          <w:tcPr>
            <w:tcW w:w="4707" w:type="dxa"/>
          </w:tcPr>
          <w:p w14:paraId="1C1F659A">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Wanita PPKBI</w:t>
            </w:r>
          </w:p>
        </w:tc>
        <w:tc>
          <w:tcPr>
            <w:tcW w:w="3544" w:type="dxa"/>
          </w:tcPr>
          <w:p w14:paraId="7B898169">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Hj Zuzy Nery, M.Si</w:t>
            </w:r>
          </w:p>
        </w:tc>
      </w:tr>
      <w:tr w14:paraId="6C057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784178B2">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29.</w:t>
            </w:r>
          </w:p>
        </w:tc>
        <w:tc>
          <w:tcPr>
            <w:tcW w:w="4707" w:type="dxa"/>
          </w:tcPr>
          <w:p w14:paraId="02C04DC9">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IGTKI (Ikatan Guru Taman Kanak Kanak)</w:t>
            </w:r>
          </w:p>
        </w:tc>
        <w:tc>
          <w:tcPr>
            <w:tcW w:w="3544" w:type="dxa"/>
          </w:tcPr>
          <w:p w14:paraId="2674DB15">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Antoni</w:t>
            </w:r>
          </w:p>
        </w:tc>
      </w:tr>
      <w:tr w14:paraId="13DA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29BC36DA">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30.</w:t>
            </w:r>
          </w:p>
        </w:tc>
        <w:tc>
          <w:tcPr>
            <w:tcW w:w="4707" w:type="dxa"/>
          </w:tcPr>
          <w:p w14:paraId="34910F8E">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DWP. UNIB</w:t>
            </w:r>
          </w:p>
        </w:tc>
        <w:tc>
          <w:tcPr>
            <w:tcW w:w="3544" w:type="dxa"/>
          </w:tcPr>
          <w:p w14:paraId="3C0E8391">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Dr. Purmini, M.Sc</w:t>
            </w:r>
          </w:p>
        </w:tc>
      </w:tr>
      <w:tr w14:paraId="1910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334B7E0F">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31.</w:t>
            </w:r>
          </w:p>
        </w:tc>
        <w:tc>
          <w:tcPr>
            <w:tcW w:w="4707" w:type="dxa"/>
          </w:tcPr>
          <w:p w14:paraId="722FCC1B">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DWP.RSUD M.Yunus</w:t>
            </w:r>
          </w:p>
        </w:tc>
        <w:tc>
          <w:tcPr>
            <w:tcW w:w="3544" w:type="dxa"/>
          </w:tcPr>
          <w:p w14:paraId="2EB60CAA">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Samsinar Zulki</w:t>
            </w:r>
          </w:p>
        </w:tc>
      </w:tr>
      <w:tr w14:paraId="29DF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2D41F3E1">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32.</w:t>
            </w:r>
          </w:p>
        </w:tc>
        <w:tc>
          <w:tcPr>
            <w:tcW w:w="4707" w:type="dxa"/>
          </w:tcPr>
          <w:p w14:paraId="5635D56E">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KPID Bengkulu (Komisi Penyiaran Indonesia Daerah)</w:t>
            </w:r>
          </w:p>
        </w:tc>
        <w:tc>
          <w:tcPr>
            <w:tcW w:w="3544" w:type="dxa"/>
          </w:tcPr>
          <w:p w14:paraId="6A49BCDE">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Ratim Nuh</w:t>
            </w:r>
          </w:p>
        </w:tc>
      </w:tr>
      <w:tr w14:paraId="1A8C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7DE4EDF9">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33.</w:t>
            </w:r>
          </w:p>
        </w:tc>
        <w:tc>
          <w:tcPr>
            <w:tcW w:w="4707" w:type="dxa"/>
          </w:tcPr>
          <w:p w14:paraId="528A5607">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Yayasan Al-Hidayah</w:t>
            </w:r>
          </w:p>
        </w:tc>
        <w:tc>
          <w:tcPr>
            <w:tcW w:w="3544" w:type="dxa"/>
          </w:tcPr>
          <w:p w14:paraId="20132C07">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Mardensi, S.Ag.M.Pd</w:t>
            </w:r>
          </w:p>
        </w:tc>
      </w:tr>
      <w:tr w14:paraId="1327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25E4A8AB">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34.</w:t>
            </w:r>
          </w:p>
        </w:tc>
        <w:tc>
          <w:tcPr>
            <w:tcW w:w="4707" w:type="dxa"/>
          </w:tcPr>
          <w:p w14:paraId="50277632">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Lembaga Perlindungan Anak</w:t>
            </w:r>
          </w:p>
        </w:tc>
        <w:tc>
          <w:tcPr>
            <w:tcW w:w="3544" w:type="dxa"/>
          </w:tcPr>
          <w:p w14:paraId="14EE4059">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Indra Utama, SE</w:t>
            </w:r>
          </w:p>
        </w:tc>
      </w:tr>
      <w:tr w14:paraId="2A5A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646FC592">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35.</w:t>
            </w:r>
          </w:p>
        </w:tc>
        <w:tc>
          <w:tcPr>
            <w:tcW w:w="4707" w:type="dxa"/>
          </w:tcPr>
          <w:p w14:paraId="2EFB4D9A">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ForkomwilPuspa</w:t>
            </w:r>
          </w:p>
        </w:tc>
        <w:tc>
          <w:tcPr>
            <w:tcW w:w="3544" w:type="dxa"/>
          </w:tcPr>
          <w:p w14:paraId="79DCE56F">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w:t>
            </w:r>
          </w:p>
        </w:tc>
      </w:tr>
      <w:tr w14:paraId="36CC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76ABB3A8">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36.</w:t>
            </w:r>
          </w:p>
        </w:tc>
        <w:tc>
          <w:tcPr>
            <w:tcW w:w="4707" w:type="dxa"/>
          </w:tcPr>
          <w:p w14:paraId="341821E1">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PW.Wanita  Islam</w:t>
            </w:r>
          </w:p>
        </w:tc>
        <w:tc>
          <w:tcPr>
            <w:tcW w:w="3544" w:type="dxa"/>
          </w:tcPr>
          <w:p w14:paraId="1CD8734E">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Hj Epiwati Noor</w:t>
            </w:r>
          </w:p>
        </w:tc>
      </w:tr>
      <w:tr w14:paraId="25BD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556D32E0">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37</w:t>
            </w:r>
          </w:p>
        </w:tc>
        <w:tc>
          <w:tcPr>
            <w:tcW w:w="4707" w:type="dxa"/>
          </w:tcPr>
          <w:p w14:paraId="59459AAF">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CCRR (Central Citra Remaja Raflesia)</w:t>
            </w:r>
          </w:p>
        </w:tc>
        <w:tc>
          <w:tcPr>
            <w:tcW w:w="3544" w:type="dxa"/>
          </w:tcPr>
          <w:p w14:paraId="5E4C0736">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Antoni</w:t>
            </w:r>
          </w:p>
        </w:tc>
      </w:tr>
      <w:tr w14:paraId="5F59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7233FC79">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38.</w:t>
            </w:r>
          </w:p>
        </w:tc>
        <w:tc>
          <w:tcPr>
            <w:tcW w:w="4707" w:type="dxa"/>
          </w:tcPr>
          <w:p w14:paraId="4F69AB89">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PW. Aisyiah</w:t>
            </w:r>
          </w:p>
        </w:tc>
        <w:tc>
          <w:tcPr>
            <w:tcW w:w="3544" w:type="dxa"/>
          </w:tcPr>
          <w:p w14:paraId="23E69118">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Alfi Sahrin</w:t>
            </w:r>
          </w:p>
        </w:tc>
      </w:tr>
      <w:tr w14:paraId="1E1D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77A9B34D">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39.</w:t>
            </w:r>
          </w:p>
        </w:tc>
        <w:tc>
          <w:tcPr>
            <w:tcW w:w="4707" w:type="dxa"/>
          </w:tcPr>
          <w:p w14:paraId="44508B41">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PW. Muslimah NU</w:t>
            </w:r>
          </w:p>
        </w:tc>
        <w:tc>
          <w:tcPr>
            <w:tcW w:w="3544" w:type="dxa"/>
          </w:tcPr>
          <w:p w14:paraId="60FB273C">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Hj Fatimah Yunus, MA</w:t>
            </w:r>
          </w:p>
        </w:tc>
      </w:tr>
      <w:tr w14:paraId="1A9F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5CB57976">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40.</w:t>
            </w:r>
          </w:p>
        </w:tc>
        <w:tc>
          <w:tcPr>
            <w:tcW w:w="4707" w:type="dxa"/>
          </w:tcPr>
          <w:p w14:paraId="39017949">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PW. Fatayat</w:t>
            </w:r>
          </w:p>
        </w:tc>
        <w:tc>
          <w:tcPr>
            <w:tcW w:w="3544" w:type="dxa"/>
          </w:tcPr>
          <w:p w14:paraId="0896C20F">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Nurlaili M.Pd</w:t>
            </w:r>
          </w:p>
        </w:tc>
      </w:tr>
      <w:tr w14:paraId="205C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73029C2B">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41.</w:t>
            </w:r>
          </w:p>
        </w:tc>
        <w:tc>
          <w:tcPr>
            <w:tcW w:w="4707" w:type="dxa"/>
          </w:tcPr>
          <w:p w14:paraId="462E1FB2">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HIMPAUDI (Himpunan Pendidik dan Tenaga Pendidik Usia Dini)</w:t>
            </w:r>
          </w:p>
        </w:tc>
        <w:tc>
          <w:tcPr>
            <w:tcW w:w="3544" w:type="dxa"/>
          </w:tcPr>
          <w:p w14:paraId="7282D617">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Tri  Siswati</w:t>
            </w:r>
          </w:p>
        </w:tc>
      </w:tr>
      <w:tr w14:paraId="2CCD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07BD7DF2">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42</w:t>
            </w:r>
          </w:p>
        </w:tc>
        <w:tc>
          <w:tcPr>
            <w:tcW w:w="4707" w:type="dxa"/>
          </w:tcPr>
          <w:p w14:paraId="0B9554EE">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Wisata Ibu</w:t>
            </w:r>
          </w:p>
        </w:tc>
        <w:tc>
          <w:tcPr>
            <w:tcW w:w="3544" w:type="dxa"/>
          </w:tcPr>
          <w:p w14:paraId="7AE7E1C9">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Nita Harto</w:t>
            </w:r>
          </w:p>
        </w:tc>
      </w:tr>
      <w:tr w14:paraId="604D9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6D364E87">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43.</w:t>
            </w:r>
          </w:p>
        </w:tc>
        <w:tc>
          <w:tcPr>
            <w:tcW w:w="4707" w:type="dxa"/>
          </w:tcPr>
          <w:p w14:paraId="576F84E2">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PT. Amani</w:t>
            </w:r>
          </w:p>
        </w:tc>
        <w:tc>
          <w:tcPr>
            <w:tcW w:w="3544" w:type="dxa"/>
          </w:tcPr>
          <w:p w14:paraId="6C49A50B">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Yohana</w:t>
            </w:r>
          </w:p>
        </w:tc>
      </w:tr>
      <w:tr w14:paraId="487B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C1E6C4F">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44.</w:t>
            </w:r>
          </w:p>
        </w:tc>
        <w:tc>
          <w:tcPr>
            <w:tcW w:w="4707" w:type="dxa"/>
          </w:tcPr>
          <w:p w14:paraId="562DCC65">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IWAPI Ikatan Wanita Pengusaha  Indonesia Bengkulu</w:t>
            </w:r>
          </w:p>
        </w:tc>
        <w:tc>
          <w:tcPr>
            <w:tcW w:w="3544" w:type="dxa"/>
          </w:tcPr>
          <w:p w14:paraId="36071349">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Trisna Angraini</w:t>
            </w:r>
          </w:p>
        </w:tc>
      </w:tr>
      <w:tr w14:paraId="006B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4CBA434F">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45.</w:t>
            </w:r>
          </w:p>
        </w:tc>
        <w:tc>
          <w:tcPr>
            <w:tcW w:w="4707" w:type="dxa"/>
          </w:tcPr>
          <w:p w14:paraId="20B50811">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IPEMI (Ikatan Pengusaha Muslimah Indonesia)</w:t>
            </w:r>
          </w:p>
        </w:tc>
        <w:tc>
          <w:tcPr>
            <w:tcW w:w="3544" w:type="dxa"/>
          </w:tcPr>
          <w:p w14:paraId="5C0329E6">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Linda Kosasih</w:t>
            </w:r>
          </w:p>
        </w:tc>
      </w:tr>
      <w:tr w14:paraId="359D6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2D6E62B7">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46.</w:t>
            </w:r>
          </w:p>
        </w:tc>
        <w:tc>
          <w:tcPr>
            <w:tcW w:w="4707" w:type="dxa"/>
          </w:tcPr>
          <w:p w14:paraId="7ECDDFF1">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IKABOGA (Ikatan Ahli Boga Indonesia)</w:t>
            </w:r>
          </w:p>
        </w:tc>
        <w:tc>
          <w:tcPr>
            <w:tcW w:w="3544" w:type="dxa"/>
          </w:tcPr>
          <w:p w14:paraId="3B15279C">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Trisna Angraini</w:t>
            </w:r>
          </w:p>
        </w:tc>
      </w:tr>
      <w:tr w14:paraId="42A8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71C7EA35">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47.</w:t>
            </w:r>
          </w:p>
        </w:tc>
        <w:tc>
          <w:tcPr>
            <w:tcW w:w="4707" w:type="dxa"/>
          </w:tcPr>
          <w:p w14:paraId="1D70F0C3">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FORSAP</w:t>
            </w:r>
          </w:p>
        </w:tc>
        <w:tc>
          <w:tcPr>
            <w:tcW w:w="3544" w:type="dxa"/>
          </w:tcPr>
          <w:p w14:paraId="10D125E9">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Dwienny Setiowati, M.Si</w:t>
            </w:r>
          </w:p>
        </w:tc>
      </w:tr>
      <w:tr w14:paraId="02EE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448F877A">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48.</w:t>
            </w:r>
          </w:p>
        </w:tc>
        <w:tc>
          <w:tcPr>
            <w:tcW w:w="4707" w:type="dxa"/>
          </w:tcPr>
          <w:p w14:paraId="514D2B23">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Tiara Kesuma</w:t>
            </w:r>
          </w:p>
        </w:tc>
        <w:tc>
          <w:tcPr>
            <w:tcW w:w="3544" w:type="dxa"/>
          </w:tcPr>
          <w:p w14:paraId="187CB310">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Hj Anna Ridwan</w:t>
            </w:r>
          </w:p>
        </w:tc>
      </w:tr>
      <w:tr w14:paraId="7B9C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03B5AFEE">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49.</w:t>
            </w:r>
          </w:p>
        </w:tc>
        <w:tc>
          <w:tcPr>
            <w:tcW w:w="4707" w:type="dxa"/>
          </w:tcPr>
          <w:p w14:paraId="6C2AF535">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GENDER</w:t>
            </w:r>
          </w:p>
        </w:tc>
        <w:tc>
          <w:tcPr>
            <w:tcW w:w="3544" w:type="dxa"/>
          </w:tcPr>
          <w:p w14:paraId="470DE87B">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Choirul  Anwar</w:t>
            </w:r>
          </w:p>
        </w:tc>
      </w:tr>
      <w:tr w14:paraId="64FD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41BA26D5">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50.</w:t>
            </w:r>
          </w:p>
        </w:tc>
        <w:tc>
          <w:tcPr>
            <w:tcW w:w="4707" w:type="dxa"/>
          </w:tcPr>
          <w:p w14:paraId="1D70971E">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Katalia</w:t>
            </w:r>
          </w:p>
        </w:tc>
        <w:tc>
          <w:tcPr>
            <w:tcW w:w="3544" w:type="dxa"/>
          </w:tcPr>
          <w:p w14:paraId="0362164B">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Dewi Saputri, S.Sos</w:t>
            </w:r>
          </w:p>
        </w:tc>
      </w:tr>
      <w:tr w14:paraId="1FC0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67" w:type="dxa"/>
          </w:tcPr>
          <w:p w14:paraId="7F0C263C">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51.</w:t>
            </w:r>
          </w:p>
        </w:tc>
        <w:tc>
          <w:tcPr>
            <w:tcW w:w="4707" w:type="dxa"/>
          </w:tcPr>
          <w:p w14:paraId="1023C69C">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Forsil Mata</w:t>
            </w:r>
          </w:p>
        </w:tc>
        <w:tc>
          <w:tcPr>
            <w:tcW w:w="3544" w:type="dxa"/>
          </w:tcPr>
          <w:p w14:paraId="4786F70F">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Sefti Yuslinah</w:t>
            </w:r>
          </w:p>
        </w:tc>
      </w:tr>
      <w:tr w14:paraId="7BA22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431012E4">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52.</w:t>
            </w:r>
          </w:p>
        </w:tc>
        <w:tc>
          <w:tcPr>
            <w:tcW w:w="4707" w:type="dxa"/>
          </w:tcPr>
          <w:p w14:paraId="5AB19855">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Yayasan Salimah</w:t>
            </w:r>
          </w:p>
        </w:tc>
        <w:tc>
          <w:tcPr>
            <w:tcW w:w="3544" w:type="dxa"/>
          </w:tcPr>
          <w:p w14:paraId="6A2DD71C">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Syafnizar</w:t>
            </w:r>
          </w:p>
        </w:tc>
      </w:tr>
      <w:tr w14:paraId="21A7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780071A">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53.</w:t>
            </w:r>
          </w:p>
        </w:tc>
        <w:tc>
          <w:tcPr>
            <w:tcW w:w="4707" w:type="dxa"/>
          </w:tcPr>
          <w:p w14:paraId="259D1BFB">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Perwati</w:t>
            </w:r>
          </w:p>
        </w:tc>
        <w:tc>
          <w:tcPr>
            <w:tcW w:w="3544" w:type="dxa"/>
          </w:tcPr>
          <w:p w14:paraId="1747341E">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Hj Latifah Zaidin</w:t>
            </w:r>
          </w:p>
        </w:tc>
      </w:tr>
      <w:tr w14:paraId="485F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243A19B8">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54.</w:t>
            </w:r>
          </w:p>
        </w:tc>
        <w:tc>
          <w:tcPr>
            <w:tcW w:w="4707" w:type="dxa"/>
          </w:tcPr>
          <w:p w14:paraId="63F96941">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PerwosiCabang Bengkulu (PersatuanWanitaOlah Raga Seluruh Indonesia)</w:t>
            </w:r>
          </w:p>
        </w:tc>
        <w:tc>
          <w:tcPr>
            <w:tcW w:w="3544" w:type="dxa"/>
          </w:tcPr>
          <w:p w14:paraId="7247D267">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Sefti Yuslinah</w:t>
            </w:r>
          </w:p>
        </w:tc>
      </w:tr>
      <w:tr w14:paraId="4359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B6C59FE">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55.</w:t>
            </w:r>
          </w:p>
        </w:tc>
        <w:tc>
          <w:tcPr>
            <w:tcW w:w="4707" w:type="dxa"/>
          </w:tcPr>
          <w:p w14:paraId="26C53526">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BKMM</w:t>
            </w:r>
          </w:p>
        </w:tc>
        <w:tc>
          <w:tcPr>
            <w:tcW w:w="3544" w:type="dxa"/>
          </w:tcPr>
          <w:p w14:paraId="7694BE68">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Hj. Nurhayati Roni</w:t>
            </w:r>
          </w:p>
        </w:tc>
      </w:tr>
      <w:tr w14:paraId="2CA6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5B977432">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56.</w:t>
            </w:r>
          </w:p>
        </w:tc>
        <w:tc>
          <w:tcPr>
            <w:tcW w:w="4707" w:type="dxa"/>
          </w:tcPr>
          <w:p w14:paraId="5C519C4C">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FAD (Forum Anak Daerah) Provinsi Bengkulu</w:t>
            </w:r>
          </w:p>
        </w:tc>
        <w:tc>
          <w:tcPr>
            <w:tcW w:w="3544" w:type="dxa"/>
          </w:tcPr>
          <w:p w14:paraId="41E5EC4C">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CahyaKholifah</w:t>
            </w:r>
          </w:p>
        </w:tc>
      </w:tr>
      <w:tr w14:paraId="54FD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AF37704">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vertAlign w:val="superscript"/>
                <w:lang w:eastAsia="zh-CN"/>
                <w14:ligatures w14:val="none"/>
              </w:rPr>
            </w:pPr>
            <w:r>
              <w:rPr>
                <w:rFonts w:hint="eastAsia" w:ascii="Arial" w:hAnsi="Arial" w:eastAsia="SimSun" w:cs="Arial"/>
                <w:kern w:val="0"/>
                <w:sz w:val="18"/>
                <w:szCs w:val="18"/>
                <w:lang w:eastAsia="zh-CN"/>
                <w14:ligatures w14:val="none"/>
              </w:rPr>
              <w:t>57.</w:t>
            </w:r>
          </w:p>
        </w:tc>
        <w:tc>
          <w:tcPr>
            <w:tcW w:w="4707" w:type="dxa"/>
          </w:tcPr>
          <w:p w14:paraId="09298A8E">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LPW Melati</w:t>
            </w:r>
          </w:p>
        </w:tc>
        <w:tc>
          <w:tcPr>
            <w:tcW w:w="3544" w:type="dxa"/>
          </w:tcPr>
          <w:p w14:paraId="19B5229C">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Ade Tarigan</w:t>
            </w:r>
          </w:p>
        </w:tc>
      </w:tr>
      <w:tr w14:paraId="69CE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AC7CA59">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58</w:t>
            </w:r>
          </w:p>
        </w:tc>
        <w:tc>
          <w:tcPr>
            <w:tcW w:w="4707" w:type="dxa"/>
          </w:tcPr>
          <w:p w14:paraId="7DAA7BEA">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Perwanas</w:t>
            </w:r>
          </w:p>
        </w:tc>
        <w:tc>
          <w:tcPr>
            <w:tcW w:w="3544" w:type="dxa"/>
          </w:tcPr>
          <w:p w14:paraId="1060BA12">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Hj. YunarniEmilian</w:t>
            </w:r>
          </w:p>
        </w:tc>
      </w:tr>
      <w:tr w14:paraId="44A8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43724A1C">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59.</w:t>
            </w:r>
          </w:p>
        </w:tc>
        <w:tc>
          <w:tcPr>
            <w:tcW w:w="4707" w:type="dxa"/>
          </w:tcPr>
          <w:p w14:paraId="1291E5EC">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Srikandi</w:t>
            </w:r>
            <w:r>
              <w:rPr>
                <w:rFonts w:hint="eastAsia" w:ascii="Arial" w:hAnsi="Arial" w:eastAsia="SimSun" w:cs="Arial"/>
                <w:kern w:val="0"/>
                <w:sz w:val="18"/>
                <w:szCs w:val="18"/>
                <w:lang w:val="id-ID" w:eastAsia="zh-CN"/>
                <w14:ligatures w14:val="none"/>
              </w:rPr>
              <w:t xml:space="preserve"> TP </w:t>
            </w:r>
            <w:r>
              <w:rPr>
                <w:rFonts w:hint="eastAsia" w:ascii="Arial" w:hAnsi="Arial" w:eastAsia="SimSun" w:cs="Arial"/>
                <w:kern w:val="0"/>
                <w:sz w:val="18"/>
                <w:szCs w:val="18"/>
                <w:lang w:eastAsia="zh-CN"/>
                <w14:ligatures w14:val="none"/>
              </w:rPr>
              <w:t>Sriwijaya</w:t>
            </w:r>
          </w:p>
        </w:tc>
        <w:tc>
          <w:tcPr>
            <w:tcW w:w="3544" w:type="dxa"/>
          </w:tcPr>
          <w:p w14:paraId="022E48BC">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DestitaKhairilisani, S.Farm., MSM,</w:t>
            </w:r>
          </w:p>
        </w:tc>
      </w:tr>
      <w:tr w14:paraId="6AB4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214063C4">
            <w:pPr>
              <w:keepNext w:val="0"/>
              <w:keepLines w:val="0"/>
              <w:widowControl/>
              <w:suppressLineNumbers w:val="0"/>
              <w:spacing w:before="0" w:beforeAutospacing="0" w:after="0" w:afterAutospacing="0" w:line="240" w:lineRule="auto"/>
              <w:ind w:left="0" w:right="0"/>
              <w:jc w:val="center"/>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60.</w:t>
            </w:r>
          </w:p>
        </w:tc>
        <w:tc>
          <w:tcPr>
            <w:tcW w:w="4707" w:type="dxa"/>
          </w:tcPr>
          <w:p w14:paraId="3E400F4D">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KomunitasPerempuanPeduli Bengkulu (KPPB)</w:t>
            </w:r>
          </w:p>
        </w:tc>
        <w:tc>
          <w:tcPr>
            <w:tcW w:w="3544" w:type="dxa"/>
          </w:tcPr>
          <w:p w14:paraId="3A97C02F">
            <w:pPr>
              <w:keepNext w:val="0"/>
              <w:keepLines w:val="0"/>
              <w:widowControl/>
              <w:suppressLineNumbers w:val="0"/>
              <w:spacing w:before="0" w:beforeAutospacing="0" w:after="0" w:afterAutospacing="0" w:line="240" w:lineRule="auto"/>
              <w:ind w:left="0" w:right="0"/>
              <w:jc w:val="both"/>
              <w:rPr>
                <w:rFonts w:hint="eastAsia" w:ascii="Arial" w:hAnsi="Arial" w:eastAsia="SimSun" w:cs="Arial"/>
                <w:kern w:val="0"/>
                <w:sz w:val="18"/>
                <w:szCs w:val="18"/>
                <w:lang w:eastAsia="zh-CN"/>
                <w14:ligatures w14:val="none"/>
              </w:rPr>
            </w:pPr>
            <w:r>
              <w:rPr>
                <w:rFonts w:hint="eastAsia" w:ascii="Arial" w:hAnsi="Arial" w:eastAsia="SimSun" w:cs="Arial"/>
                <w:kern w:val="0"/>
                <w:sz w:val="18"/>
                <w:szCs w:val="18"/>
                <w:lang w:eastAsia="zh-CN"/>
                <w14:ligatures w14:val="none"/>
              </w:rPr>
              <w:t>Lela Nurjani</w:t>
            </w:r>
          </w:p>
        </w:tc>
      </w:tr>
    </w:tbl>
    <w:p w14:paraId="3935AE59">
      <w:pPr>
        <w:spacing w:after="0"/>
        <w:ind w:firstLine="630" w:firstLineChars="350"/>
        <w:jc w:val="both"/>
        <w:rPr>
          <w:rFonts w:hint="default" w:ascii="Arial" w:hAnsi="Arial" w:cs="Arial"/>
          <w:sz w:val="18"/>
          <w:szCs w:val="18"/>
          <w:lang w:val="en-US"/>
        </w:rPr>
      </w:pPr>
      <w:r>
        <w:rPr>
          <w:rFonts w:hint="default" w:ascii="Arial" w:hAnsi="Arial" w:cs="Arial"/>
          <w:sz w:val="18"/>
          <w:szCs w:val="18"/>
          <w:lang w:val="en-US"/>
        </w:rPr>
        <w:t xml:space="preserve">Sumber Data: </w:t>
      </w:r>
      <w:r>
        <w:rPr>
          <w:rFonts w:hint="default" w:ascii="Arial" w:hAnsi="Arial" w:cs="Arial"/>
          <w:i/>
          <w:iCs/>
          <w:sz w:val="18"/>
          <w:szCs w:val="18"/>
          <w:lang w:val="en-US"/>
        </w:rPr>
        <w:t>Bidang PPKTP DP3APPKB Provinsi Bengkulu</w:t>
      </w:r>
    </w:p>
    <w:p w14:paraId="59623A16">
      <w:pPr>
        <w:spacing w:after="0"/>
        <w:jc w:val="center"/>
        <w:rPr>
          <w:rFonts w:ascii="Arial" w:hAnsi="Arial" w:cs="Arial"/>
          <w:sz w:val="18"/>
          <w:szCs w:val="18"/>
          <w:lang w:val="id-ID"/>
        </w:rPr>
      </w:pPr>
    </w:p>
    <w:p w14:paraId="7712CD3E">
      <w:pPr>
        <w:spacing w:after="0"/>
        <w:jc w:val="center"/>
        <w:rPr>
          <w:rFonts w:ascii="Arial" w:hAnsi="Arial" w:cs="Arial"/>
          <w:sz w:val="18"/>
          <w:szCs w:val="18"/>
          <w:lang w:val="id-ID"/>
        </w:rPr>
      </w:pPr>
    </w:p>
    <w:p w14:paraId="58E1C5E6">
      <w:pPr>
        <w:spacing w:after="0"/>
        <w:jc w:val="center"/>
        <w:rPr>
          <w:rFonts w:ascii="Arial" w:hAnsi="Arial" w:cs="Arial"/>
          <w:sz w:val="18"/>
          <w:szCs w:val="18"/>
          <w:lang w:val="id-ID"/>
        </w:rPr>
      </w:pPr>
    </w:p>
    <w:p w14:paraId="6B665265">
      <w:pPr>
        <w:spacing w:after="0"/>
        <w:jc w:val="center"/>
        <w:rPr>
          <w:rFonts w:ascii="Arial" w:hAnsi="Arial" w:cs="Arial"/>
          <w:sz w:val="18"/>
          <w:szCs w:val="18"/>
          <w:lang w:val="id-ID"/>
        </w:rPr>
      </w:pPr>
    </w:p>
    <w:p w14:paraId="0B368C60">
      <w:pPr>
        <w:spacing w:after="0"/>
        <w:jc w:val="center"/>
        <w:rPr>
          <w:rFonts w:ascii="Arial" w:hAnsi="Arial" w:cs="Arial"/>
          <w:sz w:val="18"/>
          <w:szCs w:val="18"/>
          <w:lang w:val="id-ID"/>
        </w:rPr>
      </w:pPr>
    </w:p>
    <w:p w14:paraId="5FEC032F">
      <w:pPr>
        <w:spacing w:after="0"/>
        <w:jc w:val="center"/>
        <w:rPr>
          <w:rFonts w:ascii="Arial" w:hAnsi="Arial" w:cs="Arial"/>
          <w:sz w:val="18"/>
          <w:szCs w:val="18"/>
          <w:lang w:val="id-ID"/>
        </w:rPr>
      </w:pPr>
    </w:p>
    <w:p w14:paraId="40C2537D">
      <w:pPr>
        <w:spacing w:after="0"/>
        <w:jc w:val="center"/>
        <w:rPr>
          <w:rFonts w:ascii="Arial" w:hAnsi="Arial" w:cs="Arial"/>
          <w:sz w:val="18"/>
          <w:szCs w:val="18"/>
          <w:lang w:val="id-ID"/>
        </w:rPr>
      </w:pPr>
    </w:p>
    <w:p w14:paraId="437A42F7">
      <w:pPr>
        <w:spacing w:after="0"/>
        <w:jc w:val="center"/>
        <w:rPr>
          <w:rFonts w:ascii="Arial" w:hAnsi="Arial" w:cs="Arial"/>
          <w:sz w:val="18"/>
          <w:szCs w:val="18"/>
          <w:lang w:val="id-ID"/>
        </w:rPr>
      </w:pPr>
    </w:p>
    <w:p w14:paraId="79E094FD">
      <w:pPr>
        <w:spacing w:after="0"/>
        <w:jc w:val="center"/>
        <w:rPr>
          <w:rFonts w:ascii="Arial" w:hAnsi="Arial" w:cs="Arial"/>
          <w:sz w:val="18"/>
          <w:szCs w:val="18"/>
          <w:lang w:val="id-ID"/>
        </w:rPr>
      </w:pPr>
    </w:p>
    <w:p w14:paraId="36E4E84A">
      <w:pPr>
        <w:spacing w:after="0"/>
        <w:jc w:val="center"/>
        <w:rPr>
          <w:rFonts w:ascii="Arial" w:hAnsi="Arial" w:cs="Arial"/>
          <w:sz w:val="18"/>
          <w:szCs w:val="18"/>
          <w:lang w:val="id-ID"/>
        </w:rPr>
      </w:pPr>
    </w:p>
    <w:p w14:paraId="66FC63B0">
      <w:pPr>
        <w:spacing w:after="0"/>
        <w:jc w:val="center"/>
        <w:rPr>
          <w:rFonts w:ascii="Arial" w:hAnsi="Arial" w:cs="Arial"/>
          <w:sz w:val="18"/>
          <w:szCs w:val="18"/>
          <w:lang w:val="id-ID"/>
        </w:rPr>
      </w:pPr>
    </w:p>
    <w:p w14:paraId="0A7F21AD">
      <w:pPr>
        <w:spacing w:after="0"/>
        <w:jc w:val="center"/>
        <w:rPr>
          <w:rFonts w:ascii="Arial" w:hAnsi="Arial" w:cs="Arial"/>
          <w:sz w:val="18"/>
          <w:szCs w:val="18"/>
          <w:lang w:val="id-ID"/>
        </w:rPr>
      </w:pPr>
    </w:p>
    <w:p w14:paraId="5A72F2E6">
      <w:pPr>
        <w:spacing w:after="0"/>
        <w:jc w:val="center"/>
        <w:rPr>
          <w:rFonts w:ascii="Arial" w:hAnsi="Arial" w:cs="Arial"/>
          <w:sz w:val="18"/>
          <w:szCs w:val="18"/>
          <w:lang w:val="id-ID"/>
        </w:rPr>
      </w:pPr>
    </w:p>
    <w:p w14:paraId="69506E37">
      <w:pPr>
        <w:spacing w:after="0"/>
        <w:jc w:val="center"/>
        <w:rPr>
          <w:rFonts w:ascii="Arial" w:hAnsi="Arial" w:cs="Arial"/>
          <w:sz w:val="18"/>
          <w:szCs w:val="18"/>
          <w:lang w:val="id-ID"/>
        </w:rPr>
      </w:pPr>
    </w:p>
    <w:p w14:paraId="79A4FCA8">
      <w:pPr>
        <w:spacing w:after="0"/>
        <w:jc w:val="center"/>
        <w:rPr>
          <w:rFonts w:ascii="Arial" w:hAnsi="Arial" w:cs="Arial"/>
          <w:sz w:val="18"/>
          <w:szCs w:val="18"/>
          <w:lang w:val="id-ID"/>
        </w:rPr>
      </w:pPr>
    </w:p>
    <w:p w14:paraId="0B28B63B">
      <w:pPr>
        <w:spacing w:after="0"/>
        <w:jc w:val="center"/>
        <w:rPr>
          <w:rFonts w:ascii="Arial" w:hAnsi="Arial" w:cs="Arial"/>
          <w:sz w:val="18"/>
          <w:szCs w:val="18"/>
          <w:lang w:val="id-ID"/>
        </w:rPr>
      </w:pPr>
    </w:p>
    <w:p w14:paraId="74268784">
      <w:pPr>
        <w:spacing w:after="0"/>
        <w:jc w:val="center"/>
        <w:rPr>
          <w:rFonts w:ascii="Arial" w:hAnsi="Arial" w:cs="Arial"/>
          <w:sz w:val="18"/>
          <w:szCs w:val="18"/>
          <w:lang w:val="id-ID"/>
        </w:rPr>
      </w:pPr>
    </w:p>
    <w:p w14:paraId="4EB06AFC">
      <w:pPr>
        <w:spacing w:after="0"/>
        <w:jc w:val="center"/>
        <w:rPr>
          <w:rFonts w:ascii="Arial" w:hAnsi="Arial" w:cs="Arial"/>
          <w:sz w:val="18"/>
          <w:szCs w:val="18"/>
          <w:lang w:val="id-ID"/>
        </w:rPr>
      </w:pPr>
    </w:p>
    <w:p w14:paraId="70767C4C">
      <w:pPr>
        <w:spacing w:after="0"/>
        <w:jc w:val="center"/>
        <w:rPr>
          <w:rFonts w:ascii="Arial" w:hAnsi="Arial" w:cs="Arial"/>
          <w:sz w:val="18"/>
          <w:szCs w:val="18"/>
          <w:lang w:val="id-ID"/>
        </w:rPr>
      </w:pPr>
    </w:p>
    <w:p w14:paraId="392C2B65">
      <w:pPr>
        <w:spacing w:after="0"/>
        <w:jc w:val="center"/>
        <w:rPr>
          <w:rFonts w:ascii="Arial" w:hAnsi="Arial" w:cs="Arial"/>
          <w:sz w:val="18"/>
          <w:szCs w:val="18"/>
          <w:lang w:val="id-ID"/>
        </w:rPr>
      </w:pPr>
    </w:p>
    <w:p w14:paraId="6636995A">
      <w:pPr>
        <w:spacing w:after="0"/>
        <w:jc w:val="center"/>
        <w:rPr>
          <w:rFonts w:ascii="Arial" w:hAnsi="Arial" w:cs="Arial"/>
          <w:sz w:val="16"/>
          <w:szCs w:val="16"/>
        </w:rPr>
      </w:pPr>
      <w:r>
        <w:rPr>
          <w:rFonts w:ascii="Arial" w:hAnsi="Arial" w:cs="Arial"/>
          <w:sz w:val="18"/>
          <w:szCs w:val="18"/>
          <w:lang w:val="id-ID"/>
        </w:rPr>
        <w:t>Tabel 10.</w:t>
      </w:r>
      <w:r>
        <w:rPr>
          <w:rFonts w:hint="default" w:ascii="Arial" w:hAnsi="Arial" w:cs="Arial"/>
          <w:sz w:val="18"/>
          <w:szCs w:val="18"/>
          <w:lang w:val="en-US"/>
        </w:rPr>
        <w:t>3</w:t>
      </w:r>
      <w:r>
        <w:rPr>
          <w:rFonts w:ascii="Arial" w:hAnsi="Arial" w:cs="Arial"/>
          <w:sz w:val="18"/>
          <w:szCs w:val="18"/>
          <w:lang w:val="id-ID"/>
        </w:rPr>
        <w:t xml:space="preserve"> </w:t>
      </w:r>
      <w:r>
        <w:rPr>
          <w:rFonts w:ascii="Arial" w:hAnsi="Arial" w:cs="Arial"/>
          <w:sz w:val="16"/>
          <w:szCs w:val="16"/>
        </w:rPr>
        <w:t>DATA JUMLAH ASN PEMERINTAH PROVINSI BENGKULU BERDASARKAN PENDIDIKAN</w:t>
      </w:r>
    </w:p>
    <w:p w14:paraId="1A62D92E">
      <w:pPr>
        <w:spacing w:after="0"/>
        <w:jc w:val="center"/>
        <w:rPr>
          <w:rFonts w:ascii="Arial" w:hAnsi="Arial" w:cs="Arial"/>
          <w:sz w:val="16"/>
          <w:szCs w:val="16"/>
        </w:rPr>
      </w:pPr>
      <w:r>
        <w:rPr>
          <w:rFonts w:ascii="Arial" w:hAnsi="Arial" w:cs="Arial"/>
          <w:sz w:val="16"/>
          <w:szCs w:val="16"/>
        </w:rPr>
        <w:t xml:space="preserve"> TAHUN 2024</w:t>
      </w:r>
    </w:p>
    <w:p w14:paraId="299C68B7">
      <w:pPr>
        <w:spacing w:after="0"/>
        <w:jc w:val="center"/>
        <w:rPr>
          <w:rFonts w:ascii="Arial" w:hAnsi="Arial" w:cs="Arial"/>
          <w:sz w:val="16"/>
          <w:szCs w:val="16"/>
        </w:rPr>
      </w:pPr>
    </w:p>
    <w:tbl>
      <w:tblPr>
        <w:tblStyle w:val="12"/>
        <w:tblW w:w="5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1571"/>
        <w:gridCol w:w="1020"/>
        <w:gridCol w:w="1147"/>
        <w:gridCol w:w="1020"/>
      </w:tblGrid>
      <w:tr w14:paraId="6749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6" w:type="dxa"/>
            <w:noWrap/>
          </w:tcPr>
          <w:p w14:paraId="5995C776">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No</w:t>
            </w:r>
          </w:p>
        </w:tc>
        <w:tc>
          <w:tcPr>
            <w:tcW w:w="1571" w:type="dxa"/>
            <w:noWrap/>
          </w:tcPr>
          <w:p w14:paraId="6211DE92">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Pendidikan</w:t>
            </w:r>
          </w:p>
        </w:tc>
        <w:tc>
          <w:tcPr>
            <w:tcW w:w="1020" w:type="dxa"/>
            <w:noWrap/>
          </w:tcPr>
          <w:p w14:paraId="629465AC">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Laki-Laki</w:t>
            </w:r>
          </w:p>
        </w:tc>
        <w:tc>
          <w:tcPr>
            <w:tcW w:w="1147" w:type="dxa"/>
            <w:noWrap/>
          </w:tcPr>
          <w:p w14:paraId="720D612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Perempuan</w:t>
            </w:r>
          </w:p>
        </w:tc>
        <w:tc>
          <w:tcPr>
            <w:tcW w:w="1020" w:type="dxa"/>
            <w:noWrap/>
          </w:tcPr>
          <w:p w14:paraId="0654338A">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Jumlah</w:t>
            </w:r>
          </w:p>
        </w:tc>
      </w:tr>
      <w:tr w14:paraId="478A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6" w:type="dxa"/>
            <w:noWrap/>
          </w:tcPr>
          <w:p w14:paraId="1B4AA4E1">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1</w:t>
            </w:r>
          </w:p>
        </w:tc>
        <w:tc>
          <w:tcPr>
            <w:tcW w:w="1571" w:type="dxa"/>
            <w:noWrap/>
          </w:tcPr>
          <w:p w14:paraId="19A40536">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SD</w:t>
            </w:r>
          </w:p>
        </w:tc>
        <w:tc>
          <w:tcPr>
            <w:tcW w:w="1020" w:type="dxa"/>
            <w:noWrap/>
          </w:tcPr>
          <w:p w14:paraId="4468A84E">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8</w:t>
            </w:r>
          </w:p>
        </w:tc>
        <w:tc>
          <w:tcPr>
            <w:tcW w:w="1147" w:type="dxa"/>
            <w:noWrap/>
          </w:tcPr>
          <w:p w14:paraId="7E0DA14F">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5</w:t>
            </w:r>
          </w:p>
        </w:tc>
        <w:tc>
          <w:tcPr>
            <w:tcW w:w="1020" w:type="dxa"/>
            <w:noWrap/>
          </w:tcPr>
          <w:p w14:paraId="6BF23FE5">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13</w:t>
            </w:r>
          </w:p>
        </w:tc>
      </w:tr>
      <w:tr w14:paraId="6E42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6" w:type="dxa"/>
            <w:noWrap/>
          </w:tcPr>
          <w:p w14:paraId="17F28784">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2</w:t>
            </w:r>
          </w:p>
        </w:tc>
        <w:tc>
          <w:tcPr>
            <w:tcW w:w="1571" w:type="dxa"/>
            <w:noWrap/>
          </w:tcPr>
          <w:p w14:paraId="4E4590D8">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SLTP</w:t>
            </w:r>
          </w:p>
        </w:tc>
        <w:tc>
          <w:tcPr>
            <w:tcW w:w="1020" w:type="dxa"/>
            <w:noWrap/>
          </w:tcPr>
          <w:p w14:paraId="5DD289A8">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12</w:t>
            </w:r>
          </w:p>
        </w:tc>
        <w:tc>
          <w:tcPr>
            <w:tcW w:w="1147" w:type="dxa"/>
            <w:noWrap/>
          </w:tcPr>
          <w:p w14:paraId="70F7CE0A">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1</w:t>
            </w:r>
          </w:p>
        </w:tc>
        <w:tc>
          <w:tcPr>
            <w:tcW w:w="1020" w:type="dxa"/>
            <w:noWrap/>
          </w:tcPr>
          <w:p w14:paraId="6DA857EE">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13</w:t>
            </w:r>
          </w:p>
        </w:tc>
      </w:tr>
      <w:tr w14:paraId="7F5B5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6" w:type="dxa"/>
            <w:noWrap/>
          </w:tcPr>
          <w:p w14:paraId="7EBF64C7">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3</w:t>
            </w:r>
          </w:p>
        </w:tc>
        <w:tc>
          <w:tcPr>
            <w:tcW w:w="1571" w:type="dxa"/>
            <w:noWrap/>
          </w:tcPr>
          <w:p w14:paraId="0F8A284C">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SLTA</w:t>
            </w:r>
          </w:p>
        </w:tc>
        <w:tc>
          <w:tcPr>
            <w:tcW w:w="1020" w:type="dxa"/>
            <w:noWrap/>
          </w:tcPr>
          <w:p w14:paraId="4238A4C8">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344</w:t>
            </w:r>
          </w:p>
        </w:tc>
        <w:tc>
          <w:tcPr>
            <w:tcW w:w="1147" w:type="dxa"/>
            <w:noWrap/>
          </w:tcPr>
          <w:p w14:paraId="121656D7">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178</w:t>
            </w:r>
          </w:p>
        </w:tc>
        <w:tc>
          <w:tcPr>
            <w:tcW w:w="1020" w:type="dxa"/>
            <w:noWrap/>
          </w:tcPr>
          <w:p w14:paraId="7E0E22D6">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522</w:t>
            </w:r>
          </w:p>
        </w:tc>
      </w:tr>
      <w:tr w14:paraId="4C1F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6" w:type="dxa"/>
            <w:noWrap/>
          </w:tcPr>
          <w:p w14:paraId="6E0FF9B3">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4</w:t>
            </w:r>
          </w:p>
        </w:tc>
        <w:tc>
          <w:tcPr>
            <w:tcW w:w="1571" w:type="dxa"/>
            <w:noWrap/>
          </w:tcPr>
          <w:p w14:paraId="75EB4155">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D1</w:t>
            </w:r>
          </w:p>
        </w:tc>
        <w:tc>
          <w:tcPr>
            <w:tcW w:w="1020" w:type="dxa"/>
            <w:noWrap/>
          </w:tcPr>
          <w:p w14:paraId="5D365D14">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4</w:t>
            </w:r>
          </w:p>
        </w:tc>
        <w:tc>
          <w:tcPr>
            <w:tcW w:w="1147" w:type="dxa"/>
            <w:noWrap/>
          </w:tcPr>
          <w:p w14:paraId="099DA435">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2</w:t>
            </w:r>
          </w:p>
        </w:tc>
        <w:tc>
          <w:tcPr>
            <w:tcW w:w="1020" w:type="dxa"/>
            <w:noWrap/>
          </w:tcPr>
          <w:p w14:paraId="7FB133DB">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6</w:t>
            </w:r>
          </w:p>
        </w:tc>
      </w:tr>
      <w:tr w14:paraId="7C2D4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6" w:type="dxa"/>
            <w:noWrap/>
          </w:tcPr>
          <w:p w14:paraId="698043E1">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5</w:t>
            </w:r>
          </w:p>
        </w:tc>
        <w:tc>
          <w:tcPr>
            <w:tcW w:w="1571" w:type="dxa"/>
            <w:noWrap/>
          </w:tcPr>
          <w:p w14:paraId="78B8F1F1">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D2</w:t>
            </w:r>
          </w:p>
        </w:tc>
        <w:tc>
          <w:tcPr>
            <w:tcW w:w="1020" w:type="dxa"/>
            <w:noWrap/>
          </w:tcPr>
          <w:p w14:paraId="6A269745">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6</w:t>
            </w:r>
          </w:p>
        </w:tc>
        <w:tc>
          <w:tcPr>
            <w:tcW w:w="1147" w:type="dxa"/>
            <w:noWrap/>
          </w:tcPr>
          <w:p w14:paraId="6586217C">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8</w:t>
            </w:r>
          </w:p>
        </w:tc>
        <w:tc>
          <w:tcPr>
            <w:tcW w:w="1020" w:type="dxa"/>
            <w:noWrap/>
          </w:tcPr>
          <w:p w14:paraId="65BF6FB5">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14</w:t>
            </w:r>
          </w:p>
        </w:tc>
      </w:tr>
      <w:tr w14:paraId="08DA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6" w:type="dxa"/>
            <w:noWrap/>
          </w:tcPr>
          <w:p w14:paraId="712AF187">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6</w:t>
            </w:r>
          </w:p>
        </w:tc>
        <w:tc>
          <w:tcPr>
            <w:tcW w:w="1571" w:type="dxa"/>
            <w:noWrap/>
          </w:tcPr>
          <w:p w14:paraId="1780A961">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D3</w:t>
            </w:r>
          </w:p>
        </w:tc>
        <w:tc>
          <w:tcPr>
            <w:tcW w:w="1020" w:type="dxa"/>
            <w:noWrap/>
          </w:tcPr>
          <w:p w14:paraId="3DEE9FEB">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174</w:t>
            </w:r>
          </w:p>
        </w:tc>
        <w:tc>
          <w:tcPr>
            <w:tcW w:w="1147" w:type="dxa"/>
            <w:noWrap/>
          </w:tcPr>
          <w:p w14:paraId="0679BE43">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358</w:t>
            </w:r>
          </w:p>
        </w:tc>
        <w:tc>
          <w:tcPr>
            <w:tcW w:w="1020" w:type="dxa"/>
            <w:noWrap/>
          </w:tcPr>
          <w:p w14:paraId="0784B32F">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532</w:t>
            </w:r>
          </w:p>
        </w:tc>
      </w:tr>
      <w:tr w14:paraId="3A29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6" w:type="dxa"/>
            <w:noWrap/>
          </w:tcPr>
          <w:p w14:paraId="4E82C53E">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7</w:t>
            </w:r>
          </w:p>
        </w:tc>
        <w:tc>
          <w:tcPr>
            <w:tcW w:w="1571" w:type="dxa"/>
            <w:noWrap/>
          </w:tcPr>
          <w:p w14:paraId="09D5C9AC">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D4</w:t>
            </w:r>
          </w:p>
        </w:tc>
        <w:tc>
          <w:tcPr>
            <w:tcW w:w="1020" w:type="dxa"/>
            <w:noWrap/>
          </w:tcPr>
          <w:p w14:paraId="69A67F68">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68</w:t>
            </w:r>
          </w:p>
        </w:tc>
        <w:tc>
          <w:tcPr>
            <w:tcW w:w="1147" w:type="dxa"/>
            <w:noWrap/>
          </w:tcPr>
          <w:p w14:paraId="3372B444">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158</w:t>
            </w:r>
          </w:p>
        </w:tc>
        <w:tc>
          <w:tcPr>
            <w:tcW w:w="1020" w:type="dxa"/>
            <w:noWrap/>
          </w:tcPr>
          <w:p w14:paraId="527A555E">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226</w:t>
            </w:r>
          </w:p>
        </w:tc>
      </w:tr>
      <w:tr w14:paraId="6A05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6" w:type="dxa"/>
            <w:noWrap/>
          </w:tcPr>
          <w:p w14:paraId="6FDBFBBF">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8</w:t>
            </w:r>
          </w:p>
        </w:tc>
        <w:tc>
          <w:tcPr>
            <w:tcW w:w="1571" w:type="dxa"/>
            <w:noWrap/>
          </w:tcPr>
          <w:p w14:paraId="6555B82F">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S1</w:t>
            </w:r>
          </w:p>
        </w:tc>
        <w:tc>
          <w:tcPr>
            <w:tcW w:w="1020" w:type="dxa"/>
            <w:noWrap/>
          </w:tcPr>
          <w:p w14:paraId="2487CF33">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2934</w:t>
            </w:r>
          </w:p>
        </w:tc>
        <w:tc>
          <w:tcPr>
            <w:tcW w:w="1147" w:type="dxa"/>
            <w:noWrap/>
          </w:tcPr>
          <w:p w14:paraId="09248F21">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4424</w:t>
            </w:r>
          </w:p>
        </w:tc>
        <w:tc>
          <w:tcPr>
            <w:tcW w:w="1020" w:type="dxa"/>
            <w:noWrap/>
          </w:tcPr>
          <w:p w14:paraId="5A938FEC">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7358</w:t>
            </w:r>
          </w:p>
        </w:tc>
      </w:tr>
      <w:tr w14:paraId="319D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6" w:type="dxa"/>
            <w:noWrap/>
          </w:tcPr>
          <w:p w14:paraId="63B4F5C5">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9</w:t>
            </w:r>
          </w:p>
        </w:tc>
        <w:tc>
          <w:tcPr>
            <w:tcW w:w="1571" w:type="dxa"/>
            <w:noWrap/>
          </w:tcPr>
          <w:p w14:paraId="304576CF">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S2</w:t>
            </w:r>
          </w:p>
        </w:tc>
        <w:tc>
          <w:tcPr>
            <w:tcW w:w="1020" w:type="dxa"/>
            <w:noWrap/>
          </w:tcPr>
          <w:p w14:paraId="73EBC0C8">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827</w:t>
            </w:r>
          </w:p>
        </w:tc>
        <w:tc>
          <w:tcPr>
            <w:tcW w:w="1147" w:type="dxa"/>
            <w:noWrap/>
          </w:tcPr>
          <w:p w14:paraId="364FB3D7">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1057</w:t>
            </w:r>
          </w:p>
        </w:tc>
        <w:tc>
          <w:tcPr>
            <w:tcW w:w="1020" w:type="dxa"/>
            <w:noWrap/>
          </w:tcPr>
          <w:p w14:paraId="2AB30A43">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1884</w:t>
            </w:r>
          </w:p>
        </w:tc>
      </w:tr>
      <w:tr w14:paraId="5099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6" w:type="dxa"/>
            <w:noWrap/>
          </w:tcPr>
          <w:p w14:paraId="7E82BA4F">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10</w:t>
            </w:r>
          </w:p>
        </w:tc>
        <w:tc>
          <w:tcPr>
            <w:tcW w:w="1571" w:type="dxa"/>
            <w:noWrap/>
          </w:tcPr>
          <w:p w14:paraId="78326095">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S3</w:t>
            </w:r>
          </w:p>
        </w:tc>
        <w:tc>
          <w:tcPr>
            <w:tcW w:w="1020" w:type="dxa"/>
            <w:noWrap/>
          </w:tcPr>
          <w:p w14:paraId="3FB025F2">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19</w:t>
            </w:r>
          </w:p>
        </w:tc>
        <w:tc>
          <w:tcPr>
            <w:tcW w:w="1147" w:type="dxa"/>
            <w:noWrap/>
          </w:tcPr>
          <w:p w14:paraId="63AC8B74">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1</w:t>
            </w:r>
          </w:p>
        </w:tc>
        <w:tc>
          <w:tcPr>
            <w:tcW w:w="1020" w:type="dxa"/>
            <w:noWrap/>
          </w:tcPr>
          <w:p w14:paraId="6D6ED979">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Calibri"/>
                <w:color w:val="000000"/>
                <w:kern w:val="0"/>
                <w:sz w:val="18"/>
                <w:szCs w:val="18"/>
                <w:lang w:eastAsia="zh-CN"/>
                <w14:ligatures w14:val="none"/>
              </w:rPr>
            </w:pPr>
            <w:r>
              <w:rPr>
                <w:rFonts w:hint="eastAsia" w:ascii="&quot;Arial MT&quot;" w:hAnsi="&quot;Arial MT&quot;" w:eastAsia="Times New Roman" w:cs="Calibri"/>
                <w:color w:val="000000"/>
                <w:kern w:val="0"/>
                <w:sz w:val="18"/>
                <w:szCs w:val="18"/>
                <w:lang w:eastAsia="zh-CN"/>
                <w14:ligatures w14:val="none"/>
              </w:rPr>
              <w:t>20</w:t>
            </w:r>
          </w:p>
        </w:tc>
      </w:tr>
    </w:tbl>
    <w:p w14:paraId="232C4C4A">
      <w:pPr>
        <w:tabs>
          <w:tab w:val="left" w:pos="2001"/>
        </w:tabs>
        <w:jc w:val="both"/>
        <w:rPr>
          <w:rFonts w:ascii="Arial" w:hAnsi="Arial" w:eastAsia="Times New Roman" w:cs="Arial"/>
          <w:sz w:val="18"/>
          <w:szCs w:val="18"/>
        </w:rPr>
      </w:pPr>
    </w:p>
    <w:p w14:paraId="454BF7ED">
      <w:pPr>
        <w:tabs>
          <w:tab w:val="left" w:pos="2001"/>
        </w:tabs>
        <w:ind w:firstLine="2340" w:firstLineChars="1300"/>
        <w:jc w:val="both"/>
        <w:rPr>
          <w:rFonts w:hint="default" w:ascii="Arial" w:hAnsi="Arial" w:eastAsia="Times New Roman" w:cs="Arial"/>
          <w:sz w:val="24"/>
          <w:szCs w:val="24"/>
          <w:lang w:val="en-US"/>
        </w:rPr>
      </w:pPr>
      <w:r>
        <w:rPr>
          <w:b w:val="0"/>
          <w:bCs w:val="0"/>
          <w:i w:val="0"/>
          <w:iCs w:val="0"/>
          <w:sz w:val="18"/>
          <w:szCs w:val="18"/>
          <w:lang w:val="en-US"/>
        </w:rPr>
        <w:t>Sumber Data</w:t>
      </w:r>
      <w:r>
        <w:rPr>
          <w:rFonts w:hint="default"/>
          <w:b w:val="0"/>
          <w:bCs w:val="0"/>
          <w:i w:val="0"/>
          <w:iCs w:val="0"/>
          <w:sz w:val="18"/>
          <w:szCs w:val="18"/>
          <w:lang w:val="en-US"/>
        </w:rPr>
        <w:t>:</w:t>
      </w:r>
      <w:r>
        <w:rPr>
          <w:rFonts w:hint="default"/>
          <w:b w:val="0"/>
          <w:bCs w:val="0"/>
          <w:i/>
          <w:iCs/>
          <w:sz w:val="18"/>
          <w:szCs w:val="18"/>
          <w:lang w:val="en-US"/>
        </w:rPr>
        <w:t>BKD Propinsi Bengkulu</w:t>
      </w:r>
    </w:p>
    <w:p w14:paraId="5EF73BD4">
      <w:pPr>
        <w:tabs>
          <w:tab w:val="left" w:pos="2001"/>
        </w:tabs>
        <w:jc w:val="both"/>
        <w:rPr>
          <w:rFonts w:ascii="Arial" w:hAnsi="Arial" w:eastAsia="Times New Roman" w:cs="Arial"/>
          <w:sz w:val="18"/>
          <w:szCs w:val="18"/>
        </w:rPr>
      </w:pPr>
    </w:p>
    <w:p w14:paraId="2BFD7F99">
      <w:pPr>
        <w:tabs>
          <w:tab w:val="left" w:pos="2001"/>
        </w:tabs>
        <w:jc w:val="both"/>
        <w:rPr>
          <w:rFonts w:ascii="Arial" w:hAnsi="Arial" w:eastAsia="Times New Roman" w:cs="Arial"/>
          <w:sz w:val="18"/>
          <w:szCs w:val="18"/>
        </w:rPr>
      </w:pPr>
    </w:p>
    <w:p w14:paraId="51DCB9AE">
      <w:pPr>
        <w:tabs>
          <w:tab w:val="left" w:pos="2001"/>
        </w:tabs>
        <w:jc w:val="center"/>
        <w:rPr>
          <w:rFonts w:ascii="Arial" w:hAnsi="Arial" w:eastAsia="Times New Roman" w:cs="Arial"/>
          <w:sz w:val="18"/>
          <w:szCs w:val="18"/>
        </w:rPr>
      </w:pPr>
    </w:p>
    <w:p w14:paraId="01939AC7">
      <w:pPr>
        <w:tabs>
          <w:tab w:val="left" w:pos="2001"/>
        </w:tabs>
        <w:jc w:val="center"/>
        <w:rPr>
          <w:rFonts w:ascii="Arial" w:hAnsi="Arial" w:eastAsia="Times New Roman" w:cs="Arial"/>
          <w:sz w:val="18"/>
          <w:szCs w:val="18"/>
        </w:rPr>
      </w:pPr>
    </w:p>
    <w:p w14:paraId="64D3D388">
      <w:pPr>
        <w:tabs>
          <w:tab w:val="left" w:pos="2001"/>
        </w:tabs>
        <w:jc w:val="center"/>
        <w:rPr>
          <w:rFonts w:ascii="Arial" w:hAnsi="Arial" w:eastAsia="Times New Roman" w:cs="Arial"/>
          <w:sz w:val="18"/>
          <w:szCs w:val="18"/>
        </w:rPr>
      </w:pPr>
    </w:p>
    <w:p w14:paraId="6B1E1AA0">
      <w:pPr>
        <w:tabs>
          <w:tab w:val="left" w:pos="2001"/>
        </w:tabs>
        <w:jc w:val="both"/>
        <w:rPr>
          <w:rFonts w:ascii="Arial" w:hAnsi="Arial" w:eastAsia="Times New Roman" w:cs="Arial"/>
          <w:sz w:val="18"/>
          <w:szCs w:val="18"/>
        </w:rPr>
      </w:pPr>
    </w:p>
    <w:p w14:paraId="18BD63B7">
      <w:pPr>
        <w:tabs>
          <w:tab w:val="left" w:pos="2001"/>
        </w:tabs>
        <w:spacing w:line="240" w:lineRule="auto"/>
        <w:jc w:val="center"/>
        <w:rPr>
          <w:rFonts w:ascii="Arial" w:hAnsi="Arial" w:eastAsia="Times New Roman" w:cs="Arial"/>
          <w:sz w:val="18"/>
          <w:szCs w:val="18"/>
        </w:rPr>
      </w:pPr>
      <w:r>
        <w:rPr>
          <w:rFonts w:ascii="Arial" w:hAnsi="Arial" w:cs="Arial"/>
          <w:sz w:val="18"/>
          <w:szCs w:val="18"/>
          <w:lang w:val="id-ID"/>
        </w:rPr>
        <w:t>T</w:t>
      </w:r>
      <w:r>
        <w:rPr>
          <w:rFonts w:hint="default" w:ascii="Arial" w:hAnsi="Arial" w:cs="Arial"/>
          <w:sz w:val="18"/>
          <w:szCs w:val="18"/>
          <w:lang w:val="en-US"/>
        </w:rPr>
        <w:t xml:space="preserve">ABEL </w:t>
      </w:r>
      <w:r>
        <w:rPr>
          <w:rFonts w:ascii="Arial" w:hAnsi="Arial" w:cs="Arial"/>
          <w:sz w:val="18"/>
          <w:szCs w:val="18"/>
          <w:lang w:val="id-ID"/>
        </w:rPr>
        <w:t xml:space="preserve">10. </w:t>
      </w:r>
      <w:r>
        <w:rPr>
          <w:rFonts w:hint="default" w:ascii="Arial" w:hAnsi="Arial" w:cs="Arial"/>
          <w:sz w:val="18"/>
          <w:szCs w:val="18"/>
          <w:lang w:val="en-US"/>
        </w:rPr>
        <w:t xml:space="preserve">4 </w:t>
      </w:r>
      <w:r>
        <w:rPr>
          <w:rFonts w:ascii="Arial" w:hAnsi="Arial" w:cs="Arial"/>
          <w:sz w:val="18"/>
          <w:szCs w:val="18"/>
          <w:lang w:val="id-ID"/>
        </w:rPr>
        <w:t xml:space="preserve"> </w:t>
      </w:r>
      <w:r>
        <w:rPr>
          <w:rFonts w:ascii="Arial" w:hAnsi="Arial" w:eastAsia="Times New Roman" w:cs="Arial"/>
          <w:sz w:val="18"/>
          <w:szCs w:val="18"/>
        </w:rPr>
        <w:t xml:space="preserve">DATA JUMLAH ASN PEMERINTAH PROVINSI BENGKULU BERDASARKAN PERANGKAT DAERAH </w:t>
      </w:r>
    </w:p>
    <w:p w14:paraId="7A50799E">
      <w:pPr>
        <w:tabs>
          <w:tab w:val="left" w:pos="2001"/>
        </w:tabs>
        <w:spacing w:line="240" w:lineRule="auto"/>
        <w:jc w:val="center"/>
        <w:rPr>
          <w:rFonts w:ascii="Arial" w:hAnsi="Arial" w:eastAsia="Times New Roman" w:cs="Arial"/>
          <w:sz w:val="18"/>
          <w:szCs w:val="18"/>
        </w:rPr>
      </w:pPr>
      <w:r>
        <w:rPr>
          <w:rFonts w:ascii="Arial" w:hAnsi="Arial" w:eastAsia="Times New Roman" w:cs="Arial"/>
          <w:sz w:val="18"/>
          <w:szCs w:val="18"/>
        </w:rPr>
        <w:t>TAHUN 2024</w:t>
      </w:r>
    </w:p>
    <w:tbl>
      <w:tblPr>
        <w:tblStyle w:val="12"/>
        <w:tblW w:w="103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08" w:type="dxa"/>
          <w:bottom w:w="15" w:type="dxa"/>
          <w:right w:w="108" w:type="dxa"/>
        </w:tblCellMar>
      </w:tblPr>
      <w:tblGrid>
        <w:gridCol w:w="6379"/>
        <w:gridCol w:w="1320"/>
        <w:gridCol w:w="1320"/>
        <w:gridCol w:w="1320"/>
      </w:tblGrid>
      <w:tr w14:paraId="5AADF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660AB327">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Perangkat Daerah</w:t>
            </w:r>
          </w:p>
        </w:tc>
        <w:tc>
          <w:tcPr>
            <w:tcW w:w="1320" w:type="dxa"/>
            <w:noWrap/>
          </w:tcPr>
          <w:p w14:paraId="4387C239">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PNS</w:t>
            </w:r>
          </w:p>
        </w:tc>
        <w:tc>
          <w:tcPr>
            <w:tcW w:w="1320" w:type="dxa"/>
            <w:noWrap/>
          </w:tcPr>
          <w:p w14:paraId="4A32E37E">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PPPK</w:t>
            </w:r>
          </w:p>
        </w:tc>
        <w:tc>
          <w:tcPr>
            <w:tcW w:w="1320" w:type="dxa"/>
            <w:noWrap/>
          </w:tcPr>
          <w:p w14:paraId="1D4E2A00">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color w:val="000000"/>
                <w:kern w:val="0"/>
                <w:sz w:val="18"/>
                <w:szCs w:val="18"/>
                <w:lang w:eastAsia="zh-CN"/>
                <w14:ligatures w14:val="none"/>
              </w:rPr>
            </w:pPr>
            <w:r>
              <w:rPr>
                <w:rFonts w:hint="eastAsia" w:ascii="Arial" w:hAnsi="Arial" w:eastAsia="Times New Roman" w:cs="Arial"/>
                <w:color w:val="000000"/>
                <w:kern w:val="0"/>
                <w:sz w:val="18"/>
                <w:szCs w:val="18"/>
                <w:lang w:eastAsia="zh-CN"/>
                <w14:ligatures w14:val="none"/>
              </w:rPr>
              <w:t>Jumlah</w:t>
            </w:r>
          </w:p>
        </w:tc>
      </w:tr>
      <w:tr w14:paraId="2ED4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5E19A1B7">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Badan Kepegawaian Daerah Provinsi Bengkulu</w:t>
            </w:r>
          </w:p>
        </w:tc>
        <w:tc>
          <w:tcPr>
            <w:tcW w:w="1320" w:type="dxa"/>
            <w:noWrap/>
          </w:tcPr>
          <w:p w14:paraId="185DD95A">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103</w:t>
            </w:r>
          </w:p>
        </w:tc>
        <w:tc>
          <w:tcPr>
            <w:tcW w:w="1320" w:type="dxa"/>
            <w:noWrap/>
          </w:tcPr>
          <w:p w14:paraId="63680C70">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29B20E1D">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103</w:t>
            </w:r>
          </w:p>
        </w:tc>
      </w:tr>
      <w:tr w14:paraId="2E01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1E6E1921">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Badan Kesatuan Bangsa Dan Politik Provinsi Bengkulu</w:t>
            </w:r>
          </w:p>
        </w:tc>
        <w:tc>
          <w:tcPr>
            <w:tcW w:w="1320" w:type="dxa"/>
            <w:noWrap/>
          </w:tcPr>
          <w:p w14:paraId="00C6D66B">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49</w:t>
            </w:r>
          </w:p>
        </w:tc>
        <w:tc>
          <w:tcPr>
            <w:tcW w:w="1320" w:type="dxa"/>
            <w:noWrap/>
          </w:tcPr>
          <w:p w14:paraId="671C68A9">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47E81887">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49</w:t>
            </w:r>
          </w:p>
        </w:tc>
      </w:tr>
      <w:tr w14:paraId="1932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140A03B4">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Badan Penanggulangan Bencana Daerah Provinsi Bengkulu</w:t>
            </w:r>
          </w:p>
        </w:tc>
        <w:tc>
          <w:tcPr>
            <w:tcW w:w="1320" w:type="dxa"/>
            <w:noWrap/>
          </w:tcPr>
          <w:p w14:paraId="5F3CBE8B">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62</w:t>
            </w:r>
          </w:p>
        </w:tc>
        <w:tc>
          <w:tcPr>
            <w:tcW w:w="1320" w:type="dxa"/>
            <w:noWrap/>
          </w:tcPr>
          <w:p w14:paraId="3866D681">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5C3FDDF1">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62</w:t>
            </w:r>
          </w:p>
        </w:tc>
      </w:tr>
      <w:tr w14:paraId="50EF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37E2CDBE">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Badan Pengelolaan Keuangan Daerah Provinsi Bengkulu</w:t>
            </w:r>
          </w:p>
        </w:tc>
        <w:tc>
          <w:tcPr>
            <w:tcW w:w="1320" w:type="dxa"/>
            <w:noWrap/>
          </w:tcPr>
          <w:p w14:paraId="12FBC32D">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299</w:t>
            </w:r>
          </w:p>
        </w:tc>
        <w:tc>
          <w:tcPr>
            <w:tcW w:w="1320" w:type="dxa"/>
            <w:noWrap/>
          </w:tcPr>
          <w:p w14:paraId="5F7B3DF5">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1604CB14">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299</w:t>
            </w:r>
          </w:p>
        </w:tc>
      </w:tr>
      <w:tr w14:paraId="6B25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102A1253">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Badan Pengembangan Sumber Daya Manusia Provinsi Bengkulu</w:t>
            </w:r>
          </w:p>
        </w:tc>
        <w:tc>
          <w:tcPr>
            <w:tcW w:w="1320" w:type="dxa"/>
            <w:noWrap/>
          </w:tcPr>
          <w:p w14:paraId="390DAB75">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102</w:t>
            </w:r>
          </w:p>
        </w:tc>
        <w:tc>
          <w:tcPr>
            <w:tcW w:w="1320" w:type="dxa"/>
            <w:noWrap/>
          </w:tcPr>
          <w:p w14:paraId="5C776EE9">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6CE6BE74">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102</w:t>
            </w:r>
          </w:p>
        </w:tc>
      </w:tr>
      <w:tr w14:paraId="7D8A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11C27084">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Badan Penghubung Daerah Provinsi Bengkulu</w:t>
            </w:r>
          </w:p>
        </w:tc>
        <w:tc>
          <w:tcPr>
            <w:tcW w:w="1320" w:type="dxa"/>
            <w:noWrap/>
          </w:tcPr>
          <w:p w14:paraId="6B633AB6">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45</w:t>
            </w:r>
          </w:p>
        </w:tc>
        <w:tc>
          <w:tcPr>
            <w:tcW w:w="1320" w:type="dxa"/>
            <w:noWrap/>
          </w:tcPr>
          <w:p w14:paraId="58D05240">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4AF03E16">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45</w:t>
            </w:r>
          </w:p>
        </w:tc>
      </w:tr>
      <w:tr w14:paraId="72C8D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4C3C788F">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Badan Perencanaan Penelitian dan Pengembangan Daerah Provinsi Bengkulu</w:t>
            </w:r>
          </w:p>
        </w:tc>
        <w:tc>
          <w:tcPr>
            <w:tcW w:w="1320" w:type="dxa"/>
            <w:noWrap/>
          </w:tcPr>
          <w:p w14:paraId="46E9E33C">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109</w:t>
            </w:r>
          </w:p>
        </w:tc>
        <w:tc>
          <w:tcPr>
            <w:tcW w:w="1320" w:type="dxa"/>
            <w:noWrap/>
          </w:tcPr>
          <w:p w14:paraId="15BF541C">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680A6B72">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109</w:t>
            </w:r>
          </w:p>
        </w:tc>
      </w:tr>
      <w:tr w14:paraId="032A8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1D74FB97">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Biro Administrasi Pembangunan</w:t>
            </w:r>
          </w:p>
        </w:tc>
        <w:tc>
          <w:tcPr>
            <w:tcW w:w="1320" w:type="dxa"/>
            <w:noWrap/>
          </w:tcPr>
          <w:p w14:paraId="2BE480C9">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71</w:t>
            </w:r>
          </w:p>
        </w:tc>
        <w:tc>
          <w:tcPr>
            <w:tcW w:w="1320" w:type="dxa"/>
            <w:noWrap/>
          </w:tcPr>
          <w:p w14:paraId="782D69F2">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01465B55">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71</w:t>
            </w:r>
          </w:p>
        </w:tc>
      </w:tr>
      <w:tr w14:paraId="5303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1280FF6C">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Biro Hukum</w:t>
            </w:r>
          </w:p>
        </w:tc>
        <w:tc>
          <w:tcPr>
            <w:tcW w:w="1320" w:type="dxa"/>
            <w:noWrap/>
          </w:tcPr>
          <w:p w14:paraId="79D38943">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46</w:t>
            </w:r>
          </w:p>
        </w:tc>
        <w:tc>
          <w:tcPr>
            <w:tcW w:w="1320" w:type="dxa"/>
            <w:noWrap/>
          </w:tcPr>
          <w:p w14:paraId="4345DBA5">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6A081464">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46</w:t>
            </w:r>
          </w:p>
        </w:tc>
      </w:tr>
      <w:tr w14:paraId="4538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3E4E18E6">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Biro Organisasi</w:t>
            </w:r>
          </w:p>
        </w:tc>
        <w:tc>
          <w:tcPr>
            <w:tcW w:w="1320" w:type="dxa"/>
            <w:noWrap/>
          </w:tcPr>
          <w:p w14:paraId="551E0293">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46</w:t>
            </w:r>
          </w:p>
        </w:tc>
        <w:tc>
          <w:tcPr>
            <w:tcW w:w="1320" w:type="dxa"/>
            <w:noWrap/>
          </w:tcPr>
          <w:p w14:paraId="7B55A521">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1FACDA20">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46</w:t>
            </w:r>
          </w:p>
        </w:tc>
      </w:tr>
      <w:tr w14:paraId="34BFB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2F9ACE52">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Biro Pemerintahan dan Kesejahteraan Rakyat</w:t>
            </w:r>
          </w:p>
        </w:tc>
        <w:tc>
          <w:tcPr>
            <w:tcW w:w="1320" w:type="dxa"/>
            <w:noWrap/>
          </w:tcPr>
          <w:p w14:paraId="60E9DECD">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70</w:t>
            </w:r>
          </w:p>
        </w:tc>
        <w:tc>
          <w:tcPr>
            <w:tcW w:w="1320" w:type="dxa"/>
            <w:noWrap/>
          </w:tcPr>
          <w:p w14:paraId="07155576">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587C546D">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70</w:t>
            </w:r>
          </w:p>
        </w:tc>
      </w:tr>
      <w:tr w14:paraId="01E03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3A7BB40A">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Biro Perekonomian</w:t>
            </w:r>
          </w:p>
        </w:tc>
        <w:tc>
          <w:tcPr>
            <w:tcW w:w="1320" w:type="dxa"/>
            <w:noWrap/>
          </w:tcPr>
          <w:p w14:paraId="36B6BA8D">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48</w:t>
            </w:r>
          </w:p>
        </w:tc>
        <w:tc>
          <w:tcPr>
            <w:tcW w:w="1320" w:type="dxa"/>
            <w:noWrap/>
          </w:tcPr>
          <w:p w14:paraId="1B1F81AD">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22BE8425">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48</w:t>
            </w:r>
          </w:p>
        </w:tc>
      </w:tr>
      <w:tr w14:paraId="1530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12DFDE18">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Biro Umum</w:t>
            </w:r>
          </w:p>
        </w:tc>
        <w:tc>
          <w:tcPr>
            <w:tcW w:w="1320" w:type="dxa"/>
            <w:noWrap/>
          </w:tcPr>
          <w:p w14:paraId="315808AD">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128</w:t>
            </w:r>
          </w:p>
        </w:tc>
        <w:tc>
          <w:tcPr>
            <w:tcW w:w="1320" w:type="dxa"/>
            <w:noWrap/>
          </w:tcPr>
          <w:p w14:paraId="1951AA0B">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6CF52FA0">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128</w:t>
            </w:r>
          </w:p>
        </w:tc>
      </w:tr>
      <w:tr w14:paraId="0360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13D3B88B">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Energi Dan Sumber Daya Mineral Provinsi Bengkulu</w:t>
            </w:r>
          </w:p>
        </w:tc>
        <w:tc>
          <w:tcPr>
            <w:tcW w:w="1320" w:type="dxa"/>
            <w:noWrap/>
          </w:tcPr>
          <w:p w14:paraId="3C5B7361">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79</w:t>
            </w:r>
          </w:p>
        </w:tc>
        <w:tc>
          <w:tcPr>
            <w:tcW w:w="1320" w:type="dxa"/>
            <w:noWrap/>
          </w:tcPr>
          <w:p w14:paraId="1B6623A3">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3871DE0F">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79</w:t>
            </w:r>
          </w:p>
        </w:tc>
      </w:tr>
      <w:tr w14:paraId="2709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32E4BC8E">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Kelautan dan Perikanan</w:t>
            </w:r>
          </w:p>
        </w:tc>
        <w:tc>
          <w:tcPr>
            <w:tcW w:w="1320" w:type="dxa"/>
            <w:noWrap/>
          </w:tcPr>
          <w:p w14:paraId="0C225B4C">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102</w:t>
            </w:r>
          </w:p>
        </w:tc>
        <w:tc>
          <w:tcPr>
            <w:tcW w:w="1320" w:type="dxa"/>
            <w:noWrap/>
          </w:tcPr>
          <w:p w14:paraId="1D151F92">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4E68D6EA">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102</w:t>
            </w:r>
          </w:p>
        </w:tc>
      </w:tr>
      <w:tr w14:paraId="521C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3A8AE864">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Kependudukan Dan Pencatatan Sipil Provinsi Bengkulu</w:t>
            </w:r>
          </w:p>
        </w:tc>
        <w:tc>
          <w:tcPr>
            <w:tcW w:w="1320" w:type="dxa"/>
            <w:noWrap/>
          </w:tcPr>
          <w:p w14:paraId="7E020F8D">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39</w:t>
            </w:r>
          </w:p>
        </w:tc>
        <w:tc>
          <w:tcPr>
            <w:tcW w:w="1320" w:type="dxa"/>
            <w:noWrap/>
          </w:tcPr>
          <w:p w14:paraId="301BA283">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2F365308">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39</w:t>
            </w:r>
          </w:p>
        </w:tc>
      </w:tr>
      <w:tr w14:paraId="1518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1ED499BE">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Kesehatan Provinsi Bengkulu</w:t>
            </w:r>
          </w:p>
        </w:tc>
        <w:tc>
          <w:tcPr>
            <w:tcW w:w="1320" w:type="dxa"/>
            <w:noWrap/>
          </w:tcPr>
          <w:p w14:paraId="5D1AD042">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316</w:t>
            </w:r>
          </w:p>
        </w:tc>
        <w:tc>
          <w:tcPr>
            <w:tcW w:w="1320" w:type="dxa"/>
            <w:noWrap/>
          </w:tcPr>
          <w:p w14:paraId="68B463B1">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8</w:t>
            </w:r>
          </w:p>
        </w:tc>
        <w:tc>
          <w:tcPr>
            <w:tcW w:w="1320" w:type="dxa"/>
            <w:noWrap/>
          </w:tcPr>
          <w:p w14:paraId="6B6176D5">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324</w:t>
            </w:r>
          </w:p>
        </w:tc>
      </w:tr>
      <w:tr w14:paraId="1AC30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70CC83F6">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Ketahanan Pangan Provinsi Bengkulu</w:t>
            </w:r>
          </w:p>
        </w:tc>
        <w:tc>
          <w:tcPr>
            <w:tcW w:w="1320" w:type="dxa"/>
            <w:noWrap/>
          </w:tcPr>
          <w:p w14:paraId="70EF74F1">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48</w:t>
            </w:r>
          </w:p>
        </w:tc>
        <w:tc>
          <w:tcPr>
            <w:tcW w:w="1320" w:type="dxa"/>
            <w:noWrap/>
          </w:tcPr>
          <w:p w14:paraId="2D663611">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4534EF09">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48</w:t>
            </w:r>
          </w:p>
        </w:tc>
      </w:tr>
      <w:tr w14:paraId="28A86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4663D6A1">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Ketenagakerjaan Dan Transmigrasi Provinsi Bengkulu</w:t>
            </w:r>
          </w:p>
        </w:tc>
        <w:tc>
          <w:tcPr>
            <w:tcW w:w="1320" w:type="dxa"/>
            <w:noWrap/>
          </w:tcPr>
          <w:p w14:paraId="7F2DB6E6">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210</w:t>
            </w:r>
          </w:p>
        </w:tc>
        <w:tc>
          <w:tcPr>
            <w:tcW w:w="1320" w:type="dxa"/>
            <w:noWrap/>
          </w:tcPr>
          <w:p w14:paraId="17CEA2A6">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6D426EFA">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210</w:t>
            </w:r>
          </w:p>
        </w:tc>
      </w:tr>
      <w:tr w14:paraId="77FA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5EA8054E">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Komunikasi, Informatika dan Statistik Provinsi Bengkulu</w:t>
            </w:r>
          </w:p>
        </w:tc>
        <w:tc>
          <w:tcPr>
            <w:tcW w:w="1320" w:type="dxa"/>
            <w:noWrap/>
          </w:tcPr>
          <w:p w14:paraId="6EE0637D">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76</w:t>
            </w:r>
          </w:p>
        </w:tc>
        <w:tc>
          <w:tcPr>
            <w:tcW w:w="1320" w:type="dxa"/>
            <w:noWrap/>
          </w:tcPr>
          <w:p w14:paraId="3155B0AA">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3F674625">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76</w:t>
            </w:r>
          </w:p>
        </w:tc>
      </w:tr>
      <w:tr w14:paraId="18A6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6C51A548">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Koperasi, Usaha Kecil dan Menengah Provinsi Bengkulu</w:t>
            </w:r>
          </w:p>
        </w:tc>
        <w:tc>
          <w:tcPr>
            <w:tcW w:w="1320" w:type="dxa"/>
            <w:noWrap/>
          </w:tcPr>
          <w:p w14:paraId="133EBC8F">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78</w:t>
            </w:r>
          </w:p>
        </w:tc>
        <w:tc>
          <w:tcPr>
            <w:tcW w:w="1320" w:type="dxa"/>
            <w:noWrap/>
          </w:tcPr>
          <w:p w14:paraId="68D48819">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3C76123B">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78</w:t>
            </w:r>
          </w:p>
        </w:tc>
      </w:tr>
      <w:tr w14:paraId="0E6E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3AC70EEA">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Lingkungan Hidup Dan Kehutanan Provinsi Bengkulu</w:t>
            </w:r>
          </w:p>
        </w:tc>
        <w:tc>
          <w:tcPr>
            <w:tcW w:w="1320" w:type="dxa"/>
            <w:noWrap/>
          </w:tcPr>
          <w:p w14:paraId="0193FF0D">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310</w:t>
            </w:r>
          </w:p>
        </w:tc>
        <w:tc>
          <w:tcPr>
            <w:tcW w:w="1320" w:type="dxa"/>
            <w:noWrap/>
          </w:tcPr>
          <w:p w14:paraId="25AC599C">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5FF67EE0">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310</w:t>
            </w:r>
          </w:p>
        </w:tc>
      </w:tr>
      <w:tr w14:paraId="7C92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38C55A1D">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Pariwisata Provinsi Bengkulu</w:t>
            </w:r>
          </w:p>
        </w:tc>
        <w:tc>
          <w:tcPr>
            <w:tcW w:w="1320" w:type="dxa"/>
            <w:noWrap/>
          </w:tcPr>
          <w:p w14:paraId="061EE26E">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71</w:t>
            </w:r>
          </w:p>
        </w:tc>
        <w:tc>
          <w:tcPr>
            <w:tcW w:w="1320" w:type="dxa"/>
            <w:noWrap/>
          </w:tcPr>
          <w:p w14:paraId="69E14BE8">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0329FB18">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71</w:t>
            </w:r>
          </w:p>
        </w:tc>
      </w:tr>
      <w:tr w14:paraId="58A3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1D19817C">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Pekerjaan Umum dan Penataan Ruang Provinsi Bengkulu</w:t>
            </w:r>
          </w:p>
        </w:tc>
        <w:tc>
          <w:tcPr>
            <w:tcW w:w="1320" w:type="dxa"/>
            <w:noWrap/>
          </w:tcPr>
          <w:p w14:paraId="76892D50">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209</w:t>
            </w:r>
          </w:p>
        </w:tc>
        <w:tc>
          <w:tcPr>
            <w:tcW w:w="1320" w:type="dxa"/>
            <w:noWrap/>
          </w:tcPr>
          <w:p w14:paraId="079C49E8">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11CBF5DE">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209</w:t>
            </w:r>
          </w:p>
        </w:tc>
      </w:tr>
      <w:tr w14:paraId="5371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26092D41">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Pemberdayaan Masyarakat Dan Desa Provinsi Bengkulu</w:t>
            </w:r>
          </w:p>
        </w:tc>
        <w:tc>
          <w:tcPr>
            <w:tcW w:w="1320" w:type="dxa"/>
            <w:noWrap/>
          </w:tcPr>
          <w:p w14:paraId="4919E8BC">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73</w:t>
            </w:r>
          </w:p>
        </w:tc>
        <w:tc>
          <w:tcPr>
            <w:tcW w:w="1320" w:type="dxa"/>
            <w:noWrap/>
          </w:tcPr>
          <w:p w14:paraId="02025123">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2DEF6137">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73</w:t>
            </w:r>
          </w:p>
        </w:tc>
      </w:tr>
      <w:tr w14:paraId="1412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3C09B966">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Pemberdayaan Perempuan, Perlindungan Anak, Pengendalian Penduduk Dan Keluarga Berencana Provinsi Bengkulu</w:t>
            </w:r>
          </w:p>
        </w:tc>
        <w:tc>
          <w:tcPr>
            <w:tcW w:w="1320" w:type="dxa"/>
            <w:noWrap/>
          </w:tcPr>
          <w:p w14:paraId="5C1A4D54">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74</w:t>
            </w:r>
          </w:p>
        </w:tc>
        <w:tc>
          <w:tcPr>
            <w:tcW w:w="1320" w:type="dxa"/>
            <w:noWrap/>
          </w:tcPr>
          <w:p w14:paraId="78157018">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697A4E17">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74</w:t>
            </w:r>
          </w:p>
        </w:tc>
      </w:tr>
      <w:tr w14:paraId="7337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2BBC94A1">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Pemuda dan Olahraga Provinsi Bengkulu</w:t>
            </w:r>
          </w:p>
        </w:tc>
        <w:tc>
          <w:tcPr>
            <w:tcW w:w="1320" w:type="dxa"/>
            <w:noWrap/>
          </w:tcPr>
          <w:p w14:paraId="7C9EA632">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60</w:t>
            </w:r>
          </w:p>
        </w:tc>
        <w:tc>
          <w:tcPr>
            <w:tcW w:w="1320" w:type="dxa"/>
            <w:noWrap/>
          </w:tcPr>
          <w:p w14:paraId="6D5AD7D4">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5116D008">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60</w:t>
            </w:r>
          </w:p>
        </w:tc>
      </w:tr>
      <w:tr w14:paraId="3FD1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3AB57855">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Penanaman Modal Dan Pelayanan Terpadu Satu Pintu Provinsi Bengkulu</w:t>
            </w:r>
          </w:p>
        </w:tc>
        <w:tc>
          <w:tcPr>
            <w:tcW w:w="1320" w:type="dxa"/>
            <w:noWrap/>
          </w:tcPr>
          <w:p w14:paraId="5ED61AEF">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63</w:t>
            </w:r>
          </w:p>
        </w:tc>
        <w:tc>
          <w:tcPr>
            <w:tcW w:w="1320" w:type="dxa"/>
            <w:noWrap/>
          </w:tcPr>
          <w:p w14:paraId="56D43CA8">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2727E036">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63</w:t>
            </w:r>
          </w:p>
        </w:tc>
      </w:tr>
      <w:tr w14:paraId="3054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571E6180">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Pendidikan dan Kebudayaan Provinsi Bengkulu</w:t>
            </w:r>
          </w:p>
        </w:tc>
        <w:tc>
          <w:tcPr>
            <w:tcW w:w="1320" w:type="dxa"/>
            <w:noWrap/>
          </w:tcPr>
          <w:p w14:paraId="438F560C">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4162</w:t>
            </w:r>
          </w:p>
        </w:tc>
        <w:tc>
          <w:tcPr>
            <w:tcW w:w="1320" w:type="dxa"/>
            <w:noWrap/>
          </w:tcPr>
          <w:p w14:paraId="6CE4EF6F">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1049</w:t>
            </w:r>
          </w:p>
        </w:tc>
        <w:tc>
          <w:tcPr>
            <w:tcW w:w="1320" w:type="dxa"/>
            <w:noWrap/>
          </w:tcPr>
          <w:p w14:paraId="25C276CD">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5211</w:t>
            </w:r>
          </w:p>
        </w:tc>
      </w:tr>
      <w:tr w14:paraId="2AD1F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31AD8703">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Perhubungan Provinsi Bengkulu</w:t>
            </w:r>
          </w:p>
        </w:tc>
        <w:tc>
          <w:tcPr>
            <w:tcW w:w="1320" w:type="dxa"/>
            <w:noWrap/>
          </w:tcPr>
          <w:p w14:paraId="692152AF">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64</w:t>
            </w:r>
          </w:p>
        </w:tc>
        <w:tc>
          <w:tcPr>
            <w:tcW w:w="1320" w:type="dxa"/>
            <w:noWrap/>
          </w:tcPr>
          <w:p w14:paraId="3E6DE030">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183E5866">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64</w:t>
            </w:r>
          </w:p>
        </w:tc>
      </w:tr>
      <w:tr w14:paraId="688B0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53B2F62C">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Perindustrian Dan Perdagangan Provinsi Bengkulu</w:t>
            </w:r>
          </w:p>
        </w:tc>
        <w:tc>
          <w:tcPr>
            <w:tcW w:w="1320" w:type="dxa"/>
            <w:noWrap/>
          </w:tcPr>
          <w:p w14:paraId="139AD8E5">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75</w:t>
            </w:r>
          </w:p>
        </w:tc>
        <w:tc>
          <w:tcPr>
            <w:tcW w:w="1320" w:type="dxa"/>
            <w:noWrap/>
          </w:tcPr>
          <w:p w14:paraId="367F73AD">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52858D50">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75</w:t>
            </w:r>
          </w:p>
        </w:tc>
      </w:tr>
      <w:tr w14:paraId="3305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393BAA9C">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Perpustakaan Dan Kearsipan Provinsi Bengkulu</w:t>
            </w:r>
          </w:p>
        </w:tc>
        <w:tc>
          <w:tcPr>
            <w:tcW w:w="1320" w:type="dxa"/>
            <w:noWrap/>
          </w:tcPr>
          <w:p w14:paraId="410CEF06">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82</w:t>
            </w:r>
          </w:p>
        </w:tc>
        <w:tc>
          <w:tcPr>
            <w:tcW w:w="1320" w:type="dxa"/>
            <w:noWrap/>
          </w:tcPr>
          <w:p w14:paraId="283A968B">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6AAE1268">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82</w:t>
            </w:r>
          </w:p>
        </w:tc>
      </w:tr>
      <w:tr w14:paraId="517D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664FBC3A">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Perumahan, Kawasan Permukiman dan Pertanahan Provinsi Bengkulu</w:t>
            </w:r>
          </w:p>
        </w:tc>
        <w:tc>
          <w:tcPr>
            <w:tcW w:w="1320" w:type="dxa"/>
            <w:noWrap/>
          </w:tcPr>
          <w:p w14:paraId="1BF4E320">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50</w:t>
            </w:r>
          </w:p>
        </w:tc>
        <w:tc>
          <w:tcPr>
            <w:tcW w:w="1320" w:type="dxa"/>
            <w:noWrap/>
          </w:tcPr>
          <w:p w14:paraId="1CBA053D">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2767BAFF">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50</w:t>
            </w:r>
          </w:p>
        </w:tc>
      </w:tr>
      <w:tr w14:paraId="0981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57B8A311">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Peternakan Dan Kesehatan Hewan Provinsi Bengkulu</w:t>
            </w:r>
          </w:p>
        </w:tc>
        <w:tc>
          <w:tcPr>
            <w:tcW w:w="1320" w:type="dxa"/>
            <w:noWrap/>
          </w:tcPr>
          <w:p w14:paraId="6154A076">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100</w:t>
            </w:r>
          </w:p>
        </w:tc>
        <w:tc>
          <w:tcPr>
            <w:tcW w:w="1320" w:type="dxa"/>
            <w:noWrap/>
          </w:tcPr>
          <w:p w14:paraId="069CAE2E">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w:t>
            </w:r>
          </w:p>
        </w:tc>
        <w:tc>
          <w:tcPr>
            <w:tcW w:w="1320" w:type="dxa"/>
            <w:noWrap/>
          </w:tcPr>
          <w:p w14:paraId="43D2CFFC">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101</w:t>
            </w:r>
          </w:p>
        </w:tc>
      </w:tr>
      <w:tr w14:paraId="7BD2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54FBCDF0">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Sosial Provinsi Bengkulu</w:t>
            </w:r>
          </w:p>
        </w:tc>
        <w:tc>
          <w:tcPr>
            <w:tcW w:w="1320" w:type="dxa"/>
            <w:noWrap/>
          </w:tcPr>
          <w:p w14:paraId="5B184767">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114</w:t>
            </w:r>
          </w:p>
        </w:tc>
        <w:tc>
          <w:tcPr>
            <w:tcW w:w="1320" w:type="dxa"/>
            <w:noWrap/>
          </w:tcPr>
          <w:p w14:paraId="4D7824BE">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15265D33">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114</w:t>
            </w:r>
          </w:p>
        </w:tc>
      </w:tr>
      <w:tr w14:paraId="7782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49541D7F">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Dinas Tanaman Pangan, Hortikultura Dan Perkebunan Provinsi Bengkulu</w:t>
            </w:r>
          </w:p>
        </w:tc>
        <w:tc>
          <w:tcPr>
            <w:tcW w:w="1320" w:type="dxa"/>
            <w:noWrap/>
          </w:tcPr>
          <w:p w14:paraId="3AFC7BC3">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249</w:t>
            </w:r>
          </w:p>
        </w:tc>
        <w:tc>
          <w:tcPr>
            <w:tcW w:w="1320" w:type="dxa"/>
            <w:noWrap/>
          </w:tcPr>
          <w:p w14:paraId="0324AD87">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12</w:t>
            </w:r>
          </w:p>
        </w:tc>
        <w:tc>
          <w:tcPr>
            <w:tcW w:w="1320" w:type="dxa"/>
            <w:noWrap/>
          </w:tcPr>
          <w:p w14:paraId="3121C4AC">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261</w:t>
            </w:r>
          </w:p>
        </w:tc>
      </w:tr>
      <w:tr w14:paraId="3101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706EC474">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Inspektorat Daerah Provinsi Bengkulu</w:t>
            </w:r>
          </w:p>
        </w:tc>
        <w:tc>
          <w:tcPr>
            <w:tcW w:w="1320" w:type="dxa"/>
            <w:noWrap/>
          </w:tcPr>
          <w:p w14:paraId="647399F0">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134</w:t>
            </w:r>
          </w:p>
        </w:tc>
        <w:tc>
          <w:tcPr>
            <w:tcW w:w="1320" w:type="dxa"/>
            <w:noWrap/>
          </w:tcPr>
          <w:p w14:paraId="41E57982">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1B734A98">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134</w:t>
            </w:r>
          </w:p>
        </w:tc>
      </w:tr>
      <w:tr w14:paraId="6AA9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1CA42675">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Rumah Sakit Khusus Jiwa Soeprapto Daerah Bengkulu</w:t>
            </w:r>
          </w:p>
        </w:tc>
        <w:tc>
          <w:tcPr>
            <w:tcW w:w="1320" w:type="dxa"/>
            <w:noWrap/>
          </w:tcPr>
          <w:p w14:paraId="6064275A">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491</w:t>
            </w:r>
          </w:p>
        </w:tc>
        <w:tc>
          <w:tcPr>
            <w:tcW w:w="1320" w:type="dxa"/>
            <w:noWrap/>
          </w:tcPr>
          <w:p w14:paraId="7D468128">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9</w:t>
            </w:r>
          </w:p>
        </w:tc>
        <w:tc>
          <w:tcPr>
            <w:tcW w:w="1320" w:type="dxa"/>
            <w:noWrap/>
          </w:tcPr>
          <w:p w14:paraId="14D5D717">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500</w:t>
            </w:r>
          </w:p>
        </w:tc>
      </w:tr>
      <w:tr w14:paraId="5790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7D311A21">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Rumah Sakit Umum Daerah Dr. M. Yunus</w:t>
            </w:r>
          </w:p>
        </w:tc>
        <w:tc>
          <w:tcPr>
            <w:tcW w:w="1320" w:type="dxa"/>
            <w:noWrap/>
          </w:tcPr>
          <w:p w14:paraId="5FC46397">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762</w:t>
            </w:r>
          </w:p>
        </w:tc>
        <w:tc>
          <w:tcPr>
            <w:tcW w:w="1320" w:type="dxa"/>
            <w:noWrap/>
          </w:tcPr>
          <w:p w14:paraId="0C2D7E96">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29</w:t>
            </w:r>
          </w:p>
        </w:tc>
        <w:tc>
          <w:tcPr>
            <w:tcW w:w="1320" w:type="dxa"/>
            <w:noWrap/>
          </w:tcPr>
          <w:p w14:paraId="485DF517">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791</w:t>
            </w:r>
          </w:p>
        </w:tc>
      </w:tr>
      <w:tr w14:paraId="2948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58DF66F4">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Satuan Polisi Pamong Praja Provinsi Bengkulu</w:t>
            </w:r>
          </w:p>
        </w:tc>
        <w:tc>
          <w:tcPr>
            <w:tcW w:w="1320" w:type="dxa"/>
            <w:noWrap/>
          </w:tcPr>
          <w:p w14:paraId="0D7D727D">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65</w:t>
            </w:r>
          </w:p>
        </w:tc>
        <w:tc>
          <w:tcPr>
            <w:tcW w:w="1320" w:type="dxa"/>
            <w:noWrap/>
          </w:tcPr>
          <w:p w14:paraId="209DE2B4">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640EDD31">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65</w:t>
            </w:r>
          </w:p>
        </w:tc>
      </w:tr>
      <w:tr w14:paraId="7259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61D9DA98">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Sekretariat Daerah</w:t>
            </w:r>
          </w:p>
        </w:tc>
        <w:tc>
          <w:tcPr>
            <w:tcW w:w="1320" w:type="dxa"/>
            <w:noWrap/>
          </w:tcPr>
          <w:p w14:paraId="7DA3EA5B">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w:t>
            </w:r>
          </w:p>
        </w:tc>
        <w:tc>
          <w:tcPr>
            <w:tcW w:w="1320" w:type="dxa"/>
            <w:noWrap/>
          </w:tcPr>
          <w:p w14:paraId="1462AFE7">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2902FAB9">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7</w:t>
            </w:r>
          </w:p>
        </w:tc>
      </w:tr>
      <w:tr w14:paraId="749A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6A0AB497">
            <w:pPr>
              <w:keepNext w:val="0"/>
              <w:keepLines w:val="0"/>
              <w:widowControl/>
              <w:suppressLineNumbers w:val="0"/>
              <w:spacing w:before="0" w:beforeAutospacing="0" w:after="0" w:afterAutospacing="0" w:line="240" w:lineRule="auto"/>
              <w:ind w:left="0" w:right="0"/>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Sekretariat DPRD Provinsi Bengkulu</w:t>
            </w:r>
          </w:p>
        </w:tc>
        <w:tc>
          <w:tcPr>
            <w:tcW w:w="1320" w:type="dxa"/>
            <w:noWrap/>
          </w:tcPr>
          <w:p w14:paraId="37BEF613">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139</w:t>
            </w:r>
          </w:p>
        </w:tc>
        <w:tc>
          <w:tcPr>
            <w:tcW w:w="1320" w:type="dxa"/>
            <w:noWrap/>
          </w:tcPr>
          <w:p w14:paraId="33F2FBFD">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0</w:t>
            </w:r>
          </w:p>
        </w:tc>
        <w:tc>
          <w:tcPr>
            <w:tcW w:w="1320" w:type="dxa"/>
            <w:noWrap/>
          </w:tcPr>
          <w:p w14:paraId="0BB9DE86">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r>
              <w:rPr>
                <w:rFonts w:hint="eastAsia" w:ascii="&quot;Arial MT&quot;" w:hAnsi="&quot;Arial MT&quot;" w:eastAsia="Times New Roman" w:cs="Arial"/>
                <w:color w:val="000000"/>
                <w:kern w:val="0"/>
                <w:sz w:val="18"/>
                <w:szCs w:val="18"/>
                <w:lang w:eastAsia="zh-CN"/>
                <w14:ligatures w14:val="none"/>
              </w:rPr>
              <w:t>139</w:t>
            </w:r>
          </w:p>
        </w:tc>
      </w:tr>
      <w:tr w14:paraId="3767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5" w:hRule="atLeast"/>
        </w:trPr>
        <w:tc>
          <w:tcPr>
            <w:tcW w:w="6379" w:type="dxa"/>
            <w:noWrap/>
          </w:tcPr>
          <w:p w14:paraId="62083725">
            <w:pPr>
              <w:keepNext w:val="0"/>
              <w:keepLines w:val="0"/>
              <w:widowControl/>
              <w:suppressLineNumbers w:val="0"/>
              <w:spacing w:before="0" w:beforeAutospacing="0" w:after="0" w:afterAutospacing="0" w:line="240" w:lineRule="auto"/>
              <w:ind w:left="0" w:right="0"/>
              <w:jc w:val="center"/>
              <w:rPr>
                <w:rFonts w:hint="eastAsia" w:ascii="&quot;Arial MT&quot;" w:hAnsi="&quot;Arial MT&quot;" w:eastAsia="Times New Roman" w:cs="Arial"/>
                <w:color w:val="000000"/>
                <w:kern w:val="0"/>
                <w:sz w:val="18"/>
                <w:szCs w:val="18"/>
                <w:lang w:eastAsia="zh-CN"/>
                <w14:ligatures w14:val="none"/>
              </w:rPr>
            </w:pPr>
          </w:p>
        </w:tc>
        <w:tc>
          <w:tcPr>
            <w:tcW w:w="1320" w:type="dxa"/>
            <w:noWrap/>
          </w:tcPr>
          <w:p w14:paraId="703862AD">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9480</w:t>
            </w:r>
          </w:p>
        </w:tc>
        <w:tc>
          <w:tcPr>
            <w:tcW w:w="1320" w:type="dxa"/>
            <w:noWrap/>
          </w:tcPr>
          <w:p w14:paraId="3E2E77B1">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1108</w:t>
            </w:r>
          </w:p>
        </w:tc>
        <w:tc>
          <w:tcPr>
            <w:tcW w:w="1320" w:type="dxa"/>
            <w:noWrap/>
          </w:tcPr>
          <w:p w14:paraId="17B28A0F">
            <w:pPr>
              <w:keepNext w:val="0"/>
              <w:keepLines w:val="0"/>
              <w:widowControl/>
              <w:suppressLineNumbers w:val="0"/>
              <w:spacing w:before="0" w:beforeAutospacing="0" w:after="0" w:afterAutospacing="0" w:line="240" w:lineRule="auto"/>
              <w:ind w:left="0" w:right="0"/>
              <w:jc w:val="center"/>
              <w:rPr>
                <w:rFonts w:hint="eastAsia" w:ascii="Arial" w:hAnsi="Arial" w:eastAsia="Times New Roman" w:cs="Arial"/>
                <w:b/>
                <w:bCs/>
                <w:color w:val="000000"/>
                <w:kern w:val="0"/>
                <w:sz w:val="18"/>
                <w:szCs w:val="18"/>
                <w:lang w:eastAsia="zh-CN"/>
                <w14:ligatures w14:val="none"/>
              </w:rPr>
            </w:pPr>
            <w:r>
              <w:rPr>
                <w:rFonts w:hint="eastAsia" w:ascii="Arial" w:hAnsi="Arial" w:eastAsia="Times New Roman" w:cs="Arial"/>
                <w:b/>
                <w:bCs/>
                <w:color w:val="000000"/>
                <w:kern w:val="0"/>
                <w:sz w:val="18"/>
                <w:szCs w:val="18"/>
                <w:lang w:eastAsia="zh-CN"/>
                <w14:ligatures w14:val="none"/>
              </w:rPr>
              <w:t>10588</w:t>
            </w:r>
          </w:p>
        </w:tc>
      </w:tr>
    </w:tbl>
    <w:p w14:paraId="0D6EF630">
      <w:pPr>
        <w:tabs>
          <w:tab w:val="left" w:pos="2001"/>
        </w:tabs>
        <w:jc w:val="both"/>
        <w:rPr>
          <w:rFonts w:hint="default" w:ascii="Arial" w:hAnsi="Arial" w:eastAsia="Times New Roman" w:cs="Arial"/>
          <w:sz w:val="24"/>
          <w:szCs w:val="24"/>
          <w:lang w:val="en-US"/>
        </w:rPr>
      </w:pPr>
      <w:r>
        <w:rPr>
          <w:b w:val="0"/>
          <w:bCs w:val="0"/>
          <w:i w:val="0"/>
          <w:iCs w:val="0"/>
          <w:sz w:val="18"/>
          <w:szCs w:val="18"/>
          <w:lang w:val="en-US"/>
        </w:rPr>
        <w:t>Sumber Data</w:t>
      </w:r>
      <w:r>
        <w:rPr>
          <w:rFonts w:hint="default"/>
          <w:b w:val="0"/>
          <w:bCs w:val="0"/>
          <w:i w:val="0"/>
          <w:iCs w:val="0"/>
          <w:sz w:val="18"/>
          <w:szCs w:val="18"/>
          <w:lang w:val="en-US"/>
        </w:rPr>
        <w:t>:</w:t>
      </w:r>
      <w:r>
        <w:rPr>
          <w:rFonts w:hint="default"/>
          <w:b w:val="0"/>
          <w:bCs w:val="0"/>
          <w:i/>
          <w:iCs/>
          <w:sz w:val="18"/>
          <w:szCs w:val="18"/>
          <w:lang w:val="en-US"/>
        </w:rPr>
        <w:t>BKD Propinsi Bengkulu</w:t>
      </w:r>
    </w:p>
    <w:p w14:paraId="6B0E6A2E">
      <w:pPr>
        <w:tabs>
          <w:tab w:val="left" w:pos="2001"/>
        </w:tabs>
        <w:jc w:val="center"/>
        <w:rPr>
          <w:rFonts w:ascii="Arial" w:hAnsi="Arial" w:eastAsia="Times New Roman" w:cs="Arial"/>
          <w:sz w:val="18"/>
          <w:szCs w:val="18"/>
        </w:rPr>
      </w:pPr>
    </w:p>
    <w:p w14:paraId="19DB6CF3">
      <w:pPr>
        <w:tabs>
          <w:tab w:val="left" w:pos="2001"/>
        </w:tabs>
        <w:jc w:val="center"/>
        <w:rPr>
          <w:rFonts w:ascii="Arial" w:hAnsi="Arial" w:eastAsia="Times New Roman" w:cs="Arial"/>
          <w:sz w:val="18"/>
          <w:szCs w:val="18"/>
        </w:rPr>
      </w:pPr>
    </w:p>
    <w:p w14:paraId="29A30CA3">
      <w:pPr>
        <w:tabs>
          <w:tab w:val="left" w:pos="2001"/>
        </w:tabs>
        <w:jc w:val="center"/>
        <w:rPr>
          <w:rFonts w:ascii="Arial" w:hAnsi="Arial" w:eastAsia="Times New Roman" w:cs="Arial"/>
          <w:sz w:val="18"/>
          <w:szCs w:val="18"/>
        </w:rPr>
      </w:pPr>
    </w:p>
    <w:p w14:paraId="00FC3031">
      <w:pPr>
        <w:tabs>
          <w:tab w:val="left" w:pos="2001"/>
        </w:tabs>
        <w:jc w:val="center"/>
        <w:rPr>
          <w:rFonts w:ascii="Arial" w:hAnsi="Arial" w:eastAsia="Times New Roman" w:cs="Arial"/>
          <w:sz w:val="18"/>
          <w:szCs w:val="18"/>
        </w:rPr>
      </w:pPr>
    </w:p>
    <w:p w14:paraId="2DE3C1F4">
      <w:pPr>
        <w:tabs>
          <w:tab w:val="left" w:pos="2001"/>
        </w:tabs>
        <w:jc w:val="center"/>
        <w:rPr>
          <w:rFonts w:ascii="Arial" w:hAnsi="Arial" w:eastAsia="Times New Roman" w:cs="Arial"/>
          <w:sz w:val="18"/>
          <w:szCs w:val="18"/>
        </w:rPr>
      </w:pPr>
    </w:p>
    <w:p w14:paraId="65994203">
      <w:pPr>
        <w:tabs>
          <w:tab w:val="left" w:pos="2001"/>
        </w:tabs>
        <w:spacing w:line="240" w:lineRule="auto"/>
        <w:jc w:val="both"/>
        <w:rPr>
          <w:rFonts w:ascii="Arial" w:hAnsi="Arial" w:eastAsia="Times New Roman" w:cs="Arial"/>
          <w:sz w:val="18"/>
          <w:szCs w:val="18"/>
        </w:rPr>
      </w:pPr>
    </w:p>
    <w:p w14:paraId="565A85B8">
      <w:pPr>
        <w:tabs>
          <w:tab w:val="left" w:pos="2001"/>
        </w:tabs>
        <w:spacing w:line="240" w:lineRule="auto"/>
        <w:jc w:val="both"/>
        <w:rPr>
          <w:rFonts w:ascii="Arial" w:hAnsi="Arial" w:eastAsia="Times New Roman" w:cs="Arial"/>
          <w:sz w:val="18"/>
          <w:szCs w:val="18"/>
        </w:rPr>
      </w:pPr>
    </w:p>
    <w:p w14:paraId="4977B723">
      <w:pPr>
        <w:tabs>
          <w:tab w:val="left" w:pos="2001"/>
        </w:tabs>
        <w:spacing w:line="240" w:lineRule="auto"/>
        <w:jc w:val="center"/>
        <w:rPr>
          <w:rFonts w:ascii="Arial" w:hAnsi="Arial" w:eastAsia="Times New Roman" w:cs="Arial"/>
          <w:b/>
          <w:bCs/>
          <w:sz w:val="18"/>
          <w:szCs w:val="18"/>
        </w:rPr>
      </w:pPr>
      <w:r>
        <w:rPr>
          <w:rFonts w:hint="default" w:ascii="Arial" w:hAnsi="Arial" w:eastAsia="Times New Roman" w:cs="Arial"/>
          <w:b/>
          <w:bCs/>
          <w:sz w:val="18"/>
          <w:szCs w:val="18"/>
          <w:lang w:val="en-US"/>
        </w:rPr>
        <w:t xml:space="preserve">TABEL 10.5  </w:t>
      </w:r>
      <w:r>
        <w:rPr>
          <w:rFonts w:ascii="Arial" w:hAnsi="Arial" w:eastAsia="Times New Roman" w:cs="Arial"/>
          <w:b/>
          <w:bCs/>
          <w:sz w:val="18"/>
          <w:szCs w:val="18"/>
        </w:rPr>
        <w:t xml:space="preserve">JUMLAH ANGGOTA LEGISLATIF </w:t>
      </w:r>
      <w:r>
        <w:rPr>
          <w:rFonts w:ascii="Arial" w:hAnsi="Arial" w:eastAsia="Times New Roman" w:cs="Arial"/>
          <w:b/>
          <w:bCs/>
          <w:sz w:val="18"/>
          <w:szCs w:val="18"/>
          <w:lang w:val="en-US"/>
        </w:rPr>
        <w:t>P</w:t>
      </w:r>
      <w:r>
        <w:rPr>
          <w:rFonts w:hint="default" w:ascii="Arial" w:hAnsi="Arial" w:eastAsia="Times New Roman" w:cs="Arial"/>
          <w:b/>
          <w:bCs/>
          <w:sz w:val="18"/>
          <w:szCs w:val="18"/>
          <w:lang w:val="en-US"/>
        </w:rPr>
        <w:t xml:space="preserve">ROVINSI </w:t>
      </w:r>
      <w:r>
        <w:rPr>
          <w:rFonts w:ascii="Arial" w:hAnsi="Arial" w:eastAsia="Times New Roman" w:cs="Arial"/>
          <w:b/>
          <w:bCs/>
          <w:sz w:val="18"/>
          <w:szCs w:val="18"/>
        </w:rPr>
        <w:t xml:space="preserve"> BENGKULU MENURUT JENIS KELAMIN DAN KOMISI </w:t>
      </w:r>
    </w:p>
    <w:p w14:paraId="10B9A3F7">
      <w:pPr>
        <w:tabs>
          <w:tab w:val="left" w:pos="2001"/>
        </w:tabs>
        <w:spacing w:line="240" w:lineRule="auto"/>
        <w:jc w:val="center"/>
        <w:rPr>
          <w:rFonts w:ascii="Arial" w:hAnsi="Arial" w:eastAsia="Times New Roman" w:cs="Arial"/>
          <w:b/>
          <w:bCs/>
          <w:sz w:val="18"/>
          <w:szCs w:val="18"/>
        </w:rPr>
      </w:pPr>
      <w:r>
        <w:rPr>
          <w:rFonts w:ascii="Arial" w:hAnsi="Arial" w:eastAsia="Times New Roman" w:cs="Arial"/>
          <w:b/>
          <w:bCs/>
          <w:sz w:val="18"/>
          <w:szCs w:val="18"/>
        </w:rPr>
        <w:t>TAHUN 2025</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3"/>
        <w:gridCol w:w="2977"/>
        <w:gridCol w:w="2977"/>
        <w:gridCol w:w="2881"/>
      </w:tblGrid>
      <w:tr w14:paraId="5709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dxa"/>
            <w:vMerge w:val="restart"/>
          </w:tcPr>
          <w:p w14:paraId="4DDFC6C3">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N0</w:t>
            </w:r>
          </w:p>
        </w:tc>
        <w:tc>
          <w:tcPr>
            <w:tcW w:w="2977" w:type="dxa"/>
            <w:vMerge w:val="restart"/>
          </w:tcPr>
          <w:p w14:paraId="1CD90D6B">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p>
        </w:tc>
        <w:tc>
          <w:tcPr>
            <w:tcW w:w="5858" w:type="dxa"/>
            <w:gridSpan w:val="2"/>
          </w:tcPr>
          <w:p w14:paraId="544ADCE7">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Jenis Kelamin</w:t>
            </w:r>
          </w:p>
        </w:tc>
      </w:tr>
      <w:tr w14:paraId="2DB7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dxa"/>
            <w:vMerge w:val="continue"/>
          </w:tcPr>
          <w:p w14:paraId="39B95F65">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p>
        </w:tc>
        <w:tc>
          <w:tcPr>
            <w:tcW w:w="2977" w:type="dxa"/>
            <w:vMerge w:val="continue"/>
          </w:tcPr>
          <w:p w14:paraId="178D818E">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p>
        </w:tc>
        <w:tc>
          <w:tcPr>
            <w:tcW w:w="2977" w:type="dxa"/>
          </w:tcPr>
          <w:p w14:paraId="2AAFF297">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Laki-laki</w:t>
            </w:r>
          </w:p>
        </w:tc>
        <w:tc>
          <w:tcPr>
            <w:tcW w:w="2881" w:type="dxa"/>
          </w:tcPr>
          <w:p w14:paraId="3AFA41B4">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Perempuan</w:t>
            </w:r>
          </w:p>
        </w:tc>
      </w:tr>
      <w:tr w14:paraId="01F2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dxa"/>
          </w:tcPr>
          <w:p w14:paraId="61B1AED1">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1</w:t>
            </w:r>
          </w:p>
        </w:tc>
        <w:tc>
          <w:tcPr>
            <w:tcW w:w="2977" w:type="dxa"/>
          </w:tcPr>
          <w:p w14:paraId="788C7565">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Pimpinan DPRD</w:t>
            </w:r>
          </w:p>
        </w:tc>
        <w:tc>
          <w:tcPr>
            <w:tcW w:w="2977" w:type="dxa"/>
          </w:tcPr>
          <w:p w14:paraId="3F808BFE">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3</w:t>
            </w:r>
          </w:p>
        </w:tc>
        <w:tc>
          <w:tcPr>
            <w:tcW w:w="2881" w:type="dxa"/>
          </w:tcPr>
          <w:p w14:paraId="4187631E">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1</w:t>
            </w:r>
          </w:p>
        </w:tc>
      </w:tr>
      <w:tr w14:paraId="0BF8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dxa"/>
          </w:tcPr>
          <w:p w14:paraId="1435BEB0">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2</w:t>
            </w:r>
          </w:p>
        </w:tc>
        <w:tc>
          <w:tcPr>
            <w:tcW w:w="2977" w:type="dxa"/>
          </w:tcPr>
          <w:p w14:paraId="6CE11B36">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KOMIAI 1</w:t>
            </w:r>
          </w:p>
        </w:tc>
        <w:tc>
          <w:tcPr>
            <w:tcW w:w="2977" w:type="dxa"/>
          </w:tcPr>
          <w:p w14:paraId="12DDC614">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10</w:t>
            </w:r>
          </w:p>
        </w:tc>
        <w:tc>
          <w:tcPr>
            <w:tcW w:w="2881" w:type="dxa"/>
          </w:tcPr>
          <w:p w14:paraId="6104B0A0">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0</w:t>
            </w:r>
          </w:p>
        </w:tc>
      </w:tr>
      <w:tr w14:paraId="5DA3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75" w:type="dxa"/>
          </w:tcPr>
          <w:p w14:paraId="458F1918">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3</w:t>
            </w:r>
          </w:p>
        </w:tc>
        <w:tc>
          <w:tcPr>
            <w:tcW w:w="2977" w:type="dxa"/>
          </w:tcPr>
          <w:p w14:paraId="1DC287C9">
            <w:pPr>
              <w:keepNext w:val="0"/>
              <w:keepLines w:val="0"/>
              <w:widowControl/>
              <w:suppressLineNumbers w:val="0"/>
              <w:tabs>
                <w:tab w:val="left" w:pos="2001"/>
              </w:tabs>
              <w:spacing w:before="0" w:beforeAutospacing="0" w:after="160" w:afterAutospacing="0" w:line="259"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KOMISI II</w:t>
            </w:r>
          </w:p>
        </w:tc>
        <w:tc>
          <w:tcPr>
            <w:tcW w:w="2977" w:type="dxa"/>
          </w:tcPr>
          <w:p w14:paraId="4ADFEA3C">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6</w:t>
            </w:r>
          </w:p>
        </w:tc>
        <w:tc>
          <w:tcPr>
            <w:tcW w:w="2881" w:type="dxa"/>
          </w:tcPr>
          <w:p w14:paraId="0B29CCD4">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4</w:t>
            </w:r>
          </w:p>
        </w:tc>
      </w:tr>
      <w:tr w14:paraId="69EB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dxa"/>
          </w:tcPr>
          <w:p w14:paraId="73ACAD0D">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4</w:t>
            </w:r>
          </w:p>
        </w:tc>
        <w:tc>
          <w:tcPr>
            <w:tcW w:w="2977" w:type="dxa"/>
          </w:tcPr>
          <w:p w14:paraId="4277B85E">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KOMISI III</w:t>
            </w:r>
          </w:p>
        </w:tc>
        <w:tc>
          <w:tcPr>
            <w:tcW w:w="2977" w:type="dxa"/>
          </w:tcPr>
          <w:p w14:paraId="05E8D6AD">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9</w:t>
            </w:r>
          </w:p>
        </w:tc>
        <w:tc>
          <w:tcPr>
            <w:tcW w:w="2881" w:type="dxa"/>
          </w:tcPr>
          <w:p w14:paraId="50806D3C">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1</w:t>
            </w:r>
          </w:p>
        </w:tc>
      </w:tr>
      <w:tr w14:paraId="566B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dxa"/>
          </w:tcPr>
          <w:p w14:paraId="2A3D0559">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5</w:t>
            </w:r>
          </w:p>
        </w:tc>
        <w:tc>
          <w:tcPr>
            <w:tcW w:w="2977" w:type="dxa"/>
          </w:tcPr>
          <w:p w14:paraId="0202ED52">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KOMISI IV</w:t>
            </w:r>
          </w:p>
        </w:tc>
        <w:tc>
          <w:tcPr>
            <w:tcW w:w="2977" w:type="dxa"/>
          </w:tcPr>
          <w:p w14:paraId="455708ED">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7</w:t>
            </w:r>
          </w:p>
        </w:tc>
        <w:tc>
          <w:tcPr>
            <w:tcW w:w="2881" w:type="dxa"/>
          </w:tcPr>
          <w:p w14:paraId="36FE5766">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4</w:t>
            </w:r>
          </w:p>
        </w:tc>
      </w:tr>
      <w:tr w14:paraId="034E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dxa"/>
          </w:tcPr>
          <w:p w14:paraId="362EDDA2">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p>
        </w:tc>
        <w:tc>
          <w:tcPr>
            <w:tcW w:w="2977" w:type="dxa"/>
          </w:tcPr>
          <w:p w14:paraId="3EF96DAA">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JUMLAH</w:t>
            </w:r>
          </w:p>
        </w:tc>
        <w:tc>
          <w:tcPr>
            <w:tcW w:w="2977" w:type="dxa"/>
          </w:tcPr>
          <w:p w14:paraId="01F0D61F">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35</w:t>
            </w:r>
          </w:p>
        </w:tc>
        <w:tc>
          <w:tcPr>
            <w:tcW w:w="2881" w:type="dxa"/>
          </w:tcPr>
          <w:p w14:paraId="0F53220E">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10</w:t>
            </w:r>
          </w:p>
        </w:tc>
      </w:tr>
      <w:tr w14:paraId="52427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 w:type="dxa"/>
          </w:tcPr>
          <w:p w14:paraId="662F7C73">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p>
        </w:tc>
        <w:tc>
          <w:tcPr>
            <w:tcW w:w="2977" w:type="dxa"/>
          </w:tcPr>
          <w:p w14:paraId="46C62896">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p>
        </w:tc>
        <w:tc>
          <w:tcPr>
            <w:tcW w:w="2977" w:type="dxa"/>
          </w:tcPr>
          <w:p w14:paraId="3B0FD00B">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p>
        </w:tc>
        <w:tc>
          <w:tcPr>
            <w:tcW w:w="2881" w:type="dxa"/>
          </w:tcPr>
          <w:p w14:paraId="68AD0FC2">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p>
        </w:tc>
      </w:tr>
    </w:tbl>
    <w:p w14:paraId="01C2FF2E">
      <w:pPr>
        <w:tabs>
          <w:tab w:val="left" w:pos="2001"/>
        </w:tabs>
        <w:ind w:firstLine="360" w:firstLineChars="200"/>
        <w:jc w:val="both"/>
        <w:rPr>
          <w:rFonts w:hint="default" w:ascii="Arial" w:hAnsi="Arial" w:eastAsia="Times New Roman" w:cs="Arial"/>
          <w:sz w:val="24"/>
          <w:szCs w:val="24"/>
          <w:lang w:val="en-US"/>
        </w:rPr>
      </w:pPr>
      <w:r>
        <w:rPr>
          <w:b w:val="0"/>
          <w:bCs w:val="0"/>
          <w:i w:val="0"/>
          <w:iCs w:val="0"/>
          <w:sz w:val="18"/>
          <w:szCs w:val="18"/>
          <w:lang w:val="en-US"/>
        </w:rPr>
        <w:t>Sumber Data</w:t>
      </w:r>
      <w:r>
        <w:rPr>
          <w:rFonts w:hint="default"/>
          <w:b w:val="0"/>
          <w:bCs w:val="0"/>
          <w:i w:val="0"/>
          <w:iCs w:val="0"/>
          <w:sz w:val="18"/>
          <w:szCs w:val="18"/>
          <w:lang w:val="en-US"/>
        </w:rPr>
        <w:t>:</w:t>
      </w:r>
      <w:r>
        <w:rPr>
          <w:rFonts w:hint="default"/>
          <w:b w:val="0"/>
          <w:bCs w:val="0"/>
          <w:i/>
          <w:iCs/>
          <w:sz w:val="18"/>
          <w:szCs w:val="18"/>
          <w:lang w:val="en-US"/>
        </w:rPr>
        <w:t>Sekretariat DPRD Propinsi Bengkulu</w:t>
      </w:r>
    </w:p>
    <w:p w14:paraId="1FE2E03C">
      <w:pPr>
        <w:tabs>
          <w:tab w:val="left" w:pos="2001"/>
        </w:tabs>
        <w:jc w:val="both"/>
        <w:rPr>
          <w:rFonts w:ascii="Arial" w:hAnsi="Arial" w:eastAsia="Times New Roman" w:cs="Arial"/>
          <w:sz w:val="24"/>
          <w:szCs w:val="24"/>
        </w:rPr>
      </w:pPr>
    </w:p>
    <w:p w14:paraId="2775812C">
      <w:pPr>
        <w:tabs>
          <w:tab w:val="left" w:pos="2001"/>
        </w:tabs>
        <w:jc w:val="both"/>
        <w:rPr>
          <w:rFonts w:ascii="Arial" w:hAnsi="Arial" w:eastAsia="Times New Roman" w:cs="Arial"/>
          <w:sz w:val="24"/>
          <w:szCs w:val="24"/>
        </w:rPr>
      </w:pPr>
    </w:p>
    <w:p w14:paraId="23452915">
      <w:pPr>
        <w:tabs>
          <w:tab w:val="left" w:pos="2001"/>
        </w:tabs>
        <w:jc w:val="both"/>
        <w:rPr>
          <w:rFonts w:ascii="Arial" w:hAnsi="Arial" w:eastAsia="Times New Roman" w:cs="Arial"/>
          <w:sz w:val="24"/>
          <w:szCs w:val="24"/>
        </w:rPr>
      </w:pPr>
    </w:p>
    <w:p w14:paraId="36D73497">
      <w:pPr>
        <w:tabs>
          <w:tab w:val="left" w:pos="2001"/>
        </w:tabs>
        <w:jc w:val="both"/>
        <w:rPr>
          <w:rFonts w:ascii="Arial" w:hAnsi="Arial" w:eastAsia="Times New Roman" w:cs="Arial"/>
          <w:sz w:val="24"/>
          <w:szCs w:val="24"/>
        </w:rPr>
      </w:pPr>
    </w:p>
    <w:p w14:paraId="3527A0DC">
      <w:pPr>
        <w:tabs>
          <w:tab w:val="left" w:pos="2001"/>
        </w:tabs>
        <w:jc w:val="both"/>
        <w:rPr>
          <w:rFonts w:ascii="Arial" w:hAnsi="Arial" w:eastAsia="Times New Roman" w:cs="Arial"/>
          <w:sz w:val="24"/>
          <w:szCs w:val="24"/>
        </w:rPr>
      </w:pPr>
    </w:p>
    <w:p w14:paraId="375A70FE">
      <w:pPr>
        <w:tabs>
          <w:tab w:val="left" w:pos="2001"/>
        </w:tabs>
        <w:jc w:val="center"/>
        <w:rPr>
          <w:rFonts w:ascii="Arial" w:hAnsi="Arial" w:eastAsia="Times New Roman" w:cs="Arial"/>
          <w:sz w:val="24"/>
          <w:szCs w:val="24"/>
        </w:rPr>
      </w:pPr>
    </w:p>
    <w:p w14:paraId="718BC08E">
      <w:pPr>
        <w:tabs>
          <w:tab w:val="left" w:pos="2001"/>
        </w:tabs>
        <w:spacing w:line="240" w:lineRule="auto"/>
        <w:jc w:val="both"/>
        <w:rPr>
          <w:rFonts w:ascii="Arial" w:hAnsi="Arial" w:eastAsia="Times New Roman" w:cs="Arial"/>
          <w:b/>
          <w:bCs/>
          <w:sz w:val="18"/>
          <w:szCs w:val="18"/>
        </w:rPr>
      </w:pPr>
      <w:r>
        <w:rPr>
          <w:rFonts w:hint="default" w:ascii="Arial" w:hAnsi="Arial" w:eastAsia="Times New Roman" w:cs="Arial"/>
          <w:b/>
          <w:bCs/>
          <w:sz w:val="18"/>
          <w:szCs w:val="18"/>
          <w:lang w:val="en-US"/>
        </w:rPr>
        <w:t xml:space="preserve">GAMBAR 10. 1  </w:t>
      </w:r>
      <w:r>
        <w:rPr>
          <w:rFonts w:ascii="Arial" w:hAnsi="Arial" w:eastAsia="Times New Roman" w:cs="Arial"/>
          <w:b/>
          <w:bCs/>
          <w:sz w:val="18"/>
          <w:szCs w:val="18"/>
        </w:rPr>
        <w:t xml:space="preserve">JUMLAH ANGGOTA LEGISLATIF </w:t>
      </w:r>
      <w:r>
        <w:rPr>
          <w:rFonts w:ascii="Arial" w:hAnsi="Arial" w:eastAsia="Times New Roman" w:cs="Arial"/>
          <w:b/>
          <w:bCs/>
          <w:sz w:val="18"/>
          <w:szCs w:val="18"/>
          <w:lang w:val="en-US"/>
        </w:rPr>
        <w:t>P</w:t>
      </w:r>
      <w:r>
        <w:rPr>
          <w:rFonts w:hint="default" w:ascii="Arial" w:hAnsi="Arial" w:eastAsia="Times New Roman" w:cs="Arial"/>
          <w:b/>
          <w:bCs/>
          <w:sz w:val="18"/>
          <w:szCs w:val="18"/>
          <w:lang w:val="en-US"/>
        </w:rPr>
        <w:t xml:space="preserve">ROVINSI </w:t>
      </w:r>
      <w:r>
        <w:rPr>
          <w:rFonts w:ascii="Arial" w:hAnsi="Arial" w:eastAsia="Times New Roman" w:cs="Arial"/>
          <w:b/>
          <w:bCs/>
          <w:sz w:val="18"/>
          <w:szCs w:val="18"/>
        </w:rPr>
        <w:t xml:space="preserve"> BENGKULU MENURUT JENIS KELAMIN DAN KOMISI </w:t>
      </w:r>
    </w:p>
    <w:p w14:paraId="7015251A">
      <w:pPr>
        <w:tabs>
          <w:tab w:val="left" w:pos="2001"/>
        </w:tabs>
        <w:spacing w:line="240" w:lineRule="auto"/>
        <w:jc w:val="center"/>
        <w:rPr>
          <w:rFonts w:ascii="Arial" w:hAnsi="Arial" w:eastAsia="Times New Roman" w:cs="Arial"/>
          <w:sz w:val="24"/>
          <w:szCs w:val="24"/>
        </w:rPr>
      </w:pPr>
      <w:r>
        <w:rPr>
          <w:rFonts w:ascii="Arial" w:hAnsi="Arial" w:eastAsia="Times New Roman" w:cs="Arial"/>
          <w:b/>
          <w:bCs/>
          <w:sz w:val="18"/>
          <w:szCs w:val="18"/>
        </w:rPr>
        <w:t>TAHUN 2025</w:t>
      </w:r>
    </w:p>
    <w:p w14:paraId="00EB6535">
      <w:pPr>
        <w:tabs>
          <w:tab w:val="left" w:pos="2001"/>
        </w:tabs>
        <w:jc w:val="center"/>
        <w:rPr>
          <w:rFonts w:ascii="Arial" w:hAnsi="Arial" w:eastAsia="Times New Roman" w:cs="Arial"/>
          <w:sz w:val="24"/>
          <w:szCs w:val="24"/>
        </w:rPr>
      </w:pPr>
      <w:r>
        <w:drawing>
          <wp:inline distT="0" distB="0" distL="0" distR="0">
            <wp:extent cx="4572000" cy="2743200"/>
            <wp:effectExtent l="0" t="0" r="0" b="0"/>
            <wp:docPr id="98849416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105E38D">
      <w:pPr>
        <w:tabs>
          <w:tab w:val="left" w:pos="2001"/>
        </w:tabs>
        <w:ind w:firstLine="1620" w:firstLineChars="900"/>
        <w:jc w:val="both"/>
        <w:rPr>
          <w:rFonts w:hint="default" w:ascii="Arial" w:hAnsi="Arial" w:eastAsia="Times New Roman" w:cs="Arial"/>
          <w:sz w:val="24"/>
          <w:szCs w:val="24"/>
          <w:lang w:val="en-US"/>
        </w:rPr>
      </w:pPr>
      <w:r>
        <w:rPr>
          <w:b w:val="0"/>
          <w:bCs w:val="0"/>
          <w:i w:val="0"/>
          <w:iCs w:val="0"/>
          <w:sz w:val="18"/>
          <w:szCs w:val="18"/>
          <w:lang w:val="en-US"/>
        </w:rPr>
        <w:t>Sumber Data</w:t>
      </w:r>
      <w:r>
        <w:rPr>
          <w:rFonts w:hint="default"/>
          <w:b w:val="0"/>
          <w:bCs w:val="0"/>
          <w:i w:val="0"/>
          <w:iCs w:val="0"/>
          <w:sz w:val="18"/>
          <w:szCs w:val="18"/>
          <w:lang w:val="en-US"/>
        </w:rPr>
        <w:t>:</w:t>
      </w:r>
      <w:r>
        <w:rPr>
          <w:rFonts w:hint="default"/>
          <w:b w:val="0"/>
          <w:bCs w:val="0"/>
          <w:i/>
          <w:iCs/>
          <w:sz w:val="18"/>
          <w:szCs w:val="18"/>
          <w:lang w:val="en-US"/>
        </w:rPr>
        <w:t>Sekretariat DPRD Propinsi Bengkulu</w:t>
      </w:r>
    </w:p>
    <w:p w14:paraId="619EBF08">
      <w:pPr>
        <w:tabs>
          <w:tab w:val="left" w:pos="2001"/>
        </w:tabs>
        <w:jc w:val="both"/>
        <w:rPr>
          <w:rFonts w:ascii="Arial" w:hAnsi="Arial" w:eastAsia="Times New Roman" w:cs="Arial"/>
          <w:sz w:val="24"/>
          <w:szCs w:val="24"/>
        </w:rPr>
      </w:pPr>
    </w:p>
    <w:p w14:paraId="276A0340">
      <w:pPr>
        <w:tabs>
          <w:tab w:val="left" w:pos="2001"/>
        </w:tabs>
        <w:jc w:val="both"/>
        <w:rPr>
          <w:rFonts w:ascii="Arial" w:hAnsi="Arial" w:eastAsia="Times New Roman" w:cs="Arial"/>
          <w:sz w:val="24"/>
          <w:szCs w:val="24"/>
        </w:rPr>
      </w:pPr>
    </w:p>
    <w:p w14:paraId="1C1D3CF8">
      <w:pPr>
        <w:tabs>
          <w:tab w:val="left" w:pos="2001"/>
        </w:tabs>
        <w:spacing w:after="0"/>
        <w:jc w:val="center"/>
        <w:rPr>
          <w:rFonts w:ascii="Arial" w:hAnsi="Arial" w:eastAsia="Times New Roman" w:cs="Arial"/>
          <w:sz w:val="24"/>
          <w:szCs w:val="24"/>
        </w:rPr>
      </w:pPr>
      <w:r>
        <w:rPr>
          <w:rFonts w:hint="default" w:ascii="Arial" w:hAnsi="Arial" w:eastAsia="Times New Roman" w:cs="Arial"/>
          <w:b w:val="0"/>
          <w:bCs w:val="0"/>
          <w:sz w:val="24"/>
          <w:szCs w:val="24"/>
          <w:lang w:val="en-US"/>
        </w:rPr>
        <w:t xml:space="preserve">TABEL 10.6 </w:t>
      </w:r>
      <w:r>
        <w:rPr>
          <w:rFonts w:hint="default" w:ascii="Arial" w:hAnsi="Arial" w:eastAsia="Times New Roman" w:cs="Arial"/>
          <w:b/>
          <w:bCs/>
          <w:sz w:val="18"/>
          <w:szCs w:val="18"/>
          <w:lang w:val="en-US"/>
        </w:rPr>
        <w:t xml:space="preserve"> </w:t>
      </w:r>
      <w:r>
        <w:rPr>
          <w:rFonts w:ascii="Arial" w:hAnsi="Arial" w:eastAsia="Times New Roman" w:cs="Arial"/>
          <w:sz w:val="24"/>
          <w:szCs w:val="24"/>
        </w:rPr>
        <w:t xml:space="preserve">KOMPOSISI PEGAWAI ASN SEKRETARIAT DPRD </w:t>
      </w:r>
      <w:r>
        <w:rPr>
          <w:rFonts w:ascii="Arial" w:hAnsi="Arial" w:eastAsia="Times New Roman" w:cs="Arial"/>
          <w:sz w:val="24"/>
          <w:szCs w:val="24"/>
          <w:lang w:val="en-US"/>
        </w:rPr>
        <w:t>Provinsi</w:t>
      </w:r>
      <w:r>
        <w:rPr>
          <w:rFonts w:ascii="Arial" w:hAnsi="Arial" w:eastAsia="Times New Roman" w:cs="Arial"/>
          <w:sz w:val="24"/>
          <w:szCs w:val="24"/>
        </w:rPr>
        <w:t xml:space="preserve"> BENGKULU </w:t>
      </w:r>
    </w:p>
    <w:p w14:paraId="61CD80FF">
      <w:pPr>
        <w:tabs>
          <w:tab w:val="left" w:pos="2001"/>
        </w:tabs>
        <w:spacing w:after="0"/>
        <w:jc w:val="center"/>
        <w:rPr>
          <w:rFonts w:ascii="Arial" w:hAnsi="Arial" w:eastAsia="Times New Roman" w:cs="Arial"/>
          <w:sz w:val="24"/>
          <w:szCs w:val="24"/>
        </w:rPr>
      </w:pPr>
      <w:r>
        <w:rPr>
          <w:rFonts w:ascii="Arial" w:hAnsi="Arial" w:eastAsia="Times New Roman" w:cs="Arial"/>
          <w:sz w:val="24"/>
          <w:szCs w:val="24"/>
        </w:rPr>
        <w:t>BERDASARKAN TINGKAT PENDIDIKAN TAHUN 2025</w:t>
      </w:r>
    </w:p>
    <w:p w14:paraId="261CF5E1">
      <w:pPr>
        <w:tabs>
          <w:tab w:val="left" w:pos="2001"/>
        </w:tabs>
        <w:spacing w:after="0"/>
        <w:jc w:val="center"/>
        <w:rPr>
          <w:rFonts w:ascii="Arial" w:hAnsi="Arial" w:eastAsia="Times New Roman" w:cs="Arial"/>
          <w:sz w:val="24"/>
          <w:szCs w:val="24"/>
        </w:rPr>
      </w:pPr>
    </w:p>
    <w:tbl>
      <w:tblPr>
        <w:tblStyle w:val="19"/>
        <w:tblW w:w="9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9"/>
        <w:gridCol w:w="1714"/>
        <w:gridCol w:w="2016"/>
        <w:gridCol w:w="2196"/>
        <w:gridCol w:w="2896"/>
      </w:tblGrid>
      <w:tr w14:paraId="7572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dxa"/>
          </w:tcPr>
          <w:p w14:paraId="4CF67D42">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N0</w:t>
            </w:r>
          </w:p>
        </w:tc>
        <w:tc>
          <w:tcPr>
            <w:tcW w:w="1714" w:type="dxa"/>
          </w:tcPr>
          <w:p w14:paraId="5DA40D73">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PENDIDIKAN</w:t>
            </w:r>
          </w:p>
        </w:tc>
        <w:tc>
          <w:tcPr>
            <w:tcW w:w="2016" w:type="dxa"/>
          </w:tcPr>
          <w:p w14:paraId="7B33E090">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JUMLAH</w:t>
            </w:r>
          </w:p>
        </w:tc>
        <w:tc>
          <w:tcPr>
            <w:tcW w:w="5092" w:type="dxa"/>
            <w:gridSpan w:val="2"/>
          </w:tcPr>
          <w:p w14:paraId="7BB8A3D4">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Jenis Kelamin</w:t>
            </w:r>
          </w:p>
        </w:tc>
      </w:tr>
      <w:tr w14:paraId="7A07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dxa"/>
          </w:tcPr>
          <w:p w14:paraId="31AC1918">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p>
        </w:tc>
        <w:tc>
          <w:tcPr>
            <w:tcW w:w="1714" w:type="dxa"/>
          </w:tcPr>
          <w:p w14:paraId="4523D7B7">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p>
        </w:tc>
        <w:tc>
          <w:tcPr>
            <w:tcW w:w="2016" w:type="dxa"/>
          </w:tcPr>
          <w:p w14:paraId="4113BA14">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p>
        </w:tc>
        <w:tc>
          <w:tcPr>
            <w:tcW w:w="2196" w:type="dxa"/>
          </w:tcPr>
          <w:p w14:paraId="142F668F">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Laki-laki</w:t>
            </w:r>
          </w:p>
        </w:tc>
        <w:tc>
          <w:tcPr>
            <w:tcW w:w="2896" w:type="dxa"/>
          </w:tcPr>
          <w:p w14:paraId="797E36C4">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Perempuan</w:t>
            </w:r>
          </w:p>
        </w:tc>
      </w:tr>
      <w:tr w14:paraId="308D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dxa"/>
          </w:tcPr>
          <w:p w14:paraId="1D32CBBE">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1</w:t>
            </w:r>
          </w:p>
        </w:tc>
        <w:tc>
          <w:tcPr>
            <w:tcW w:w="1714" w:type="dxa"/>
          </w:tcPr>
          <w:p w14:paraId="18B8B296">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S2</w:t>
            </w:r>
          </w:p>
        </w:tc>
        <w:tc>
          <w:tcPr>
            <w:tcW w:w="2016" w:type="dxa"/>
          </w:tcPr>
          <w:p w14:paraId="39C651BF">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33</w:t>
            </w:r>
          </w:p>
        </w:tc>
        <w:tc>
          <w:tcPr>
            <w:tcW w:w="2196" w:type="dxa"/>
          </w:tcPr>
          <w:p w14:paraId="7B2333B7">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21</w:t>
            </w:r>
          </w:p>
        </w:tc>
        <w:tc>
          <w:tcPr>
            <w:tcW w:w="2896" w:type="dxa"/>
          </w:tcPr>
          <w:p w14:paraId="1083EFA4">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12</w:t>
            </w:r>
          </w:p>
        </w:tc>
      </w:tr>
      <w:tr w14:paraId="5EA4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dxa"/>
          </w:tcPr>
          <w:p w14:paraId="30109E0D">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2</w:t>
            </w:r>
          </w:p>
        </w:tc>
        <w:tc>
          <w:tcPr>
            <w:tcW w:w="1714" w:type="dxa"/>
          </w:tcPr>
          <w:p w14:paraId="4608E93E">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S1</w:t>
            </w:r>
          </w:p>
        </w:tc>
        <w:tc>
          <w:tcPr>
            <w:tcW w:w="2016" w:type="dxa"/>
          </w:tcPr>
          <w:p w14:paraId="57096BF5">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93</w:t>
            </w:r>
          </w:p>
        </w:tc>
        <w:tc>
          <w:tcPr>
            <w:tcW w:w="2196" w:type="dxa"/>
          </w:tcPr>
          <w:p w14:paraId="05D88BDA">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41</w:t>
            </w:r>
          </w:p>
        </w:tc>
        <w:tc>
          <w:tcPr>
            <w:tcW w:w="2896" w:type="dxa"/>
          </w:tcPr>
          <w:p w14:paraId="5F79CC70">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52</w:t>
            </w:r>
          </w:p>
        </w:tc>
      </w:tr>
      <w:tr w14:paraId="05199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549" w:type="dxa"/>
          </w:tcPr>
          <w:p w14:paraId="713C7211">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3</w:t>
            </w:r>
          </w:p>
        </w:tc>
        <w:tc>
          <w:tcPr>
            <w:tcW w:w="1714" w:type="dxa"/>
          </w:tcPr>
          <w:p w14:paraId="24848649">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D3</w:t>
            </w:r>
          </w:p>
        </w:tc>
        <w:tc>
          <w:tcPr>
            <w:tcW w:w="2016" w:type="dxa"/>
          </w:tcPr>
          <w:p w14:paraId="7706A23B">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6</w:t>
            </w:r>
          </w:p>
        </w:tc>
        <w:tc>
          <w:tcPr>
            <w:tcW w:w="2196" w:type="dxa"/>
          </w:tcPr>
          <w:p w14:paraId="5200FD66">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1</w:t>
            </w:r>
          </w:p>
        </w:tc>
        <w:tc>
          <w:tcPr>
            <w:tcW w:w="2896" w:type="dxa"/>
          </w:tcPr>
          <w:p w14:paraId="0B062081">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5</w:t>
            </w:r>
          </w:p>
        </w:tc>
      </w:tr>
      <w:tr w14:paraId="0A57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dxa"/>
          </w:tcPr>
          <w:p w14:paraId="42DAB49B">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4</w:t>
            </w:r>
          </w:p>
        </w:tc>
        <w:tc>
          <w:tcPr>
            <w:tcW w:w="1714" w:type="dxa"/>
          </w:tcPr>
          <w:p w14:paraId="729A4DEF">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SMA</w:t>
            </w:r>
          </w:p>
        </w:tc>
        <w:tc>
          <w:tcPr>
            <w:tcW w:w="2016" w:type="dxa"/>
          </w:tcPr>
          <w:p w14:paraId="69295C3C">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7</w:t>
            </w:r>
          </w:p>
        </w:tc>
        <w:tc>
          <w:tcPr>
            <w:tcW w:w="2196" w:type="dxa"/>
          </w:tcPr>
          <w:p w14:paraId="14F48222">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3</w:t>
            </w:r>
          </w:p>
        </w:tc>
        <w:tc>
          <w:tcPr>
            <w:tcW w:w="2896" w:type="dxa"/>
          </w:tcPr>
          <w:p w14:paraId="03310349">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4</w:t>
            </w:r>
          </w:p>
        </w:tc>
      </w:tr>
      <w:tr w14:paraId="697B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dxa"/>
          </w:tcPr>
          <w:p w14:paraId="6071940C">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5</w:t>
            </w:r>
          </w:p>
        </w:tc>
        <w:tc>
          <w:tcPr>
            <w:tcW w:w="1714" w:type="dxa"/>
          </w:tcPr>
          <w:p w14:paraId="1308E94B">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SMP</w:t>
            </w:r>
          </w:p>
        </w:tc>
        <w:tc>
          <w:tcPr>
            <w:tcW w:w="2016" w:type="dxa"/>
          </w:tcPr>
          <w:p w14:paraId="7414F451">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1</w:t>
            </w:r>
          </w:p>
        </w:tc>
        <w:tc>
          <w:tcPr>
            <w:tcW w:w="2196" w:type="dxa"/>
          </w:tcPr>
          <w:p w14:paraId="1B47DE85">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1</w:t>
            </w:r>
          </w:p>
        </w:tc>
        <w:tc>
          <w:tcPr>
            <w:tcW w:w="2896" w:type="dxa"/>
          </w:tcPr>
          <w:p w14:paraId="2F3042B3">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0</w:t>
            </w:r>
          </w:p>
        </w:tc>
      </w:tr>
      <w:tr w14:paraId="2D87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dxa"/>
          </w:tcPr>
          <w:p w14:paraId="46A690DD">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6</w:t>
            </w:r>
          </w:p>
        </w:tc>
        <w:tc>
          <w:tcPr>
            <w:tcW w:w="1714" w:type="dxa"/>
          </w:tcPr>
          <w:p w14:paraId="5C22DB87">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SD</w:t>
            </w:r>
          </w:p>
        </w:tc>
        <w:tc>
          <w:tcPr>
            <w:tcW w:w="2016" w:type="dxa"/>
          </w:tcPr>
          <w:p w14:paraId="54589C88">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0</w:t>
            </w:r>
          </w:p>
        </w:tc>
        <w:tc>
          <w:tcPr>
            <w:tcW w:w="2196" w:type="dxa"/>
          </w:tcPr>
          <w:p w14:paraId="31048A45">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0</w:t>
            </w:r>
          </w:p>
        </w:tc>
        <w:tc>
          <w:tcPr>
            <w:tcW w:w="2896" w:type="dxa"/>
          </w:tcPr>
          <w:p w14:paraId="1639413A">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0</w:t>
            </w:r>
          </w:p>
        </w:tc>
      </w:tr>
      <w:tr w14:paraId="6DC5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dxa"/>
          </w:tcPr>
          <w:p w14:paraId="046B8E7D">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p>
        </w:tc>
        <w:tc>
          <w:tcPr>
            <w:tcW w:w="1714" w:type="dxa"/>
          </w:tcPr>
          <w:p w14:paraId="2D461453">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JUMLAH</w:t>
            </w:r>
          </w:p>
        </w:tc>
        <w:tc>
          <w:tcPr>
            <w:tcW w:w="2016" w:type="dxa"/>
          </w:tcPr>
          <w:p w14:paraId="74866F7E">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140</w:t>
            </w:r>
          </w:p>
        </w:tc>
        <w:tc>
          <w:tcPr>
            <w:tcW w:w="2196" w:type="dxa"/>
          </w:tcPr>
          <w:p w14:paraId="64702F94">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67</w:t>
            </w:r>
          </w:p>
        </w:tc>
        <w:tc>
          <w:tcPr>
            <w:tcW w:w="2896" w:type="dxa"/>
          </w:tcPr>
          <w:p w14:paraId="3EDE35E1">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73</w:t>
            </w:r>
          </w:p>
        </w:tc>
      </w:tr>
    </w:tbl>
    <w:p w14:paraId="7C1BF29C">
      <w:pPr>
        <w:tabs>
          <w:tab w:val="left" w:pos="2001"/>
        </w:tabs>
        <w:ind w:firstLine="360" w:firstLineChars="200"/>
        <w:jc w:val="both"/>
        <w:rPr>
          <w:rFonts w:hint="default" w:ascii="Arial" w:hAnsi="Arial" w:eastAsia="Times New Roman" w:cs="Arial"/>
          <w:sz w:val="24"/>
          <w:szCs w:val="24"/>
          <w:lang w:val="en-US"/>
        </w:rPr>
      </w:pPr>
      <w:r>
        <w:rPr>
          <w:b w:val="0"/>
          <w:bCs w:val="0"/>
          <w:i w:val="0"/>
          <w:iCs w:val="0"/>
          <w:sz w:val="18"/>
          <w:szCs w:val="18"/>
          <w:lang w:val="en-US"/>
        </w:rPr>
        <w:t>Sumber Data</w:t>
      </w:r>
      <w:r>
        <w:rPr>
          <w:rFonts w:hint="default"/>
          <w:b w:val="0"/>
          <w:bCs w:val="0"/>
          <w:i w:val="0"/>
          <w:iCs w:val="0"/>
          <w:sz w:val="18"/>
          <w:szCs w:val="18"/>
          <w:lang w:val="en-US"/>
        </w:rPr>
        <w:t>:</w:t>
      </w:r>
      <w:r>
        <w:rPr>
          <w:rFonts w:hint="default"/>
          <w:b w:val="0"/>
          <w:bCs w:val="0"/>
          <w:i/>
          <w:iCs/>
          <w:sz w:val="18"/>
          <w:szCs w:val="18"/>
          <w:lang w:val="en-US"/>
        </w:rPr>
        <w:t>Sekretariat DPRD Propinsi Bengkulu</w:t>
      </w:r>
    </w:p>
    <w:p w14:paraId="257A8D12">
      <w:pPr>
        <w:tabs>
          <w:tab w:val="left" w:pos="2001"/>
        </w:tabs>
        <w:jc w:val="center"/>
        <w:rPr>
          <w:rFonts w:ascii="Arial" w:hAnsi="Arial" w:eastAsia="Times New Roman" w:cs="Arial"/>
          <w:sz w:val="24"/>
          <w:szCs w:val="24"/>
        </w:rPr>
      </w:pPr>
    </w:p>
    <w:p w14:paraId="4FD4E363">
      <w:pPr>
        <w:tabs>
          <w:tab w:val="left" w:pos="2001"/>
        </w:tabs>
        <w:jc w:val="center"/>
        <w:rPr>
          <w:rFonts w:ascii="Arial" w:hAnsi="Arial" w:eastAsia="Times New Roman" w:cs="Arial"/>
          <w:sz w:val="24"/>
          <w:szCs w:val="24"/>
        </w:rPr>
      </w:pPr>
    </w:p>
    <w:p w14:paraId="4ABD12CC">
      <w:pPr>
        <w:tabs>
          <w:tab w:val="left" w:pos="2001"/>
        </w:tabs>
        <w:jc w:val="center"/>
        <w:rPr>
          <w:rFonts w:ascii="Arial" w:hAnsi="Arial" w:eastAsia="Times New Roman" w:cs="Arial"/>
          <w:sz w:val="24"/>
          <w:szCs w:val="24"/>
        </w:rPr>
      </w:pPr>
    </w:p>
    <w:p w14:paraId="58E32070">
      <w:pPr>
        <w:tabs>
          <w:tab w:val="left" w:pos="2001"/>
        </w:tabs>
        <w:jc w:val="both"/>
        <w:rPr>
          <w:rFonts w:ascii="Arial" w:hAnsi="Arial" w:eastAsia="Times New Roman" w:cs="Arial"/>
          <w:sz w:val="24"/>
          <w:szCs w:val="24"/>
        </w:rPr>
      </w:pPr>
    </w:p>
    <w:p w14:paraId="7891EB92">
      <w:pPr>
        <w:tabs>
          <w:tab w:val="left" w:pos="2001"/>
        </w:tabs>
        <w:jc w:val="both"/>
        <w:rPr>
          <w:rFonts w:ascii="Arial" w:hAnsi="Arial" w:eastAsia="Times New Roman" w:cs="Arial"/>
          <w:sz w:val="24"/>
          <w:szCs w:val="24"/>
        </w:rPr>
      </w:pPr>
    </w:p>
    <w:p w14:paraId="44AF4BF8">
      <w:pPr>
        <w:tabs>
          <w:tab w:val="left" w:pos="2001"/>
        </w:tabs>
        <w:spacing w:after="0" w:line="240" w:lineRule="auto"/>
        <w:jc w:val="center"/>
        <w:rPr>
          <w:rFonts w:ascii="Arial" w:hAnsi="Arial" w:eastAsia="Times New Roman" w:cs="Arial"/>
          <w:b w:val="0"/>
          <w:bCs w:val="0"/>
          <w:sz w:val="22"/>
          <w:szCs w:val="22"/>
        </w:rPr>
      </w:pPr>
      <w:r>
        <w:rPr>
          <w:rFonts w:hint="default" w:ascii="Arial" w:hAnsi="Arial" w:eastAsia="Times New Roman" w:cs="Arial"/>
          <w:b w:val="0"/>
          <w:bCs w:val="0"/>
          <w:sz w:val="22"/>
          <w:szCs w:val="22"/>
          <w:lang w:val="en-US"/>
        </w:rPr>
        <w:t xml:space="preserve">TABEL 10.7 </w:t>
      </w:r>
      <w:r>
        <w:rPr>
          <w:rFonts w:ascii="Arial" w:hAnsi="Arial" w:eastAsia="Times New Roman" w:cs="Arial"/>
          <w:b w:val="0"/>
          <w:bCs w:val="0"/>
          <w:sz w:val="22"/>
          <w:szCs w:val="22"/>
        </w:rPr>
        <w:t xml:space="preserve">KOMPOSISI PEGAWAI ASN SEKRETARIAT DPRD </w:t>
      </w:r>
      <w:r>
        <w:rPr>
          <w:rFonts w:ascii="Arial" w:hAnsi="Arial" w:eastAsia="Times New Roman" w:cs="Arial"/>
          <w:b w:val="0"/>
          <w:bCs w:val="0"/>
          <w:sz w:val="22"/>
          <w:szCs w:val="22"/>
          <w:lang w:val="en-US"/>
        </w:rPr>
        <w:t>Provinsi</w:t>
      </w:r>
      <w:r>
        <w:rPr>
          <w:rFonts w:ascii="Arial" w:hAnsi="Arial" w:eastAsia="Times New Roman" w:cs="Arial"/>
          <w:b w:val="0"/>
          <w:bCs w:val="0"/>
          <w:sz w:val="22"/>
          <w:szCs w:val="22"/>
        </w:rPr>
        <w:t xml:space="preserve"> BENGKULU</w:t>
      </w:r>
    </w:p>
    <w:p w14:paraId="1B68654D">
      <w:pPr>
        <w:tabs>
          <w:tab w:val="left" w:pos="2001"/>
        </w:tabs>
        <w:spacing w:after="0" w:line="240" w:lineRule="auto"/>
        <w:jc w:val="center"/>
        <w:rPr>
          <w:rFonts w:ascii="Arial" w:hAnsi="Arial" w:eastAsia="Times New Roman" w:cs="Arial"/>
          <w:b w:val="0"/>
          <w:bCs w:val="0"/>
          <w:sz w:val="22"/>
          <w:szCs w:val="22"/>
        </w:rPr>
      </w:pPr>
      <w:r>
        <w:rPr>
          <w:rFonts w:ascii="Arial" w:hAnsi="Arial" w:eastAsia="Times New Roman" w:cs="Arial"/>
          <w:b w:val="0"/>
          <w:bCs w:val="0"/>
          <w:sz w:val="22"/>
          <w:szCs w:val="22"/>
        </w:rPr>
        <w:t>BERDASARKAN JABATAN TAHUN 2025</w:t>
      </w:r>
    </w:p>
    <w:p w14:paraId="728F5698">
      <w:pPr>
        <w:tabs>
          <w:tab w:val="left" w:pos="2001"/>
        </w:tabs>
        <w:spacing w:after="0" w:line="240" w:lineRule="auto"/>
        <w:jc w:val="center"/>
        <w:rPr>
          <w:rFonts w:ascii="Arial" w:hAnsi="Arial" w:eastAsia="Times New Roman" w:cs="Arial"/>
          <w:sz w:val="24"/>
          <w:szCs w:val="24"/>
        </w:rPr>
      </w:pPr>
    </w:p>
    <w:tbl>
      <w:tblPr>
        <w:tblStyle w:val="19"/>
        <w:tblW w:w="6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3"/>
        <w:gridCol w:w="4434"/>
        <w:gridCol w:w="1842"/>
      </w:tblGrid>
      <w:tr w14:paraId="3706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523" w:type="dxa"/>
          </w:tcPr>
          <w:p w14:paraId="0F02FC77">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N0</w:t>
            </w:r>
          </w:p>
        </w:tc>
        <w:tc>
          <w:tcPr>
            <w:tcW w:w="4434" w:type="dxa"/>
          </w:tcPr>
          <w:p w14:paraId="009C0B45">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ESELON/JABATAN</w:t>
            </w:r>
          </w:p>
        </w:tc>
        <w:tc>
          <w:tcPr>
            <w:tcW w:w="1842" w:type="dxa"/>
          </w:tcPr>
          <w:p w14:paraId="7D6905B8">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JUMLAH</w:t>
            </w:r>
          </w:p>
        </w:tc>
      </w:tr>
      <w:tr w14:paraId="71065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tcPr>
          <w:p w14:paraId="0848C639">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1</w:t>
            </w:r>
          </w:p>
        </w:tc>
        <w:tc>
          <w:tcPr>
            <w:tcW w:w="4434" w:type="dxa"/>
          </w:tcPr>
          <w:p w14:paraId="6AE92729">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II</w:t>
            </w:r>
          </w:p>
        </w:tc>
        <w:tc>
          <w:tcPr>
            <w:tcW w:w="1842" w:type="dxa"/>
          </w:tcPr>
          <w:p w14:paraId="0D90416A">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1</w:t>
            </w:r>
          </w:p>
        </w:tc>
      </w:tr>
      <w:tr w14:paraId="3976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tcPr>
          <w:p w14:paraId="1B2CEDBB">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2</w:t>
            </w:r>
          </w:p>
        </w:tc>
        <w:tc>
          <w:tcPr>
            <w:tcW w:w="4434" w:type="dxa"/>
          </w:tcPr>
          <w:p w14:paraId="25A8E9CA">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III</w:t>
            </w:r>
          </w:p>
        </w:tc>
        <w:tc>
          <w:tcPr>
            <w:tcW w:w="1842" w:type="dxa"/>
          </w:tcPr>
          <w:p w14:paraId="5C1DAF77">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3</w:t>
            </w:r>
          </w:p>
        </w:tc>
      </w:tr>
      <w:tr w14:paraId="55F9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523" w:type="dxa"/>
          </w:tcPr>
          <w:p w14:paraId="1E2B6706">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3</w:t>
            </w:r>
          </w:p>
        </w:tc>
        <w:tc>
          <w:tcPr>
            <w:tcW w:w="4434" w:type="dxa"/>
          </w:tcPr>
          <w:p w14:paraId="021C14B2">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IV</w:t>
            </w:r>
          </w:p>
        </w:tc>
        <w:tc>
          <w:tcPr>
            <w:tcW w:w="1842" w:type="dxa"/>
          </w:tcPr>
          <w:p w14:paraId="0A529708">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1</w:t>
            </w:r>
          </w:p>
        </w:tc>
      </w:tr>
      <w:tr w14:paraId="7485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tcPr>
          <w:p w14:paraId="6D0C1DBB">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4</w:t>
            </w:r>
          </w:p>
        </w:tc>
        <w:tc>
          <w:tcPr>
            <w:tcW w:w="4434" w:type="dxa"/>
          </w:tcPr>
          <w:p w14:paraId="04DD7F1B">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FUNGSIONAL UMUM</w:t>
            </w:r>
          </w:p>
        </w:tc>
        <w:tc>
          <w:tcPr>
            <w:tcW w:w="1842" w:type="dxa"/>
          </w:tcPr>
          <w:p w14:paraId="4061DF23">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121</w:t>
            </w:r>
          </w:p>
        </w:tc>
      </w:tr>
      <w:tr w14:paraId="11B9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tcPr>
          <w:p w14:paraId="418615CC">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5</w:t>
            </w:r>
          </w:p>
        </w:tc>
        <w:tc>
          <w:tcPr>
            <w:tcW w:w="4434" w:type="dxa"/>
          </w:tcPr>
          <w:p w14:paraId="4FFF1497">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FUNGSIONAL TERTENTU</w:t>
            </w:r>
          </w:p>
        </w:tc>
        <w:tc>
          <w:tcPr>
            <w:tcW w:w="1842" w:type="dxa"/>
          </w:tcPr>
          <w:p w14:paraId="07C5CAC3">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15</w:t>
            </w:r>
          </w:p>
        </w:tc>
      </w:tr>
      <w:tr w14:paraId="3B75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tcPr>
          <w:p w14:paraId="4E02DBB9">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p>
        </w:tc>
        <w:tc>
          <w:tcPr>
            <w:tcW w:w="4434" w:type="dxa"/>
          </w:tcPr>
          <w:p w14:paraId="5EB42D5C">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JUMLAH</w:t>
            </w:r>
          </w:p>
        </w:tc>
        <w:tc>
          <w:tcPr>
            <w:tcW w:w="1842" w:type="dxa"/>
          </w:tcPr>
          <w:p w14:paraId="413D0481">
            <w:pPr>
              <w:keepNext w:val="0"/>
              <w:keepLines w:val="0"/>
              <w:widowControl/>
              <w:suppressLineNumbers w:val="0"/>
              <w:tabs>
                <w:tab w:val="left" w:pos="2001"/>
              </w:tabs>
              <w:spacing w:before="0" w:beforeAutospacing="0" w:after="0" w:afterAutospacing="0" w:line="240" w:lineRule="auto"/>
              <w:ind w:left="0" w:right="0"/>
              <w:jc w:val="center"/>
              <w:rPr>
                <w:rFonts w:hint="eastAsia" w:ascii="Arial" w:hAnsi="Arial" w:eastAsia="Times New Roman" w:cs="Arial"/>
                <w:kern w:val="0"/>
                <w:sz w:val="24"/>
                <w:szCs w:val="24"/>
                <w:lang w:eastAsia="zh-CN"/>
                <w14:ligatures w14:val="none"/>
              </w:rPr>
            </w:pPr>
            <w:r>
              <w:rPr>
                <w:rFonts w:hint="eastAsia" w:ascii="Arial" w:hAnsi="Arial" w:eastAsia="Times New Roman" w:cs="Arial"/>
                <w:kern w:val="0"/>
                <w:sz w:val="24"/>
                <w:szCs w:val="24"/>
                <w:lang w:eastAsia="zh-CN"/>
                <w14:ligatures w14:val="none"/>
              </w:rPr>
              <w:t>140</w:t>
            </w:r>
          </w:p>
        </w:tc>
      </w:tr>
    </w:tbl>
    <w:p w14:paraId="5C59BEB1">
      <w:pPr>
        <w:tabs>
          <w:tab w:val="left" w:pos="2001"/>
        </w:tabs>
        <w:ind w:firstLine="1620" w:firstLineChars="900"/>
        <w:jc w:val="both"/>
        <w:rPr>
          <w:rFonts w:hint="default" w:ascii="Arial" w:hAnsi="Arial" w:eastAsia="Times New Roman" w:cs="Arial"/>
          <w:sz w:val="24"/>
          <w:szCs w:val="24"/>
          <w:lang w:val="en-US"/>
        </w:rPr>
      </w:pPr>
      <w:r>
        <w:rPr>
          <w:b w:val="0"/>
          <w:bCs w:val="0"/>
          <w:i w:val="0"/>
          <w:iCs w:val="0"/>
          <w:sz w:val="18"/>
          <w:szCs w:val="18"/>
          <w:lang w:val="en-US"/>
        </w:rPr>
        <w:t>Sumber Data</w:t>
      </w:r>
      <w:r>
        <w:rPr>
          <w:rFonts w:hint="default"/>
          <w:b w:val="0"/>
          <w:bCs w:val="0"/>
          <w:i w:val="0"/>
          <w:iCs w:val="0"/>
          <w:sz w:val="18"/>
          <w:szCs w:val="18"/>
          <w:lang w:val="en-US"/>
        </w:rPr>
        <w:t>:</w:t>
      </w:r>
      <w:r>
        <w:rPr>
          <w:rFonts w:hint="default"/>
          <w:b w:val="0"/>
          <w:bCs w:val="0"/>
          <w:i/>
          <w:iCs/>
          <w:sz w:val="18"/>
          <w:szCs w:val="18"/>
          <w:lang w:val="en-US"/>
        </w:rPr>
        <w:t>Sekretariat DPRD Propinsi Bengkulu</w:t>
      </w:r>
    </w:p>
    <w:p w14:paraId="2CE8157F">
      <w:pPr>
        <w:tabs>
          <w:tab w:val="left" w:pos="2001"/>
        </w:tabs>
        <w:jc w:val="center"/>
        <w:rPr>
          <w:rFonts w:ascii="Arial" w:hAnsi="Arial" w:eastAsia="Times New Roman" w:cs="Arial"/>
          <w:sz w:val="24"/>
          <w:szCs w:val="24"/>
        </w:rPr>
      </w:pPr>
    </w:p>
    <w:p w14:paraId="0A7BFED2">
      <w:pPr>
        <w:tabs>
          <w:tab w:val="left" w:pos="2001"/>
        </w:tabs>
        <w:jc w:val="both"/>
        <w:rPr>
          <w:rFonts w:ascii="Arial" w:hAnsi="Arial" w:eastAsia="Times New Roman" w:cs="Arial"/>
          <w:sz w:val="24"/>
          <w:szCs w:val="24"/>
        </w:rPr>
      </w:pPr>
    </w:p>
    <w:p w14:paraId="4159251A">
      <w:pPr>
        <w:tabs>
          <w:tab w:val="left" w:pos="2001"/>
        </w:tabs>
        <w:jc w:val="both"/>
        <w:rPr>
          <w:rFonts w:ascii="Arial" w:hAnsi="Arial" w:eastAsia="Times New Roman" w:cs="Arial"/>
          <w:sz w:val="24"/>
          <w:szCs w:val="24"/>
        </w:rPr>
      </w:pPr>
    </w:p>
    <w:p w14:paraId="367D984B">
      <w:pPr>
        <w:tabs>
          <w:tab w:val="left" w:pos="2001"/>
        </w:tabs>
        <w:jc w:val="both"/>
        <w:rPr>
          <w:rFonts w:ascii="Arial" w:hAnsi="Arial" w:eastAsia="Times New Roman" w:cs="Arial"/>
          <w:sz w:val="24"/>
          <w:szCs w:val="24"/>
        </w:rPr>
      </w:pPr>
    </w:p>
    <w:p w14:paraId="2397C265">
      <w:pPr>
        <w:tabs>
          <w:tab w:val="left" w:pos="2001"/>
        </w:tabs>
        <w:jc w:val="both"/>
        <w:rPr>
          <w:rFonts w:ascii="Arial" w:hAnsi="Arial" w:eastAsia="Times New Roman" w:cs="Arial"/>
          <w:sz w:val="24"/>
          <w:szCs w:val="24"/>
        </w:rPr>
      </w:pPr>
    </w:p>
    <w:p w14:paraId="1816A7AC">
      <w:pPr>
        <w:tabs>
          <w:tab w:val="left" w:pos="2001"/>
        </w:tabs>
        <w:jc w:val="both"/>
        <w:rPr>
          <w:rFonts w:ascii="Arial" w:hAnsi="Arial" w:eastAsia="Times New Roman" w:cs="Arial"/>
          <w:sz w:val="24"/>
          <w:szCs w:val="24"/>
        </w:rPr>
      </w:pPr>
    </w:p>
    <w:p w14:paraId="14224450">
      <w:pPr>
        <w:tabs>
          <w:tab w:val="left" w:pos="2001"/>
        </w:tabs>
        <w:jc w:val="both"/>
        <w:rPr>
          <w:rFonts w:ascii="Arial" w:hAnsi="Arial" w:eastAsia="Times New Roman" w:cs="Arial"/>
          <w:sz w:val="24"/>
          <w:szCs w:val="24"/>
        </w:rPr>
      </w:pPr>
    </w:p>
    <w:p w14:paraId="2C4F0D87">
      <w:pPr>
        <w:tabs>
          <w:tab w:val="left" w:pos="2001"/>
        </w:tabs>
        <w:spacing w:line="360" w:lineRule="auto"/>
        <w:jc w:val="center"/>
        <w:rPr>
          <w:rFonts w:hint="default" w:ascii="Arial" w:hAnsi="Arial" w:eastAsia="Times New Roman" w:cs="Arial"/>
          <w:sz w:val="24"/>
          <w:szCs w:val="24"/>
          <w:lang w:val="en-US"/>
        </w:rPr>
      </w:pPr>
      <w:r>
        <w:rPr>
          <w:rFonts w:hint="default" w:ascii="Arial" w:hAnsi="Arial" w:eastAsia="Times New Roman" w:cs="Arial"/>
          <w:sz w:val="24"/>
          <w:szCs w:val="24"/>
          <w:lang w:val="en-US"/>
        </w:rPr>
        <w:t>PENUTUP</w:t>
      </w:r>
    </w:p>
    <w:p w14:paraId="18021A29">
      <w:pPr>
        <w:tabs>
          <w:tab w:val="left" w:pos="2001"/>
        </w:tabs>
        <w:spacing w:line="360" w:lineRule="auto"/>
        <w:jc w:val="center"/>
        <w:rPr>
          <w:rFonts w:hint="default" w:ascii="Arial" w:hAnsi="Arial" w:eastAsia="Times New Roman" w:cs="Arial"/>
          <w:sz w:val="24"/>
          <w:szCs w:val="24"/>
          <w:lang w:val="en-US"/>
        </w:rPr>
      </w:pPr>
    </w:p>
    <w:p w14:paraId="00435FD9">
      <w:pPr>
        <w:spacing w:line="360" w:lineRule="auto"/>
        <w:jc w:val="both"/>
        <w:rPr>
          <w:rFonts w:hint="default" w:ascii="Arial" w:hAnsi="Arial" w:eastAsia="Times New Roman" w:cs="Arial"/>
          <w:sz w:val="24"/>
          <w:szCs w:val="24"/>
          <w:lang w:val="en-US"/>
        </w:rPr>
      </w:pPr>
      <w:r>
        <w:rPr>
          <w:rFonts w:hint="default" w:ascii="Arial" w:hAnsi="Arial" w:eastAsia="Times New Roman" w:cs="Arial"/>
          <w:sz w:val="24"/>
          <w:szCs w:val="24"/>
          <w:lang w:val="en-US"/>
        </w:rPr>
        <w:tab/>
      </w:r>
      <w:r>
        <w:rPr>
          <w:rFonts w:hint="default" w:ascii="Arial" w:hAnsi="Arial" w:eastAsia="Times New Roman" w:cs="Arial"/>
          <w:sz w:val="24"/>
          <w:szCs w:val="24"/>
          <w:lang w:val="en-US"/>
        </w:rPr>
        <w:t>Dalam Pembangunan, Perempuan dan Laki-Laki Harus selalu mendapat akses yang sama, dapat berpartisipasi dan bersama-sama mempunyai kesempatan dalam menetapkan keputusan dan menikmati Manfaat pembangunan secara bersama-sama. Melalui Buku Data Terpilah Gender dan Anak ini diharapkan dapat memberikan gambaran dan fungsi perempuan laki-laki serta kondisi gender di Provinsi Bengkulu.</w:t>
      </w:r>
    </w:p>
    <w:p w14:paraId="232474B6">
      <w:pPr>
        <w:spacing w:line="360" w:lineRule="auto"/>
        <w:jc w:val="both"/>
        <w:rPr>
          <w:rFonts w:hint="default" w:ascii="Arial" w:hAnsi="Arial" w:eastAsia="Times New Roman" w:cs="Arial"/>
          <w:sz w:val="24"/>
          <w:szCs w:val="24"/>
          <w:lang w:val="en-US"/>
        </w:rPr>
      </w:pPr>
    </w:p>
    <w:sectPr>
      <w:type w:val="continuous"/>
      <w:pgSz w:w="11906" w:h="8391" w:orient="landscape"/>
      <w:pgMar w:top="720" w:right="720" w:bottom="991" w:left="993" w:header="720" w:footer="720" w:gutter="0"/>
      <w:pgNumType w:fmt="decimal" w:chapStyle="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Arial MT">
    <w:altName w:val="Arial"/>
    <w:panose1 w:val="00000000000000000000"/>
    <w:charset w:val="01"/>
    <w:family w:val="swiss"/>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Inter">
    <w:altName w:val="Cambria"/>
    <w:panose1 w:val="00000000000000000000"/>
    <w:charset w:val="00"/>
    <w:family w:val="roman"/>
    <w:pitch w:val="default"/>
    <w:sig w:usb0="00000000" w:usb1="00000000" w:usb2="00000000" w:usb3="00000000" w:csb0="00000000" w:csb1="00000000"/>
  </w:font>
  <w:font w:name="Arial Rounded MT Bold">
    <w:panose1 w:val="020F0704030504030204"/>
    <w:charset w:val="00"/>
    <w:family w:val="swiss"/>
    <w:pitch w:val="variable"/>
    <w:sig w:usb0="00000003" w:usb1="00000000" w:usb2="00000000" w:usb3="00000000" w:csb0="20000001" w:csb1="00000000"/>
  </w:font>
  <w:font w:name="&quot;Arial MT&quot;">
    <w:altName w:val="Cambria"/>
    <w:panose1 w:val="00000000000000000000"/>
    <w:charset w:val="00"/>
    <w:family w:val="roman"/>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3CE05">
    <w:pPr>
      <w:pStyle w:val="14"/>
    </w:pPr>
    <w:r>
      <w:br w:type="textWrapping"/>
    </w:r>
    <w:r>
      <w:rPr>
        <w:sz w:val="22"/>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E57C26">
                          <w:pPr>
                            <w:pStyle w:val="14"/>
                          </w:pPr>
                          <w:r>
                            <w:rPr>
                              <w:rFonts w:hint="default" w:ascii="Arial" w:hAnsi="Arial" w:cs="Arial"/>
                              <w:sz w:val="20"/>
                              <w:szCs w:val="20"/>
                            </w:rPr>
                            <w:fldChar w:fldCharType="begin"/>
                          </w:r>
                          <w:r>
                            <w:rPr>
                              <w:rFonts w:hint="default" w:ascii="Arial" w:hAnsi="Arial" w:cs="Arial"/>
                              <w:sz w:val="20"/>
                              <w:szCs w:val="20"/>
                            </w:rPr>
                            <w:instrText xml:space="preserve"> PAGE  \* MERGEFORMAT </w:instrText>
                          </w:r>
                          <w:r>
                            <w:rPr>
                              <w:rFonts w:hint="default" w:ascii="Arial" w:hAnsi="Arial" w:cs="Arial"/>
                              <w:sz w:val="20"/>
                              <w:szCs w:val="20"/>
                            </w:rPr>
                            <w:fldChar w:fldCharType="separate"/>
                          </w:r>
                          <w:r>
                            <w:rPr>
                              <w:rFonts w:hint="default" w:ascii="Arial" w:hAnsi="Arial" w:cs="Arial"/>
                              <w:sz w:val="20"/>
                              <w:szCs w:val="20"/>
                            </w:rPr>
                            <w:t>1</w:t>
                          </w:r>
                          <w:r>
                            <w:rPr>
                              <w:rFonts w:hint="default" w:ascii="Arial" w:hAnsi="Arial" w:cs="Arial"/>
                              <w:sz w:val="20"/>
                              <w:szCs w:val="2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BPb5HwIgIA&#10;AGAEAAAOAAAAAAAAAAEAIAAAAB8BAABkcnMvZTJvRG9jLnhtbFBLBQYAAAAABgAGAFkBAACzBQAA&#10;AAA=&#10;">
              <v:fill on="f" focussize="0,0"/>
              <v:stroke on="f" weight="0.5pt"/>
              <v:imagedata o:title=""/>
              <o:lock v:ext="edit" aspectratio="f"/>
              <v:textbox inset="0mm,0mm,0mm,0mm" style="mso-fit-shape-to-text:t;">
                <w:txbxContent>
                  <w:p w14:paraId="68E57C26">
                    <w:pPr>
                      <w:pStyle w:val="14"/>
                    </w:pPr>
                    <w:r>
                      <w:rPr>
                        <w:rFonts w:hint="default" w:ascii="Arial" w:hAnsi="Arial" w:cs="Arial"/>
                        <w:sz w:val="20"/>
                        <w:szCs w:val="20"/>
                      </w:rPr>
                      <w:fldChar w:fldCharType="begin"/>
                    </w:r>
                    <w:r>
                      <w:rPr>
                        <w:rFonts w:hint="default" w:ascii="Arial" w:hAnsi="Arial" w:cs="Arial"/>
                        <w:sz w:val="20"/>
                        <w:szCs w:val="20"/>
                      </w:rPr>
                      <w:instrText xml:space="preserve"> PAGE  \* MERGEFORMAT </w:instrText>
                    </w:r>
                    <w:r>
                      <w:rPr>
                        <w:rFonts w:hint="default" w:ascii="Arial" w:hAnsi="Arial" w:cs="Arial"/>
                        <w:sz w:val="20"/>
                        <w:szCs w:val="20"/>
                      </w:rPr>
                      <w:fldChar w:fldCharType="separate"/>
                    </w:r>
                    <w:r>
                      <w:rPr>
                        <w:rFonts w:hint="default" w:ascii="Arial" w:hAnsi="Arial" w:cs="Arial"/>
                        <w:sz w:val="20"/>
                        <w:szCs w:val="20"/>
                      </w:rPr>
                      <w:t>1</w:t>
                    </w:r>
                    <w:r>
                      <w:rPr>
                        <w:rFonts w:hint="default" w:ascii="Arial" w:hAnsi="Arial" w:cs="Arial"/>
                        <w:sz w:val="20"/>
                        <w:szCs w:val="20"/>
                      </w:rPr>
                      <w:fldChar w:fldCharType="end"/>
                    </w:r>
                  </w:p>
                </w:txbxContent>
              </v:textbox>
            </v:shape>
          </w:pict>
        </mc:Fallback>
      </mc:AlternateContent>
    </w:r>
    <w:r>
      <w:rPr>
        <w:sz w:val="22"/>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B0B1CE">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EBJ+wwhAgAA&#10;YAQAAA4AAAAAAAAAAQAgAAAAHwEAAGRycy9lMm9Eb2MueG1sUEsFBgAAAAAGAAYAWQEAALIFAAAA&#10;AA==&#10;">
              <v:fill on="f" focussize="0,0"/>
              <v:stroke on="f" weight="0.5pt"/>
              <v:imagedata o:title=""/>
              <o:lock v:ext="edit" aspectratio="f"/>
              <v:textbox inset="0mm,0mm,0mm,0mm" style="mso-fit-shape-to-text:t;">
                <w:txbxContent>
                  <w:p w14:paraId="60B0B1CE">
                    <w:pPr>
                      <w:pStyle w:val="14"/>
                    </w:pPr>
                  </w:p>
                </w:txbxContent>
              </v:textbox>
            </v:shape>
          </w:pict>
        </mc:Fallback>
      </mc:AlternateContent>
    </w:r>
    <w:r>
      <w:rPr>
        <w:sz w:val="22"/>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399B14">
                          <w:pPr>
                            <w:pStyle w:val="14"/>
                            <w:rPr>
                              <w:rFonts w:hint="default" w:ascii="Arial" w:hAnsi="Arial" w:cs="Arial"/>
                              <w:sz w:val="18"/>
                              <w:szCs w:val="1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CnKIVUIgIA&#10;AGAEAAAOAAAAAAAAAAEAIAAAAB8BAABkcnMvZTJvRG9jLnhtbFBLBQYAAAAABgAGAFkBAACzBQAA&#10;AAA=&#10;">
              <v:fill on="f" focussize="0,0"/>
              <v:stroke on="f" weight="0.5pt"/>
              <v:imagedata o:title=""/>
              <o:lock v:ext="edit" aspectratio="f"/>
              <v:textbox inset="0mm,0mm,0mm,0mm" style="mso-fit-shape-to-text:t;">
                <w:txbxContent>
                  <w:p w14:paraId="5E399B14">
                    <w:pPr>
                      <w:pStyle w:val="14"/>
                      <w:rPr>
                        <w:rFonts w:hint="default" w:ascii="Arial" w:hAnsi="Arial" w:cs="Arial"/>
                        <w:sz w:val="18"/>
                        <w:szCs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CB074">
    <w:pPr>
      <w:pStyle w:val="14"/>
    </w:pPr>
    <w:r>
      <w:rPr>
        <w:sz w:val="22"/>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B9BF8A">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D1C/SyACAABi&#10;BAAADgAAAAAAAAABACAAAAAfAQAAZHJzL2Uyb0RvYy54bWxQSwUGAAAAAAYABgBZAQAAsQUAAAAA&#10;">
              <v:fill on="f" focussize="0,0"/>
              <v:stroke on="f" weight="0.5pt"/>
              <v:imagedata o:title=""/>
              <o:lock v:ext="edit" aspectratio="f"/>
              <v:textbox inset="0mm,0mm,0mm,0mm" style="mso-fit-shape-to-text:t;">
                <w:txbxContent>
                  <w:p w14:paraId="35B9BF8A">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sz w:val="22"/>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BEB7B4">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MpSKnEhAgAA&#10;YgQAAA4AAAAAAAAAAQAgAAAAHwEAAGRycy9lMm9Eb2MueG1sUEsFBgAAAAAGAAYAWQEAALIFAAAA&#10;AA==&#10;">
              <v:fill on="f" focussize="0,0"/>
              <v:stroke on="f" weight="0.5pt"/>
              <v:imagedata o:title=""/>
              <o:lock v:ext="edit" aspectratio="f"/>
              <v:textbox inset="0mm,0mm,0mm,0mm" style="mso-fit-shape-to-text:t;">
                <w:txbxContent>
                  <w:p w14:paraId="2EBEB7B4">
                    <w:pPr>
                      <w:pStyle w:val="14"/>
                    </w:pPr>
                  </w:p>
                </w:txbxContent>
              </v:textbox>
            </v:shape>
          </w:pict>
        </mc:Fallback>
      </mc:AlternateContent>
    </w:r>
    <w:r>
      <w:rPr>
        <w:sz w:val="22"/>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6B79F1">
                          <w:pPr>
                            <w:pStyle w:val="14"/>
                            <w:rPr>
                              <w:rFonts w:hint="default" w:ascii="Arial" w:hAnsi="Arial" w:cs="Arial"/>
                              <w:sz w:val="18"/>
                              <w:szCs w:val="1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IVVlT4hAgAA&#10;YgQAAA4AAAAAAAAAAQAgAAAAHwEAAGRycy9lMm9Eb2MueG1sUEsFBgAAAAAGAAYAWQEAALIFAAAA&#10;AA==&#10;">
              <v:fill on="f" focussize="0,0"/>
              <v:stroke on="f" weight="0.5pt"/>
              <v:imagedata o:title=""/>
              <o:lock v:ext="edit" aspectratio="f"/>
              <v:textbox inset="0mm,0mm,0mm,0mm" style="mso-fit-shape-to-text:t;">
                <w:txbxContent>
                  <w:p w14:paraId="526B79F1">
                    <w:pPr>
                      <w:pStyle w:val="14"/>
                      <w:rPr>
                        <w:rFonts w:hint="default" w:ascii="Arial" w:hAnsi="Arial" w:cs="Arial"/>
                        <w:sz w:val="18"/>
                        <w:szCs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16333">
    <w:pPr>
      <w:pStyle w:val="14"/>
    </w:pPr>
    <w:r>
      <w:rPr>
        <w:sz w:val="2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6C278E">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BmzRMYIgIA&#10;AGAEAAAOAAAAAAAAAAEAIAAAAB8BAABkcnMvZTJvRG9jLnhtbFBLBQYAAAAABgAGAFkBAACzBQAA&#10;AAA=&#10;">
              <v:fill on="f" focussize="0,0"/>
              <v:stroke on="f" weight="0.5pt"/>
              <v:imagedata o:title=""/>
              <o:lock v:ext="edit" aspectratio="f"/>
              <v:textbox inset="0mm,0mm,0mm,0mm" style="mso-fit-shape-to-text:t;">
                <w:txbxContent>
                  <w:p w14:paraId="246C278E">
                    <w:pPr>
                      <w:pStyle w:val="1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F6396"/>
    <w:multiLevelType w:val="multilevel"/>
    <w:tmpl w:val="82AF6396"/>
    <w:lvl w:ilvl="0" w:tentative="0">
      <w:start w:val="1"/>
      <w:numFmt w:val="decimal"/>
      <w:lvlText w:val="(%1)"/>
      <w:lvlJc w:val="left"/>
      <w:pPr>
        <w:ind w:left="720" w:hanging="360"/>
      </w:pPr>
      <w:rPr>
        <w:rFonts w:hint="default" w:ascii="Cambria" w:hAnsi="Cambria" w:eastAsia="Cambria" w:cs="Cambria"/>
        <w:b w:val="0"/>
        <w:bCs w:val="0"/>
        <w:i w:val="0"/>
        <w:iCs w:val="0"/>
        <w:w w:val="92"/>
      </w:rPr>
    </w:lvl>
    <w:lvl w:ilvl="1" w:tentative="0">
      <w:start w:val="1"/>
      <w:numFmt w:val="lowerLetter"/>
      <w:lvlText w:val="%2."/>
      <w:lvlJc w:val="left"/>
      <w:pPr>
        <w:ind w:left="1440" w:hanging="360"/>
      </w:pPr>
      <w:rPr>
        <w:rFonts w:hint="default" w:ascii="Arial" w:hAnsi="Arial" w:eastAsia="Cambria" w:cs="Arial"/>
        <w:b w:val="0"/>
        <w:bCs w:val="0"/>
        <w:i w:val="0"/>
        <w:iCs w:val="0"/>
        <w:w w:val="129"/>
        <w:sz w:val="18"/>
        <w:szCs w:val="18"/>
      </w:rPr>
    </w:lvl>
    <w:lvl w:ilvl="2" w:tentative="0">
      <w:start w:val="0"/>
      <w:numFmt w:val="bullet"/>
      <w:lvlText w:val="•"/>
      <w:lvlJc w:val="left"/>
      <w:pPr>
        <w:ind w:left="2160" w:hanging="360"/>
      </w:pPr>
      <w:rPr>
        <w:rFonts w:hint="default" w:ascii="Times New Roman" w:hAnsi="Times New Roman" w:cs="Times New Roman"/>
      </w:rPr>
    </w:lvl>
    <w:lvl w:ilvl="3" w:tentative="0">
      <w:start w:val="0"/>
      <w:numFmt w:val="bullet"/>
      <w:lvlText w:val="•"/>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abstractNum w:abstractNumId="1">
    <w:nsid w:val="8BCAC96F"/>
    <w:multiLevelType w:val="multilevel"/>
    <w:tmpl w:val="8BCAC96F"/>
    <w:lvl w:ilvl="0" w:tentative="0">
      <w:start w:val="1"/>
      <w:numFmt w:val="decimal"/>
      <w:lvlText w:val="(%1)"/>
      <w:lvlJc w:val="left"/>
      <w:pPr>
        <w:ind w:left="720" w:hanging="360"/>
      </w:pPr>
      <w:rPr>
        <w:rFonts w:hint="default" w:ascii="Cambria" w:hAnsi="Cambria" w:eastAsia="Cambria" w:cs="Cambria"/>
        <w:b w:val="0"/>
        <w:bCs w:val="0"/>
        <w:i w:val="0"/>
        <w:iCs w:val="0"/>
        <w:w w:val="92"/>
      </w:rPr>
    </w:lvl>
    <w:lvl w:ilvl="1" w:tentative="0">
      <w:start w:val="1"/>
      <w:numFmt w:val="lowerLetter"/>
      <w:lvlText w:val="%2."/>
      <w:lvlJc w:val="left"/>
      <w:pPr>
        <w:ind w:left="1440" w:hanging="360"/>
      </w:pPr>
      <w:rPr>
        <w:rFonts w:hint="default" w:ascii="Arial" w:hAnsi="Arial" w:eastAsia="Cambria" w:cs="Arial"/>
        <w:b w:val="0"/>
        <w:bCs w:val="0"/>
        <w:i w:val="0"/>
        <w:iCs w:val="0"/>
        <w:w w:val="129"/>
        <w:sz w:val="18"/>
        <w:szCs w:val="18"/>
      </w:rPr>
    </w:lvl>
    <w:lvl w:ilvl="2" w:tentative="0">
      <w:start w:val="0"/>
      <w:numFmt w:val="bullet"/>
      <w:lvlText w:val="•"/>
      <w:lvlJc w:val="left"/>
      <w:pPr>
        <w:ind w:left="2160" w:hanging="360"/>
      </w:pPr>
      <w:rPr>
        <w:rFonts w:hint="default" w:ascii="Times New Roman" w:hAnsi="Times New Roman" w:cs="Times New Roman"/>
      </w:rPr>
    </w:lvl>
    <w:lvl w:ilvl="3" w:tentative="0">
      <w:start w:val="0"/>
      <w:numFmt w:val="bullet"/>
      <w:lvlText w:val="•"/>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abstractNum w:abstractNumId="2">
    <w:nsid w:val="8F8FC1FC"/>
    <w:multiLevelType w:val="singleLevel"/>
    <w:tmpl w:val="8F8FC1FC"/>
    <w:lvl w:ilvl="0" w:tentative="0">
      <w:start w:val="1"/>
      <w:numFmt w:val="decimal"/>
      <w:suff w:val="space"/>
      <w:lvlText w:val="%1."/>
      <w:lvlJc w:val="left"/>
      <w:pPr>
        <w:ind w:left="1100"/>
      </w:pPr>
    </w:lvl>
  </w:abstractNum>
  <w:abstractNum w:abstractNumId="3">
    <w:nsid w:val="95636CBF"/>
    <w:multiLevelType w:val="multilevel"/>
    <w:tmpl w:val="95636CBF"/>
    <w:lvl w:ilvl="0" w:tentative="0">
      <w:start w:val="1"/>
      <w:numFmt w:val="decimal"/>
      <w:lvlText w:val="%1."/>
      <w:lvlJc w:val="left"/>
      <w:pPr>
        <w:ind w:left="720" w:hanging="360"/>
      </w:pPr>
      <w:rPr>
        <w:rFonts w:hint="default" w:ascii="Arial" w:hAnsi="Arial" w:eastAsia="Calibri" w:cs="Arial"/>
        <w:b w:val="0"/>
        <w:bCs w:val="0"/>
        <w:i w:val="0"/>
        <w:iCs w:val="0"/>
        <w:w w:val="92"/>
        <w:sz w:val="18"/>
        <w:szCs w:val="18"/>
      </w:rPr>
    </w:lvl>
    <w:lvl w:ilvl="1" w:tentative="0">
      <w:start w:val="1"/>
      <w:numFmt w:val="lowerLetter"/>
      <w:lvlText w:val="%2."/>
      <w:lvlJc w:val="left"/>
      <w:pPr>
        <w:ind w:left="1440" w:hanging="360"/>
      </w:pPr>
      <w:rPr>
        <w:rFonts w:hint="default" w:ascii="Arial" w:hAnsi="Arial" w:eastAsia="Cambria" w:cs="Arial"/>
        <w:b w:val="0"/>
        <w:bCs w:val="0"/>
        <w:i w:val="0"/>
        <w:iCs w:val="0"/>
        <w:w w:val="129"/>
        <w:sz w:val="18"/>
        <w:szCs w:val="18"/>
      </w:rPr>
    </w:lvl>
    <w:lvl w:ilvl="2" w:tentative="0">
      <w:start w:val="0"/>
      <w:numFmt w:val="bullet"/>
      <w:lvlText w:val="•"/>
      <w:lvlJc w:val="left"/>
      <w:pPr>
        <w:ind w:left="2160" w:hanging="360"/>
      </w:pPr>
      <w:rPr>
        <w:rFonts w:hint="default" w:ascii="Times New Roman" w:hAnsi="Times New Roman" w:cs="Times New Roman"/>
      </w:rPr>
    </w:lvl>
    <w:lvl w:ilvl="3" w:tentative="0">
      <w:start w:val="0"/>
      <w:numFmt w:val="bullet"/>
      <w:lvlText w:val="•"/>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abstractNum w:abstractNumId="4">
    <w:nsid w:val="AD62CD13"/>
    <w:multiLevelType w:val="singleLevel"/>
    <w:tmpl w:val="AD62CD13"/>
    <w:lvl w:ilvl="0" w:tentative="0">
      <w:start w:val="2"/>
      <w:numFmt w:val="decimal"/>
      <w:suff w:val="space"/>
      <w:lvlText w:val="%1."/>
      <w:lvlJc w:val="left"/>
    </w:lvl>
  </w:abstractNum>
  <w:abstractNum w:abstractNumId="5">
    <w:nsid w:val="B41B2301"/>
    <w:multiLevelType w:val="singleLevel"/>
    <w:tmpl w:val="B41B2301"/>
    <w:lvl w:ilvl="0" w:tentative="0">
      <w:start w:val="5"/>
      <w:numFmt w:val="decimal"/>
      <w:suff w:val="space"/>
      <w:lvlText w:val="%1."/>
      <w:lvlJc w:val="left"/>
    </w:lvl>
  </w:abstractNum>
  <w:abstractNum w:abstractNumId="6">
    <w:nsid w:val="BE51AFAC"/>
    <w:multiLevelType w:val="multilevel"/>
    <w:tmpl w:val="BE51AFAC"/>
    <w:lvl w:ilvl="0" w:tentative="0">
      <w:start w:val="1"/>
      <w:numFmt w:val="decimal"/>
      <w:lvlText w:val="(%1)"/>
      <w:lvlJc w:val="left"/>
      <w:pPr>
        <w:ind w:left="720" w:hanging="360"/>
      </w:pPr>
      <w:rPr>
        <w:rFonts w:hint="default" w:ascii="Arial" w:hAnsi="Arial" w:eastAsia="Cambria" w:cs="Arial"/>
        <w:b w:val="0"/>
        <w:bCs w:val="0"/>
        <w:i w:val="0"/>
        <w:iCs w:val="0"/>
        <w:w w:val="92"/>
        <w:sz w:val="18"/>
        <w:szCs w:val="18"/>
      </w:rPr>
    </w:lvl>
    <w:lvl w:ilvl="1" w:tentative="0">
      <w:start w:val="1"/>
      <w:numFmt w:val="lowerLetter"/>
      <w:lvlText w:val="%2."/>
      <w:lvlJc w:val="left"/>
      <w:pPr>
        <w:ind w:left="1440" w:hanging="360"/>
      </w:pPr>
      <w:rPr>
        <w:rFonts w:hint="default" w:ascii="Cambria" w:hAnsi="Cambria" w:eastAsia="Cambria" w:cs="Cambria"/>
        <w:b w:val="0"/>
        <w:bCs w:val="0"/>
        <w:i w:val="0"/>
        <w:iCs w:val="0"/>
        <w:w w:val="129"/>
      </w:rPr>
    </w:lvl>
    <w:lvl w:ilvl="2" w:tentative="0">
      <w:start w:val="0"/>
      <w:numFmt w:val="bullet"/>
      <w:lvlText w:val="•"/>
      <w:lvlJc w:val="left"/>
      <w:pPr>
        <w:ind w:left="2160" w:hanging="360"/>
      </w:pPr>
      <w:rPr>
        <w:rFonts w:hint="default" w:ascii="Times New Roman" w:hAnsi="Times New Roman" w:cs="Times New Roman"/>
      </w:rPr>
    </w:lvl>
    <w:lvl w:ilvl="3" w:tentative="0">
      <w:start w:val="0"/>
      <w:numFmt w:val="bullet"/>
      <w:lvlText w:val="•"/>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abstractNum w:abstractNumId="7">
    <w:nsid w:val="CD17C9FD"/>
    <w:multiLevelType w:val="singleLevel"/>
    <w:tmpl w:val="CD17C9FD"/>
    <w:lvl w:ilvl="0" w:tentative="0">
      <w:start w:val="1"/>
      <w:numFmt w:val="lowerLetter"/>
      <w:suff w:val="space"/>
      <w:lvlText w:val="%1."/>
      <w:lvlJc w:val="left"/>
    </w:lvl>
  </w:abstractNum>
  <w:abstractNum w:abstractNumId="8">
    <w:nsid w:val="D3AA414B"/>
    <w:multiLevelType w:val="multilevel"/>
    <w:tmpl w:val="D3AA414B"/>
    <w:lvl w:ilvl="0" w:tentative="0">
      <w:start w:val="1"/>
      <w:numFmt w:val="decimal"/>
      <w:lvlText w:val="(%1)"/>
      <w:lvlJc w:val="left"/>
      <w:pPr>
        <w:ind w:left="720" w:hanging="360"/>
      </w:pPr>
      <w:rPr>
        <w:rFonts w:hint="default" w:ascii="Cambria" w:hAnsi="Cambria" w:eastAsia="Cambria" w:cs="Cambria"/>
        <w:b w:val="0"/>
        <w:bCs w:val="0"/>
        <w:i w:val="0"/>
        <w:iCs w:val="0"/>
        <w:w w:val="92"/>
      </w:rPr>
    </w:lvl>
    <w:lvl w:ilvl="1" w:tentative="0">
      <w:start w:val="1"/>
      <w:numFmt w:val="lowerLetter"/>
      <w:lvlText w:val="%2."/>
      <w:lvlJc w:val="left"/>
      <w:pPr>
        <w:ind w:left="1440" w:hanging="360"/>
      </w:pPr>
      <w:rPr>
        <w:rFonts w:hint="default" w:ascii="Arial" w:hAnsi="Arial" w:eastAsia="Cambria" w:cs="Arial"/>
        <w:b w:val="0"/>
        <w:bCs w:val="0"/>
        <w:i w:val="0"/>
        <w:iCs w:val="0"/>
        <w:w w:val="127"/>
        <w:sz w:val="18"/>
        <w:szCs w:val="18"/>
      </w:rPr>
    </w:lvl>
    <w:lvl w:ilvl="2" w:tentative="0">
      <w:start w:val="0"/>
      <w:numFmt w:val="bullet"/>
      <w:lvlText w:val="•"/>
      <w:lvlJc w:val="left"/>
      <w:pPr>
        <w:ind w:left="2160" w:hanging="360"/>
      </w:pPr>
      <w:rPr>
        <w:rFonts w:hint="default" w:ascii="Times New Roman" w:hAnsi="Times New Roman" w:cs="Times New Roman"/>
      </w:rPr>
    </w:lvl>
    <w:lvl w:ilvl="3" w:tentative="0">
      <w:start w:val="0"/>
      <w:numFmt w:val="bullet"/>
      <w:lvlText w:val="•"/>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abstractNum w:abstractNumId="9">
    <w:nsid w:val="EB124093"/>
    <w:multiLevelType w:val="multilevel"/>
    <w:tmpl w:val="EB124093"/>
    <w:lvl w:ilvl="0" w:tentative="0">
      <w:start w:val="1"/>
      <w:numFmt w:val="decimal"/>
      <w:lvlText w:val="(%1)"/>
      <w:lvlJc w:val="left"/>
      <w:pPr>
        <w:ind w:left="720" w:hanging="360"/>
      </w:pPr>
      <w:rPr>
        <w:rFonts w:hint="default" w:ascii="Cambria" w:hAnsi="Cambria" w:eastAsia="Cambria" w:cs="Cambria"/>
        <w:b w:val="0"/>
        <w:bCs w:val="0"/>
        <w:i w:val="0"/>
        <w:iCs w:val="0"/>
        <w:w w:val="92"/>
      </w:rPr>
    </w:lvl>
    <w:lvl w:ilvl="1" w:tentative="0">
      <w:start w:val="1"/>
      <w:numFmt w:val="lowerLetter"/>
      <w:lvlText w:val="%2."/>
      <w:lvlJc w:val="left"/>
      <w:pPr>
        <w:ind w:left="1200" w:hanging="360"/>
      </w:pPr>
      <w:rPr>
        <w:rFonts w:hint="default" w:ascii="Arial" w:hAnsi="Arial" w:eastAsia="Cambria" w:cs="Arial"/>
        <w:b w:val="0"/>
        <w:bCs w:val="0"/>
        <w:i w:val="0"/>
        <w:iCs w:val="0"/>
        <w:w w:val="127"/>
        <w:sz w:val="18"/>
        <w:szCs w:val="18"/>
      </w:rPr>
    </w:lvl>
    <w:lvl w:ilvl="2" w:tentative="0">
      <w:start w:val="0"/>
      <w:numFmt w:val="bullet"/>
      <w:lvlText w:val="•"/>
      <w:lvlJc w:val="left"/>
      <w:pPr>
        <w:ind w:left="2160" w:hanging="360"/>
      </w:pPr>
      <w:rPr>
        <w:rFonts w:hint="default" w:ascii="Times New Roman" w:hAnsi="Times New Roman" w:cs="Times New Roman"/>
      </w:rPr>
    </w:lvl>
    <w:lvl w:ilvl="3" w:tentative="0">
      <w:start w:val="0"/>
      <w:numFmt w:val="bullet"/>
      <w:lvlText w:val="•"/>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abstractNum w:abstractNumId="10">
    <w:nsid w:val="FAE8E14A"/>
    <w:multiLevelType w:val="singleLevel"/>
    <w:tmpl w:val="FAE8E14A"/>
    <w:lvl w:ilvl="0" w:tentative="0">
      <w:start w:val="1"/>
      <w:numFmt w:val="decimal"/>
      <w:suff w:val="space"/>
      <w:lvlText w:val="%1."/>
      <w:lvlJc w:val="left"/>
    </w:lvl>
  </w:abstractNum>
  <w:abstractNum w:abstractNumId="11">
    <w:nsid w:val="FD296C3E"/>
    <w:multiLevelType w:val="multilevel"/>
    <w:tmpl w:val="FD296C3E"/>
    <w:lvl w:ilvl="0" w:tentative="0">
      <w:start w:val="1"/>
      <w:numFmt w:val="decimal"/>
      <w:lvlText w:val="(%1)"/>
      <w:lvlJc w:val="left"/>
      <w:pPr>
        <w:ind w:left="720" w:hanging="360"/>
      </w:pPr>
      <w:rPr>
        <w:rFonts w:hint="default" w:ascii="Cambria" w:hAnsi="Cambria" w:eastAsia="Cambria" w:cs="Cambria"/>
        <w:b w:val="0"/>
        <w:bCs w:val="0"/>
        <w:i w:val="0"/>
        <w:iCs w:val="0"/>
        <w:w w:val="92"/>
      </w:rPr>
    </w:lvl>
    <w:lvl w:ilvl="1" w:tentative="0">
      <w:start w:val="1"/>
      <w:numFmt w:val="lowerLetter"/>
      <w:lvlText w:val="%2."/>
      <w:lvlJc w:val="left"/>
      <w:pPr>
        <w:ind w:left="1440" w:hanging="360"/>
      </w:pPr>
      <w:rPr>
        <w:rFonts w:hint="default" w:ascii="Arial" w:hAnsi="Arial" w:eastAsia="Cambria" w:cs="Arial"/>
        <w:b w:val="0"/>
        <w:bCs w:val="0"/>
        <w:i w:val="0"/>
        <w:iCs w:val="0"/>
        <w:w w:val="129"/>
        <w:sz w:val="18"/>
        <w:szCs w:val="18"/>
      </w:rPr>
    </w:lvl>
    <w:lvl w:ilvl="2" w:tentative="0">
      <w:start w:val="0"/>
      <w:numFmt w:val="bullet"/>
      <w:lvlText w:val="•"/>
      <w:lvlJc w:val="left"/>
      <w:pPr>
        <w:ind w:left="2160" w:hanging="360"/>
      </w:pPr>
      <w:rPr>
        <w:rFonts w:hint="default" w:ascii="Times New Roman" w:hAnsi="Times New Roman" w:cs="Times New Roman"/>
      </w:rPr>
    </w:lvl>
    <w:lvl w:ilvl="3" w:tentative="0">
      <w:start w:val="0"/>
      <w:numFmt w:val="bullet"/>
      <w:lvlText w:val="•"/>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abstractNum w:abstractNumId="12">
    <w:nsid w:val="0C05B35F"/>
    <w:multiLevelType w:val="multilevel"/>
    <w:tmpl w:val="0C05B35F"/>
    <w:lvl w:ilvl="0" w:tentative="0">
      <w:start w:val="1"/>
      <w:numFmt w:val="lowerLetter"/>
      <w:lvlText w:val="%1."/>
      <w:lvlJc w:val="left"/>
      <w:pPr>
        <w:ind w:left="720" w:hanging="360"/>
      </w:pPr>
      <w:rPr>
        <w:rFonts w:hint="default" w:ascii="Arial" w:hAnsi="Arial" w:eastAsia="Cambria" w:cs="Arial"/>
        <w:b w:val="0"/>
        <w:bCs w:val="0"/>
        <w:i w:val="0"/>
        <w:iCs w:val="0"/>
        <w:w w:val="129"/>
        <w:sz w:val="18"/>
        <w:szCs w:val="18"/>
      </w:rPr>
    </w:lvl>
    <w:lvl w:ilvl="1" w:tentative="0">
      <w:start w:val="0"/>
      <w:numFmt w:val="bullet"/>
      <w:lvlText w:val="•"/>
      <w:lvlJc w:val="left"/>
      <w:pPr>
        <w:ind w:left="1440" w:hanging="360"/>
      </w:pPr>
      <w:rPr>
        <w:rFonts w:hint="default" w:ascii="Times New Roman" w:hAnsi="Times New Roman" w:cs="Times New Roman"/>
      </w:rPr>
    </w:lvl>
    <w:lvl w:ilvl="2" w:tentative="0">
      <w:start w:val="0"/>
      <w:numFmt w:val="bullet"/>
      <w:lvlText w:val="•"/>
      <w:lvlJc w:val="left"/>
      <w:pPr>
        <w:ind w:left="2160" w:hanging="360"/>
      </w:pPr>
      <w:rPr>
        <w:rFonts w:hint="default" w:ascii="Times New Roman" w:hAnsi="Times New Roman" w:cs="Times New Roman"/>
      </w:rPr>
    </w:lvl>
    <w:lvl w:ilvl="3" w:tentative="0">
      <w:start w:val="0"/>
      <w:numFmt w:val="bullet"/>
      <w:lvlText w:val="•"/>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abstractNum w:abstractNumId="13">
    <w:nsid w:val="127244A8"/>
    <w:multiLevelType w:val="multilevel"/>
    <w:tmpl w:val="127244A8"/>
    <w:lvl w:ilvl="0" w:tentative="0">
      <w:start w:val="1"/>
      <w:numFmt w:val="decimal"/>
      <w:lvlText w:val="%1."/>
      <w:lvlJc w:val="left"/>
      <w:pPr>
        <w:tabs>
          <w:tab w:val="left" w:pos="720"/>
        </w:tabs>
        <w:ind w:left="720" w:hanging="360"/>
      </w:pPr>
      <w:rPr>
        <w:rFonts w:hint="default"/>
        <w:b w:val="0"/>
        <w:bCs w:val="0"/>
        <w:i w:val="0"/>
        <w:iCs w:val="0"/>
        <w:sz w:val="22"/>
        <w:szCs w:val="2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2B7A30C0"/>
    <w:multiLevelType w:val="singleLevel"/>
    <w:tmpl w:val="2B7A30C0"/>
    <w:lvl w:ilvl="0" w:tentative="0">
      <w:start w:val="8"/>
      <w:numFmt w:val="decimal"/>
      <w:suff w:val="space"/>
      <w:lvlText w:val="%1."/>
      <w:lvlJc w:val="left"/>
    </w:lvl>
  </w:abstractNum>
  <w:abstractNum w:abstractNumId="15">
    <w:nsid w:val="304C1797"/>
    <w:multiLevelType w:val="multilevel"/>
    <w:tmpl w:val="304C1797"/>
    <w:lvl w:ilvl="0" w:tentative="0">
      <w:start w:val="1"/>
      <w:numFmt w:val="decimal"/>
      <w:lvlText w:val="%1."/>
      <w:lvlJc w:val="left"/>
      <w:pPr>
        <w:ind w:left="720" w:hanging="360"/>
      </w:pPr>
      <w:rPr>
        <w:rFonts w:hint="default" w:ascii="Arial" w:hAnsi="Arial" w:eastAsia="Calibri" w:cs="Arial"/>
        <w:b w:val="0"/>
        <w:bCs w:val="0"/>
        <w:i w:val="0"/>
        <w:iCs w:val="0"/>
        <w:w w:val="92"/>
        <w:sz w:val="18"/>
        <w:szCs w:val="18"/>
      </w:rPr>
    </w:lvl>
    <w:lvl w:ilvl="1" w:tentative="0">
      <w:start w:val="1"/>
      <w:numFmt w:val="lowerLetter"/>
      <w:lvlText w:val="%2."/>
      <w:lvlJc w:val="left"/>
      <w:pPr>
        <w:ind w:left="1440" w:hanging="360"/>
      </w:pPr>
      <w:rPr>
        <w:rFonts w:hint="default" w:ascii="Cambria" w:hAnsi="Cambria" w:eastAsia="Cambria" w:cs="Cambria"/>
        <w:b w:val="0"/>
        <w:bCs w:val="0"/>
        <w:i w:val="0"/>
        <w:iCs w:val="0"/>
        <w:w w:val="129"/>
      </w:rPr>
    </w:lvl>
    <w:lvl w:ilvl="2" w:tentative="0">
      <w:start w:val="0"/>
      <w:numFmt w:val="bullet"/>
      <w:lvlText w:val="•"/>
      <w:lvlJc w:val="left"/>
      <w:pPr>
        <w:ind w:left="2160" w:hanging="360"/>
      </w:pPr>
      <w:rPr>
        <w:rFonts w:hint="default" w:ascii="Times New Roman" w:hAnsi="Times New Roman" w:cs="Times New Roman"/>
      </w:rPr>
    </w:lvl>
    <w:lvl w:ilvl="3" w:tentative="0">
      <w:start w:val="0"/>
      <w:numFmt w:val="bullet"/>
      <w:lvlText w:val="•"/>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abstractNum w:abstractNumId="16">
    <w:nsid w:val="340E9570"/>
    <w:multiLevelType w:val="multilevel"/>
    <w:tmpl w:val="340E9570"/>
    <w:lvl w:ilvl="0" w:tentative="0">
      <w:start w:val="1"/>
      <w:numFmt w:val="decimal"/>
      <w:lvlText w:val="(%1)"/>
      <w:lvlJc w:val="left"/>
      <w:pPr>
        <w:ind w:left="720" w:hanging="360"/>
      </w:pPr>
      <w:rPr>
        <w:rFonts w:hint="default" w:ascii="Cambria" w:hAnsi="Cambria" w:eastAsia="Cambria" w:cs="Cambria"/>
        <w:b w:val="0"/>
        <w:bCs w:val="0"/>
        <w:i w:val="0"/>
        <w:iCs w:val="0"/>
        <w:w w:val="92"/>
      </w:rPr>
    </w:lvl>
    <w:lvl w:ilvl="1" w:tentative="0">
      <w:start w:val="1"/>
      <w:numFmt w:val="lowerLetter"/>
      <w:lvlText w:val="%2."/>
      <w:lvlJc w:val="left"/>
      <w:pPr>
        <w:ind w:left="1440" w:hanging="360"/>
      </w:pPr>
      <w:rPr>
        <w:rFonts w:hint="default" w:ascii="Arial" w:hAnsi="Arial" w:eastAsia="Cambria" w:cs="Arial"/>
        <w:b w:val="0"/>
        <w:bCs w:val="0"/>
        <w:i w:val="0"/>
        <w:iCs w:val="0"/>
        <w:w w:val="129"/>
        <w:sz w:val="18"/>
        <w:szCs w:val="18"/>
      </w:rPr>
    </w:lvl>
    <w:lvl w:ilvl="2" w:tentative="0">
      <w:start w:val="0"/>
      <w:numFmt w:val="bullet"/>
      <w:lvlText w:val="•"/>
      <w:lvlJc w:val="left"/>
      <w:pPr>
        <w:ind w:left="2160" w:hanging="360"/>
      </w:pPr>
      <w:rPr>
        <w:rFonts w:hint="default" w:ascii="Times New Roman" w:hAnsi="Times New Roman" w:cs="Times New Roman"/>
      </w:rPr>
    </w:lvl>
    <w:lvl w:ilvl="3" w:tentative="0">
      <w:start w:val="0"/>
      <w:numFmt w:val="bullet"/>
      <w:lvlText w:val="•"/>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abstractNum w:abstractNumId="17">
    <w:nsid w:val="4513F358"/>
    <w:multiLevelType w:val="singleLevel"/>
    <w:tmpl w:val="4513F358"/>
    <w:lvl w:ilvl="0" w:tentative="0">
      <w:start w:val="1"/>
      <w:numFmt w:val="decimal"/>
      <w:suff w:val="space"/>
      <w:lvlText w:val="%1."/>
      <w:lvlJc w:val="left"/>
    </w:lvl>
  </w:abstractNum>
  <w:abstractNum w:abstractNumId="18">
    <w:nsid w:val="4B873335"/>
    <w:multiLevelType w:val="multilevel"/>
    <w:tmpl w:val="4B87333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5E1E7A2D"/>
    <w:multiLevelType w:val="singleLevel"/>
    <w:tmpl w:val="5E1E7A2D"/>
    <w:lvl w:ilvl="0" w:tentative="0">
      <w:start w:val="1"/>
      <w:numFmt w:val="decimal"/>
      <w:suff w:val="space"/>
      <w:lvlText w:val="%1."/>
      <w:lvlJc w:val="left"/>
    </w:lvl>
  </w:abstractNum>
  <w:abstractNum w:abstractNumId="20">
    <w:nsid w:val="623D05D5"/>
    <w:multiLevelType w:val="singleLevel"/>
    <w:tmpl w:val="623D05D5"/>
    <w:lvl w:ilvl="0" w:tentative="0">
      <w:start w:val="1"/>
      <w:numFmt w:val="decimal"/>
      <w:suff w:val="space"/>
      <w:lvlText w:val="%1."/>
      <w:lvlJc w:val="left"/>
      <w:pPr>
        <w:ind w:left="220"/>
      </w:pPr>
    </w:lvl>
  </w:abstractNum>
  <w:abstractNum w:abstractNumId="21">
    <w:nsid w:val="6FFD963B"/>
    <w:multiLevelType w:val="multilevel"/>
    <w:tmpl w:val="6FFD963B"/>
    <w:lvl w:ilvl="0" w:tentative="0">
      <w:start w:val="1"/>
      <w:numFmt w:val="decimal"/>
      <w:lvlText w:val="(%1)"/>
      <w:lvlJc w:val="left"/>
      <w:pPr>
        <w:ind w:left="720" w:hanging="360"/>
      </w:pPr>
      <w:rPr>
        <w:rFonts w:hint="default" w:ascii="Arial" w:hAnsi="Arial" w:eastAsia="Cambria" w:cs="Arial"/>
        <w:b w:val="0"/>
        <w:bCs w:val="0"/>
        <w:i w:val="0"/>
        <w:iCs w:val="0"/>
        <w:w w:val="78"/>
        <w:sz w:val="18"/>
        <w:szCs w:val="18"/>
      </w:rPr>
    </w:lvl>
    <w:lvl w:ilvl="1" w:tentative="0">
      <w:start w:val="1"/>
      <w:numFmt w:val="lowerLetter"/>
      <w:lvlText w:val="%2."/>
      <w:lvlJc w:val="left"/>
      <w:pPr>
        <w:ind w:left="1440" w:hanging="360"/>
      </w:pPr>
      <w:rPr>
        <w:rFonts w:hint="default" w:ascii="Arial" w:hAnsi="Arial" w:eastAsia="Cambria" w:cs="Arial"/>
        <w:b w:val="0"/>
        <w:bCs w:val="0"/>
        <w:i w:val="0"/>
        <w:iCs w:val="0"/>
        <w:w w:val="129"/>
        <w:sz w:val="18"/>
        <w:szCs w:val="18"/>
      </w:rPr>
    </w:lvl>
    <w:lvl w:ilvl="2" w:tentative="0">
      <w:start w:val="0"/>
      <w:numFmt w:val="bullet"/>
      <w:lvlText w:val="•"/>
      <w:lvlJc w:val="left"/>
      <w:pPr>
        <w:ind w:left="2160" w:hanging="360"/>
      </w:pPr>
      <w:rPr>
        <w:rFonts w:hint="default" w:ascii="Times New Roman" w:hAnsi="Times New Roman" w:cs="Times New Roman"/>
      </w:rPr>
    </w:lvl>
    <w:lvl w:ilvl="3" w:tentative="0">
      <w:start w:val="0"/>
      <w:numFmt w:val="bullet"/>
      <w:lvlText w:val="•"/>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abstractNum w:abstractNumId="22">
    <w:nsid w:val="794B8DA0"/>
    <w:multiLevelType w:val="multilevel"/>
    <w:tmpl w:val="794B8DA0"/>
    <w:lvl w:ilvl="0" w:tentative="0">
      <w:start w:val="1"/>
      <w:numFmt w:val="decimal"/>
      <w:lvlText w:val="(%1)"/>
      <w:lvlJc w:val="left"/>
      <w:pPr>
        <w:ind w:left="720" w:hanging="360"/>
      </w:pPr>
      <w:rPr>
        <w:rFonts w:hint="default" w:ascii="Cambria" w:hAnsi="Cambria" w:eastAsia="Cambria" w:cs="Cambria"/>
        <w:b w:val="0"/>
        <w:bCs w:val="0"/>
        <w:i w:val="0"/>
        <w:iCs w:val="0"/>
        <w:w w:val="92"/>
      </w:rPr>
    </w:lvl>
    <w:lvl w:ilvl="1" w:tentative="0">
      <w:start w:val="1"/>
      <w:numFmt w:val="lowerLetter"/>
      <w:lvlText w:val="%2."/>
      <w:lvlJc w:val="left"/>
      <w:pPr>
        <w:ind w:left="1440" w:hanging="360"/>
      </w:pPr>
      <w:rPr>
        <w:rFonts w:hint="default" w:ascii="Arial" w:hAnsi="Arial" w:eastAsia="Cambria" w:cs="Arial"/>
        <w:b w:val="0"/>
        <w:bCs w:val="0"/>
        <w:i w:val="0"/>
        <w:iCs w:val="0"/>
        <w:w w:val="129"/>
        <w:sz w:val="18"/>
        <w:szCs w:val="18"/>
      </w:rPr>
    </w:lvl>
    <w:lvl w:ilvl="2" w:tentative="0">
      <w:start w:val="0"/>
      <w:numFmt w:val="bullet"/>
      <w:lvlText w:val="•"/>
      <w:lvlJc w:val="left"/>
      <w:pPr>
        <w:ind w:left="2160" w:hanging="360"/>
      </w:pPr>
      <w:rPr>
        <w:rFonts w:hint="default" w:ascii="Times New Roman" w:hAnsi="Times New Roman" w:cs="Times New Roman"/>
      </w:rPr>
    </w:lvl>
    <w:lvl w:ilvl="3" w:tentative="0">
      <w:start w:val="0"/>
      <w:numFmt w:val="bullet"/>
      <w:lvlText w:val="•"/>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abstractNum w:abstractNumId="23">
    <w:nsid w:val="7B67B788"/>
    <w:multiLevelType w:val="multilevel"/>
    <w:tmpl w:val="7B67B788"/>
    <w:lvl w:ilvl="0" w:tentative="0">
      <w:start w:val="1"/>
      <w:numFmt w:val="decimal"/>
      <w:lvlText w:val="(%1)"/>
      <w:lvlJc w:val="left"/>
      <w:pPr>
        <w:ind w:left="720" w:hanging="360"/>
      </w:pPr>
      <w:rPr>
        <w:rFonts w:hint="default" w:ascii="Cambria" w:hAnsi="Cambria" w:eastAsia="Cambria" w:cs="Cambria"/>
        <w:b w:val="0"/>
        <w:bCs w:val="0"/>
        <w:i w:val="0"/>
        <w:iCs w:val="0"/>
        <w:w w:val="92"/>
      </w:rPr>
    </w:lvl>
    <w:lvl w:ilvl="1" w:tentative="0">
      <w:start w:val="1"/>
      <w:numFmt w:val="lowerLetter"/>
      <w:lvlText w:val="%2."/>
      <w:lvlJc w:val="left"/>
      <w:pPr>
        <w:ind w:left="1440" w:hanging="360"/>
      </w:pPr>
      <w:rPr>
        <w:rFonts w:hint="default" w:ascii="Arial" w:hAnsi="Arial" w:eastAsia="Cambria" w:cs="Arial"/>
        <w:b w:val="0"/>
        <w:bCs w:val="0"/>
        <w:i w:val="0"/>
        <w:iCs w:val="0"/>
        <w:w w:val="129"/>
        <w:sz w:val="18"/>
        <w:szCs w:val="18"/>
      </w:rPr>
    </w:lvl>
    <w:lvl w:ilvl="2" w:tentative="0">
      <w:start w:val="0"/>
      <w:numFmt w:val="bullet"/>
      <w:lvlText w:val="•"/>
      <w:lvlJc w:val="left"/>
      <w:pPr>
        <w:ind w:left="2160" w:hanging="360"/>
      </w:pPr>
      <w:rPr>
        <w:rFonts w:hint="default" w:ascii="Times New Roman" w:hAnsi="Times New Roman" w:cs="Times New Roman"/>
      </w:rPr>
    </w:lvl>
    <w:lvl w:ilvl="3" w:tentative="0">
      <w:start w:val="0"/>
      <w:numFmt w:val="bullet"/>
      <w:lvlText w:val="•"/>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num w:numId="1">
    <w:abstractNumId w:val="14"/>
  </w:num>
  <w:num w:numId="2">
    <w:abstractNumId w:val="2"/>
  </w:num>
  <w:num w:numId="3">
    <w:abstractNumId w:val="19"/>
  </w:num>
  <w:num w:numId="4">
    <w:abstractNumId w:val="4"/>
  </w:num>
  <w:num w:numId="5">
    <w:abstractNumId w:val="18"/>
  </w:num>
  <w:num w:numId="6">
    <w:abstractNumId w:val="13"/>
  </w:num>
  <w:num w:numId="7">
    <w:abstractNumId w:val="10"/>
  </w:num>
  <w:num w:numId="8">
    <w:abstractNumId w:val="7"/>
  </w:num>
  <w:num w:numId="9">
    <w:abstractNumId w:val="22"/>
  </w:num>
  <w:num w:numId="10">
    <w:abstractNumId w:val="11"/>
  </w:num>
  <w:num w:numId="11">
    <w:abstractNumId w:val="12"/>
  </w:num>
  <w:num w:numId="12">
    <w:abstractNumId w:val="16"/>
  </w:num>
  <w:num w:numId="13">
    <w:abstractNumId w:val="6"/>
  </w:num>
  <w:num w:numId="14">
    <w:abstractNumId w:val="1"/>
  </w:num>
  <w:num w:numId="15">
    <w:abstractNumId w:val="15"/>
  </w:num>
  <w:num w:numId="16">
    <w:abstractNumId w:val="0"/>
  </w:num>
  <w:num w:numId="17">
    <w:abstractNumId w:val="3"/>
  </w:num>
  <w:num w:numId="18">
    <w:abstractNumId w:val="8"/>
  </w:num>
  <w:num w:numId="19">
    <w:abstractNumId w:val="21"/>
  </w:num>
  <w:num w:numId="20">
    <w:abstractNumId w:val="9"/>
  </w:num>
  <w:num w:numId="21">
    <w:abstractNumId w:val="23"/>
  </w:num>
  <w:num w:numId="22">
    <w:abstractNumId w:val="17"/>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5E0"/>
    <w:rsid w:val="00001082"/>
    <w:rsid w:val="000032E9"/>
    <w:rsid w:val="0003080C"/>
    <w:rsid w:val="0004144F"/>
    <w:rsid w:val="000458EF"/>
    <w:rsid w:val="00057CD7"/>
    <w:rsid w:val="00061686"/>
    <w:rsid w:val="00061C1E"/>
    <w:rsid w:val="000870D0"/>
    <w:rsid w:val="00094914"/>
    <w:rsid w:val="00096F6F"/>
    <w:rsid w:val="000A1996"/>
    <w:rsid w:val="000A4D40"/>
    <w:rsid w:val="000C0B55"/>
    <w:rsid w:val="000C3376"/>
    <w:rsid w:val="000C4309"/>
    <w:rsid w:val="000E609F"/>
    <w:rsid w:val="001231BF"/>
    <w:rsid w:val="001515FB"/>
    <w:rsid w:val="001610F2"/>
    <w:rsid w:val="00173D37"/>
    <w:rsid w:val="00180882"/>
    <w:rsid w:val="001B7EFB"/>
    <w:rsid w:val="001C33C1"/>
    <w:rsid w:val="001C3E09"/>
    <w:rsid w:val="001D08EE"/>
    <w:rsid w:val="001D1A7E"/>
    <w:rsid w:val="001D5090"/>
    <w:rsid w:val="001D6BE4"/>
    <w:rsid w:val="001E05BB"/>
    <w:rsid w:val="001E2AAC"/>
    <w:rsid w:val="002002DE"/>
    <w:rsid w:val="00213E06"/>
    <w:rsid w:val="00214732"/>
    <w:rsid w:val="002265D0"/>
    <w:rsid w:val="00227259"/>
    <w:rsid w:val="00230345"/>
    <w:rsid w:val="00230CDE"/>
    <w:rsid w:val="00230F53"/>
    <w:rsid w:val="00236324"/>
    <w:rsid w:val="0023645A"/>
    <w:rsid w:val="00261BF3"/>
    <w:rsid w:val="00262BA1"/>
    <w:rsid w:val="00281415"/>
    <w:rsid w:val="002904F4"/>
    <w:rsid w:val="00292655"/>
    <w:rsid w:val="002949F7"/>
    <w:rsid w:val="002A0509"/>
    <w:rsid w:val="002A0B0F"/>
    <w:rsid w:val="002A25E0"/>
    <w:rsid w:val="002A3885"/>
    <w:rsid w:val="002B5422"/>
    <w:rsid w:val="002D2A19"/>
    <w:rsid w:val="002E10F5"/>
    <w:rsid w:val="002F0CCC"/>
    <w:rsid w:val="002F21EC"/>
    <w:rsid w:val="002F3058"/>
    <w:rsid w:val="00305D07"/>
    <w:rsid w:val="00340A2F"/>
    <w:rsid w:val="003459A1"/>
    <w:rsid w:val="003465C3"/>
    <w:rsid w:val="00346F69"/>
    <w:rsid w:val="00382548"/>
    <w:rsid w:val="00384F07"/>
    <w:rsid w:val="00385424"/>
    <w:rsid w:val="00394D79"/>
    <w:rsid w:val="0039595F"/>
    <w:rsid w:val="003A00C3"/>
    <w:rsid w:val="003A5AB2"/>
    <w:rsid w:val="003C0249"/>
    <w:rsid w:val="003C06AB"/>
    <w:rsid w:val="003C4A3D"/>
    <w:rsid w:val="003D4B2A"/>
    <w:rsid w:val="003F1096"/>
    <w:rsid w:val="003F659F"/>
    <w:rsid w:val="00404FF7"/>
    <w:rsid w:val="0040567B"/>
    <w:rsid w:val="0041306C"/>
    <w:rsid w:val="00415B63"/>
    <w:rsid w:val="00417FBA"/>
    <w:rsid w:val="00424CFE"/>
    <w:rsid w:val="00435518"/>
    <w:rsid w:val="004508B9"/>
    <w:rsid w:val="00453AE1"/>
    <w:rsid w:val="004C170F"/>
    <w:rsid w:val="004C37B9"/>
    <w:rsid w:val="004C6F73"/>
    <w:rsid w:val="004D26AA"/>
    <w:rsid w:val="004D3490"/>
    <w:rsid w:val="004E7B56"/>
    <w:rsid w:val="004E7EE1"/>
    <w:rsid w:val="004F1D98"/>
    <w:rsid w:val="004F6592"/>
    <w:rsid w:val="0053454C"/>
    <w:rsid w:val="005501EF"/>
    <w:rsid w:val="0055367B"/>
    <w:rsid w:val="005551AF"/>
    <w:rsid w:val="00560042"/>
    <w:rsid w:val="0056309C"/>
    <w:rsid w:val="00567ED1"/>
    <w:rsid w:val="005815CE"/>
    <w:rsid w:val="00586F10"/>
    <w:rsid w:val="005A771A"/>
    <w:rsid w:val="005A79B5"/>
    <w:rsid w:val="005D473C"/>
    <w:rsid w:val="005D5593"/>
    <w:rsid w:val="005D7D6E"/>
    <w:rsid w:val="005E5DD4"/>
    <w:rsid w:val="005E7CC4"/>
    <w:rsid w:val="005F4979"/>
    <w:rsid w:val="005F52FE"/>
    <w:rsid w:val="00606303"/>
    <w:rsid w:val="006129C8"/>
    <w:rsid w:val="00613D94"/>
    <w:rsid w:val="00617074"/>
    <w:rsid w:val="00635720"/>
    <w:rsid w:val="006357B5"/>
    <w:rsid w:val="00641231"/>
    <w:rsid w:val="00644D40"/>
    <w:rsid w:val="006461CB"/>
    <w:rsid w:val="00646D49"/>
    <w:rsid w:val="0064738A"/>
    <w:rsid w:val="00657067"/>
    <w:rsid w:val="00667C6A"/>
    <w:rsid w:val="00671670"/>
    <w:rsid w:val="00685965"/>
    <w:rsid w:val="006C384E"/>
    <w:rsid w:val="006D67EC"/>
    <w:rsid w:val="006D6B70"/>
    <w:rsid w:val="00717356"/>
    <w:rsid w:val="007363F0"/>
    <w:rsid w:val="00742AFA"/>
    <w:rsid w:val="00742C3A"/>
    <w:rsid w:val="00747DB1"/>
    <w:rsid w:val="007519E6"/>
    <w:rsid w:val="0075200C"/>
    <w:rsid w:val="0076362E"/>
    <w:rsid w:val="00772AE4"/>
    <w:rsid w:val="007841F7"/>
    <w:rsid w:val="00786251"/>
    <w:rsid w:val="007B0A57"/>
    <w:rsid w:val="007C1712"/>
    <w:rsid w:val="007C19D2"/>
    <w:rsid w:val="007C76A1"/>
    <w:rsid w:val="007C7F56"/>
    <w:rsid w:val="007E0DCA"/>
    <w:rsid w:val="007F157F"/>
    <w:rsid w:val="00811FE6"/>
    <w:rsid w:val="00814F80"/>
    <w:rsid w:val="00820112"/>
    <w:rsid w:val="00826977"/>
    <w:rsid w:val="00875B74"/>
    <w:rsid w:val="008A48EC"/>
    <w:rsid w:val="008B038A"/>
    <w:rsid w:val="008B7B13"/>
    <w:rsid w:val="008C1308"/>
    <w:rsid w:val="008E025A"/>
    <w:rsid w:val="008E660E"/>
    <w:rsid w:val="008F3131"/>
    <w:rsid w:val="008F7DE2"/>
    <w:rsid w:val="009200F4"/>
    <w:rsid w:val="00920C48"/>
    <w:rsid w:val="00926E31"/>
    <w:rsid w:val="00933382"/>
    <w:rsid w:val="00934244"/>
    <w:rsid w:val="00935A7B"/>
    <w:rsid w:val="00940A2B"/>
    <w:rsid w:val="009448F0"/>
    <w:rsid w:val="00947DDB"/>
    <w:rsid w:val="00957234"/>
    <w:rsid w:val="009972E2"/>
    <w:rsid w:val="009A2171"/>
    <w:rsid w:val="009B5DE3"/>
    <w:rsid w:val="009C0E4D"/>
    <w:rsid w:val="009C5494"/>
    <w:rsid w:val="009D0CBE"/>
    <w:rsid w:val="009E58F5"/>
    <w:rsid w:val="009F7E4F"/>
    <w:rsid w:val="00A05F3F"/>
    <w:rsid w:val="00A10603"/>
    <w:rsid w:val="00A11A68"/>
    <w:rsid w:val="00A276D2"/>
    <w:rsid w:val="00A50CEB"/>
    <w:rsid w:val="00A54D0C"/>
    <w:rsid w:val="00A6043C"/>
    <w:rsid w:val="00A60724"/>
    <w:rsid w:val="00A632A5"/>
    <w:rsid w:val="00A63758"/>
    <w:rsid w:val="00A63809"/>
    <w:rsid w:val="00A80815"/>
    <w:rsid w:val="00A82AA3"/>
    <w:rsid w:val="00AA298B"/>
    <w:rsid w:val="00AA5216"/>
    <w:rsid w:val="00AA7F86"/>
    <w:rsid w:val="00AC0BBD"/>
    <w:rsid w:val="00AC11A4"/>
    <w:rsid w:val="00AC14E8"/>
    <w:rsid w:val="00B02FF2"/>
    <w:rsid w:val="00B04B59"/>
    <w:rsid w:val="00B148CD"/>
    <w:rsid w:val="00B16A1C"/>
    <w:rsid w:val="00B2460C"/>
    <w:rsid w:val="00B258F9"/>
    <w:rsid w:val="00B34FCC"/>
    <w:rsid w:val="00B437AC"/>
    <w:rsid w:val="00B4551C"/>
    <w:rsid w:val="00B52138"/>
    <w:rsid w:val="00B70E75"/>
    <w:rsid w:val="00B81BA5"/>
    <w:rsid w:val="00B85496"/>
    <w:rsid w:val="00B8792D"/>
    <w:rsid w:val="00B92F75"/>
    <w:rsid w:val="00B97A5B"/>
    <w:rsid w:val="00BA5475"/>
    <w:rsid w:val="00BA6987"/>
    <w:rsid w:val="00BB150E"/>
    <w:rsid w:val="00BD079A"/>
    <w:rsid w:val="00BD40C4"/>
    <w:rsid w:val="00BD5E45"/>
    <w:rsid w:val="00BF01BA"/>
    <w:rsid w:val="00BF2AD5"/>
    <w:rsid w:val="00BF5543"/>
    <w:rsid w:val="00C01892"/>
    <w:rsid w:val="00C032DD"/>
    <w:rsid w:val="00C05FDC"/>
    <w:rsid w:val="00C07E56"/>
    <w:rsid w:val="00C24E67"/>
    <w:rsid w:val="00C356BB"/>
    <w:rsid w:val="00C3622C"/>
    <w:rsid w:val="00C45743"/>
    <w:rsid w:val="00C60E80"/>
    <w:rsid w:val="00C62658"/>
    <w:rsid w:val="00C62CF5"/>
    <w:rsid w:val="00C674E3"/>
    <w:rsid w:val="00C858BD"/>
    <w:rsid w:val="00C8644D"/>
    <w:rsid w:val="00C92FEF"/>
    <w:rsid w:val="00CA2BBF"/>
    <w:rsid w:val="00CA723F"/>
    <w:rsid w:val="00CA76EF"/>
    <w:rsid w:val="00CC0217"/>
    <w:rsid w:val="00CE6723"/>
    <w:rsid w:val="00CE6F9E"/>
    <w:rsid w:val="00CF2320"/>
    <w:rsid w:val="00D06A44"/>
    <w:rsid w:val="00D12D93"/>
    <w:rsid w:val="00D240F4"/>
    <w:rsid w:val="00D2569A"/>
    <w:rsid w:val="00D34DD4"/>
    <w:rsid w:val="00D47A93"/>
    <w:rsid w:val="00D5650B"/>
    <w:rsid w:val="00D647A4"/>
    <w:rsid w:val="00D755BA"/>
    <w:rsid w:val="00D80799"/>
    <w:rsid w:val="00D827FE"/>
    <w:rsid w:val="00D851E1"/>
    <w:rsid w:val="00D95697"/>
    <w:rsid w:val="00DA1393"/>
    <w:rsid w:val="00DB0560"/>
    <w:rsid w:val="00DB3028"/>
    <w:rsid w:val="00DB7C56"/>
    <w:rsid w:val="00DC046F"/>
    <w:rsid w:val="00DD1AB8"/>
    <w:rsid w:val="00DD562A"/>
    <w:rsid w:val="00DD6626"/>
    <w:rsid w:val="00DE4497"/>
    <w:rsid w:val="00DE7E26"/>
    <w:rsid w:val="00DF5BC6"/>
    <w:rsid w:val="00E03F4E"/>
    <w:rsid w:val="00E16E6C"/>
    <w:rsid w:val="00E27717"/>
    <w:rsid w:val="00E36009"/>
    <w:rsid w:val="00E37CB6"/>
    <w:rsid w:val="00E57C35"/>
    <w:rsid w:val="00E6054B"/>
    <w:rsid w:val="00E747FE"/>
    <w:rsid w:val="00E753C3"/>
    <w:rsid w:val="00E91F2F"/>
    <w:rsid w:val="00EA001A"/>
    <w:rsid w:val="00EA22E3"/>
    <w:rsid w:val="00EA717D"/>
    <w:rsid w:val="00EB7887"/>
    <w:rsid w:val="00EC206B"/>
    <w:rsid w:val="00EC4319"/>
    <w:rsid w:val="00ED4FD6"/>
    <w:rsid w:val="00EF3478"/>
    <w:rsid w:val="00F25376"/>
    <w:rsid w:val="00F31CF1"/>
    <w:rsid w:val="00F363FB"/>
    <w:rsid w:val="00F36DCF"/>
    <w:rsid w:val="00F50785"/>
    <w:rsid w:val="00F62070"/>
    <w:rsid w:val="00F63769"/>
    <w:rsid w:val="00F719D2"/>
    <w:rsid w:val="00F80590"/>
    <w:rsid w:val="00F90547"/>
    <w:rsid w:val="00F95730"/>
    <w:rsid w:val="00F96460"/>
    <w:rsid w:val="00FB12DB"/>
    <w:rsid w:val="00FB2D87"/>
    <w:rsid w:val="00FB515F"/>
    <w:rsid w:val="00FB718A"/>
    <w:rsid w:val="00FF0AFE"/>
    <w:rsid w:val="00FF168B"/>
    <w:rsid w:val="16007991"/>
    <w:rsid w:val="17AB6231"/>
    <w:rsid w:val="1C2E3363"/>
    <w:rsid w:val="1D45581F"/>
    <w:rsid w:val="1D6B3B7C"/>
    <w:rsid w:val="1E4128DA"/>
    <w:rsid w:val="247202CC"/>
    <w:rsid w:val="2FB366FA"/>
    <w:rsid w:val="30012DDB"/>
    <w:rsid w:val="31C43B6D"/>
    <w:rsid w:val="37771270"/>
    <w:rsid w:val="3B600D5E"/>
    <w:rsid w:val="3BC73467"/>
    <w:rsid w:val="434A5E72"/>
    <w:rsid w:val="442503E1"/>
    <w:rsid w:val="45DB4113"/>
    <w:rsid w:val="47876268"/>
    <w:rsid w:val="4A596D94"/>
    <w:rsid w:val="4B1A7B13"/>
    <w:rsid w:val="4D274A6B"/>
    <w:rsid w:val="520D6988"/>
    <w:rsid w:val="5215277E"/>
    <w:rsid w:val="541C548D"/>
    <w:rsid w:val="58D412C6"/>
    <w:rsid w:val="59284BD5"/>
    <w:rsid w:val="5ABF6D26"/>
    <w:rsid w:val="5CE75592"/>
    <w:rsid w:val="5E065D58"/>
    <w:rsid w:val="5F9E226B"/>
    <w:rsid w:val="6066608B"/>
    <w:rsid w:val="60E035FB"/>
    <w:rsid w:val="669434F0"/>
    <w:rsid w:val="6755336C"/>
    <w:rsid w:val="6A5E36AE"/>
    <w:rsid w:val="6AB30DFA"/>
    <w:rsid w:val="6B5B31D7"/>
    <w:rsid w:val="6C347AD9"/>
    <w:rsid w:val="6D6B678F"/>
    <w:rsid w:val="791C2FF8"/>
    <w:rsid w:val="7A5955C8"/>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zh-CN" w:eastAsia="en-US" w:bidi="ar-SA"/>
      <w14:ligatures w14:val="standardContextual"/>
    </w:rPr>
  </w:style>
  <w:style w:type="paragraph" w:styleId="2">
    <w:name w:val="heading 1"/>
    <w:basedOn w:val="1"/>
    <w:next w:val="1"/>
    <w:link w:val="21"/>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3"/>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4"/>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5"/>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6"/>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7"/>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9"/>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160" w:afterAutospacing="0" w:line="256" w:lineRule="auto"/>
      <w:ind w:left="0" w:right="0"/>
    </w:pPr>
    <w:rPr>
      <w:rFonts w:hint="eastAsia" w:ascii="Calibri" w:hAnsi="Calibri" w:cs="Times New Roman"/>
      <w:sz w:val="22"/>
      <w:szCs w:val="22"/>
      <w:lang w:eastAsia="en-US"/>
    </w:rPr>
    <w:tblPr>
      <w:tblCellMar>
        <w:top w:w="0" w:type="dxa"/>
        <w:left w:w="100" w:type="dxa"/>
        <w:bottom w:w="0" w:type="dxa"/>
        <w:right w:w="100" w:type="dxa"/>
      </w:tblCellMar>
    </w:tblPr>
  </w:style>
  <w:style w:type="paragraph" w:styleId="13">
    <w:name w:val="Body Text"/>
    <w:basedOn w:val="1"/>
    <w:link w:val="46"/>
    <w:unhideWhenUsed/>
    <w:qFormat/>
    <w:uiPriority w:val="99"/>
    <w:pPr>
      <w:widowControl w:val="0"/>
      <w:autoSpaceDE w:val="0"/>
      <w:autoSpaceDN w:val="0"/>
      <w:spacing w:before="100" w:beforeAutospacing="1" w:after="100" w:afterAutospacing="1" w:line="240" w:lineRule="auto"/>
    </w:pPr>
    <w:rPr>
      <w:rFonts w:ascii="Calibri" w:hAnsi="Calibri" w:eastAsia="Times New Roman" w:cs="Calibri"/>
      <w:kern w:val="0"/>
      <w:sz w:val="24"/>
      <w:szCs w:val="24"/>
      <w:lang w:eastAsia="zh-CN"/>
      <w14:ligatures w14:val="none"/>
    </w:rPr>
  </w:style>
  <w:style w:type="paragraph" w:styleId="14">
    <w:name w:val="footer"/>
    <w:basedOn w:val="1"/>
    <w:link w:val="43"/>
    <w:unhideWhenUsed/>
    <w:qFormat/>
    <w:uiPriority w:val="99"/>
    <w:pPr>
      <w:tabs>
        <w:tab w:val="center" w:pos="4513"/>
        <w:tab w:val="right" w:pos="9026"/>
      </w:tabs>
      <w:spacing w:after="0" w:line="240" w:lineRule="auto"/>
    </w:pPr>
  </w:style>
  <w:style w:type="paragraph" w:styleId="15">
    <w:name w:val="header"/>
    <w:basedOn w:val="1"/>
    <w:link w:val="42"/>
    <w:unhideWhenUsed/>
    <w:qFormat/>
    <w:uiPriority w:val="99"/>
    <w:pPr>
      <w:tabs>
        <w:tab w:val="center" w:pos="4513"/>
        <w:tab w:val="right" w:pos="9026"/>
      </w:tabs>
      <w:spacing w:after="0" w:line="240" w:lineRule="auto"/>
    </w:pPr>
  </w:style>
  <w:style w:type="character" w:styleId="16">
    <w:name w:val="Hyperlink"/>
    <w:basedOn w:val="11"/>
    <w:unhideWhenUsed/>
    <w:qFormat/>
    <w:uiPriority w:val="99"/>
    <w:rPr>
      <w:color w:val="0563C1" w:themeColor="hyperlink"/>
      <w:u w:val="single"/>
      <w14:textFill>
        <w14:solidFill>
          <w14:schemeClr w14:val="hlink"/>
        </w14:solidFill>
      </w14:textFill>
    </w:rPr>
  </w:style>
  <w:style w:type="paragraph" w:styleId="17">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kern w:val="0"/>
      <w:sz w:val="24"/>
      <w:szCs w:val="24"/>
      <w:lang w:eastAsia="zh-CN"/>
      <w14:ligatures w14:val="none"/>
    </w:rPr>
  </w:style>
  <w:style w:type="paragraph" w:styleId="18">
    <w:name w:val="Subtitle"/>
    <w:basedOn w:val="1"/>
    <w:next w:val="1"/>
    <w:link w:val="3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9">
    <w:name w:val="Table Grid"/>
    <w:basedOn w:val="12"/>
    <w:qFormat/>
    <w:uiPriority w:val="59"/>
    <w:pPr>
      <w:spacing w:after="0" w:line="240" w:lineRule="auto"/>
    </w:pPr>
    <w:rPr>
      <w:rFonts w:ascii="Times New Roman" w:hAnsi="Times New Roman" w:eastAsia="SimSun" w:cs="Times New Roman"/>
      <w:kern w:val="0"/>
      <w:sz w:val="20"/>
      <w:szCs w:val="20"/>
      <w:lang w:eastAsia="zh-CN"/>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itle"/>
    <w:basedOn w:val="1"/>
    <w:next w:val="1"/>
    <w:link w:val="30"/>
    <w:qFormat/>
    <w:uiPriority w:val="99"/>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1">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22">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4">
    <w:name w:val="Heading 4 Char"/>
    <w:basedOn w:val="11"/>
    <w:link w:val="5"/>
    <w:semiHidden/>
    <w:qFormat/>
    <w:uiPriority w:val="9"/>
    <w:rPr>
      <w:rFonts w:eastAsiaTheme="majorEastAsia" w:cstheme="majorBidi"/>
      <w:i/>
      <w:iCs/>
      <w:color w:val="2F5597" w:themeColor="accent1" w:themeShade="BF"/>
    </w:rPr>
  </w:style>
  <w:style w:type="character" w:customStyle="1" w:styleId="25">
    <w:name w:val="Heading 5 Char"/>
    <w:basedOn w:val="11"/>
    <w:link w:val="6"/>
    <w:semiHidden/>
    <w:qFormat/>
    <w:uiPriority w:val="9"/>
    <w:rPr>
      <w:rFonts w:eastAsiaTheme="majorEastAsia" w:cstheme="majorBidi"/>
      <w:color w:val="2F5597" w:themeColor="accent1" w:themeShade="BF"/>
    </w:rPr>
  </w:style>
  <w:style w:type="character" w:customStyle="1" w:styleId="26">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7">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9">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0">
    <w:name w:val="Title Char"/>
    <w:basedOn w:val="11"/>
    <w:link w:val="20"/>
    <w:qFormat/>
    <w:uiPriority w:val="99"/>
    <w:rPr>
      <w:rFonts w:asciiTheme="majorHAnsi" w:hAnsiTheme="majorHAnsi" w:eastAsiaTheme="majorEastAsia" w:cstheme="majorBidi"/>
      <w:spacing w:val="-10"/>
      <w:kern w:val="28"/>
      <w:sz w:val="56"/>
      <w:szCs w:val="56"/>
    </w:rPr>
  </w:style>
  <w:style w:type="character" w:customStyle="1" w:styleId="31">
    <w:name w:val="Subtitle Char"/>
    <w:basedOn w:val="11"/>
    <w:link w:val="1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Quote Char"/>
    <w:basedOn w:val="11"/>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link w:val="39"/>
    <w:qFormat/>
    <w:uiPriority w:val="34"/>
    <w:pPr>
      <w:ind w:left="720"/>
      <w:contextualSpacing/>
    </w:pPr>
  </w:style>
  <w:style w:type="character" w:customStyle="1" w:styleId="35">
    <w:name w:val="Intense Emphasis"/>
    <w:basedOn w:val="11"/>
    <w:qFormat/>
    <w:uiPriority w:val="21"/>
    <w:rPr>
      <w:i/>
      <w:iCs/>
      <w:color w:val="2F5597" w:themeColor="accent1" w:themeShade="BF"/>
    </w:rPr>
  </w:style>
  <w:style w:type="paragraph" w:styleId="36">
    <w:name w:val="Intense Quote"/>
    <w:basedOn w:val="1"/>
    <w:next w:val="1"/>
    <w:link w:val="3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7">
    <w:name w:val="Intense Quote Char"/>
    <w:basedOn w:val="11"/>
    <w:link w:val="36"/>
    <w:qFormat/>
    <w:uiPriority w:val="30"/>
    <w:rPr>
      <w:i/>
      <w:iCs/>
      <w:color w:val="2F5597" w:themeColor="accent1" w:themeShade="BF"/>
    </w:rPr>
  </w:style>
  <w:style w:type="character" w:customStyle="1" w:styleId="38">
    <w:name w:val="Intense Reference"/>
    <w:basedOn w:val="11"/>
    <w:qFormat/>
    <w:uiPriority w:val="32"/>
    <w:rPr>
      <w:b/>
      <w:bCs/>
      <w:smallCaps/>
      <w:color w:val="2F5597" w:themeColor="accent1" w:themeShade="BF"/>
      <w:spacing w:val="5"/>
    </w:rPr>
  </w:style>
  <w:style w:type="character" w:customStyle="1" w:styleId="39">
    <w:name w:val="List Paragraph Char"/>
    <w:link w:val="34"/>
    <w:qFormat/>
    <w:uiPriority w:val="34"/>
  </w:style>
  <w:style w:type="paragraph" w:styleId="40">
    <w:name w:val="No Spacing"/>
    <w:link w:val="41"/>
    <w:qFormat/>
    <w:uiPriority w:val="1"/>
    <w:pPr>
      <w:spacing w:after="0" w:line="240" w:lineRule="auto"/>
    </w:pPr>
    <w:rPr>
      <w:rFonts w:ascii="Calibri" w:hAnsi="Calibri" w:eastAsia="Calibri" w:cs="Times New Roman"/>
      <w:kern w:val="0"/>
      <w:sz w:val="22"/>
      <w:szCs w:val="22"/>
      <w:lang w:val="id-ID" w:eastAsia="id-ID" w:bidi="ar-SA"/>
      <w14:ligatures w14:val="none"/>
    </w:rPr>
  </w:style>
  <w:style w:type="character" w:customStyle="1" w:styleId="41">
    <w:name w:val="No Spacing Char"/>
    <w:link w:val="40"/>
    <w:qFormat/>
    <w:uiPriority w:val="1"/>
    <w:rPr>
      <w:rFonts w:ascii="Calibri" w:hAnsi="Calibri" w:eastAsia="Calibri" w:cs="Times New Roman"/>
      <w:kern w:val="0"/>
      <w:lang w:val="id-ID" w:eastAsia="id-ID"/>
      <w14:ligatures w14:val="none"/>
    </w:rPr>
  </w:style>
  <w:style w:type="character" w:customStyle="1" w:styleId="42">
    <w:name w:val="Header Char"/>
    <w:basedOn w:val="11"/>
    <w:link w:val="15"/>
    <w:qFormat/>
    <w:uiPriority w:val="99"/>
  </w:style>
  <w:style w:type="character" w:customStyle="1" w:styleId="43">
    <w:name w:val="Footer Char"/>
    <w:basedOn w:val="11"/>
    <w:link w:val="14"/>
    <w:qFormat/>
    <w:uiPriority w:val="99"/>
  </w:style>
  <w:style w:type="character" w:customStyle="1" w:styleId="44">
    <w:name w:val="Unresolved Mention"/>
    <w:basedOn w:val="11"/>
    <w:semiHidden/>
    <w:unhideWhenUsed/>
    <w:qFormat/>
    <w:uiPriority w:val="99"/>
    <w:rPr>
      <w:color w:val="605E5C"/>
      <w:shd w:val="clear" w:color="auto" w:fill="E1DFDD"/>
    </w:rPr>
  </w:style>
  <w:style w:type="paragraph" w:customStyle="1" w:styleId="45">
    <w:name w:val="Table Paragraph"/>
    <w:basedOn w:val="1"/>
    <w:qFormat/>
    <w:uiPriority w:val="0"/>
    <w:pPr>
      <w:spacing w:after="200" w:line="276" w:lineRule="auto"/>
      <w:jc w:val="center"/>
    </w:pPr>
    <w:rPr>
      <w:rFonts w:ascii="Arial MT" w:hAnsi="Arial MT" w:eastAsia="Arial MT" w:cs="Arial MT"/>
      <w:kern w:val="0"/>
      <w:lang w:val="id"/>
      <w14:ligatures w14:val="none"/>
    </w:rPr>
  </w:style>
  <w:style w:type="character" w:customStyle="1" w:styleId="46">
    <w:name w:val="Body Text Char"/>
    <w:basedOn w:val="11"/>
    <w:link w:val="13"/>
    <w:qFormat/>
    <w:uiPriority w:val="99"/>
    <w:rPr>
      <w:rFonts w:ascii="Calibri" w:hAnsi="Calibri" w:eastAsia="Times New Roman" w:cs="Calibri"/>
      <w:kern w:val="0"/>
      <w:sz w:val="24"/>
      <w:szCs w:val="24"/>
      <w:lang w:eastAsia="zh-CN"/>
      <w14:ligatures w14:val="none"/>
    </w:rPr>
  </w:style>
  <w:style w:type="character" w:customStyle="1" w:styleId="47">
    <w:name w:val="font21"/>
    <w:basedOn w:val="11"/>
    <w:qFormat/>
    <w:uiPriority w:val="0"/>
    <w:rPr>
      <w:rFonts w:hint="default" w:ascii="Times New Roman" w:hAnsi="Times New Roman" w:cs="Times New Roman"/>
      <w:color w:val="000000"/>
      <w:u w:val="none"/>
    </w:rPr>
  </w:style>
  <w:style w:type="character" w:customStyle="1" w:styleId="48">
    <w:name w:val="font31"/>
    <w:basedOn w:val="11"/>
    <w:qFormat/>
    <w:uiPriority w:val="0"/>
    <w:rPr>
      <w:rFonts w:hint="default" w:ascii="Times New Roman" w:hAnsi="Times New Roman" w:cs="Times New Roman"/>
      <w:i/>
      <w:iCs/>
      <w:color w:val="00000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5" Type="http://schemas.openxmlformats.org/officeDocument/2006/relationships/fontTable" Target="fontTable.xml"/><Relationship Id="rId44" Type="http://schemas.openxmlformats.org/officeDocument/2006/relationships/customXml" Target="../customXml/item2.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chart" Target="charts/chart19.xml"/><Relationship Id="rId40" Type="http://schemas.openxmlformats.org/officeDocument/2006/relationships/chart" Target="charts/chart18.xml"/><Relationship Id="rId4" Type="http://schemas.openxmlformats.org/officeDocument/2006/relationships/endnotes" Target="endnotes.xml"/><Relationship Id="rId39" Type="http://schemas.openxmlformats.org/officeDocument/2006/relationships/image" Target="media/image14.emf"/><Relationship Id="rId38" Type="http://schemas.openxmlformats.org/officeDocument/2006/relationships/image" Target="media/image13.emf"/><Relationship Id="rId37" Type="http://schemas.openxmlformats.org/officeDocument/2006/relationships/chart" Target="charts/chart17.xml"/><Relationship Id="rId36" Type="http://schemas.openxmlformats.org/officeDocument/2006/relationships/chart" Target="charts/chart16.xml"/><Relationship Id="rId35" Type="http://schemas.openxmlformats.org/officeDocument/2006/relationships/chart" Target="charts/chart15.xml"/><Relationship Id="rId34" Type="http://schemas.openxmlformats.org/officeDocument/2006/relationships/chart" Target="charts/chart14.xml"/><Relationship Id="rId33" Type="http://schemas.openxmlformats.org/officeDocument/2006/relationships/chart" Target="charts/chart13.xml"/><Relationship Id="rId32" Type="http://schemas.openxmlformats.org/officeDocument/2006/relationships/chart" Target="charts/chart12.xml"/><Relationship Id="rId31" Type="http://schemas.openxmlformats.org/officeDocument/2006/relationships/chart" Target="charts/chart11.xml"/><Relationship Id="rId30" Type="http://schemas.openxmlformats.org/officeDocument/2006/relationships/chart" Target="charts/chart10.xml"/><Relationship Id="rId3" Type="http://schemas.openxmlformats.org/officeDocument/2006/relationships/footnotes" Target="footnotes.xml"/><Relationship Id="rId29" Type="http://schemas.openxmlformats.org/officeDocument/2006/relationships/chart" Target="charts/chart9.xml"/><Relationship Id="rId28" Type="http://schemas.openxmlformats.org/officeDocument/2006/relationships/chart" Target="charts/chart8.xml"/><Relationship Id="rId27" Type="http://schemas.openxmlformats.org/officeDocument/2006/relationships/chart" Target="charts/chart7.xml"/><Relationship Id="rId26" Type="http://schemas.openxmlformats.org/officeDocument/2006/relationships/chart" Target="charts/chart6.xml"/><Relationship Id="rId25" Type="http://schemas.openxmlformats.org/officeDocument/2006/relationships/chart" Target="charts/chart5.xml"/><Relationship Id="rId24" Type="http://schemas.openxmlformats.org/officeDocument/2006/relationships/chart" Target="charts/chart4.xml"/><Relationship Id="rId23" Type="http://schemas.openxmlformats.org/officeDocument/2006/relationships/image" Target="media/image12.emf"/><Relationship Id="rId22" Type="http://schemas.openxmlformats.org/officeDocument/2006/relationships/image" Target="media/image11.emf"/><Relationship Id="rId21" Type="http://schemas.openxmlformats.org/officeDocument/2006/relationships/chart" Target="charts/chart3.xml"/><Relationship Id="rId20" Type="http://schemas.openxmlformats.org/officeDocument/2006/relationships/chart" Target="charts/chart2.xml"/><Relationship Id="rId2" Type="http://schemas.openxmlformats.org/officeDocument/2006/relationships/settings" Target="settings.xml"/><Relationship Id="rId19" Type="http://schemas.openxmlformats.org/officeDocument/2006/relationships/chart" Target="charts/chart1.xml"/><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7.xml"/><Relationship Id="rId2" Type="http://schemas.microsoft.com/office/2011/relationships/chartStyle" Target="style17.xml"/><Relationship Id="rId1" Type="http://schemas.openxmlformats.org/officeDocument/2006/relationships/oleObject" Target="file:///D:\SUB%20DATA%20TAHUN%202024%20DAN%202025\2025\BANK%20DATA%20PROFIL\DATA%20KEPENDUDUKAN.xlsx" TargetMode="External"/></Relationships>
</file>

<file path=word/charts/_rels/chart10.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SUB%20DATA%20TAHUN%202024%20DAN%202025\2025\BANK%20DATA%20PROFIL\New%20folder\DATA%20PENDIDIKAN.xlsx" TargetMode="External"/></Relationships>
</file>

<file path=word/charts/_rels/chart1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D:\SUB%20DATA%20TAHUN%202024%20DAN%202025\2025\BANK%20DATA%20PROFIL\New%20folder\DATA%20PENDIDIKAN.xlsx" TargetMode="External"/></Relationships>
</file>

<file path=word/charts/_rels/chart1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D:\SUB%20DATA%20TAHUN%202024%20DAN%202025\2025\BANK%20DATA%20PROFIL\New%20folder\DATA%20BIDANG%20KETENAGAKERJAAN.xlsx" TargetMode="External"/></Relationships>
</file>

<file path=word/charts/_rels/chart1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SUB%20DATA%20TAHUN%202024%20DAN%202025\2025\BANK%20DATA%20PROFIL\New%20folder\DATA%20BIDANG%20KETENAGAKERJAAN.xlsx" TargetMode="External"/></Relationships>
</file>

<file path=word/charts/_rels/chart1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D:\SUB%20DATA%20TAHUN%202024%20DAN%202025\2025\BANK%20DATA%20PROFIL\New%20folder\POLITIK.xlsx" TargetMode="External"/></Relationships>
</file>

<file path=word/charts/_rels/chart15.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D:\SUB%20DATA%20TAHUN%202024%20DAN%202025\2025\BANK%20DATA%20PROFIL\New%20folder\POLITIK.xlsx" TargetMode="External"/></Relationships>
</file>

<file path=word/charts/_rels/chart16.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D:\SUB%20DATA%20TAHUN%202024%20DAN%202025\2025\BANK%20DATA%20PROFIL\New%20folder\POLITIK.xlsx" TargetMode="External"/></Relationships>
</file>

<file path=word/charts/_rels/chart17.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file:///D:\SUB%20DATA%20TAHUN%202024%20DAN%202025\2025\BANK%20DATA%20PROFIL\New%20folder\KESEHATAN.xlsx" TargetMode="External"/></Relationships>
</file>

<file path=word/charts/_rels/chart18.xml.rels><?xml version="1.0" encoding="UTF-8" standalone="yes"?>
<Relationships xmlns="http://schemas.openxmlformats.org/package/2006/relationships"><Relationship Id="rId3" Type="http://schemas.microsoft.com/office/2011/relationships/chartColorStyle" Target="colors18.xml"/><Relationship Id="rId2" Type="http://schemas.microsoft.com/office/2011/relationships/chartStyle" Target="style18.xml"/><Relationship Id="rId1" Type="http://schemas.openxmlformats.org/officeDocument/2006/relationships/package" Target="../embeddings/Workbook1.xlsx"/></Relationships>
</file>

<file path=word/charts/_rels/chart19.xml.rels><?xml version="1.0" encoding="UTF-8" standalone="yes"?>
<Relationships xmlns="http://schemas.openxmlformats.org/package/2006/relationships"><Relationship Id="rId3" Type="http://schemas.microsoft.com/office/2011/relationships/chartColorStyle" Target="colors19.xml"/><Relationship Id="rId2" Type="http://schemas.microsoft.com/office/2011/relationships/chartStyle" Target="style19.xml"/><Relationship Id="rId1" Type="http://schemas.openxmlformats.org/officeDocument/2006/relationships/oleObject" Target="file:///D:\SUB%20DATA%20TAHUN%202024%20DAN%202025\2025\BANK%20DATA%20PROFIL\New%20folder\POLITIK%20-%20Copy.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6.xml"/><Relationship Id="rId2" Type="http://schemas.microsoft.com/office/2011/relationships/chartStyle" Target="style16.xml"/><Relationship Id="rId1" Type="http://schemas.openxmlformats.org/officeDocument/2006/relationships/oleObject" Target="file:///D:\SUB%20DATA%20TAHUN%202024%20DAN%202025\2025\BANK%20DATA%20PROFIL\DATA%20KEPENDUDUKAN.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oleObject" Target="file:///D:\SUB%20DATA%20TAHUN%202024%20DAN%202025\2025\BANK%20DATA%20PROFIL\DATA%20KEPENDUDUKAN.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5.xml"/><Relationship Id="rId2" Type="http://schemas.microsoft.com/office/2011/relationships/chartStyle" Target="style15.xml"/><Relationship Id="rId1" Type="http://schemas.openxmlformats.org/officeDocument/2006/relationships/oleObject" Target="file:///D:\SUB%20DATA%20TAHUN%202024%20DAN%202025\2025\BANK%20DATA%20PROFIL\New%20folder\DATA%20PUG.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4.xml"/><Relationship Id="rId2" Type="http://schemas.microsoft.com/office/2011/relationships/chartStyle" Target="style14.xml"/><Relationship Id="rId1" Type="http://schemas.openxmlformats.org/officeDocument/2006/relationships/oleObject" Target="file:///D:\SUB%20DATA%20TAHUN%202024%20DAN%202025\2025\BANK%20DATA%20PROFIL\New%20folder\DATA%20PUG.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file:///D:\SUB%20DATA%20TAHUN%202024%20DAN%202025\2025\BANK%20DATA%20PROFIL\New%20folder\DATA%20PUG.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oleObject" Target="file:///D:\SUB%20DATA%20TAHUN%202024%20DAN%202025\2025\BANK%20DATA%20PROFIL\New%20folder\DATA%20PUG.xlsx"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SUB%20DATA%20TAHUN%202024%20DAN%202025\2025\BANK%20DATA%20PROFIL\New%20folder\DATA%20PUG.xlsx"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D:\SUB%20DATA%20TAHUN%202024%20DAN%202025\2025\BANK%20DATA%20PROFIL\New%20folder\DATA%20PENDIDIK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defRPr lang="en-US" sz="1400" b="0" i="0" u="none" strike="noStrike" kern="1200" spc="0" baseline="0">
                <a:solidFill>
                  <a:sysClr val="windowText" lastClr="000000">
                    <a:lumMod val="65000"/>
                    <a:lumOff val="35000"/>
                  </a:sysClr>
                </a:solidFill>
                <a:latin typeface="+mn-lt"/>
                <a:ea typeface="+mn-ea"/>
                <a:cs typeface="+mn-cs"/>
              </a:defRPr>
            </a:pPr>
            <a:r>
              <a:rPr lang="en-ID" sz="1000" b="0" i="0" u="none" strike="noStrike" kern="1200" spc="0" baseline="0">
                <a:solidFill>
                  <a:sysClr val="windowText" lastClr="000000">
                    <a:lumMod val="65000"/>
                    <a:lumOff val="35000"/>
                  </a:sysClr>
                </a:solidFill>
                <a:latin typeface="Arial" panose="020B0604020202020204" pitchFamily="2" charset="0"/>
                <a:cs typeface="Arial" panose="020B0604020202020204" pitchFamily="2" charset="0"/>
              </a:rPr>
              <a:t>DATA PENDUDUDK MENURUT KELOMPOK UMUR DAN JENIS KELAMIN TAHUN 2024 </a:t>
            </a:r>
            <a:endParaRPr lang="en-ID" sz="1000" b="0" i="0" u="none" strike="noStrike" kern="1200" spc="0" baseline="0">
              <a:solidFill>
                <a:sysClr val="windowText" lastClr="000000">
                  <a:lumMod val="65000"/>
                  <a:lumOff val="35000"/>
                </a:sysClr>
              </a:solidFill>
              <a:latin typeface="Arial" panose="020B0604020202020204" pitchFamily="2" charset="0"/>
              <a:cs typeface="Arial" panose="020B0604020202020204" pitchFamily="2" charset="0"/>
            </a:endParaRPr>
          </a:p>
          <a:p>
            <a:pPr marL="0" marR="0" lvl="0" indent="0" algn="ctr" defTabSz="914400" rtl="0" eaLnBrk="1" fontAlgn="auto" latinLnBrk="0" hangingPunct="1">
              <a:lnSpc>
                <a:spcPct val="100000"/>
              </a:lnSpc>
              <a:spcBef>
                <a:spcPts val="0"/>
              </a:spcBef>
              <a:spcAft>
                <a:spcPts val="0"/>
              </a:spcAft>
              <a:buClrTx/>
              <a:buSzTx/>
              <a:buFontTx/>
              <a:buNone/>
              <a:defRPr lang="en-US" sz="1400" b="0" i="0" u="none" strike="noStrike" kern="1200" spc="0" baseline="0">
                <a:solidFill>
                  <a:sysClr val="windowText" lastClr="000000">
                    <a:lumMod val="65000"/>
                    <a:lumOff val="35000"/>
                  </a:sysClr>
                </a:solidFill>
                <a:latin typeface="+mn-lt"/>
                <a:ea typeface="+mn-ea"/>
                <a:cs typeface="+mn-cs"/>
              </a:defRPr>
            </a:pPr>
            <a:endParaRPr lang="en-ID"/>
          </a:p>
        </c:rich>
      </c:tx>
      <c:layout/>
      <c:overlay val="0"/>
      <c:spPr>
        <a:noFill/>
        <a:ln>
          <a:noFill/>
        </a:ln>
        <a:effectLst/>
      </c:spPr>
    </c:title>
    <c:autoTitleDeleted val="0"/>
    <c:plotArea>
      <c:layout>
        <c:manualLayout>
          <c:layoutTarget val="inner"/>
          <c:xMode val="edge"/>
          <c:yMode val="edge"/>
          <c:x val="0.0808633961650188"/>
          <c:y val="0.219707495429616"/>
          <c:w val="0.863572762616898"/>
          <c:h val="0.652053433905771"/>
        </c:manualLayout>
      </c:layout>
      <c:barChart>
        <c:barDir val="bar"/>
        <c:grouping val="stacked"/>
        <c:varyColors val="0"/>
        <c:ser>
          <c:idx val="0"/>
          <c:order val="0"/>
          <c:tx>
            <c:strRef>
              <c:f>LAKI-LAKI</c:f>
              <c:strCache>
                <c:ptCount val="1"/>
                <c:pt idx="0">
                  <c:v>LAKI-LAKI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'UMUR DAN JENS KELAMIN'!$G$4:$G$19</c:f>
              <c:strCache>
                <c:ptCount val="16"/>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c:v>
                </c:pt>
              </c:strCache>
            </c:strRef>
          </c:cat>
          <c:val>
            <c:numRef>
              <c:f>'UMUR DAN JENS KELAMIN'!$H$4:$H$19</c:f>
              <c:numCache>
                <c:formatCode>#,##0;[Red]#,##0</c:formatCode>
                <c:ptCount val="16"/>
                <c:pt idx="0">
                  <c:v>-93545</c:v>
                </c:pt>
                <c:pt idx="1">
                  <c:v>-89184</c:v>
                </c:pt>
                <c:pt idx="2">
                  <c:v>-88597</c:v>
                </c:pt>
                <c:pt idx="3">
                  <c:v>-88615</c:v>
                </c:pt>
                <c:pt idx="4">
                  <c:v>-88311</c:v>
                </c:pt>
                <c:pt idx="5">
                  <c:v>-88810</c:v>
                </c:pt>
                <c:pt idx="6">
                  <c:v>-86878</c:v>
                </c:pt>
                <c:pt idx="7">
                  <c:v>-84047</c:v>
                </c:pt>
                <c:pt idx="8">
                  <c:v>-78724</c:v>
                </c:pt>
                <c:pt idx="9">
                  <c:v>-72752</c:v>
                </c:pt>
                <c:pt idx="10">
                  <c:v>-63140</c:v>
                </c:pt>
                <c:pt idx="11">
                  <c:v>-52272</c:v>
                </c:pt>
                <c:pt idx="12">
                  <c:v>-41095</c:v>
                </c:pt>
                <c:pt idx="13">
                  <c:v>-29598</c:v>
                </c:pt>
                <c:pt idx="14">
                  <c:v>-18851</c:v>
                </c:pt>
                <c:pt idx="15">
                  <c:v>-14335</c:v>
                </c:pt>
              </c:numCache>
            </c:numRef>
          </c:val>
        </c:ser>
        <c:ser>
          <c:idx val="1"/>
          <c:order val="1"/>
          <c:tx>
            <c:strRef>
              <c:f>PEREMPUAN</c:f>
              <c:strCache>
                <c:ptCount val="1"/>
                <c:pt idx="0">
                  <c:v>PEREMPUAN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'UMUR DAN JENS KELAMIN'!$G$4:$G$19</c:f>
              <c:strCache>
                <c:ptCount val="16"/>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c:v>
                </c:pt>
              </c:strCache>
            </c:strRef>
          </c:cat>
          <c:val>
            <c:numRef>
              <c:f>'UMUR DAN JENS KELAMIN'!$I$4:$I$19</c:f>
              <c:numCache>
                <c:formatCode>#,##0</c:formatCode>
                <c:ptCount val="16"/>
                <c:pt idx="0">
                  <c:v>89582</c:v>
                </c:pt>
                <c:pt idx="1">
                  <c:v>85420</c:v>
                </c:pt>
                <c:pt idx="2">
                  <c:v>84523</c:v>
                </c:pt>
                <c:pt idx="3">
                  <c:v>82742</c:v>
                </c:pt>
                <c:pt idx="4">
                  <c:v>83266</c:v>
                </c:pt>
                <c:pt idx="5">
                  <c:v>84733</c:v>
                </c:pt>
                <c:pt idx="6">
                  <c:v>82967</c:v>
                </c:pt>
                <c:pt idx="7">
                  <c:v>80835</c:v>
                </c:pt>
                <c:pt idx="8">
                  <c:v>75800</c:v>
                </c:pt>
                <c:pt idx="9">
                  <c:v>69806</c:v>
                </c:pt>
                <c:pt idx="10">
                  <c:v>80400</c:v>
                </c:pt>
                <c:pt idx="11">
                  <c:v>49791</c:v>
                </c:pt>
                <c:pt idx="12">
                  <c:v>39239</c:v>
                </c:pt>
                <c:pt idx="13">
                  <c:v>28246</c:v>
                </c:pt>
                <c:pt idx="14">
                  <c:v>18716</c:v>
                </c:pt>
                <c:pt idx="15">
                  <c:v>17414</c:v>
                </c:pt>
              </c:numCache>
            </c:numRef>
          </c:val>
        </c:ser>
        <c:dLbls>
          <c:showLegendKey val="0"/>
          <c:showVal val="0"/>
          <c:showCatName val="0"/>
          <c:showSerName val="0"/>
          <c:showPercent val="0"/>
          <c:showBubbleSize val="0"/>
        </c:dLbls>
        <c:gapWidth val="150"/>
        <c:overlap val="100"/>
        <c:axId val="610145632"/>
        <c:axId val="610088992"/>
      </c:barChart>
      <c:catAx>
        <c:axId val="61014563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610088992"/>
        <c:crosses val="autoZero"/>
        <c:auto val="1"/>
        <c:lblAlgn val="ctr"/>
        <c:lblOffset val="100"/>
        <c:noMultiLvlLbl val="0"/>
      </c:catAx>
      <c:valAx>
        <c:axId val="610088992"/>
        <c:scaling>
          <c:orientation val="minMax"/>
        </c:scaling>
        <c:delete val="0"/>
        <c:axPos val="b"/>
        <c:majorGridlines>
          <c:spPr>
            <a:ln w="9525" cap="flat" cmpd="sng" algn="ctr">
              <a:solidFill>
                <a:schemeClr val="tx1">
                  <a:lumMod val="15000"/>
                  <a:lumOff val="85000"/>
                </a:schemeClr>
              </a:solidFill>
              <a:round/>
            </a:ln>
            <a:effectLst/>
          </c:spPr>
        </c:majorGridlines>
        <c:numFmt formatCode="#,##0;[Red]#,##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6101456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1875910-17cc-4b29-bef2-39fd267e1f50}"/>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cap="none" spc="20" baseline="0">
                <a:solidFill>
                  <a:schemeClr val="tx1">
                    <a:lumMod val="50000"/>
                    <a:lumOff val="50000"/>
                  </a:schemeClr>
                </a:solidFill>
                <a:latin typeface="+mn-lt"/>
                <a:ea typeface="+mn-ea"/>
                <a:cs typeface="+mn-cs"/>
              </a:defRPr>
            </a:pPr>
            <a:r>
              <a:rPr lang="en-ID" sz="1000">
                <a:latin typeface="Arial" panose="020B0604020202020204" pitchFamily="2" charset="0"/>
                <a:cs typeface="Arial" panose="020B0604020202020204" pitchFamily="2" charset="0"/>
              </a:rPr>
              <a:t>itleRata-Rata Lama Sekolah </a:t>
            </a:r>
            <a:r>
              <a:rPr lang="en-ID" sz="1000" baseline="0">
                <a:latin typeface="Arial" panose="020B0604020202020204" pitchFamily="2" charset="0"/>
                <a:cs typeface="Arial" panose="020B0604020202020204" pitchFamily="2" charset="0"/>
              </a:rPr>
              <a:t> tahun 2024</a:t>
            </a:r>
            <a:endParaRPr lang="en-ID" sz="1000">
              <a:latin typeface="Arial" panose="020B0604020202020204" pitchFamily="2" charset="0"/>
              <a:cs typeface="Arial" panose="020B0604020202020204" pitchFamily="2" charset="0"/>
            </a:endParaRPr>
          </a:p>
        </c:rich>
      </c:tx>
      <c:layout>
        <c:manualLayout>
          <c:xMode val="edge"/>
          <c:yMode val="edge"/>
          <c:x val="0.207805555555556"/>
          <c:y val="0.0277777777777778"/>
        </c:manualLayout>
      </c:layout>
      <c:overlay val="0"/>
      <c:spPr>
        <a:noFill/>
        <a:ln>
          <a:noFill/>
        </a:ln>
        <a:effectLst/>
      </c:spPr>
    </c:title>
    <c:autoTitleDeleted val="0"/>
    <c:plotArea>
      <c:layout/>
      <c:barChart>
        <c:barDir val="col"/>
        <c:grouping val="stack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50000"/>
                        <a:lumOff val="50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'rata rata lama sekolah'!$A$2:$A$13</c:f>
              <c:strCache>
                <c:ptCount val="12"/>
                <c:pt idx="0">
                  <c:v>2024</c:v>
                </c:pt>
                <c:pt idx="1">
                  <c:v>Provinsi Bengkulu</c:v>
                </c:pt>
                <c:pt idx="2">
                  <c:v>Bengkulu Selatan</c:v>
                </c:pt>
                <c:pt idx="3">
                  <c:v>Rejang Lebong</c:v>
                </c:pt>
                <c:pt idx="4">
                  <c:v>Bengkulu Utara</c:v>
                </c:pt>
                <c:pt idx="5">
                  <c:v>Kaur</c:v>
                </c:pt>
                <c:pt idx="6">
                  <c:v>Seluma</c:v>
                </c:pt>
                <c:pt idx="7">
                  <c:v>Mukomuko</c:v>
                </c:pt>
                <c:pt idx="8">
                  <c:v>Lebong</c:v>
                </c:pt>
                <c:pt idx="9">
                  <c:v>Kepahiang</c:v>
                </c:pt>
                <c:pt idx="10">
                  <c:v>Bengkulu Tengah</c:v>
                </c:pt>
                <c:pt idx="11">
                  <c:v>Kota Bengkulu</c:v>
                </c:pt>
              </c:strCache>
            </c:strRef>
          </c:cat>
          <c:val>
            <c:numRef>
              <c:f>'rata rata lama sekolah'!$B$2:$B$13</c:f>
              <c:numCache>
                <c:formatCode>General</c:formatCode>
                <c:ptCount val="12"/>
                <c:pt idx="1">
                  <c:v>9.04</c:v>
                </c:pt>
                <c:pt idx="2">
                  <c:v>9.42</c:v>
                </c:pt>
                <c:pt idx="3">
                  <c:v>8.81</c:v>
                </c:pt>
                <c:pt idx="4">
                  <c:v>8.32</c:v>
                </c:pt>
                <c:pt idx="5">
                  <c:v>8.47</c:v>
                </c:pt>
                <c:pt idx="6">
                  <c:v>8.14</c:v>
                </c:pt>
                <c:pt idx="7">
                  <c:v>8.57</c:v>
                </c:pt>
                <c:pt idx="8">
                  <c:v>8.41</c:v>
                </c:pt>
                <c:pt idx="9">
                  <c:v>8.37</c:v>
                </c:pt>
                <c:pt idx="10">
                  <c:v>7.71</c:v>
                </c:pt>
                <c:pt idx="11">
                  <c:v>11.84</c:v>
                </c:pt>
              </c:numCache>
            </c:numRef>
          </c:val>
        </c:ser>
        <c:dLbls>
          <c:showLegendKey val="0"/>
          <c:showVal val="1"/>
          <c:showCatName val="0"/>
          <c:showSerName val="0"/>
          <c:showPercent val="0"/>
          <c:showBubbleSize val="0"/>
        </c:dLbls>
        <c:gapWidth val="150"/>
        <c:overlap val="100"/>
        <c:axId val="628650864"/>
        <c:axId val="628655184"/>
      </c:barChart>
      <c:catAx>
        <c:axId val="628650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50000"/>
                    <a:lumOff val="50000"/>
                  </a:schemeClr>
                </a:solidFill>
                <a:latin typeface="+mn-lt"/>
                <a:ea typeface="+mn-ea"/>
                <a:cs typeface="+mn-cs"/>
              </a:defRPr>
            </a:pPr>
          </a:p>
        </c:txPr>
        <c:crossAx val="628655184"/>
        <c:crosses val="autoZero"/>
        <c:auto val="1"/>
        <c:lblAlgn val="ctr"/>
        <c:lblOffset val="100"/>
        <c:noMultiLvlLbl val="0"/>
      </c:catAx>
      <c:valAx>
        <c:axId val="628655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50000"/>
                    <a:lumOff val="50000"/>
                  </a:schemeClr>
                </a:solidFill>
                <a:latin typeface="+mn-lt"/>
                <a:ea typeface="+mn-ea"/>
                <a:cs typeface="+mn-cs"/>
              </a:defRPr>
            </a:pPr>
          </a:p>
        </c:txPr>
        <c:crossAx val="628650864"/>
        <c:crosses val="autoZero"/>
        <c:crossBetween val="between"/>
      </c:valAx>
      <c:spPr>
        <a:noFill/>
        <a:ln>
          <a:noFill/>
        </a:ln>
        <a:effectLst/>
      </c:spPr>
    </c:plotArea>
    <c:plotVisOnly val="1"/>
    <c:dispBlanksAs val="gap"/>
    <c:showDLblsOverMax val="0"/>
    <c:extLst>
      <c:ext uri="{0b15fc19-7d7d-44ad-8c2d-2c3a37ce22c3}">
        <chartProps xmlns="https://web.wps.cn/et/2018/main" chartId="{7eb6867a-7d18-43e5-83a2-6aa863610419}"/>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D" sz="1050"/>
              <a:t>Harapan</a:t>
            </a:r>
            <a:r>
              <a:rPr lang="en-ID" sz="1050" baseline="0"/>
              <a:t> Lama Sekolah tahun 2024</a:t>
            </a:r>
            <a:endParaRPr lang="en-ID" sz="1050"/>
          </a:p>
        </c:rich>
      </c:tx>
      <c:layout/>
      <c:overlay val="0"/>
      <c:spPr>
        <a:noFill/>
        <a:ln>
          <a:noFill/>
        </a:ln>
        <a:effectLst/>
      </c:spPr>
    </c:title>
    <c:autoTitleDeleted val="0"/>
    <c:plotArea>
      <c:layout/>
      <c:barChart>
        <c:barDir val="col"/>
        <c:grouping val="percentStack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lt1">
                        <a:lumMod val="8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'harapan lm seklah'!$A$2:$A$13</c:f>
              <c:strCache>
                <c:ptCount val="12"/>
                <c:pt idx="0">
                  <c:v>2024</c:v>
                </c:pt>
                <c:pt idx="1">
                  <c:v>Provinsi Bengkulu</c:v>
                </c:pt>
                <c:pt idx="2">
                  <c:v>Bengkulu Selatan</c:v>
                </c:pt>
                <c:pt idx="3">
                  <c:v>Rejang Lebong</c:v>
                </c:pt>
                <c:pt idx="4">
                  <c:v>Bengkulu Utara</c:v>
                </c:pt>
                <c:pt idx="5">
                  <c:v>Kaur</c:v>
                </c:pt>
                <c:pt idx="6">
                  <c:v>Seluma</c:v>
                </c:pt>
                <c:pt idx="7">
                  <c:v>Mukomuko</c:v>
                </c:pt>
                <c:pt idx="8">
                  <c:v>Lebong</c:v>
                </c:pt>
                <c:pt idx="9">
                  <c:v>Kepahiang</c:v>
                </c:pt>
                <c:pt idx="10">
                  <c:v>Bengkulu Tengah</c:v>
                </c:pt>
                <c:pt idx="11">
                  <c:v>Kota Bengkulu</c:v>
                </c:pt>
              </c:strCache>
            </c:strRef>
          </c:cat>
          <c:val>
            <c:numRef>
              <c:f>'harapan lm seklah'!$B$2:$B$13</c:f>
              <c:numCache>
                <c:formatCode>General</c:formatCode>
                <c:ptCount val="12"/>
                <c:pt idx="1">
                  <c:v>13.75</c:v>
                </c:pt>
                <c:pt idx="2">
                  <c:v>13.66</c:v>
                </c:pt>
                <c:pt idx="3">
                  <c:v>14.2</c:v>
                </c:pt>
                <c:pt idx="4">
                  <c:v>12.92</c:v>
                </c:pt>
                <c:pt idx="5">
                  <c:v>13.15</c:v>
                </c:pt>
                <c:pt idx="6">
                  <c:v>13.33</c:v>
                </c:pt>
                <c:pt idx="7">
                  <c:v>12.87</c:v>
                </c:pt>
                <c:pt idx="8">
                  <c:v>12.91</c:v>
                </c:pt>
                <c:pt idx="9">
                  <c:v>13.16</c:v>
                </c:pt>
                <c:pt idx="10">
                  <c:v>13.47</c:v>
                </c:pt>
                <c:pt idx="11">
                  <c:v>16.07</c:v>
                </c:pt>
              </c:numCache>
            </c:numRef>
          </c:val>
        </c:ser>
        <c:dLbls>
          <c:showLegendKey val="0"/>
          <c:showVal val="1"/>
          <c:showCatName val="0"/>
          <c:showSerName val="0"/>
          <c:showPercent val="0"/>
          <c:showBubbleSize val="0"/>
        </c:dLbls>
        <c:gapWidth val="150"/>
        <c:overlap val="100"/>
        <c:axId val="950472448"/>
        <c:axId val="950480608"/>
      </c:barChart>
      <c:catAx>
        <c:axId val="95047244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p>
        </c:txPr>
        <c:crossAx val="950480608"/>
        <c:crosses val="autoZero"/>
        <c:auto val="1"/>
        <c:lblAlgn val="ctr"/>
        <c:lblOffset val="100"/>
        <c:noMultiLvlLbl val="0"/>
      </c:catAx>
      <c:valAx>
        <c:axId val="950480608"/>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p>
        </c:txPr>
        <c:crossAx val="950472448"/>
        <c:crosses val="autoZero"/>
        <c:crossBetween val="between"/>
      </c:valAx>
      <c:spPr>
        <a:noFill/>
        <a:ln>
          <a:noFill/>
        </a:ln>
        <a:effectLst/>
      </c:spPr>
    </c:plotArea>
    <c:plotVisOnly val="1"/>
    <c:dispBlanksAs val="gap"/>
    <c:showDLblsOverMax val="0"/>
    <c:extLst>
      <c:ext uri="{0b15fc19-7d7d-44ad-8c2d-2c3a37ce22c3}">
        <chartProps xmlns="https://web.wps.cn/et/2018/main" chartId="{b2cd8a37-f256-4036-89c8-b598d66ecaa0}"/>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lang="en-US"/>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900" b="1" i="0" u="none" strike="noStrike" kern="1200" baseline="0">
                <a:solidFill>
                  <a:schemeClr val="dk1">
                    <a:lumMod val="75000"/>
                    <a:lumOff val="25000"/>
                  </a:schemeClr>
                </a:solidFill>
                <a:latin typeface="Arial" panose="020B0604020202020204" pitchFamily="2" charset="0"/>
                <a:ea typeface="+mn-ea"/>
                <a:cs typeface="Arial" panose="020B0604020202020204" pitchFamily="2" charset="0"/>
              </a:defRPr>
            </a:pPr>
            <a:r>
              <a:rPr lang="en-ID" sz="900">
                <a:latin typeface="Arial" panose="020B0604020202020204" pitchFamily="2" charset="0"/>
                <a:cs typeface="Arial" panose="020B0604020202020204" pitchFamily="2" charset="0"/>
              </a:rPr>
              <a:t>Presentase</a:t>
            </a:r>
            <a:r>
              <a:rPr lang="en-ID" sz="900" baseline="0">
                <a:latin typeface="Arial" panose="020B0604020202020204" pitchFamily="2" charset="0"/>
                <a:cs typeface="Arial" panose="020B0604020202020204" pitchFamily="2" charset="0"/>
              </a:rPr>
              <a:t> UMKM  Provinsi Bengkulu Berdasarkan Gender Binaan Dinas Koperasi UMKM Prov Bengkulu</a:t>
            </a:r>
            <a:endParaRPr lang="en-ID" sz="900">
              <a:latin typeface="Arial" panose="020B0604020202020204" pitchFamily="2" charset="0"/>
              <a:cs typeface="Arial" panose="020B0604020202020204" pitchFamily="2" charset="0"/>
            </a:endParaRPr>
          </a:p>
        </c:rich>
      </c:tx>
      <c:layout/>
      <c:overlay val="0"/>
      <c:spPr>
        <a:noFill/>
        <a:ln>
          <a:noFill/>
        </a:ln>
        <a:effectLst/>
      </c:spPr>
    </c:title>
    <c:autoTitleDeleted val="0"/>
    <c:view3D>
      <c:rotX val="5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spPr/>
          <c:explosion val="0"/>
          <c:dPt>
            <c:idx val="0"/>
            <c:bubble3D val="0"/>
            <c:spPr>
              <a:solidFill>
                <a:schemeClr val="accent1"/>
              </a:solidFill>
              <a:ln>
                <a:noFill/>
              </a:ln>
              <a:effectLst>
                <a:outerShdw blurRad="254000" sx="102000" sy="102000" algn="ctr" rotWithShape="0">
                  <a:prstClr val="black">
                    <a:alpha val="20000"/>
                  </a:prstClr>
                </a:outerShdw>
              </a:effectLst>
              <a:scene3d>
                <a:camera prst="orthographicFront"/>
                <a:lightRig rig="threePt" dir="t"/>
              </a:scene3d>
              <a:sp3d/>
            </c:spPr>
          </c:dPt>
          <c:dPt>
            <c:idx val="1"/>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Sheet2!$H$1:$I$1</c:f>
              <c:strCache>
                <c:ptCount val="2"/>
                <c:pt idx="0">
                  <c:v>Laki-Laki</c:v>
                </c:pt>
                <c:pt idx="1">
                  <c:v>Perempuan</c:v>
                </c:pt>
              </c:strCache>
            </c:strRef>
          </c:cat>
          <c:val>
            <c:numRef>
              <c:f>Sheet2!$H$2:$I$2</c:f>
              <c:numCache>
                <c:formatCode>General</c:formatCode>
                <c:ptCount val="2"/>
                <c:pt idx="0">
                  <c:v>447</c:v>
                </c:pt>
                <c:pt idx="1">
                  <c:v>990</c:v>
                </c:pt>
              </c:numCache>
            </c:numRef>
          </c:val>
        </c:ser>
        <c:dLbls>
          <c:showLegendKey val="0"/>
          <c:showVal val="0"/>
          <c:showCatName val="0"/>
          <c:showSerName val="0"/>
          <c:showPercent val="1"/>
          <c:showBubbleSize val="0"/>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b2929623-4b06-4b3f-84d7-bbf5ac7e72d8}"/>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ID" sz="1000">
                <a:latin typeface="Arial" panose="020B0604020202020204" pitchFamily="2" charset="0"/>
                <a:cs typeface="Arial" panose="020B0604020202020204" pitchFamily="2" charset="0"/>
              </a:rPr>
              <a:t>KOPERASI LINTAS KAB KOTA PROPINSI BENGKULU BERDASARKAN GENDER TAHUN 2025</a:t>
            </a:r>
            <a:endParaRPr lang="en-ID" sz="1000">
              <a:latin typeface="Arial" panose="020B0604020202020204" pitchFamily="2" charset="0"/>
              <a:cs typeface="Arial" panose="020B0604020202020204" pitchFamily="2" charset="0"/>
            </a:endParaRPr>
          </a:p>
        </c:rich>
      </c:tx>
      <c:layout/>
      <c:overlay val="0"/>
      <c:spPr>
        <a:noFill/>
        <a:ln>
          <a:noFill/>
        </a:ln>
        <a:effectLst/>
      </c:spPr>
    </c:title>
    <c:autoTitleDeleted val="0"/>
    <c:view3D>
      <c:rotX val="5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spPr/>
          <c:explosion val="0"/>
          <c:dPt>
            <c:idx val="0"/>
            <c:bubble3D val="0"/>
            <c:spPr>
              <a:solidFill>
                <a:schemeClr val="accent1"/>
              </a:solidFill>
              <a:ln>
                <a:noFill/>
              </a:ln>
              <a:effectLst>
                <a:outerShdw blurRad="254000" sx="102000" sy="102000" algn="ctr" rotWithShape="0">
                  <a:prstClr val="black">
                    <a:alpha val="20000"/>
                  </a:prstClr>
                </a:outerShdw>
              </a:effectLst>
              <a:scene3d>
                <a:camera prst="orthographicFront"/>
                <a:lightRig rig="threePt" dir="t"/>
              </a:scene3d>
              <a:sp3d/>
            </c:spPr>
          </c:dPt>
          <c:dPt>
            <c:idx val="1"/>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Sheet3!$I$2:$J$2</c:f>
              <c:strCache>
                <c:ptCount val="2"/>
                <c:pt idx="0">
                  <c:v>Laki laki</c:v>
                </c:pt>
                <c:pt idx="1">
                  <c:v>Perempuan</c:v>
                </c:pt>
              </c:strCache>
            </c:strRef>
          </c:cat>
          <c:val>
            <c:numRef>
              <c:f>Sheet3!$I$3:$J$3</c:f>
              <c:numCache>
                <c:formatCode>General</c:formatCode>
                <c:ptCount val="2"/>
                <c:pt idx="0">
                  <c:v>26394</c:v>
                </c:pt>
                <c:pt idx="1">
                  <c:v>23224</c:v>
                </c:pt>
              </c:numCache>
            </c:numRef>
          </c:val>
        </c:ser>
        <c:dLbls>
          <c:showLegendKey val="0"/>
          <c:showVal val="0"/>
          <c:showCatName val="0"/>
          <c:showSerName val="0"/>
          <c:showPercent val="1"/>
          <c:showBubbleSize val="0"/>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5dcd3fab-e932-48d6-9ec6-65b581d7b8c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p>
      </c:txPr>
    </c:title>
    <c:autoTitleDeleted val="0"/>
    <c:plotArea>
      <c:layout/>
      <c:barChart>
        <c:barDir val="col"/>
        <c:grouping val="stacked"/>
        <c:varyColors val="0"/>
        <c:ser>
          <c:idx val="0"/>
          <c:order val="0"/>
          <c:tx>
            <c:strRef>
              <c:f>'Keterlibatan Perempuan di Parle'!$B$4:$B$5</c:f>
              <c:strCache>
                <c:ptCount val="1"/>
                <c:pt idx="0">
                  <c:v>Wilayah Keterlibatan Perempuan di Parlemen (Persen)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lt1">
                        <a:lumMod val="8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'Keterlibatan Perempuan di Parle'!$A$6:$A$13</c:f>
              <c:strCache>
                <c:ptCount val="8"/>
                <c:pt idx="1">
                  <c:v>Provinsi Bengkulu</c:v>
                </c:pt>
                <c:pt idx="2">
                  <c:v>Bengkulu Selatan</c:v>
                </c:pt>
                <c:pt idx="3">
                  <c:v>Rejang Lebong</c:v>
                </c:pt>
                <c:pt idx="4">
                  <c:v>Bengkulu Utara</c:v>
                </c:pt>
                <c:pt idx="5">
                  <c:v>Kaur</c:v>
                </c:pt>
                <c:pt idx="6">
                  <c:v>Seluma</c:v>
                </c:pt>
                <c:pt idx="7">
                  <c:v>Mukomuko</c:v>
                </c:pt>
              </c:strCache>
            </c:strRef>
          </c:cat>
          <c:val>
            <c:numRef>
              <c:f>'Keterlibatan Perempuan di Parle'!$B$6:$B$13</c:f>
              <c:numCache>
                <c:formatCode>General</c:formatCode>
                <c:ptCount val="8"/>
                <c:pt idx="0">
                  <c:v>2024</c:v>
                </c:pt>
                <c:pt idx="1">
                  <c:v>22.22</c:v>
                </c:pt>
                <c:pt idx="2">
                  <c:v>4</c:v>
                </c:pt>
                <c:pt idx="3">
                  <c:v>20</c:v>
                </c:pt>
                <c:pt idx="4">
                  <c:v>3.33</c:v>
                </c:pt>
                <c:pt idx="5">
                  <c:v>16</c:v>
                </c:pt>
                <c:pt idx="6">
                  <c:v>13.33</c:v>
                </c:pt>
                <c:pt idx="7">
                  <c:v>0</c:v>
                </c:pt>
              </c:numCache>
            </c:numRef>
          </c:val>
        </c:ser>
        <c:dLbls>
          <c:showLegendKey val="0"/>
          <c:showVal val="1"/>
          <c:showCatName val="0"/>
          <c:showSerName val="0"/>
          <c:showPercent val="0"/>
          <c:showBubbleSize val="0"/>
        </c:dLbls>
        <c:gapWidth val="150"/>
        <c:overlap val="100"/>
        <c:axId val="1090415216"/>
        <c:axId val="1090416656"/>
      </c:barChart>
      <c:catAx>
        <c:axId val="10904152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p>
        </c:txPr>
        <c:crossAx val="1090416656"/>
        <c:crosses val="autoZero"/>
        <c:auto val="1"/>
        <c:lblAlgn val="ctr"/>
        <c:lblOffset val="100"/>
        <c:noMultiLvlLbl val="0"/>
      </c:catAx>
      <c:valAx>
        <c:axId val="1090416656"/>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p>
        </c:txPr>
        <c:crossAx val="1090415216"/>
        <c:crosses val="autoZero"/>
        <c:crossBetween val="between"/>
      </c:valAx>
      <c:spPr>
        <a:noFill/>
        <a:ln>
          <a:noFill/>
        </a:ln>
        <a:effectLst/>
      </c:spPr>
    </c:plotArea>
    <c:plotVisOnly val="1"/>
    <c:dispBlanksAs val="gap"/>
    <c:showDLblsOverMax val="0"/>
    <c:extLst>
      <c:ext uri="{0b15fc19-7d7d-44ad-8c2d-2c3a37ce22c3}">
        <chartProps xmlns="https://web.wps.cn/et/2018/main" chartId="{b48ea057-6715-426c-a793-7718c8ef01af}"/>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lang="en-US"/>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800" b="0" i="0" u="none" strike="noStrike" kern="1200" cap="all" baseline="0">
              <a:solidFill>
                <a:schemeClr val="lt1"/>
              </a:solidFill>
              <a:latin typeface="+mn-lt"/>
              <a:ea typeface="+mn-ea"/>
              <a:cs typeface="+mn-cs"/>
            </a:defRPr>
          </a:pPr>
        </a:p>
      </c:txPr>
    </c:title>
    <c:autoTitleDeleted val="0"/>
    <c:plotArea>
      <c:layout/>
      <c:barChart>
        <c:barDir val="col"/>
        <c:grouping val="clustered"/>
        <c:varyColors val="0"/>
        <c:ser>
          <c:idx val="0"/>
          <c:order val="0"/>
          <c:tx>
            <c:strRef>
              <c:f>'Perempuan Sebagai Tenaga Profes'!$B$1:$B$2</c:f>
              <c:strCache>
                <c:ptCount val="1"/>
                <c:pt idx="0">
                  <c:v>Wilayah Perempuan Sebagai Tenaga Profesional (Persen)</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50000"/>
                        </a:schemeClr>
                      </a:solidFill>
                      <a:round/>
                    </a:ln>
                    <a:effectLst/>
                  </c:spPr>
                </c15:leaderLines>
              </c:ext>
            </c:extLst>
          </c:dLbls>
          <c:cat>
            <c:strRef>
              <c:f>'Perempuan Sebagai Tenaga Profes'!$A$3:$A$14</c:f>
              <c:strCache>
                <c:ptCount val="12"/>
                <c:pt idx="1">
                  <c:v>Provinsi Bengkulu</c:v>
                </c:pt>
                <c:pt idx="2">
                  <c:v>Bengkulu Selatan</c:v>
                </c:pt>
                <c:pt idx="3">
                  <c:v>Rejang Lebong</c:v>
                </c:pt>
                <c:pt idx="4">
                  <c:v>Bengkulu Utara</c:v>
                </c:pt>
                <c:pt idx="5">
                  <c:v>Kaur</c:v>
                </c:pt>
                <c:pt idx="6">
                  <c:v>Seluma</c:v>
                </c:pt>
                <c:pt idx="7">
                  <c:v>Mukomuko</c:v>
                </c:pt>
                <c:pt idx="8">
                  <c:v>Lebong</c:v>
                </c:pt>
                <c:pt idx="9">
                  <c:v>Kepahiang</c:v>
                </c:pt>
                <c:pt idx="10">
                  <c:v>Bengkulu Tengah</c:v>
                </c:pt>
                <c:pt idx="11">
                  <c:v>Kota Bengkulu</c:v>
                </c:pt>
              </c:strCache>
            </c:strRef>
          </c:cat>
          <c:val>
            <c:numRef>
              <c:f>'Perempuan Sebagai Tenaga Profes'!$B$3:$B$14</c:f>
              <c:numCache>
                <c:formatCode>General</c:formatCode>
                <c:ptCount val="12"/>
                <c:pt idx="0">
                  <c:v>2024</c:v>
                </c:pt>
                <c:pt idx="1">
                  <c:v>55.92</c:v>
                </c:pt>
                <c:pt idx="2">
                  <c:v>52.94</c:v>
                </c:pt>
                <c:pt idx="3">
                  <c:v>61.43</c:v>
                </c:pt>
                <c:pt idx="4">
                  <c:v>53.25</c:v>
                </c:pt>
                <c:pt idx="5">
                  <c:v>56.45</c:v>
                </c:pt>
                <c:pt idx="6">
                  <c:v>55.55</c:v>
                </c:pt>
                <c:pt idx="7">
                  <c:v>58.01</c:v>
                </c:pt>
                <c:pt idx="8">
                  <c:v>56.54</c:v>
                </c:pt>
                <c:pt idx="9">
                  <c:v>65.06</c:v>
                </c:pt>
                <c:pt idx="10">
                  <c:v>48.78</c:v>
                </c:pt>
                <c:pt idx="11">
                  <c:v>54.26</c:v>
                </c:pt>
              </c:numCache>
            </c:numRef>
          </c:val>
        </c:ser>
        <c:dLbls>
          <c:showLegendKey val="0"/>
          <c:showVal val="1"/>
          <c:showCatName val="0"/>
          <c:showSerName val="0"/>
          <c:showPercent val="0"/>
          <c:showBubbleSize val="0"/>
        </c:dLbls>
        <c:gapWidth val="84"/>
        <c:axId val="855268272"/>
        <c:axId val="855267792"/>
      </c:barChart>
      <c:catAx>
        <c:axId val="8552682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lt1">
                    <a:lumMod val="75000"/>
                  </a:schemeClr>
                </a:solidFill>
                <a:latin typeface="+mn-lt"/>
                <a:ea typeface="+mn-ea"/>
                <a:cs typeface="+mn-cs"/>
              </a:defRPr>
            </a:pPr>
          </a:p>
        </c:txPr>
        <c:crossAx val="855267792"/>
        <c:crosses val="autoZero"/>
        <c:auto val="1"/>
        <c:lblAlgn val="ctr"/>
        <c:lblOffset val="100"/>
        <c:noMultiLvlLbl val="0"/>
      </c:catAx>
      <c:valAx>
        <c:axId val="855267792"/>
        <c:scaling>
          <c:orientation val="minMax"/>
        </c:scaling>
        <c:delete val="1"/>
        <c:axPos val="l"/>
        <c:numFmt formatCode="General" sourceLinked="1"/>
        <c:majorTickMark val="out"/>
        <c:minorTickMark val="none"/>
        <c:tickLblPos val="nextTo"/>
        <c:txPr>
          <a:bodyPr rot="-60000000" spcFirstLastPara="0" vertOverflow="ellipsis" vert="horz" wrap="square" anchor="ctr" anchorCtr="1"/>
          <a:lstStyle/>
          <a:p>
            <a:pPr>
              <a:defRPr lang="en-US" sz="900" b="0" i="0" u="none" strike="noStrike" kern="1200" baseline="0">
                <a:solidFill>
                  <a:schemeClr val="lt1">
                    <a:lumMod val="75000"/>
                  </a:schemeClr>
                </a:solidFill>
                <a:latin typeface="+mn-lt"/>
                <a:ea typeface="+mn-ea"/>
                <a:cs typeface="+mn-cs"/>
              </a:defRPr>
            </a:pPr>
          </a:p>
        </c:txPr>
        <c:crossAx val="855268272"/>
        <c:crosses val="autoZero"/>
        <c:crossBetween val="between"/>
      </c:valAx>
      <c:spPr>
        <a:noFill/>
        <a:ln>
          <a:noFill/>
        </a:ln>
        <a:effectLst/>
      </c:spPr>
    </c:plotArea>
    <c:plotVisOnly val="1"/>
    <c:dispBlanksAs val="gap"/>
    <c:showDLblsOverMax val="0"/>
    <c:extLst>
      <c:ext uri="{0b15fc19-7d7d-44ad-8c2d-2c3a37ce22c3}">
        <chartProps xmlns="https://web.wps.cn/et/2018/main" chartId="{5cc38d8b-8967-4c84-ab94-6e9ace6d087b}"/>
      </c:ext>
    </c:extLst>
  </c:chart>
  <c:spPr>
    <a:solidFill>
      <a:schemeClr val="dk1">
        <a:lumMod val="75000"/>
        <a:lumOff val="25000"/>
      </a:schemeClr>
    </a:solidFill>
    <a:ln w="6350" cap="flat" cmpd="sng" algn="ctr">
      <a:solidFill>
        <a:schemeClr val="dk1">
          <a:tint val="75000"/>
        </a:schemeClr>
      </a:solidFill>
      <a:round/>
    </a:ln>
    <a:effectLst/>
  </c:spPr>
  <c:txPr>
    <a:bodyPr/>
    <a:lstStyle/>
    <a:p>
      <a:pPr>
        <a:defRPr lang="en-US"/>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600" b="1" i="0" u="none" strike="noStrike" kern="1200" cap="all" spc="120" normalizeH="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'Sumbangan Pendapatan Perempuan '!$B$1:$B$2</c:f>
              <c:strCache>
                <c:ptCount val="1"/>
                <c:pt idx="0">
                  <c:v>Wilayah Sumbangan Pendapatan Perempuan (Persen)</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'Sumbangan Pendapatan Perempuan '!$A$3:$A$14</c:f>
              <c:strCache>
                <c:ptCount val="12"/>
                <c:pt idx="1">
                  <c:v>Provinsi Bengkulu</c:v>
                </c:pt>
                <c:pt idx="2">
                  <c:v>Bengkulu Selatan</c:v>
                </c:pt>
                <c:pt idx="3">
                  <c:v>Rejang Lebong</c:v>
                </c:pt>
                <c:pt idx="4">
                  <c:v>Bengkulu Utara</c:v>
                </c:pt>
                <c:pt idx="5">
                  <c:v>Kaur</c:v>
                </c:pt>
                <c:pt idx="6">
                  <c:v>Seluma</c:v>
                </c:pt>
                <c:pt idx="7">
                  <c:v>Mukomuko</c:v>
                </c:pt>
                <c:pt idx="8">
                  <c:v>Lebong</c:v>
                </c:pt>
                <c:pt idx="9">
                  <c:v>Kepahiang</c:v>
                </c:pt>
                <c:pt idx="10">
                  <c:v>Bengkulu Tengah</c:v>
                </c:pt>
                <c:pt idx="11">
                  <c:v>Kota Bengkulu</c:v>
                </c:pt>
              </c:strCache>
            </c:strRef>
          </c:cat>
          <c:val>
            <c:numRef>
              <c:f>'Sumbangan Pendapatan Perempuan '!$B$3:$B$14</c:f>
              <c:numCache>
                <c:formatCode>General</c:formatCode>
                <c:ptCount val="12"/>
                <c:pt idx="0">
                  <c:v>2024</c:v>
                </c:pt>
                <c:pt idx="1">
                  <c:v>35.03</c:v>
                </c:pt>
                <c:pt idx="2">
                  <c:v>41.46</c:v>
                </c:pt>
                <c:pt idx="3">
                  <c:v>25.5</c:v>
                </c:pt>
                <c:pt idx="4">
                  <c:v>38.65</c:v>
                </c:pt>
                <c:pt idx="5">
                  <c:v>38.6</c:v>
                </c:pt>
                <c:pt idx="6">
                  <c:v>35.42</c:v>
                </c:pt>
                <c:pt idx="7">
                  <c:v>32.93</c:v>
                </c:pt>
                <c:pt idx="8">
                  <c:v>38.76</c:v>
                </c:pt>
                <c:pt idx="9">
                  <c:v>34.97</c:v>
                </c:pt>
                <c:pt idx="10">
                  <c:v>42.23</c:v>
                </c:pt>
                <c:pt idx="11">
                  <c:v>33.88</c:v>
                </c:pt>
              </c:numCache>
            </c:numRef>
          </c:val>
        </c:ser>
        <c:dLbls>
          <c:showLegendKey val="0"/>
          <c:showVal val="1"/>
          <c:showCatName val="0"/>
          <c:showSerName val="0"/>
          <c:showPercent val="0"/>
          <c:showBubbleSize val="0"/>
        </c:dLbls>
        <c:gapWidth val="444"/>
        <c:overlap val="-90"/>
        <c:axId val="751955136"/>
        <c:axId val="751960896"/>
      </c:barChart>
      <c:catAx>
        <c:axId val="751955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cap="all" spc="120" normalizeH="0" baseline="0">
                <a:solidFill>
                  <a:schemeClr val="tx1">
                    <a:lumMod val="65000"/>
                    <a:lumOff val="35000"/>
                  </a:schemeClr>
                </a:solidFill>
                <a:latin typeface="+mn-lt"/>
                <a:ea typeface="+mn-ea"/>
                <a:cs typeface="+mn-cs"/>
              </a:defRPr>
            </a:pPr>
          </a:p>
        </c:txPr>
        <c:crossAx val="751960896"/>
        <c:crosses val="autoZero"/>
        <c:auto val="1"/>
        <c:lblAlgn val="ctr"/>
        <c:lblOffset val="100"/>
        <c:noMultiLvlLbl val="0"/>
      </c:catAx>
      <c:valAx>
        <c:axId val="751960896"/>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751955136"/>
        <c:crosses val="autoZero"/>
        <c:crossBetween val="between"/>
      </c:valAx>
      <c:spPr>
        <a:noFill/>
        <a:ln>
          <a:noFill/>
        </a:ln>
        <a:effectLst/>
      </c:spPr>
    </c:plotArea>
    <c:plotVisOnly val="1"/>
    <c:dispBlanksAs val="gap"/>
    <c:showDLblsOverMax val="0"/>
    <c:extLst>
      <c:ext uri="{0b15fc19-7d7d-44ad-8c2d-2c3a37ce22c3}">
        <chartProps xmlns="https://web.wps.cn/et/2018/main" chartId="{d8490987-863f-48d5-8370-af7cc1fe748d}"/>
      </c:ext>
    </c:extLst>
  </c:chart>
  <c:spPr>
    <a:solidFill>
      <a:schemeClr val="lt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50" b="0" i="0" u="none" strike="noStrike" kern="1200" cap="all" baseline="0">
                <a:solidFill>
                  <a:schemeClr val="lt1"/>
                </a:solidFill>
                <a:latin typeface="Arial" panose="020B0604020202020204" pitchFamily="2" charset="0"/>
                <a:ea typeface="+mn-ea"/>
                <a:cs typeface="Arial" panose="020B0604020202020204" pitchFamily="2" charset="0"/>
              </a:defRPr>
            </a:pPr>
            <a:r>
              <a:rPr lang="en-US" sz="1050">
                <a:latin typeface="Arial" panose="020B0604020202020204" pitchFamily="2" charset="0"/>
                <a:cs typeface="Arial" panose="020B0604020202020204" pitchFamily="2" charset="0"/>
              </a:rPr>
              <a:t>Wilayah Umur Harapan Hidup (tahun</a:t>
            </a:r>
            <a:r>
              <a:rPr lang="en-US" sz="1050" baseline="0">
                <a:latin typeface="Arial" panose="020B0604020202020204" pitchFamily="2" charset="0"/>
                <a:cs typeface="Arial" panose="020B0604020202020204" pitchFamily="2" charset="0"/>
              </a:rPr>
              <a:t> 2024</a:t>
            </a:r>
            <a:endParaRPr lang="en-US" sz="1050">
              <a:latin typeface="Arial" panose="020B0604020202020204" pitchFamily="2" charset="0"/>
              <a:cs typeface="Arial" panose="020B0604020202020204" pitchFamily="2" charset="0"/>
            </a:endParaRPr>
          </a:p>
        </c:rich>
      </c:tx>
      <c:layout/>
      <c:overlay val="0"/>
      <c:spPr>
        <a:noFill/>
        <a:ln>
          <a:noFill/>
        </a:ln>
        <a:effectLst/>
      </c:spPr>
    </c:title>
    <c:autoTitleDeleted val="0"/>
    <c:plotArea>
      <c:layout/>
      <c:barChart>
        <c:barDir val="col"/>
        <c:grouping val="clustered"/>
        <c:varyColors val="0"/>
        <c:ser>
          <c:idx val="0"/>
          <c:order val="0"/>
          <c:tx>
            <c:strRef>
              <c:f>'Umur Harapan Hidup (Tahun), 202'!$D$1:$D$2</c:f>
              <c:strCache>
                <c:ptCount val="1"/>
                <c:pt idx="0">
                  <c:v>Wilayah Umur Harapan Hidup (Tahun)</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50000"/>
                        </a:schemeClr>
                      </a:solidFill>
                      <a:round/>
                    </a:ln>
                    <a:effectLst/>
                  </c:spPr>
                </c15:leaderLines>
              </c:ext>
            </c:extLst>
          </c:dLbls>
          <c:cat>
            <c:strRef>
              <c:f>'Umur Harapan Hidup (Tahun), 202'!$C$3:$C$14</c:f>
              <c:strCache>
                <c:ptCount val="12"/>
                <c:pt idx="1">
                  <c:v>Provinsi Bengkulu</c:v>
                </c:pt>
                <c:pt idx="2">
                  <c:v>Bengkulu Selatan</c:v>
                </c:pt>
                <c:pt idx="3">
                  <c:v>Rejang Lebong</c:v>
                </c:pt>
                <c:pt idx="4">
                  <c:v>Bengkulu Utara</c:v>
                </c:pt>
                <c:pt idx="5">
                  <c:v>Kaur</c:v>
                </c:pt>
                <c:pt idx="6">
                  <c:v>Seluma</c:v>
                </c:pt>
                <c:pt idx="7">
                  <c:v>Mukomuko</c:v>
                </c:pt>
                <c:pt idx="8">
                  <c:v>Lebong</c:v>
                </c:pt>
                <c:pt idx="9">
                  <c:v>Kepahiang</c:v>
                </c:pt>
                <c:pt idx="10">
                  <c:v>Bengkulu Tengah</c:v>
                </c:pt>
                <c:pt idx="11">
                  <c:v>Kota Bengkulu</c:v>
                </c:pt>
              </c:strCache>
            </c:strRef>
          </c:cat>
          <c:val>
            <c:numRef>
              <c:f>'Umur Harapan Hidup (Tahun), 202'!$D$3:$D$14</c:f>
              <c:numCache>
                <c:formatCode>General</c:formatCode>
                <c:ptCount val="12"/>
                <c:pt idx="0">
                  <c:v>2024</c:v>
                </c:pt>
                <c:pt idx="1">
                  <c:v>70.13</c:v>
                </c:pt>
                <c:pt idx="2">
                  <c:v>68.53</c:v>
                </c:pt>
                <c:pt idx="3">
                  <c:v>69.42</c:v>
                </c:pt>
                <c:pt idx="4">
                  <c:v>68.99</c:v>
                </c:pt>
                <c:pt idx="5">
                  <c:v>67.51</c:v>
                </c:pt>
                <c:pt idx="6">
                  <c:v>68.53</c:v>
                </c:pt>
                <c:pt idx="7">
                  <c:v>67.57</c:v>
                </c:pt>
                <c:pt idx="8">
                  <c:v>64.13</c:v>
                </c:pt>
                <c:pt idx="9">
                  <c:v>68.61</c:v>
                </c:pt>
                <c:pt idx="10">
                  <c:v>68.64</c:v>
                </c:pt>
                <c:pt idx="11">
                  <c:v>71.03</c:v>
                </c:pt>
              </c:numCache>
            </c:numRef>
          </c:val>
        </c:ser>
        <c:dLbls>
          <c:showLegendKey val="0"/>
          <c:showVal val="1"/>
          <c:showCatName val="0"/>
          <c:showSerName val="0"/>
          <c:showPercent val="0"/>
          <c:showBubbleSize val="0"/>
        </c:dLbls>
        <c:gapWidth val="84"/>
        <c:axId val="1687749999"/>
        <c:axId val="1687750959"/>
      </c:barChart>
      <c:catAx>
        <c:axId val="16877499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lt1">
                    <a:lumMod val="75000"/>
                  </a:schemeClr>
                </a:solidFill>
                <a:latin typeface="+mn-lt"/>
                <a:ea typeface="+mn-ea"/>
                <a:cs typeface="+mn-cs"/>
              </a:defRPr>
            </a:pPr>
          </a:p>
        </c:txPr>
        <c:crossAx val="1687750959"/>
        <c:crosses val="autoZero"/>
        <c:auto val="1"/>
        <c:lblAlgn val="ctr"/>
        <c:lblOffset val="100"/>
        <c:noMultiLvlLbl val="0"/>
      </c:catAx>
      <c:valAx>
        <c:axId val="1687750959"/>
        <c:scaling>
          <c:orientation val="minMax"/>
        </c:scaling>
        <c:delete val="1"/>
        <c:axPos val="l"/>
        <c:numFmt formatCode="General" sourceLinked="1"/>
        <c:majorTickMark val="out"/>
        <c:minorTickMark val="none"/>
        <c:tickLblPos val="nextTo"/>
        <c:txPr>
          <a:bodyPr rot="-60000000" spcFirstLastPara="0" vertOverflow="ellipsis" vert="horz" wrap="square" anchor="ctr" anchorCtr="1"/>
          <a:lstStyle/>
          <a:p>
            <a:pPr>
              <a:defRPr lang="en-US" sz="900" b="0" i="0" u="none" strike="noStrike" kern="1200" baseline="0">
                <a:solidFill>
                  <a:schemeClr val="lt1">
                    <a:lumMod val="75000"/>
                  </a:schemeClr>
                </a:solidFill>
                <a:latin typeface="+mn-lt"/>
                <a:ea typeface="+mn-ea"/>
                <a:cs typeface="+mn-cs"/>
              </a:defRPr>
            </a:pPr>
          </a:p>
        </c:txPr>
        <c:crossAx val="1687749999"/>
        <c:crosses val="autoZero"/>
        <c:crossBetween val="between"/>
      </c:valAx>
      <c:spPr>
        <a:noFill/>
        <a:ln>
          <a:noFill/>
        </a:ln>
        <a:effectLst/>
      </c:spPr>
    </c:plotArea>
    <c:plotVisOnly val="1"/>
    <c:dispBlanksAs val="gap"/>
    <c:showDLblsOverMax val="0"/>
    <c:extLst>
      <c:ext uri="{0b15fc19-7d7d-44ad-8c2d-2c3a37ce22c3}">
        <chartProps xmlns="https://web.wps.cn/et/2018/main" chartId="{894e9811-1788-4cea-9aa1-7dd90fd46545}"/>
      </c:ext>
    </c:extLst>
  </c:chart>
  <c:spPr>
    <a:solidFill>
      <a:schemeClr val="dk1">
        <a:lumMod val="75000"/>
        <a:lumOff val="25000"/>
      </a:schemeClr>
    </a:solidFill>
    <a:ln w="6350" cap="flat" cmpd="sng" algn="ctr">
      <a:solidFill>
        <a:schemeClr val="dk1">
          <a:tint val="75000"/>
        </a:schemeClr>
      </a:solidFill>
      <a:round/>
    </a:ln>
    <a:effectLst/>
  </c:spPr>
  <c:txPr>
    <a:bodyPr/>
    <a:lstStyle/>
    <a:p>
      <a:pPr>
        <a:defRPr lang="en-US"/>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200" b="1" i="0" u="none" strike="noStrike" kern="1200" spc="0" baseline="0">
                <a:solidFill>
                  <a:schemeClr val="tx1"/>
                </a:solidFill>
                <a:latin typeface="Arial Rounded MT Bold" panose="020F0704030504030204" pitchFamily="34" charset="0"/>
                <a:ea typeface="+mn-ea"/>
                <a:cs typeface="+mn-cs"/>
              </a:defRPr>
            </a:pPr>
            <a:r>
              <a:rPr lang="en-US" sz="1100" b="1">
                <a:solidFill>
                  <a:schemeClr val="tx1"/>
                </a:solidFill>
                <a:latin typeface="Arial Rounded MT Bold" panose="020F0704030504030204" pitchFamily="34" charset="0"/>
              </a:rPr>
              <a:t>KASUS KEKERASAN TERHADAP PEREMPUAN DAN ANAK PROVINSI BENGKULU (SIMFONI 2021-2024</a:t>
            </a:r>
            <a:r>
              <a:rPr lang="en-US" sz="1200" b="1">
                <a:solidFill>
                  <a:schemeClr val="tx1"/>
                </a:solidFill>
                <a:latin typeface="Arial Rounded MT Bold" panose="020F0704030504030204" pitchFamily="34" charset="0"/>
              </a:rPr>
              <a:t>)</a:t>
            </a:r>
            <a:endParaRPr lang="en-ID" sz="1200" b="1">
              <a:solidFill>
                <a:schemeClr val="tx1"/>
              </a:solidFill>
              <a:latin typeface="Arial Rounded MT Bold" panose="020F0704030504030204" pitchFamily="34" charset="0"/>
            </a:endParaRPr>
          </a:p>
        </c:rich>
      </c:tx>
      <c:layout/>
      <c:overlay val="0"/>
      <c:spPr>
        <a:noFill/>
        <a:ln>
          <a:noFill/>
        </a:ln>
        <a:effectLst/>
      </c:spPr>
    </c:title>
    <c:autoTitleDeleted val="0"/>
    <c:plotArea>
      <c:layout/>
      <c:lineChart>
        <c:grouping val="stacked"/>
        <c:varyColors val="0"/>
        <c:ser>
          <c:idx val="0"/>
          <c:order val="0"/>
          <c:tx>
            <c:strRef>
              <c:f>Sheet1!$B$1</c:f>
              <c:strCache>
                <c:ptCount val="1"/>
                <c:pt idx="0">
                  <c:v>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elete val="1"/>
          </c:dLbls>
          <c:cat>
            <c:strRef>
              <c:f>Sheet1!$A$2:$A$8</c:f>
              <c:strCache>
                <c:ptCount val="7"/>
                <c:pt idx="0">
                  <c:v>FISIK</c:v>
                </c:pt>
                <c:pt idx="1">
                  <c:v>PSIKIS</c:v>
                </c:pt>
                <c:pt idx="2">
                  <c:v>SEKSUAL</c:v>
                </c:pt>
                <c:pt idx="3">
                  <c:v>EKSPLOITASI</c:v>
                </c:pt>
                <c:pt idx="4">
                  <c:v>TRAFFICKING</c:v>
                </c:pt>
                <c:pt idx="5">
                  <c:v>PENELANTARAN</c:v>
                </c:pt>
                <c:pt idx="6">
                  <c:v>LAINNYA</c:v>
                </c:pt>
              </c:strCache>
            </c:strRef>
          </c:cat>
          <c:val>
            <c:numRef>
              <c:f>Sheet1!$B$2:$B$8</c:f>
              <c:numCache>
                <c:formatCode>General</c:formatCode>
                <c:ptCount val="7"/>
                <c:pt idx="0">
                  <c:v>40</c:v>
                </c:pt>
                <c:pt idx="1">
                  <c:v>69</c:v>
                </c:pt>
                <c:pt idx="2">
                  <c:v>130</c:v>
                </c:pt>
                <c:pt idx="3">
                  <c:v>5</c:v>
                </c:pt>
                <c:pt idx="4">
                  <c:v>1</c:v>
                </c:pt>
                <c:pt idx="5">
                  <c:v>9</c:v>
                </c:pt>
                <c:pt idx="6">
                  <c:v>19</c:v>
                </c:pt>
              </c:numCache>
            </c:numRef>
          </c:val>
          <c:smooth val="0"/>
        </c:ser>
        <c:ser>
          <c:idx val="1"/>
          <c:order val="1"/>
          <c:tx>
            <c:strRef>
              <c:f>Sheet1!$C$1</c:f>
              <c:strCache>
                <c:ptCount val="1"/>
                <c:pt idx="0">
                  <c:v>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f>Sheet1!$A$2:$A$8</c:f>
              <c:strCache>
                <c:ptCount val="7"/>
                <c:pt idx="0">
                  <c:v>FISIK</c:v>
                </c:pt>
                <c:pt idx="1">
                  <c:v>PSIKIS</c:v>
                </c:pt>
                <c:pt idx="2">
                  <c:v>SEKSUAL</c:v>
                </c:pt>
                <c:pt idx="3">
                  <c:v>EKSPLOITASI</c:v>
                </c:pt>
                <c:pt idx="4">
                  <c:v>TRAFFICKING</c:v>
                </c:pt>
                <c:pt idx="5">
                  <c:v>PENELANTARAN</c:v>
                </c:pt>
                <c:pt idx="6">
                  <c:v>LAINNYA</c:v>
                </c:pt>
              </c:strCache>
            </c:strRef>
          </c:cat>
          <c:val>
            <c:numRef>
              <c:f>Sheet1!$C$2:$C$8</c:f>
              <c:numCache>
                <c:formatCode>General</c:formatCode>
                <c:ptCount val="7"/>
                <c:pt idx="0">
                  <c:v>82</c:v>
                </c:pt>
                <c:pt idx="1">
                  <c:v>88</c:v>
                </c:pt>
                <c:pt idx="2">
                  <c:v>136</c:v>
                </c:pt>
                <c:pt idx="3">
                  <c:v>6</c:v>
                </c:pt>
                <c:pt idx="4">
                  <c:v>6</c:v>
                </c:pt>
                <c:pt idx="5">
                  <c:v>19</c:v>
                </c:pt>
                <c:pt idx="6">
                  <c:v>17</c:v>
                </c:pt>
              </c:numCache>
            </c:numRef>
          </c:val>
          <c:smooth val="0"/>
        </c:ser>
        <c:ser>
          <c:idx val="2"/>
          <c:order val="2"/>
          <c:tx>
            <c:strRef>
              <c:f>Sheet1!$D$1</c:f>
              <c:strCache>
                <c:ptCount val="1"/>
                <c:pt idx="0">
                  <c:v>2023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elete val="1"/>
          </c:dLbls>
          <c:cat>
            <c:strRef>
              <c:f>Sheet1!$A$2:$A$8</c:f>
              <c:strCache>
                <c:ptCount val="7"/>
                <c:pt idx="0">
                  <c:v>FISIK</c:v>
                </c:pt>
                <c:pt idx="1">
                  <c:v>PSIKIS</c:v>
                </c:pt>
                <c:pt idx="2">
                  <c:v>SEKSUAL</c:v>
                </c:pt>
                <c:pt idx="3">
                  <c:v>EKSPLOITASI</c:v>
                </c:pt>
                <c:pt idx="4">
                  <c:v>TRAFFICKING</c:v>
                </c:pt>
                <c:pt idx="5">
                  <c:v>PENELANTARAN</c:v>
                </c:pt>
                <c:pt idx="6">
                  <c:v>LAINNYA</c:v>
                </c:pt>
              </c:strCache>
            </c:strRef>
          </c:cat>
          <c:val>
            <c:numRef>
              <c:f>Sheet1!$D$2:$D$8</c:f>
              <c:numCache>
                <c:formatCode>General</c:formatCode>
                <c:ptCount val="7"/>
                <c:pt idx="0">
                  <c:v>137</c:v>
                </c:pt>
                <c:pt idx="1">
                  <c:v>74</c:v>
                </c:pt>
                <c:pt idx="2">
                  <c:v>179</c:v>
                </c:pt>
                <c:pt idx="3">
                  <c:v>13</c:v>
                </c:pt>
                <c:pt idx="4">
                  <c:v>3</c:v>
                </c:pt>
                <c:pt idx="5">
                  <c:v>22</c:v>
                </c:pt>
                <c:pt idx="6">
                  <c:v>30</c:v>
                </c:pt>
              </c:numCache>
            </c:numRef>
          </c:val>
          <c:smooth val="0"/>
        </c:ser>
        <c:ser>
          <c:idx val="3"/>
          <c:order val="3"/>
          <c:tx>
            <c:strRef>
              <c:f>Sheet1!$E$1</c:f>
              <c:strCache>
                <c:ptCount val="1"/>
                <c:pt idx="0">
                  <c:v>2024</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elete val="1"/>
          </c:dLbls>
          <c:cat>
            <c:strRef>
              <c:f>Sheet1!$A$2:$A$8</c:f>
              <c:strCache>
                <c:ptCount val="7"/>
                <c:pt idx="0">
                  <c:v>FISIK</c:v>
                </c:pt>
                <c:pt idx="1">
                  <c:v>PSIKIS</c:v>
                </c:pt>
                <c:pt idx="2">
                  <c:v>SEKSUAL</c:v>
                </c:pt>
                <c:pt idx="3">
                  <c:v>EKSPLOITASI</c:v>
                </c:pt>
                <c:pt idx="4">
                  <c:v>TRAFFICKING</c:v>
                </c:pt>
                <c:pt idx="5">
                  <c:v>PENELANTARAN</c:v>
                </c:pt>
                <c:pt idx="6">
                  <c:v>LAINNYA</c:v>
                </c:pt>
              </c:strCache>
            </c:strRef>
          </c:cat>
          <c:val>
            <c:numRef>
              <c:f>Sheet1!$E$2:$E$8</c:f>
              <c:numCache>
                <c:formatCode>General</c:formatCode>
                <c:ptCount val="7"/>
                <c:pt idx="0">
                  <c:v>113</c:v>
                </c:pt>
                <c:pt idx="1">
                  <c:v>41</c:v>
                </c:pt>
                <c:pt idx="2">
                  <c:v>159</c:v>
                </c:pt>
                <c:pt idx="3">
                  <c:v>6</c:v>
                </c:pt>
                <c:pt idx="4">
                  <c:v>6</c:v>
                </c:pt>
                <c:pt idx="5">
                  <c:v>21</c:v>
                </c:pt>
                <c:pt idx="6">
                  <c:v>10</c:v>
                </c:pt>
              </c:numCache>
            </c:numRef>
          </c:val>
          <c:smooth val="0"/>
        </c:ser>
        <c:dLbls>
          <c:showLegendKey val="0"/>
          <c:showVal val="0"/>
          <c:showCatName val="0"/>
          <c:showSerName val="0"/>
          <c:showPercent val="0"/>
          <c:showBubbleSize val="0"/>
        </c:dLbls>
        <c:marker val="1"/>
        <c:smooth val="0"/>
        <c:axId val="250346735"/>
        <c:axId val="250343855"/>
      </c:lineChart>
      <c:catAx>
        <c:axId val="250346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chemeClr val="tx1"/>
                </a:solidFill>
                <a:latin typeface="Arial Rounded MT Bold" panose="020F0704030504030204" pitchFamily="34" charset="0"/>
                <a:ea typeface="+mn-ea"/>
                <a:cs typeface="+mn-cs"/>
              </a:defRPr>
            </a:pPr>
          </a:p>
        </c:txPr>
        <c:crossAx val="250343855"/>
        <c:crosses val="autoZero"/>
        <c:auto val="1"/>
        <c:lblAlgn val="ctr"/>
        <c:lblOffset val="100"/>
        <c:noMultiLvlLbl val="0"/>
      </c:catAx>
      <c:valAx>
        <c:axId val="2503438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800" b="0" i="0" u="none" strike="noStrike" kern="1200" baseline="0">
                <a:solidFill>
                  <a:schemeClr val="tx1"/>
                </a:solidFill>
                <a:latin typeface="Arial Rounded MT Bold" panose="020F0704030504030204" pitchFamily="34" charset="0"/>
                <a:ea typeface="+mn-ea"/>
                <a:cs typeface="+mn-cs"/>
              </a:defRPr>
            </a:pPr>
          </a:p>
        </c:txPr>
        <c:crossAx val="2503467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1000" b="0" i="0" u="none" strike="noStrike" kern="1200" baseline="0">
              <a:solidFill>
                <a:schemeClr val="tx1"/>
              </a:solidFill>
              <a:latin typeface="Arial Rounded MT Bold" panose="020F0704030504030204" pitchFamily="34" charset="0"/>
              <a:ea typeface="+mn-ea"/>
              <a:cs typeface="+mn-cs"/>
            </a:defRPr>
          </a:pPr>
        </a:p>
      </c:txPr>
    </c:legend>
    <c:plotVisOnly val="1"/>
    <c:dispBlanksAs val="zero"/>
    <c:showDLblsOverMax val="0"/>
    <c:extLst>
      <c:ext uri="{0b15fc19-7d7d-44ad-8c2d-2c3a37ce22c3}">
        <chartProps xmlns="https://web.wps.cn/et/2018/main" chartId="{23ed30df-8bbe-4fad-85db-a03167a9ffdf}"/>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1" i="0" u="none" strike="noStrike" kern="1200" cap="all" spc="50" baseline="0">
                <a:solidFill>
                  <a:schemeClr val="tx1">
                    <a:lumMod val="65000"/>
                    <a:lumOff val="35000"/>
                  </a:schemeClr>
                </a:solidFill>
                <a:latin typeface="+mn-lt"/>
                <a:ea typeface="+mn-ea"/>
                <a:cs typeface="+mn-cs"/>
              </a:defRPr>
            </a:pPr>
            <a:r>
              <a:rPr lang="en-ID" sz="1000">
                <a:latin typeface="Arial" panose="020B0604020202020204" pitchFamily="2" charset="0"/>
                <a:cs typeface="Arial" panose="020B0604020202020204" pitchFamily="2" charset="0"/>
              </a:rPr>
              <a:t>Jumlah</a:t>
            </a:r>
            <a:r>
              <a:rPr lang="en-ID" sz="1000" baseline="0">
                <a:latin typeface="Arial" panose="020B0604020202020204" pitchFamily="2" charset="0"/>
                <a:cs typeface="Arial" panose="020B0604020202020204" pitchFamily="2" charset="0"/>
              </a:rPr>
              <a:t> Anggota Legislatif  Menurut jenis kelamin</a:t>
            </a:r>
            <a:endParaRPr lang="en-ID" sz="1000">
              <a:latin typeface="Arial" panose="020B0604020202020204" pitchFamily="2" charset="0"/>
              <a:cs typeface="Arial" panose="020B0604020202020204" pitchFamily="2" charset="0"/>
            </a:endParaRP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Sheet4!$G$4:$H$4</c:f>
              <c:strCache>
                <c:ptCount val="2"/>
                <c:pt idx="0">
                  <c:v>Laki-laki</c:v>
                </c:pt>
                <c:pt idx="1">
                  <c:v>Perempuan</c:v>
                </c:pt>
              </c:strCache>
            </c:strRef>
          </c:cat>
          <c:val>
            <c:numRef>
              <c:f>Sheet4!$G$5:$H$5</c:f>
              <c:numCache>
                <c:formatCode>General</c:formatCode>
                <c:ptCount val="2"/>
                <c:pt idx="0">
                  <c:v>35</c:v>
                </c:pt>
                <c:pt idx="1">
                  <c:v>10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97aece8-6337-4a2e-88d6-6678f3d49cb9}"/>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Arial" panose="020B0604020202020204" pitchFamily="2" charset="0"/>
                <a:ea typeface="+mn-ea"/>
                <a:cs typeface="Arial" panose="020B0604020202020204" pitchFamily="2" charset="0"/>
              </a:defRPr>
            </a:pPr>
            <a:r>
              <a:rPr lang="en-ID" sz="1000" baseline="0">
                <a:latin typeface="Arial" panose="020B0604020202020204" pitchFamily="2" charset="0"/>
                <a:cs typeface="Arial" panose="020B0604020202020204" pitchFamily="2" charset="0"/>
              </a:rPr>
              <a:t>Perkembangan jumlah Penduduk Provinsi Bengkulu tahun 2022 s/d 2024</a:t>
            </a:r>
            <a:endParaRPr lang="en-ID" sz="1000">
              <a:latin typeface="Arial" panose="020B0604020202020204" pitchFamily="2" charset="0"/>
              <a:cs typeface="Arial" panose="020B0604020202020204" pitchFamily="2" charset="0"/>
            </a:endParaRPr>
          </a:p>
        </c:rich>
      </c:tx>
      <c:layout/>
      <c:overlay val="0"/>
      <c:spPr>
        <a:noFill/>
        <a:ln>
          <a:noFill/>
        </a:ln>
        <a:effectLst/>
      </c:spPr>
    </c:title>
    <c:autoTitleDeleted val="0"/>
    <c:plotArea>
      <c:layout/>
      <c:barChart>
        <c:barDir val="col"/>
        <c:grouping val="stack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lt1">
                        <a:lumMod val="8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val>
            <c:numRef>
              <c:f>'perkembangan jumlah penduduk'!$A$1:$A$3</c:f>
              <c:numCache>
                <c:formatCode>General</c:formatCode>
                <c:ptCount val="3"/>
                <c:pt idx="0">
                  <c:v>2022</c:v>
                </c:pt>
                <c:pt idx="1">
                  <c:v>2023</c:v>
                </c:pt>
                <c:pt idx="2">
                  <c:v>2024</c:v>
                </c:pt>
              </c:numCache>
            </c:numRef>
          </c:val>
        </c:ser>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lt1">
                        <a:lumMod val="8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val>
            <c:numRef>
              <c:f>'perkembangan jumlah penduduk'!$B$1:$B$3</c:f>
              <c:numCache>
                <c:formatCode>#,##0</c:formatCode>
                <c:ptCount val="3"/>
                <c:pt idx="0">
                  <c:v>2060092</c:v>
                </c:pt>
                <c:pt idx="1">
                  <c:v>2086006</c:v>
                </c:pt>
                <c:pt idx="2">
                  <c:v>2138044</c:v>
                </c:pt>
              </c:numCache>
            </c:numRef>
          </c:val>
        </c:ser>
        <c:dLbls>
          <c:showLegendKey val="0"/>
          <c:showVal val="1"/>
          <c:showCatName val="0"/>
          <c:showSerName val="0"/>
          <c:showPercent val="0"/>
          <c:showBubbleSize val="0"/>
        </c:dLbls>
        <c:gapWidth val="150"/>
        <c:overlap val="100"/>
        <c:axId val="146978816"/>
        <c:axId val="146979296"/>
      </c:barChart>
      <c:catAx>
        <c:axId val="146978816"/>
        <c:scaling>
          <c:orientation val="minMax"/>
        </c:scaling>
        <c:delete val="1"/>
        <c:axPos val="b"/>
        <c:majorTickMark val="none"/>
        <c:minorTickMark val="none"/>
        <c:tickLblPos val="nextTo"/>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p>
        </c:txPr>
        <c:crossAx val="146979296"/>
        <c:crosses val="autoZero"/>
        <c:auto val="1"/>
        <c:lblAlgn val="ctr"/>
        <c:lblOffset val="100"/>
        <c:noMultiLvlLbl val="0"/>
      </c:catAx>
      <c:valAx>
        <c:axId val="146979296"/>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p>
        </c:txPr>
        <c:crossAx val="146978816"/>
        <c:crosses val="autoZero"/>
        <c:crossBetween val="between"/>
      </c:valAx>
      <c:spPr>
        <a:noFill/>
        <a:ln>
          <a:noFill/>
        </a:ln>
        <a:effectLst/>
      </c:spPr>
    </c:plotArea>
    <c:plotVisOnly val="1"/>
    <c:dispBlanksAs val="gap"/>
    <c:showDLblsOverMax val="0"/>
    <c:extLst>
      <c:ext uri="{0b15fc19-7d7d-44ad-8c2d-2c3a37ce22c3}">
        <chartProps xmlns="https://web.wps.cn/et/2018/main" chartId="{950a40d2-50d2-4678-92a6-ee8d86918ddb}"/>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800" b="0" i="0" u="none" strike="noStrike" kern="1200" baseline="0">
                <a:solidFill>
                  <a:schemeClr val="dk1">
                    <a:lumMod val="65000"/>
                    <a:lumOff val="35000"/>
                  </a:schemeClr>
                </a:solidFill>
                <a:effectLst/>
                <a:latin typeface="+mn-lt"/>
                <a:ea typeface="+mn-ea"/>
                <a:cs typeface="+mn-cs"/>
              </a:defRPr>
            </a:pPr>
            <a:r>
              <a:rPr lang="en-ID" sz="1050">
                <a:latin typeface="Arial" panose="020B0604020202020204" pitchFamily="2" charset="0"/>
                <a:cs typeface="Arial" panose="020B0604020202020204" pitchFamily="2" charset="0"/>
              </a:rPr>
              <a:t>Kepadatan Penduduk</a:t>
            </a:r>
            <a:endParaRPr lang="en-ID" sz="1050">
              <a:latin typeface="Arial" panose="020B0604020202020204" pitchFamily="2" charset="0"/>
              <a:cs typeface="Arial" panose="020B0604020202020204" pitchFamily="2" charset="0"/>
            </a:endParaRPr>
          </a:p>
        </c:rich>
      </c:tx>
      <c:layout/>
      <c:overlay val="0"/>
      <c:spPr>
        <a:noFill/>
        <a:ln>
          <a:noFill/>
        </a:ln>
        <a:effectLst/>
      </c:sp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'Kepadatan penduduk'!$H$4:$R$4</c:f>
              <c:strCache>
                <c:ptCount val="11"/>
                <c:pt idx="0">
                  <c:v>Bengkulu Selatan</c:v>
                </c:pt>
                <c:pt idx="1">
                  <c:v>Rejang Lebong</c:v>
                </c:pt>
                <c:pt idx="2">
                  <c:v>Bengkulu Utara</c:v>
                </c:pt>
                <c:pt idx="3">
                  <c:v>Kaur</c:v>
                </c:pt>
                <c:pt idx="4">
                  <c:v>Seluma</c:v>
                </c:pt>
                <c:pt idx="5">
                  <c:v>Mukomuko</c:v>
                </c:pt>
                <c:pt idx="6">
                  <c:v>Lebong</c:v>
                </c:pt>
                <c:pt idx="7">
                  <c:v>Kepahiang</c:v>
                </c:pt>
                <c:pt idx="8">
                  <c:v>Bengkulu Tengah</c:v>
                </c:pt>
                <c:pt idx="9">
                  <c:v>Kota Bengkulu</c:v>
                </c:pt>
                <c:pt idx="10">
                  <c:v>Bengkulu</c:v>
                </c:pt>
              </c:strCache>
            </c:strRef>
          </c:cat>
          <c:val>
            <c:numRef>
              <c:f>'Kepadatan penduduk'!$H$5:$R$5</c:f>
              <c:numCache>
                <c:formatCode>General</c:formatCode>
                <c:ptCount val="11"/>
                <c:pt idx="0">
                  <c:v>142</c:v>
                </c:pt>
                <c:pt idx="1">
                  <c:v>186</c:v>
                </c:pt>
                <c:pt idx="2">
                  <c:v>69</c:v>
                </c:pt>
                <c:pt idx="3">
                  <c:v>51</c:v>
                </c:pt>
                <c:pt idx="4">
                  <c:v>89</c:v>
                </c:pt>
                <c:pt idx="5">
                  <c:v>49</c:v>
                </c:pt>
                <c:pt idx="6">
                  <c:v>67</c:v>
                </c:pt>
                <c:pt idx="7">
                  <c:v>209</c:v>
                </c:pt>
                <c:pt idx="8">
                  <c:v>108</c:v>
                </c:pt>
                <c:pt idx="9">
                  <c:v>2643</c:v>
                </c:pt>
                <c:pt idx="10">
                  <c:v>105</c:v>
                </c:pt>
              </c:numCache>
            </c:numRef>
          </c:val>
        </c:ser>
        <c:dLbls>
          <c:showLegendKey val="0"/>
          <c:showVal val="1"/>
          <c:showCatName val="0"/>
          <c:showSerName val="0"/>
          <c:showPercent val="0"/>
          <c:showBubbleSize val="0"/>
        </c:dLbls>
        <c:gapWidth val="41"/>
        <c:axId val="1550604271"/>
        <c:axId val="1550609551"/>
      </c:barChart>
      <c:catAx>
        <c:axId val="15506042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65000"/>
                    <a:lumOff val="35000"/>
                  </a:schemeClr>
                </a:solidFill>
                <a:effectLst/>
                <a:latin typeface="+mn-lt"/>
                <a:ea typeface="+mn-ea"/>
                <a:cs typeface="+mn-cs"/>
              </a:defRPr>
            </a:pPr>
          </a:p>
        </c:txPr>
        <c:crossAx val="1550609551"/>
        <c:crosses val="autoZero"/>
        <c:auto val="1"/>
        <c:lblAlgn val="ctr"/>
        <c:lblOffset val="100"/>
        <c:noMultiLvlLbl val="0"/>
      </c:catAx>
      <c:valAx>
        <c:axId val="155060955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p>
        </c:txPr>
        <c:crossAx val="1550604271"/>
        <c:crosses val="autoZero"/>
        <c:crossBetween val="between"/>
      </c:valAx>
      <c:spPr>
        <a:noFill/>
        <a:ln>
          <a:noFill/>
        </a:ln>
        <a:effectLst/>
      </c:spPr>
    </c:plotArea>
    <c:plotVisOnly val="1"/>
    <c:dispBlanksAs val="gap"/>
    <c:showDLblsOverMax val="0"/>
    <c:extLst>
      <c:ext uri="{0b15fc19-7d7d-44ad-8c2d-2c3a37ce22c3}">
        <chartProps xmlns="https://web.wps.cn/et/2018/main" chartId="{72fc2358-3c3f-42ab-a51e-b7cf77707269}"/>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900" b="1" i="0" u="none" strike="noStrike" kern="1200" baseline="0">
                <a:solidFill>
                  <a:schemeClr val="dk1">
                    <a:lumMod val="75000"/>
                    <a:lumOff val="25000"/>
                  </a:schemeClr>
                </a:solidFill>
                <a:latin typeface="+mn-lt"/>
                <a:ea typeface="+mn-ea"/>
                <a:cs typeface="+mn-cs"/>
              </a:defRPr>
            </a:pPr>
            <a:r>
              <a:rPr lang="en-ID" sz="900"/>
              <a:t>Indeks</a:t>
            </a:r>
            <a:r>
              <a:rPr lang="en-ID" sz="900" baseline="0"/>
              <a:t> Pembangunan Manusia (IPM) Tahun 2022 s.d 2024</a:t>
            </a:r>
            <a:endParaRPr lang="en-ID" sz="900"/>
          </a:p>
        </c:rich>
      </c:tx>
      <c:layout/>
      <c:overlay val="0"/>
      <c:spPr>
        <a:noFill/>
        <a:ln>
          <a:noFill/>
        </a:ln>
        <a:effectLst/>
      </c:spPr>
    </c:title>
    <c:autoTitleDeleted val="0"/>
    <c:plotArea>
      <c:layout/>
      <c:lineChart>
        <c:grouping val="stacked"/>
        <c:varyColors val="0"/>
        <c:ser>
          <c:idx val="0"/>
          <c:order val="0"/>
          <c:tx>
            <c:strRef>
              <c:f>ipm!$G$3</c:f>
              <c:strCache>
                <c:ptCount val="1"/>
                <c:pt idx="0">
                  <c:v>2022</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ipm!$F$4:$F$14</c:f>
              <c:strCache>
                <c:ptCount val="11"/>
                <c:pt idx="0">
                  <c:v>BENGKULU</c:v>
                </c:pt>
                <c:pt idx="1">
                  <c:v>Bengkulu Selatan</c:v>
                </c:pt>
                <c:pt idx="2">
                  <c:v>Rejang Lebong</c:v>
                </c:pt>
                <c:pt idx="3">
                  <c:v>Bengkulu Utara</c:v>
                </c:pt>
                <c:pt idx="4">
                  <c:v>Kaur</c:v>
                </c:pt>
                <c:pt idx="5">
                  <c:v>Seluma</c:v>
                </c:pt>
                <c:pt idx="6">
                  <c:v>Mukomuko</c:v>
                </c:pt>
                <c:pt idx="7">
                  <c:v>Lebong</c:v>
                </c:pt>
                <c:pt idx="8">
                  <c:v>Kepahiang</c:v>
                </c:pt>
                <c:pt idx="9">
                  <c:v>Bengkulu Tengah</c:v>
                </c:pt>
                <c:pt idx="10">
                  <c:v>Kota Bengkulu</c:v>
                </c:pt>
              </c:strCache>
            </c:strRef>
          </c:cat>
          <c:val>
            <c:numRef>
              <c:f>ipm!$G$4:$G$14</c:f>
              <c:numCache>
                <c:formatCode>General</c:formatCode>
                <c:ptCount val="11"/>
                <c:pt idx="0">
                  <c:v>72.16</c:v>
                </c:pt>
                <c:pt idx="1">
                  <c:v>71.42</c:v>
                </c:pt>
                <c:pt idx="2">
                  <c:v>71.45</c:v>
                </c:pt>
                <c:pt idx="3">
                  <c:v>69.77</c:v>
                </c:pt>
                <c:pt idx="4">
                  <c:v>67.77</c:v>
                </c:pt>
                <c:pt idx="5">
                  <c:v>67.76</c:v>
                </c:pt>
                <c:pt idx="6">
                  <c:v>69.12</c:v>
                </c:pt>
                <c:pt idx="7">
                  <c:v>68.12</c:v>
                </c:pt>
                <c:pt idx="8">
                  <c:v>69.09</c:v>
                </c:pt>
                <c:pt idx="9">
                  <c:v>68.47</c:v>
                </c:pt>
                <c:pt idx="10">
                  <c:v>80.99</c:v>
                </c:pt>
              </c:numCache>
            </c:numRef>
          </c:val>
          <c:smooth val="0"/>
        </c:ser>
        <c:ser>
          <c:idx val="1"/>
          <c:order val="1"/>
          <c:tx>
            <c:strRef>
              <c:f>ipm!$H$3</c:f>
              <c:strCache>
                <c:ptCount val="1"/>
                <c:pt idx="0">
                  <c:v>2023</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ipm!$F$4:$F$14</c:f>
              <c:strCache>
                <c:ptCount val="11"/>
                <c:pt idx="0">
                  <c:v>BENGKULU</c:v>
                </c:pt>
                <c:pt idx="1">
                  <c:v>Bengkulu Selatan</c:v>
                </c:pt>
                <c:pt idx="2">
                  <c:v>Rejang Lebong</c:v>
                </c:pt>
                <c:pt idx="3">
                  <c:v>Bengkulu Utara</c:v>
                </c:pt>
                <c:pt idx="4">
                  <c:v>Kaur</c:v>
                </c:pt>
                <c:pt idx="5">
                  <c:v>Seluma</c:v>
                </c:pt>
                <c:pt idx="6">
                  <c:v>Mukomuko</c:v>
                </c:pt>
                <c:pt idx="7">
                  <c:v>Lebong</c:v>
                </c:pt>
                <c:pt idx="8">
                  <c:v>Kepahiang</c:v>
                </c:pt>
                <c:pt idx="9">
                  <c:v>Bengkulu Tengah</c:v>
                </c:pt>
                <c:pt idx="10">
                  <c:v>Kota Bengkulu</c:v>
                </c:pt>
              </c:strCache>
            </c:strRef>
          </c:cat>
          <c:val>
            <c:numRef>
              <c:f>ipm!$H$4:$H$14</c:f>
              <c:numCache>
                <c:formatCode>General</c:formatCode>
                <c:ptCount val="11"/>
                <c:pt idx="0">
                  <c:v>72.78</c:v>
                </c:pt>
                <c:pt idx="1">
                  <c:v>71.91</c:v>
                </c:pt>
                <c:pt idx="2">
                  <c:v>72.31</c:v>
                </c:pt>
                <c:pt idx="3">
                  <c:v>70.28</c:v>
                </c:pt>
                <c:pt idx="4">
                  <c:v>68.38</c:v>
                </c:pt>
                <c:pt idx="5">
                  <c:v>68.27</c:v>
                </c:pt>
                <c:pt idx="6">
                  <c:v>69.97</c:v>
                </c:pt>
                <c:pt idx="7">
                  <c:v>68.71</c:v>
                </c:pt>
                <c:pt idx="8">
                  <c:v>0</c:v>
                </c:pt>
                <c:pt idx="9">
                  <c:v>68.99</c:v>
                </c:pt>
                <c:pt idx="10">
                  <c:v>68.99</c:v>
                </c:pt>
              </c:numCache>
            </c:numRef>
          </c:val>
          <c:smooth val="0"/>
        </c:ser>
        <c:ser>
          <c:idx val="2"/>
          <c:order val="2"/>
          <c:tx>
            <c:strRef>
              <c:f>ipm!$I$3</c:f>
              <c:strCache>
                <c:ptCount val="1"/>
                <c:pt idx="0">
                  <c:v>2024</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ipm!$F$4:$F$14</c:f>
              <c:strCache>
                <c:ptCount val="11"/>
                <c:pt idx="0">
                  <c:v>BENGKULU</c:v>
                </c:pt>
                <c:pt idx="1">
                  <c:v>Bengkulu Selatan</c:v>
                </c:pt>
                <c:pt idx="2">
                  <c:v>Rejang Lebong</c:v>
                </c:pt>
                <c:pt idx="3">
                  <c:v>Bengkulu Utara</c:v>
                </c:pt>
                <c:pt idx="4">
                  <c:v>Kaur</c:v>
                </c:pt>
                <c:pt idx="5">
                  <c:v>Seluma</c:v>
                </c:pt>
                <c:pt idx="6">
                  <c:v>Mukomuko</c:v>
                </c:pt>
                <c:pt idx="7">
                  <c:v>Lebong</c:v>
                </c:pt>
                <c:pt idx="8">
                  <c:v>Kepahiang</c:v>
                </c:pt>
                <c:pt idx="9">
                  <c:v>Bengkulu Tengah</c:v>
                </c:pt>
                <c:pt idx="10">
                  <c:v>Kota Bengkulu</c:v>
                </c:pt>
              </c:strCache>
            </c:strRef>
          </c:cat>
          <c:val>
            <c:numRef>
              <c:f>ipm!$I$4:$I$14</c:f>
              <c:numCache>
                <c:formatCode>General</c:formatCode>
                <c:ptCount val="11"/>
                <c:pt idx="0">
                  <c:v>73.39</c:v>
                </c:pt>
                <c:pt idx="1">
                  <c:v>72.35</c:v>
                </c:pt>
                <c:pt idx="2">
                  <c:v>72.92</c:v>
                </c:pt>
                <c:pt idx="3">
                  <c:v>71.11</c:v>
                </c:pt>
                <c:pt idx="4">
                  <c:v>68.98</c:v>
                </c:pt>
                <c:pt idx="5">
                  <c:v>68.97</c:v>
                </c:pt>
                <c:pt idx="6">
                  <c:v>70.63</c:v>
                </c:pt>
                <c:pt idx="7">
                  <c:v>69.27</c:v>
                </c:pt>
                <c:pt idx="8">
                  <c:v>70.27</c:v>
                </c:pt>
                <c:pt idx="9">
                  <c:v>69.84</c:v>
                </c:pt>
                <c:pt idx="10">
                  <c:v>82.04</c:v>
                </c:pt>
              </c:numCache>
            </c:numRef>
          </c:val>
          <c:smooth val="0"/>
        </c:ser>
        <c:dLbls>
          <c:showLegendKey val="0"/>
          <c:showVal val="1"/>
          <c:showCatName val="0"/>
          <c:showSerName val="0"/>
          <c:showPercent val="0"/>
          <c:showBubbleSize val="0"/>
        </c:dLbls>
        <c:marker val="1"/>
        <c:smooth val="0"/>
        <c:axId val="1701144400"/>
        <c:axId val="1701143440"/>
      </c:lineChart>
      <c:catAx>
        <c:axId val="17011444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p>
        </c:txPr>
        <c:crossAx val="1701143440"/>
        <c:crosses val="autoZero"/>
        <c:auto val="1"/>
        <c:lblAlgn val="ctr"/>
        <c:lblOffset val="100"/>
        <c:noMultiLvlLbl val="0"/>
      </c:catAx>
      <c:valAx>
        <c:axId val="17011434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p>
        </c:txPr>
        <c:crossAx val="1701144400"/>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38f3d9c8-72b0-484d-bb4d-0ebdfa4ff2e9}"/>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ID" sz="1000" b="1" i="0" u="none" strike="noStrike" baseline="0">
                <a:effectLst/>
                <a:latin typeface="Arial" panose="020B0604020202020204" pitchFamily="2" charset="0"/>
                <a:cs typeface="Arial" panose="020B0604020202020204" pitchFamily="2" charset="0"/>
              </a:rPr>
              <a:t>Indeks Pembangunan Gender (IPG) Kabupaten/Kota Propinsi Bengkulu Tahun 2022 s,d 2024</a:t>
            </a:r>
            <a:endParaRPr lang="en-ID" sz="1000">
              <a:latin typeface="Arial" panose="020B0604020202020204" pitchFamily="2" charset="0"/>
              <a:cs typeface="Arial" panose="020B0604020202020204" pitchFamily="2" charset="0"/>
            </a:endParaRPr>
          </a:p>
        </c:rich>
      </c:tx>
      <c:layout/>
      <c:overlay val="0"/>
      <c:spPr>
        <a:noFill/>
        <a:ln>
          <a:noFill/>
        </a:ln>
        <a:effectLst/>
      </c:spPr>
    </c:title>
    <c:autoTitleDeleted val="0"/>
    <c:plotArea>
      <c:layout/>
      <c:lineChart>
        <c:grouping val="standard"/>
        <c:varyColors val="0"/>
        <c:ser>
          <c:idx val="0"/>
          <c:order val="0"/>
          <c:tx>
            <c:strRef>
              <c:f>ipg!$B$1</c:f>
              <c:strCache>
                <c:ptCount val="1"/>
                <c:pt idx="0">
                  <c:v>2022</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ipg!$A$2:$A$12</c:f>
              <c:strCache>
                <c:ptCount val="11"/>
                <c:pt idx="0">
                  <c:v>Provinsi Bengkulu</c:v>
                </c:pt>
                <c:pt idx="1">
                  <c:v>Bengkulu Selatan</c:v>
                </c:pt>
                <c:pt idx="2">
                  <c:v>Rejang Lebong</c:v>
                </c:pt>
                <c:pt idx="3">
                  <c:v>Bengkulu Utara</c:v>
                </c:pt>
                <c:pt idx="4">
                  <c:v>Kaur</c:v>
                </c:pt>
                <c:pt idx="5">
                  <c:v>Seluma</c:v>
                </c:pt>
                <c:pt idx="6">
                  <c:v>Mukomuko</c:v>
                </c:pt>
                <c:pt idx="7">
                  <c:v>Lebong</c:v>
                </c:pt>
                <c:pt idx="8">
                  <c:v>Kepahiang</c:v>
                </c:pt>
                <c:pt idx="9">
                  <c:v>Bengkulu Tengah</c:v>
                </c:pt>
                <c:pt idx="10">
                  <c:v>Kota Bengkulu</c:v>
                </c:pt>
              </c:strCache>
            </c:strRef>
          </c:cat>
          <c:val>
            <c:numRef>
              <c:f>ipg!$B$2:$B$12</c:f>
              <c:numCache>
                <c:formatCode>General</c:formatCode>
                <c:ptCount val="11"/>
                <c:pt idx="0">
                  <c:v>91.45</c:v>
                </c:pt>
                <c:pt idx="1">
                  <c:v>94.68</c:v>
                </c:pt>
                <c:pt idx="2">
                  <c:v>94.16</c:v>
                </c:pt>
                <c:pt idx="3">
                  <c:v>91.39</c:v>
                </c:pt>
                <c:pt idx="4">
                  <c:v>87.69</c:v>
                </c:pt>
                <c:pt idx="5">
                  <c:v>86.27</c:v>
                </c:pt>
                <c:pt idx="6">
                  <c:v>84.56</c:v>
                </c:pt>
                <c:pt idx="7">
                  <c:v>92.11</c:v>
                </c:pt>
                <c:pt idx="8">
                  <c:v>96.18</c:v>
                </c:pt>
                <c:pt idx="9">
                  <c:v>87.22</c:v>
                </c:pt>
                <c:pt idx="10">
                  <c:v>96.75</c:v>
                </c:pt>
              </c:numCache>
            </c:numRef>
          </c:val>
          <c:smooth val="0"/>
        </c:ser>
        <c:ser>
          <c:idx val="1"/>
          <c:order val="1"/>
          <c:tx>
            <c:strRef>
              <c:f>ipg!$C$1</c:f>
              <c:strCache>
                <c:ptCount val="1"/>
                <c:pt idx="0">
                  <c:v>2023</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ipg!$A$2:$A$12</c:f>
              <c:strCache>
                <c:ptCount val="11"/>
                <c:pt idx="0">
                  <c:v>Provinsi Bengkulu</c:v>
                </c:pt>
                <c:pt idx="1">
                  <c:v>Bengkulu Selatan</c:v>
                </c:pt>
                <c:pt idx="2">
                  <c:v>Rejang Lebong</c:v>
                </c:pt>
                <c:pt idx="3">
                  <c:v>Bengkulu Utara</c:v>
                </c:pt>
                <c:pt idx="4">
                  <c:v>Kaur</c:v>
                </c:pt>
                <c:pt idx="5">
                  <c:v>Seluma</c:v>
                </c:pt>
                <c:pt idx="6">
                  <c:v>Mukomuko</c:v>
                </c:pt>
                <c:pt idx="7">
                  <c:v>Lebong</c:v>
                </c:pt>
                <c:pt idx="8">
                  <c:v>Kepahiang</c:v>
                </c:pt>
                <c:pt idx="9">
                  <c:v>Bengkulu Tengah</c:v>
                </c:pt>
                <c:pt idx="10">
                  <c:v>Kota Bengkulu</c:v>
                </c:pt>
              </c:strCache>
            </c:strRef>
          </c:cat>
          <c:val>
            <c:numRef>
              <c:f>ipg!$C$2:$C$12</c:f>
              <c:numCache>
                <c:formatCode>General</c:formatCode>
                <c:ptCount val="11"/>
                <c:pt idx="0">
                  <c:v>91.89</c:v>
                </c:pt>
                <c:pt idx="1">
                  <c:v>94.89</c:v>
                </c:pt>
                <c:pt idx="2">
                  <c:v>94.83</c:v>
                </c:pt>
                <c:pt idx="3">
                  <c:v>91.81</c:v>
                </c:pt>
                <c:pt idx="4">
                  <c:v>87.83</c:v>
                </c:pt>
                <c:pt idx="5">
                  <c:v>86.48</c:v>
                </c:pt>
                <c:pt idx="6">
                  <c:v>85.61</c:v>
                </c:pt>
                <c:pt idx="7">
                  <c:v>92.35</c:v>
                </c:pt>
                <c:pt idx="8">
                  <c:v>96.16</c:v>
                </c:pt>
                <c:pt idx="9">
                  <c:v>87.51</c:v>
                </c:pt>
                <c:pt idx="10">
                  <c:v>96.95</c:v>
                </c:pt>
              </c:numCache>
            </c:numRef>
          </c:val>
          <c:smooth val="0"/>
        </c:ser>
        <c:ser>
          <c:idx val="2"/>
          <c:order val="2"/>
          <c:tx>
            <c:strRef>
              <c:f>ipg!$D$1</c:f>
              <c:strCache>
                <c:ptCount val="1"/>
                <c:pt idx="0">
                  <c:v>2024</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ipg!$A$2:$A$12</c:f>
              <c:strCache>
                <c:ptCount val="11"/>
                <c:pt idx="0">
                  <c:v>Provinsi Bengkulu</c:v>
                </c:pt>
                <c:pt idx="1">
                  <c:v>Bengkulu Selatan</c:v>
                </c:pt>
                <c:pt idx="2">
                  <c:v>Rejang Lebong</c:v>
                </c:pt>
                <c:pt idx="3">
                  <c:v>Bengkulu Utara</c:v>
                </c:pt>
                <c:pt idx="4">
                  <c:v>Kaur</c:v>
                </c:pt>
                <c:pt idx="5">
                  <c:v>Seluma</c:v>
                </c:pt>
                <c:pt idx="6">
                  <c:v>Mukomuko</c:v>
                </c:pt>
                <c:pt idx="7">
                  <c:v>Lebong</c:v>
                </c:pt>
                <c:pt idx="8">
                  <c:v>Kepahiang</c:v>
                </c:pt>
                <c:pt idx="9">
                  <c:v>Bengkulu Tengah</c:v>
                </c:pt>
                <c:pt idx="10">
                  <c:v>Kota Bengkulu</c:v>
                </c:pt>
              </c:strCache>
            </c:strRef>
          </c:cat>
          <c:val>
            <c:numRef>
              <c:f>ipg!$D$2:$D$12</c:f>
              <c:numCache>
                <c:formatCode>General</c:formatCode>
                <c:ptCount val="11"/>
                <c:pt idx="0">
                  <c:v>91.89</c:v>
                </c:pt>
                <c:pt idx="1">
                  <c:v>94.89</c:v>
                </c:pt>
                <c:pt idx="2">
                  <c:v>94.83</c:v>
                </c:pt>
                <c:pt idx="3">
                  <c:v>91.81</c:v>
                </c:pt>
                <c:pt idx="4">
                  <c:v>87.83</c:v>
                </c:pt>
                <c:pt idx="5">
                  <c:v>86.48</c:v>
                </c:pt>
                <c:pt idx="6">
                  <c:v>85.61</c:v>
                </c:pt>
                <c:pt idx="7">
                  <c:v>92.35</c:v>
                </c:pt>
                <c:pt idx="8">
                  <c:v>96.16</c:v>
                </c:pt>
                <c:pt idx="9">
                  <c:v>87.51</c:v>
                </c:pt>
                <c:pt idx="10">
                  <c:v>96.95</c:v>
                </c:pt>
              </c:numCache>
            </c:numRef>
          </c:val>
          <c:smooth val="0"/>
        </c:ser>
        <c:dLbls>
          <c:showLegendKey val="0"/>
          <c:showVal val="1"/>
          <c:showCatName val="0"/>
          <c:showSerName val="0"/>
          <c:showPercent val="0"/>
          <c:showBubbleSize val="0"/>
        </c:dLbls>
        <c:marker val="1"/>
        <c:smooth val="0"/>
        <c:axId val="1701164080"/>
        <c:axId val="1701163600"/>
      </c:lineChart>
      <c:catAx>
        <c:axId val="170116408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p>
        </c:txPr>
        <c:crossAx val="1701163600"/>
        <c:crosses val="autoZero"/>
        <c:auto val="1"/>
        <c:lblAlgn val="ctr"/>
        <c:lblOffset val="100"/>
        <c:noMultiLvlLbl val="0"/>
      </c:catAx>
      <c:valAx>
        <c:axId val="17011636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p>
        </c:txPr>
        <c:crossAx val="1701164080"/>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adcc431e-ed48-474f-8492-c8aaf12e6e34}"/>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lgn="ctr">
            <a:defRPr lang="en-US" sz="1600" b="1" i="0" u="none" strike="noStrike" kern="1200" cap="all" spc="120" normalizeH="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'ipg 24'!$B$1:$B$2</c:f>
              <c:strCache>
                <c:ptCount val="1"/>
                <c:pt idx="0">
                  <c:v>Wilayah Indeks Pembangunan Gender (IPG) Menurut Kabupaten/Kota</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'ipg 24'!$A$3:$A$14</c:f>
              <c:strCache>
                <c:ptCount val="12"/>
                <c:pt idx="1">
                  <c:v>Provinsi Bengkulu</c:v>
                </c:pt>
                <c:pt idx="2">
                  <c:v>Bengkulu Selatan</c:v>
                </c:pt>
                <c:pt idx="3">
                  <c:v>Rejang Lebong</c:v>
                </c:pt>
                <c:pt idx="4">
                  <c:v>Bengkulu Utara</c:v>
                </c:pt>
                <c:pt idx="5">
                  <c:v>Kaur</c:v>
                </c:pt>
                <c:pt idx="6">
                  <c:v>Seluma</c:v>
                </c:pt>
                <c:pt idx="7">
                  <c:v>Mukomuko</c:v>
                </c:pt>
                <c:pt idx="8">
                  <c:v>Lebong</c:v>
                </c:pt>
                <c:pt idx="9">
                  <c:v>Kepahiang</c:v>
                </c:pt>
                <c:pt idx="10">
                  <c:v>Bengkulu Tengah</c:v>
                </c:pt>
                <c:pt idx="11">
                  <c:v>Kota Bengkulu</c:v>
                </c:pt>
              </c:strCache>
            </c:strRef>
          </c:cat>
          <c:val>
            <c:numRef>
              <c:f>'ipg 24'!$B$3:$B$14</c:f>
              <c:numCache>
                <c:formatCode>General</c:formatCode>
                <c:ptCount val="12"/>
                <c:pt idx="0">
                  <c:v>2024</c:v>
                </c:pt>
                <c:pt idx="1">
                  <c:v>91.89</c:v>
                </c:pt>
                <c:pt idx="2">
                  <c:v>94.89</c:v>
                </c:pt>
                <c:pt idx="3">
                  <c:v>94.83</c:v>
                </c:pt>
                <c:pt idx="4">
                  <c:v>91.81</c:v>
                </c:pt>
                <c:pt idx="5">
                  <c:v>87.83</c:v>
                </c:pt>
                <c:pt idx="6">
                  <c:v>86.48</c:v>
                </c:pt>
                <c:pt idx="7">
                  <c:v>85.61</c:v>
                </c:pt>
                <c:pt idx="8">
                  <c:v>92.35</c:v>
                </c:pt>
                <c:pt idx="9">
                  <c:v>96.16</c:v>
                </c:pt>
                <c:pt idx="10">
                  <c:v>87.51</c:v>
                </c:pt>
                <c:pt idx="11">
                  <c:v>96.95</c:v>
                </c:pt>
              </c:numCache>
            </c:numRef>
          </c:val>
        </c:ser>
        <c:dLbls>
          <c:showLegendKey val="0"/>
          <c:showVal val="1"/>
          <c:showCatName val="0"/>
          <c:showSerName val="0"/>
          <c:showPercent val="0"/>
          <c:showBubbleSize val="0"/>
        </c:dLbls>
        <c:gapWidth val="444"/>
        <c:overlap val="-90"/>
        <c:axId val="1090384016"/>
        <c:axId val="1090397456"/>
      </c:barChart>
      <c:catAx>
        <c:axId val="1090384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cap="all" spc="120" normalizeH="0" baseline="0">
                <a:solidFill>
                  <a:schemeClr val="tx1">
                    <a:lumMod val="65000"/>
                    <a:lumOff val="35000"/>
                  </a:schemeClr>
                </a:solidFill>
                <a:latin typeface="+mn-lt"/>
                <a:ea typeface="+mn-ea"/>
                <a:cs typeface="+mn-cs"/>
              </a:defRPr>
            </a:pPr>
          </a:p>
        </c:txPr>
        <c:crossAx val="1090397456"/>
        <c:crosses val="autoZero"/>
        <c:auto val="1"/>
        <c:lblAlgn val="ctr"/>
        <c:lblOffset val="100"/>
        <c:noMultiLvlLbl val="0"/>
      </c:catAx>
      <c:valAx>
        <c:axId val="1090397456"/>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90384016"/>
        <c:crosses val="autoZero"/>
        <c:crossBetween val="between"/>
      </c:valAx>
      <c:spPr>
        <a:noFill/>
        <a:ln>
          <a:noFill/>
        </a:ln>
        <a:effectLst/>
      </c:spPr>
    </c:plotArea>
    <c:plotVisOnly val="1"/>
    <c:dispBlanksAs val="gap"/>
    <c:showDLblsOverMax val="0"/>
    <c:extLst>
      <c:ext uri="{0b15fc19-7d7d-44ad-8c2d-2c3a37ce22c3}">
        <chartProps xmlns="https://web.wps.cn/et/2018/main" chartId="{7d8d2064-dad4-4f5b-a8d8-8ba52439344b}"/>
      </c:ext>
    </c:extLst>
  </c:chart>
  <c:spPr>
    <a:solidFill>
      <a:schemeClr val="lt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ID" sz="900" b="1" i="0" u="none" strike="noStrike" baseline="0">
                <a:effectLst/>
                <a:latin typeface="Arial" panose="020B0604020202020204" pitchFamily="2" charset="0"/>
                <a:cs typeface="Arial" panose="020B0604020202020204" pitchFamily="2" charset="0"/>
              </a:rPr>
              <a:t>Indeks Pemberdayaan Gender (IDG) Kabupaten/Kota Propinsi Bengkulu Tahun 2022 s,d 2024</a:t>
            </a:r>
            <a:endParaRPr lang="en-ID" sz="900">
              <a:latin typeface="Arial" panose="020B0604020202020204" pitchFamily="2" charset="0"/>
              <a:cs typeface="Arial" panose="020B0604020202020204" pitchFamily="2" charset="0"/>
            </a:endParaRPr>
          </a:p>
        </c:rich>
      </c:tx>
      <c:layout/>
      <c:overlay val="0"/>
      <c:spPr>
        <a:noFill/>
        <a:ln>
          <a:noFill/>
        </a:ln>
        <a:effectLst/>
      </c:spPr>
    </c:title>
    <c:autoTitleDeleted val="0"/>
    <c:plotArea>
      <c:layout/>
      <c:lineChart>
        <c:grouping val="standard"/>
        <c:varyColors val="0"/>
        <c:ser>
          <c:idx val="0"/>
          <c:order val="0"/>
          <c:tx>
            <c:strRef>
              <c:f>idg!$G$2</c:f>
              <c:strCache>
                <c:ptCount val="1"/>
                <c:pt idx="0">
                  <c:v>2022</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idg!$F$3:$F$13</c:f>
              <c:strCache>
                <c:ptCount val="11"/>
                <c:pt idx="0">
                  <c:v>Provinsi Bengkulu</c:v>
                </c:pt>
                <c:pt idx="1">
                  <c:v>Bengkulu Selatan</c:v>
                </c:pt>
                <c:pt idx="2">
                  <c:v>Rejang Lebong</c:v>
                </c:pt>
                <c:pt idx="3">
                  <c:v>Bengkulu Utara</c:v>
                </c:pt>
                <c:pt idx="4">
                  <c:v>Kaur</c:v>
                </c:pt>
                <c:pt idx="5">
                  <c:v>Seluma</c:v>
                </c:pt>
                <c:pt idx="6">
                  <c:v>Mukomuko</c:v>
                </c:pt>
                <c:pt idx="7">
                  <c:v>Lebong</c:v>
                </c:pt>
                <c:pt idx="8">
                  <c:v>Kepahiang</c:v>
                </c:pt>
                <c:pt idx="9">
                  <c:v>Bengkulu Tengah</c:v>
                </c:pt>
                <c:pt idx="10">
                  <c:v>Kota Bengkulu</c:v>
                </c:pt>
              </c:strCache>
            </c:strRef>
          </c:cat>
          <c:val>
            <c:numRef>
              <c:f>idg!$G$3:$G$13</c:f>
              <c:numCache>
                <c:formatCode>General</c:formatCode>
                <c:ptCount val="11"/>
                <c:pt idx="0">
                  <c:v>0</c:v>
                </c:pt>
                <c:pt idx="1">
                  <c:v>0</c:v>
                </c:pt>
                <c:pt idx="2">
                  <c:v>63.57</c:v>
                </c:pt>
                <c:pt idx="3">
                  <c:v>0</c:v>
                </c:pt>
                <c:pt idx="4">
                  <c:v>62.29</c:v>
                </c:pt>
                <c:pt idx="5">
                  <c:v>62.98</c:v>
                </c:pt>
                <c:pt idx="6">
                  <c:v>55.42</c:v>
                </c:pt>
                <c:pt idx="7">
                  <c:v>74.79</c:v>
                </c:pt>
                <c:pt idx="8">
                  <c:v>67.12</c:v>
                </c:pt>
                <c:pt idx="9">
                  <c:v>0</c:v>
                </c:pt>
                <c:pt idx="10">
                  <c:v>0</c:v>
                </c:pt>
              </c:numCache>
            </c:numRef>
          </c:val>
          <c:smooth val="0"/>
        </c:ser>
        <c:ser>
          <c:idx val="1"/>
          <c:order val="1"/>
          <c:tx>
            <c:strRef>
              <c:f>idg!$H$2</c:f>
              <c:strCache>
                <c:ptCount val="1"/>
                <c:pt idx="0">
                  <c:v>2023</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idg!$F$3:$F$13</c:f>
              <c:strCache>
                <c:ptCount val="11"/>
                <c:pt idx="0">
                  <c:v>Provinsi Bengkulu</c:v>
                </c:pt>
                <c:pt idx="1">
                  <c:v>Bengkulu Selatan</c:v>
                </c:pt>
                <c:pt idx="2">
                  <c:v>Rejang Lebong</c:v>
                </c:pt>
                <c:pt idx="3">
                  <c:v>Bengkulu Utara</c:v>
                </c:pt>
                <c:pt idx="4">
                  <c:v>Kaur</c:v>
                </c:pt>
                <c:pt idx="5">
                  <c:v>Seluma</c:v>
                </c:pt>
                <c:pt idx="6">
                  <c:v>Mukomuko</c:v>
                </c:pt>
                <c:pt idx="7">
                  <c:v>Lebong</c:v>
                </c:pt>
                <c:pt idx="8">
                  <c:v>Kepahiang</c:v>
                </c:pt>
                <c:pt idx="9">
                  <c:v>Bengkulu Tengah</c:v>
                </c:pt>
                <c:pt idx="10">
                  <c:v>Kota Bengkulu</c:v>
                </c:pt>
              </c:strCache>
            </c:strRef>
          </c:cat>
          <c:val>
            <c:numRef>
              <c:f>idg!$H$3:$H$13</c:f>
              <c:numCache>
                <c:formatCode>General</c:formatCode>
                <c:ptCount val="11"/>
                <c:pt idx="0">
                  <c:v>0</c:v>
                </c:pt>
                <c:pt idx="1">
                  <c:v>55.87</c:v>
                </c:pt>
                <c:pt idx="2">
                  <c:v>63.15</c:v>
                </c:pt>
                <c:pt idx="3">
                  <c:v>61.88</c:v>
                </c:pt>
                <c:pt idx="4">
                  <c:v>62.89</c:v>
                </c:pt>
                <c:pt idx="5">
                  <c:v>59.07</c:v>
                </c:pt>
                <c:pt idx="6">
                  <c:v>0</c:v>
                </c:pt>
                <c:pt idx="7">
                  <c:v>74.25</c:v>
                </c:pt>
                <c:pt idx="8">
                  <c:v>0</c:v>
                </c:pt>
                <c:pt idx="9">
                  <c:v>74.93</c:v>
                </c:pt>
                <c:pt idx="10">
                  <c:v>75.94</c:v>
                </c:pt>
              </c:numCache>
            </c:numRef>
          </c:val>
          <c:smooth val="0"/>
        </c:ser>
        <c:ser>
          <c:idx val="2"/>
          <c:order val="2"/>
          <c:tx>
            <c:strRef>
              <c:f>idg!$I$2</c:f>
              <c:strCache>
                <c:ptCount val="1"/>
                <c:pt idx="0">
                  <c:v>2024</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idg!$F$3:$F$13</c:f>
              <c:strCache>
                <c:ptCount val="11"/>
                <c:pt idx="0">
                  <c:v>Provinsi Bengkulu</c:v>
                </c:pt>
                <c:pt idx="1">
                  <c:v>Bengkulu Selatan</c:v>
                </c:pt>
                <c:pt idx="2">
                  <c:v>Rejang Lebong</c:v>
                </c:pt>
                <c:pt idx="3">
                  <c:v>Bengkulu Utara</c:v>
                </c:pt>
                <c:pt idx="4">
                  <c:v>Kaur</c:v>
                </c:pt>
                <c:pt idx="5">
                  <c:v>Seluma</c:v>
                </c:pt>
                <c:pt idx="6">
                  <c:v>Mukomuko</c:v>
                </c:pt>
                <c:pt idx="7">
                  <c:v>Lebong</c:v>
                </c:pt>
                <c:pt idx="8">
                  <c:v>Kepahiang</c:v>
                </c:pt>
                <c:pt idx="9">
                  <c:v>Bengkulu Tengah</c:v>
                </c:pt>
                <c:pt idx="10">
                  <c:v>Kota Bengkulu</c:v>
                </c:pt>
              </c:strCache>
            </c:strRef>
          </c:cat>
          <c:val>
            <c:numRef>
              <c:f>idg!$I$3:$I$13</c:f>
              <c:numCache>
                <c:formatCode>General</c:formatCode>
                <c:ptCount val="11"/>
                <c:pt idx="0">
                  <c:v>75.69</c:v>
                </c:pt>
                <c:pt idx="1">
                  <c:v>60.92</c:v>
                </c:pt>
                <c:pt idx="2">
                  <c:v>64.53</c:v>
                </c:pt>
                <c:pt idx="3">
                  <c:v>59.07</c:v>
                </c:pt>
                <c:pt idx="4">
                  <c:v>71.16</c:v>
                </c:pt>
                <c:pt idx="5">
                  <c:v>66.86</c:v>
                </c:pt>
                <c:pt idx="6">
                  <c:v>51.17</c:v>
                </c:pt>
                <c:pt idx="7">
                  <c:v>80.46</c:v>
                </c:pt>
                <c:pt idx="8">
                  <c:v>55.37</c:v>
                </c:pt>
                <c:pt idx="9">
                  <c:v>75.3</c:v>
                </c:pt>
                <c:pt idx="10">
                  <c:v>76</c:v>
                </c:pt>
              </c:numCache>
            </c:numRef>
          </c:val>
          <c:smooth val="0"/>
        </c:ser>
        <c:dLbls>
          <c:showLegendKey val="0"/>
          <c:showVal val="1"/>
          <c:showCatName val="0"/>
          <c:showSerName val="0"/>
          <c:showPercent val="0"/>
          <c:showBubbleSize val="0"/>
        </c:dLbls>
        <c:marker val="1"/>
        <c:smooth val="0"/>
        <c:axId val="1701149680"/>
        <c:axId val="1701145840"/>
      </c:lineChart>
      <c:catAx>
        <c:axId val="170114968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p>
        </c:txPr>
        <c:crossAx val="1701145840"/>
        <c:crosses val="autoZero"/>
        <c:auto val="1"/>
        <c:lblAlgn val="ctr"/>
        <c:lblOffset val="100"/>
        <c:noMultiLvlLbl val="0"/>
      </c:catAx>
      <c:valAx>
        <c:axId val="17011458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p>
        </c:txPr>
        <c:crossAx val="1701149680"/>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a60dc7c5-cd7b-4ff6-a8e7-12ef000ce6cb}"/>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cap="all" spc="120" normalizeH="0" baseline="0">
                <a:solidFill>
                  <a:schemeClr val="tx1">
                    <a:lumMod val="65000"/>
                    <a:lumOff val="35000"/>
                  </a:schemeClr>
                </a:solidFill>
                <a:latin typeface="+mn-lt"/>
                <a:ea typeface="+mn-ea"/>
                <a:cs typeface="+mn-cs"/>
              </a:defRPr>
            </a:pPr>
            <a:r>
              <a:rPr lang="en-ID" sz="1200">
                <a:latin typeface="Arial" panose="020B0604020202020204" pitchFamily="2" charset="0"/>
                <a:cs typeface="Arial" panose="020B0604020202020204" pitchFamily="2" charset="0"/>
              </a:rPr>
              <a:t>Wilayah Indeks Ketimpangan Gerder (IKG)</a:t>
            </a:r>
            <a:endParaRPr lang="en-ID" sz="1200">
              <a:latin typeface="Arial" panose="020B0604020202020204" pitchFamily="2" charset="0"/>
              <a:cs typeface="Arial" panose="020B0604020202020204" pitchFamily="2" charset="0"/>
            </a:endParaRPr>
          </a:p>
        </c:rich>
      </c:tx>
      <c:layout/>
      <c:overlay val="0"/>
      <c:spPr>
        <a:noFill/>
        <a:ln>
          <a:noFill/>
        </a:ln>
        <a:effectLst/>
      </c:spPr>
    </c:title>
    <c:autoTitleDeleted val="0"/>
    <c:plotArea>
      <c:layout/>
      <c:barChart>
        <c:barDir val="col"/>
        <c:grouping val="clustered"/>
        <c:varyColors val="0"/>
        <c:ser>
          <c:idx val="0"/>
          <c:order val="0"/>
          <c:tx>
            <c:strRef>
              <c:f>ikg!$B$1:$B$2</c:f>
              <c:strCache>
                <c:ptCount val="1"/>
                <c:pt idx="0">
                  <c:v>Wilayah Indeks Ketimpangan Gerder (IKG)</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ikg!$A$3:$A$14</c:f>
              <c:strCache>
                <c:ptCount val="12"/>
                <c:pt idx="1">
                  <c:v>Provinsi Bengkulu</c:v>
                </c:pt>
                <c:pt idx="2">
                  <c:v>Bengkulu Selatan</c:v>
                </c:pt>
                <c:pt idx="3">
                  <c:v>Rejang Lebong</c:v>
                </c:pt>
                <c:pt idx="4">
                  <c:v>Bengkulu Utara</c:v>
                </c:pt>
                <c:pt idx="5">
                  <c:v>Kaur</c:v>
                </c:pt>
                <c:pt idx="6">
                  <c:v>Seluma</c:v>
                </c:pt>
                <c:pt idx="7">
                  <c:v>Mukomuko</c:v>
                </c:pt>
                <c:pt idx="8">
                  <c:v>Lebong</c:v>
                </c:pt>
                <c:pt idx="9">
                  <c:v>Kepahiang</c:v>
                </c:pt>
                <c:pt idx="10">
                  <c:v>Bengkulu Tengah</c:v>
                </c:pt>
                <c:pt idx="11">
                  <c:v>Kota Bengkulu</c:v>
                </c:pt>
              </c:strCache>
            </c:strRef>
          </c:cat>
          <c:val>
            <c:numRef>
              <c:f>ikg!$B$3:$B$14</c:f>
              <c:numCache>
                <c:formatCode>General</c:formatCode>
                <c:ptCount val="12"/>
                <c:pt idx="0">
                  <c:v>2024</c:v>
                </c:pt>
                <c:pt idx="1">
                  <c:v>0.384</c:v>
                </c:pt>
                <c:pt idx="2">
                  <c:v>0.316</c:v>
                </c:pt>
                <c:pt idx="3">
                  <c:v>0.392</c:v>
                </c:pt>
                <c:pt idx="4">
                  <c:v>0.477</c:v>
                </c:pt>
                <c:pt idx="5">
                  <c:v>0.478</c:v>
                </c:pt>
                <c:pt idx="6">
                  <c:v>0.493</c:v>
                </c:pt>
                <c:pt idx="7">
                  <c:v>0.768</c:v>
                </c:pt>
                <c:pt idx="8">
                  <c:v>0.432</c:v>
                </c:pt>
                <c:pt idx="9">
                  <c:v>0.489</c:v>
                </c:pt>
                <c:pt idx="10">
                  <c:v>0.483</c:v>
                </c:pt>
                <c:pt idx="11">
                  <c:v>0.159</c:v>
                </c:pt>
              </c:numCache>
            </c:numRef>
          </c:val>
        </c:ser>
        <c:dLbls>
          <c:showLegendKey val="0"/>
          <c:showVal val="1"/>
          <c:showCatName val="0"/>
          <c:showSerName val="0"/>
          <c:showPercent val="0"/>
          <c:showBubbleSize val="0"/>
        </c:dLbls>
        <c:gapWidth val="444"/>
        <c:overlap val="-90"/>
        <c:axId val="860902576"/>
        <c:axId val="860903056"/>
      </c:barChart>
      <c:catAx>
        <c:axId val="860902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cap="all" spc="120" normalizeH="0" baseline="0">
                <a:solidFill>
                  <a:schemeClr val="tx1">
                    <a:lumMod val="65000"/>
                    <a:lumOff val="35000"/>
                  </a:schemeClr>
                </a:solidFill>
                <a:latin typeface="+mn-lt"/>
                <a:ea typeface="+mn-ea"/>
                <a:cs typeface="+mn-cs"/>
              </a:defRPr>
            </a:pPr>
          </a:p>
        </c:txPr>
        <c:crossAx val="860903056"/>
        <c:crosses val="autoZero"/>
        <c:auto val="1"/>
        <c:lblAlgn val="ctr"/>
        <c:lblOffset val="100"/>
        <c:noMultiLvlLbl val="0"/>
      </c:catAx>
      <c:valAx>
        <c:axId val="860903056"/>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60902576"/>
        <c:crosses val="autoZero"/>
        <c:crossBetween val="between"/>
      </c:valAx>
      <c:spPr>
        <a:noFill/>
        <a:ln>
          <a:noFill/>
        </a:ln>
        <a:effectLst/>
      </c:spPr>
    </c:plotArea>
    <c:plotVisOnly val="1"/>
    <c:dispBlanksAs val="gap"/>
    <c:showDLblsOverMax val="0"/>
    <c:extLst>
      <c:ext uri="{0b15fc19-7d7d-44ad-8c2d-2c3a37ce22c3}">
        <chartProps xmlns="https://web.wps.cn/et/2018/main" chartId="{0a89f4b2-4676-4d88-85d4-e886f53d08b7}"/>
      </c:ext>
    </c:extLst>
  </c:chart>
  <c:spPr>
    <a:solidFill>
      <a:schemeClr val="lt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00" b="0" i="0" u="none" strike="noStrike" kern="1200" spc="0" baseline="0">
                <a:solidFill>
                  <a:schemeClr val="tx1">
                    <a:lumMod val="65000"/>
                    <a:lumOff val="35000"/>
                  </a:schemeClr>
                </a:solidFill>
                <a:latin typeface="Arial" panose="020B0604020202020204" pitchFamily="2" charset="0"/>
                <a:ea typeface="+mn-ea"/>
                <a:cs typeface="Arial" panose="020B0604020202020204" pitchFamily="2" charset="0"/>
              </a:defRPr>
            </a:pPr>
            <a:r>
              <a:rPr lang="en-ID" sz="1000">
                <a:latin typeface="Arial" panose="020B0604020202020204" pitchFamily="2" charset="0"/>
                <a:cs typeface="Arial" panose="020B0604020202020204" pitchFamily="2" charset="0"/>
              </a:rPr>
              <a:t>APM</a:t>
            </a:r>
            <a:r>
              <a:rPr lang="en-ID" sz="1000" baseline="0">
                <a:latin typeface="Arial" panose="020B0604020202020204" pitchFamily="2" charset="0"/>
                <a:cs typeface="Arial" panose="020B0604020202020204" pitchFamily="2" charset="0"/>
              </a:rPr>
              <a:t> DAN APK Menurut Jenjang Pendidikan</a:t>
            </a:r>
            <a:endParaRPr lang="en-ID" sz="1000">
              <a:latin typeface="Arial" panose="020B0604020202020204" pitchFamily="2" charset="0"/>
              <a:cs typeface="Arial" panose="020B0604020202020204" pitchFamily="2" charset="0"/>
            </a:endParaRPr>
          </a:p>
        </c:rich>
      </c:tx>
      <c:layout/>
      <c:overlay val="0"/>
      <c:spPr>
        <a:noFill/>
        <a:ln>
          <a:noFill/>
        </a:ln>
        <a:effectLst/>
      </c:spPr>
    </c:title>
    <c:autoTitleDeleted val="0"/>
    <c:plotArea>
      <c:layout/>
      <c:barChart>
        <c:barDir val="col"/>
        <c:grouping val="clustered"/>
        <c:varyColors val="0"/>
        <c:ser>
          <c:idx val="0"/>
          <c:order val="0"/>
          <c:tx>
            <c:strRef>
              <c:f>'apm dan apk'!$B$1</c:f>
              <c:strCache>
                <c:ptCount val="1"/>
                <c:pt idx="0">
                  <c:v>APM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'apm dan apk'!$A$2:$A$4</c:f>
              <c:strCache>
                <c:ptCount val="3"/>
                <c:pt idx="0">
                  <c:v>SD/MI</c:v>
                </c:pt>
                <c:pt idx="1">
                  <c:v>SMP/MTs</c:v>
                </c:pt>
                <c:pt idx="2">
                  <c:v>SMA/SMK/MA</c:v>
                </c:pt>
              </c:strCache>
            </c:strRef>
          </c:cat>
          <c:val>
            <c:numRef>
              <c:f>'apm dan apk'!$B$2:$B$4</c:f>
              <c:numCache>
                <c:formatCode>General</c:formatCode>
                <c:ptCount val="3"/>
                <c:pt idx="0">
                  <c:v>98.33</c:v>
                </c:pt>
                <c:pt idx="1">
                  <c:v>82.36</c:v>
                </c:pt>
                <c:pt idx="2">
                  <c:v>69.14</c:v>
                </c:pt>
              </c:numCache>
            </c:numRef>
          </c:val>
        </c:ser>
        <c:ser>
          <c:idx val="1"/>
          <c:order val="1"/>
          <c:tx>
            <c:strRef>
              <c:f>'apm dan apk'!$C$1</c:f>
              <c:strCache>
                <c:ptCount val="1"/>
                <c:pt idx="0">
                  <c:v>APK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'apm dan apk'!$A$2:$A$4</c:f>
              <c:strCache>
                <c:ptCount val="3"/>
                <c:pt idx="0">
                  <c:v>SD/MI</c:v>
                </c:pt>
                <c:pt idx="1">
                  <c:v>SMP/MTs</c:v>
                </c:pt>
                <c:pt idx="2">
                  <c:v>SMA/SMK/MA</c:v>
                </c:pt>
              </c:strCache>
            </c:strRef>
          </c:cat>
          <c:val>
            <c:numRef>
              <c:f>'apm dan apk'!$C$2:$C$4</c:f>
              <c:numCache>
                <c:formatCode>General</c:formatCode>
                <c:ptCount val="3"/>
                <c:pt idx="0">
                  <c:v>107.16</c:v>
                </c:pt>
                <c:pt idx="1">
                  <c:v>92.24</c:v>
                </c:pt>
                <c:pt idx="2">
                  <c:v>97.41</c:v>
                </c:pt>
              </c:numCache>
            </c:numRef>
          </c:val>
        </c:ser>
        <c:dLbls>
          <c:showLegendKey val="0"/>
          <c:showVal val="1"/>
          <c:showCatName val="0"/>
          <c:showSerName val="0"/>
          <c:showPercent val="0"/>
          <c:showBubbleSize val="0"/>
        </c:dLbls>
        <c:gapWidth val="219"/>
        <c:overlap val="-27"/>
        <c:axId val="526578176"/>
        <c:axId val="526579136"/>
      </c:barChart>
      <c:catAx>
        <c:axId val="526578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526579136"/>
        <c:crosses val="autoZero"/>
        <c:auto val="1"/>
        <c:lblAlgn val="ctr"/>
        <c:lblOffset val="100"/>
        <c:noMultiLvlLbl val="0"/>
      </c:catAx>
      <c:valAx>
        <c:axId val="526579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5265781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33d6fd0-b8d6-4eaa-9f50-9dbbde78321e}"/>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5"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5"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5"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5"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5"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5"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5"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5"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0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9.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ED2860-5EAB-40B2-8716-5B102CD313BE}">
  <ds:schemaRefs/>
</ds:datastoreItem>
</file>

<file path=docProps/app.xml><?xml version="1.0" encoding="utf-8"?>
<Properties xmlns="http://schemas.openxmlformats.org/officeDocument/2006/extended-properties" xmlns:vt="http://schemas.openxmlformats.org/officeDocument/2006/docPropsVTypes">
  <Template>Normal.dotm</Template>
  <Pages>135</Pages>
  <Words>10907</Words>
  <Characters>62170</Characters>
  <Lines>518</Lines>
  <Paragraphs>145</Paragraphs>
  <TotalTime>47</TotalTime>
  <ScaleCrop>false</ScaleCrop>
  <LinksUpToDate>false</LinksUpToDate>
  <CharactersWithSpaces>72932</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2025-06-24T03:51:00Z</dcterms:created>
  <dc:creator>dp2appkb1@hotmail.com</dc:creator>
  <cp:lastModifiedBy>data pug</cp:lastModifiedBy>
  <dcterms:modified xsi:type="dcterms:W3CDTF">2025-10-23T05:20:48Z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C0164FB7307B45098D7580FD31D2F6BF_12</vt:lpwstr>
  </property>
</Properties>
</file>